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Calibri"/>
          <w:noProof/>
          <w:sz w:val="2"/>
          <w:lang w:val="tr-TR" w:eastAsia="tr-TR"/>
        </w:rPr>
        <w:id w:val="2136366297"/>
        <w:docPartObj>
          <w:docPartGallery w:val="Cover Pages"/>
          <w:docPartUnique/>
        </w:docPartObj>
      </w:sdtPr>
      <w:sdtEndPr>
        <w:rPr>
          <w:sz w:val="22"/>
        </w:rPr>
      </w:sdtEndPr>
      <w:sdtContent>
        <w:p w14:paraId="6DCF7747" w14:textId="77777777" w:rsidR="00EA1615" w:rsidRDefault="00EA1615">
          <w:pPr>
            <w:pStyle w:val="AralkYok"/>
            <w:rPr>
              <w:sz w:val="2"/>
            </w:rPr>
          </w:pPr>
        </w:p>
        <w:p w14:paraId="4B1FD78A" w14:textId="77777777" w:rsidR="00EA1615" w:rsidRDefault="00EA1615"/>
        <w:p w14:paraId="1F9CAB37" w14:textId="77777777" w:rsidR="00EA1615" w:rsidRDefault="00EA1615"/>
        <w:p w14:paraId="58612DE7" w14:textId="77777777" w:rsidR="00EA1615" w:rsidRDefault="00EB5A9B">
          <w:r>
            <mc:AlternateContent>
              <mc:Choice Requires="wpg">
                <w:drawing>
                  <wp:anchor distT="0" distB="0" distL="114300" distR="114300" simplePos="0" relativeHeight="251668480" behindDoc="1" locked="0" layoutInCell="1" allowOverlap="1" wp14:anchorId="4AFC0081" wp14:editId="40AC2509">
                    <wp:simplePos x="0" y="0"/>
                    <wp:positionH relativeFrom="column">
                      <wp:posOffset>325294</wp:posOffset>
                    </wp:positionH>
                    <wp:positionV relativeFrom="paragraph">
                      <wp:posOffset>2194</wp:posOffset>
                    </wp:positionV>
                    <wp:extent cx="5670550" cy="730250"/>
                    <wp:effectExtent l="0" t="0" r="0" b="0"/>
                    <wp:wrapNone/>
                    <wp:docPr id="174286470" name="Grup 174286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044296066"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905594090" name="Resim 905594090"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B7B826A" id="Grup 174286470" o:spid="_x0000_s1026" style="position:absolute;margin-left:25.6pt;margin-top:.15pt;width:446.5pt;height:57.5pt;z-index:-25164800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MaEhfoCAADACAAADgAAAGRycy9lMm9Eb2MueG1s1FbN&#10;btswDL4P2DsIvjd20jRtjCbF0C7BgG4ruu62iyLLtlDrB5ScpO+2215slOSkaVLspxgGtEANkiIp&#10;8tNHKecXa9mQJQcrtJok/V6WEK6YLoSqJsnXu9nRWUKso6qgjVZ8kjxwm1xM3745X5mcD3Stm4ID&#10;wSTK5iszSWrnTJ6mltVcUtvThitcLDVI6lCFKi2ArjC7bNJBlo3SlYbCgGbcWrRexcVkGvKXJWfu&#10;c1la7kgzSbA2F74Qvgv/TafnNK+Amlqwrgz6giokFQo33aa6oo6SFsRBKikYaKtL12NaprosBeOh&#10;B+ymn+11MwfdmtBLla8qs4UJod3D6cVp2aflHMwXcwOxehSvNbu3iEu6MlW+u+716tF5XYL0QdgE&#10;WQdEH7aI8rUjDI0no9Ps5ASBZ7h2epwNUA6QsxrP5SCM1e9/HZjSPG4bitsWYwTL8b8DCKUDgH5P&#10;JIxyLfCkSyL/KIekcN+aIzxLQ51YiEa4h8BLPDVflFreCOax9QpieQNEFDgn2XA4GI+y0Sghikqc&#10;C3Tzu5O+h2fjHEOpby0cClH6sqaq4u+sQWZjHu+dPnUP6pN9F40wM9E0/rC83HWIU7DHomdAigy9&#10;0qyVXLk4csAbbFYrWwtjEwI5lwuOXcGHoo9905w1EOvslBnowBQL1eKyAbKkOI2z8BcaCBEbJwy+&#10;0z7wOW9vp42pacwRyISc6FwRi5DKx0dpUwZqvvOYlt0ieAgcxjngjtVeLBGgzu4TbhYCmo8Aeqgt&#10;DgtZrD7qAs+Ntk6Hnv96GkbD/nGcBtxvE23AujnXkngBEcVCQ3a6vLa+ZHTduPiilfbn6u2bwjoR&#10;1UgjFF7NVIzxqhgPszFeF3EobrkVkuyYC24Z0naef5P8x/eeUdXrHpcBXoz4OjokkgGh4lk3rSQL&#10;EFWNBMAnLvO3p1YOqGdENEQm/F9GD5CvoZjDW/7sdIRL+5f8P6A1zRv1lOfR8izdw5OAz2SYku5J&#10;9+/wro7y7g+P6U8AAAD//wMAUEsDBAoAAAAAAAAAIQCQF1fbyDAAAMgwAAAVAAAAZHJzL21lZGlh&#10;L2ltYWdlMS5qcGVn/9j/4AAQSkZJRgABAQAAAQABAAD/2wBDAAgGBgcGBQgHBwcJCQgKDBQNDAsL&#10;DBkSEw8UHRofHh0aHBwgJC4nICIsIxwcKDcpLDAxNDQ0Hyc5PTgyPC4zNDL/2wBDAQkJCQwLDBgN&#10;DRgyIRwhMjIyMjIyMjIyMjIyMjIyMjIyMjIyMjIyMjIyMjIyMjIyMjIyMjIyMjIyMjIyMjIyMjL/&#10;wAARCACYBT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iiigAooooAKKKKACiiigAooooAKKKKACiiigAooooAKKKKACiiigAooooAKKKKACiiigAooooAK&#10;KKKACiiigAooooAKKKKACiiigAooooAKKKKACiiigAooooAKKKKACiiigAooooAKKKKACiiigAop&#10;ks0cERlmkWONerOcAfjXP6f440bV9XTT9Ka5viSQ9zbwM0EWAT80nTnGOM9aaTewro6OiuX8ceIr&#10;3w3pdpc2YswZ7yO2eW8LCOIPn52wRwCBVDwR4tvde1fVdOurvTL5bRI5Eu9ODCM7s5XDE5xjqKrk&#10;fLzC5lex29FeeeOPEmsaTr0dvHqD6RpYtd4vRYfaUebJ+RzzsAGD+Ndd4e1CfUfDVhf3jW5mlgDy&#10;NbvujJxyVPp3pODSTGpXdjVork/BmsXl94Lk1u7+0XTTy3FxFEgDP5YdtqKMDPA4HvS6X8RvDWqX&#10;osftj2d6W2C2vYjC5bpj5uCc8Yz1FHJLXyDmR1dFFFS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qveX1pp8PnXt1DbxE43zOEGeuMn6GgCxWRP4j02LXI9EkuGgv54y8AliZVkwcYViMMe+B2rH8YW&#10;l/YXFv4q0ZWmubFNt1ag/wDH1bZyyj/aH3h/kVauI/D3j/w2JPOSe14kSeNtsls+0MGB/hYAj+tW&#10;oq13sTfoM8A6jc6z4LtJ9RlM94HliuGcDl1kYdOnYV5nokh0DxBcaZqet6i8elX7LZaJZW8jNIu7&#10;er/KRkfN0bIrotC1f/hDNKudMhu11ad7yWf7SU2JhiPzPBJxgc96z7/XL/UJpZJJRH5v31iGwNjp&#10;nHLY981w182w9CUor3vT/M9LDZPia6UmuVef+R1vjv7NrnhP7NHdWsV0JoJxDcSBWXa6sQw5IOM8&#10;Yqkb7RLHxvHrlleQpamwNpNbw27KWO/cG6AcdK42ivKlnlW1oRS/E9eHD9Hec2/uX+Zr+J7l77X5&#10;dV8O682mSXNutvdh7XeJQM4POeQDjoPrXRWV/o+l+A/7B0/Uke4isXgiZkaMNIVPOTnGWOevFcNR&#10;UrPMRonFWKeQYfpJr7v8j1Lwx9m0XwRYwGeGX7BZL5/kOHwyrlsYPrmua+FmgSrpV9rGr2qPdane&#10;C9jMybmCkB1PPQgu3SuVilkhkEkUjI6nIZTgit/TvGmq2TgTS/aou6y9fwbrn65rso53TkmqkbX6&#10;7/8ABOGvkFWOtKXNbps/8i/rnjDVT47GkeHUgvDYW5a8tXuY4jK7YwFLA8qOTj1rsNC1g61p5uHs&#10;LuxlRzHJBdR7WVhjOOxHPBHWvMNI0C31G5ksntLPWbK6uJLmT7W/kXsEjDJPmL/rFJGOMH1GK7Px&#10;Z4jXwpoMlnpQEupW9oJYoZAz7YVZUaRu52g565ODXsqVOrFeyd/M8OcJ0pNVFZrodfRXC+EfF2pa&#10;h4in0PUjZ3YW2FzBqFkGVJVO0/MpztyJF79jXdUpRcXZgncKKKKk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QTgE+l&#10;ABXl3jXxXv1ifwzrHhaWW2c7rSdb9YTNkbdyZwC3zHjJPTirlz4k8aagLrUNC01DYWtzGPs9xbsl&#10;xKnl5kAViM4JBGMZ9+RW7DL4c+IuhMs9sJ442KSw3EeyW2kxggjqrYPWtYrk1kv+AQ3fRGF4M8Sa&#10;tGl3pHifTdRjtraItDf30G3zI+Bsk6hn5xkE7qwY7210i0utP8PRz2dlcSmR1eYsT2wv91cAcD8z&#10;U+t3+Ut9Kt72e5sbJBGkkzbmkI4LM38XoD6Vj183mWaSlOVKjoutup9TleUwjCNaurvon09Qooor&#10;wj6A4jV4/Ex1a5Nmbr7Pu/d7HwMY7VS8rxh63v8A32P8aZ4wae28Qy7JZESRFcAOQOmP6Vg/a7n/&#10;AJ+Jf++zX3+Cw06mGpzShZpbx12PgcbiYU8RUg3O6b2lodD5XjD1vf8Avsf40eV4w9b3/vsf41z3&#10;2u5/5+Jf++zR9ruf+fiX/vs11fUqn8tP/wAAOb65T/mqf+BnQ+V4w9b3/vsf41PZReKxf25nN35P&#10;mrv3PxtyM559K5f7Xc/8/Ev/AH2a1PDr3F14gs42mlZfM3EFzjA5/pWOIws4UZyap2Sf2fJmuHxU&#10;J1oRTqXbX2vNHq1vcz2kolt5nikHAZGINajXN5r+rW9zFJYDU/sr2Lx36EwXcLHO07eVbPpwen1x&#10;qK+JweOq4Wd4vTquh9rjcBSxcLSVn0fU9F0jTtM+H/hKC51ie2+0Wlv5U17swzjOQgP3m6KoH+yK&#10;t+F7/XdZebVdQtxYafMoFnYun70DP+sc9iR/D2/ng6DLp/ia/sU1tPtF5YZe18xiVZu5K5wWAAwc&#10;epr0KvraWIhXp+0jrf8Aqx8VWw86FR05q1v6uFFFFUZ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Q/a7b7V9l+0RfaN&#10;u7yt4349cdccGgDmNW8I3iao+teGtUfT9RcKJopiZLe5AGBvUnIOBjIrk746lol1qQu7yB9V1R1l&#10;vjaKViRQm1I1zz90kknk5FerTSpbwSTSHCRqXY+gAya8X1C8bUNQuLtwA0rlsDt6CvOzXFypUeSL&#10;1l99j1cnwca1dzmrqP59CtRRRXyh9iFFFFAHN+KZtIt1WS+tPtVxgBE3leOe47daz9Mi8N3+mXN4&#10;+m+T9mGZU8xm47YOec1W8ef8f8H/AFyX+bVT0P8A5FzXv+ucf8zX2GGwtsthUjOSba2k9nJK1tj5&#10;DEYm+ZTpyhFpJ7xW6i3e+5NYXnh281GO2fRjEkrBVk89jyemRUmrzeHtMv3tI9G89o8B289lAPoO&#10;ua57S/8AkLWX/XdP/QhVnxJ/yMV9/wBdP6V6bwcVi1Dnly8rduaW90u9zzFjJPCOfJHm5kr8sdrN&#10;9rHR3MfhqDQ4tTXTS4mO1I/MYHdzkE57YNSeFbvR7q/YW2m/ZLpUJU+aXBHfrWJe/wDIkab/ANfD&#10;/wBaf4I/5GD/ALYt/SuGrhU8DXm5ybTla8nsna1r2Z3UsU1jqMFCKTUb2it2r3vuj0iiiivij7Qf&#10;DNJbzJNE5SRGDKw6givSJfHFha6DaX08VxNc3DGGO1tYjI8koHKgD8+T0NeaV2HgLUUhvprKUgLK&#10;vmIT2ZRz+mfyr1soxHs63s5bS/M8bOsKqlD2sd4/l1/zNXwtdeLNQ1e8vdRt1s9Embfa210B9qTg&#10;AD5eFXgnByea6+uQ1Dx/aJe/2fo1hdaxfCWWNobfCBfL27zubAOCwHGcnIroNE1e317RbTVLUOIb&#10;lN6q4wy9iD7ggivqZJ72sfIJra5foooqCgooooAKKKKACiiigAooooAKKKKACiiigAooooAKKKKA&#10;CiiigAooooAKKKKACiiigAooooAKKKKACiiigAooooAKKKKACiiigAooooAKKKKACiiigAooooAK&#10;KKKACiiigAooooAKKKKACiiigAooooAKKKKACiiigAooooAKKKKACiiigAooooAKKKKACiiigDw/&#10;/hZXxU/6Er/ylXX/AMVR/wALK+Kn/Qlf+Uq6/wDiq9woro9tD+RfiZezl/Mzw/8A4WV8VP8AoSv/&#10;AClXX/xVH/Cyvip/0JX/AJSrr/4qvcKKPbQ/kX4h7OX8zPD/APhZXxU/6Er/AMpV1/8AFUf8LK+K&#10;n/Qlf+Uq6/8Aiq9woo9tD+RfiHs5fzM8P/4WV8VP+hK/8pV1/wDFUf8ACyvip/0JX/lKuv8A4qvc&#10;KKPbQ/kX4h7OX8zPD/8AhZXxU/6Er/ylXX/xVH/Cyvip/wBCV/5Srr/4qvcKKPbQ/kX4h7OX8zPD&#10;/wDhZXxU/wChK/8AKVdf/FUf8LK+Kn/Qlf8AlKuv/iq9woo9tD+RfiHs5fzM8P8A+FlfFT/oSv8A&#10;ylXX/wAVR/wsr4qf9CV/5Srr/wCKr3Cij20P5F+Iezl/Mzw//hZXxU/6Er/ylXX/AMVR/wALK+Kn&#10;/Qlf+Uq6/wDiq9woo9tD+RfiHs5fzM8P/wCFlfFT/oSv/KVdf/FUf8LK+Kn/AEJX/lKuv/iq9woo&#10;9tD+RfiHs5fzM8P/AOFlfFT/AKEr/wApV1/8VR/wsr4qf9CV/wCUq6/+Kr3Cij20P5F+Iezl/Mzw&#10;/wD4WV8VP+hK/wDKVdf/ABVH/Cyvip/0JX/lKuv/AIqvcKKPbQ/kX4h7OX8zPD/+FlfFT/oSv/KV&#10;df8AxVH/AAsr4qf9CV/5Srr/AOKr3Cij20P5F+Iezl/Mzw//AIWV8VP+hK/8pV1/8VR/wsr4qf8A&#10;Qlf+Uq6/+Kr3Cij20P5F+Iezl/Mzw/8A4WV8VP8AoSv/AClXX/xVH/Cyvip/0JX/AJSrr/4qvcKK&#10;PbQ/kX4h7OX8zPD/APhZXxU/6Er/AMpV1/8AFUf8LK+Kn/Qlf+Uq6/8Aiq9woo9tD+RfiHs5fzM8&#10;P/4WV8VP+hK/8pV1/wDFUf8ACyvip/0JX/lKuv8A4qvcKKPbQ/kX4h7OX8zPD/8AhZXxU/6Er/yl&#10;XX/xVH/Cyvip/wBCV/5Srr/4qvcKKPbQ/kX4h7OX8zPD/wDhZXxU/wChK/8AKVdf/FUf8LK+Kn/Q&#10;lf8AlKuv/iq9woo9tD+RfiHs5fzM8P8A+FlfFT/oSv8AylXX/wAVR/wsr4qf9CV/5Srr/wCKr3Ci&#10;j20P5F+Iezl/Mzw//hZXxU/6Er/ylXX/AMVR/wALK+Kn/Qlf+Uq6/wDiq9woo9tD+RfiHs5fzM8P&#10;/wCFlfFT/oSv/KVdf/FUf8LK+Kn/AEJX/lKuv/iq9woo9tD+RfiHs5fzM8P/AOFlfFT/AKEr/wAp&#10;V1/8VR/wsr4qf9CV/wCUq6/+Kr3Cij20P5F+Iezl/Mzw/wD4WV8VP+hK/wDKVdf/ABVH/Cyvip/0&#10;JX/lKuv/AIqvcKKPbQ/kX4h7OX8zPD/+FlfFT/oSv/KVdf8AxVH/AAsr4qf9CV/5Srr/AOKr3Cij&#10;20P5F+Iezl/Mzw//AIWV8VP+hK/8pV1/8VR/wsr4qf8AQlf+Uq6/+Kr3Cij20P5F+Iezl/Mzw/8A&#10;4WV8VP8AoSv/AClXX/xVH/Cyvip/0JX/AJSrr/4qvcKKPbQ/kX4h7OX8zPD/APhZXxU/6Er/AMpV&#10;1/8AFUf8LK+Kn/Qlf+Uq6/8Aiq9woo9tD+RfiHs5fzM8P/4WV8VP+hK/8pV1/wDFUf8ACyvip/0J&#10;X/lKuv8A4qvcKKPbQ/kX4h7OX8zPD/8AhZXxU/6Er/ylXX/xVH/Cyvip/wBCV/5Srr/4qvcKKPbQ&#10;/kX4h7OX8zPD/wDhZXxU/wChK/8AKVdf/FUf8LK+Kn/Qlf8AlKuv/iq9woo9tD+RfiHs5fzM8P8A&#10;+FlfFT/oSv8AylXX/wAVR/wsr4qf9CV/5Srr/wCKr3Cij20P5F+Iezl/Mzw//hZXxU/6Er/ylXX/&#10;AMVR/wALK+Kn/Qlf+Uq6/wDiq9woo9tD+RfiHs5fzM8P/wCFlfFT/oSv/KVdf/FUf8LK+Kn/AEJX&#10;/lKuv/iq9woo9tD+RfiHs5fzM8P/AOFlfFT/AKEr/wApV1/8VR/wsr4qf9CV/wCUq6/+Kr3Cij20&#10;P5F+Iezl/Mzw/wD4WV8VP+hK/wDKVdf/ABVH/Cyvip/0JX/lKuv/AIqvcKKPbQ/kX4h7OX8zPD/+&#10;FlfFT/oSv/KVdf8AxVH/AAsr4qf9CV/5Srr/AOKr3Cij20P5F+Iezl/Mzw//AIWV8VP+hK/8pV1/&#10;8VR/wsr4qf8AQlf+Uq6/+Kr3Cij20P5F+Iezl/Myjotzd3uhaddX8HkXk1tHJPDsK+XIVBZcHkYJ&#10;Iwea8g8Za3Y+IPGk+hz6RpWnzwMYhq2pSMjEA8FCpU/TLGvYtSvX0/TprtLS4u2jAIgt1DSPzjgE&#10;iuQv/Hfh+dWttc0HVoogSCL3S2ZPrwDUU3ZtpFT2tcxbfQ5vC/hO8YeKLjWku3WBf3mYouSx2jc3&#10;JAwea5+ui1p9C/4R7T38NwRQadczSykRwmIM67UztIB7Y6VztfK51Uc8U0+iPsMipKGE5u7f+QUU&#10;UV5B7IUUUUAcF48/4/4P+uS/zaqeh/8AIua9/wBc4/5mrnjz/j/g/wCuS/zaqeh/8i5r3/XOP+Zr&#10;7rD/APIqpesf/S0fD4j/AJGtX0l/6QzI0v8A5C9l/wBd0/8AQhVnxJ/yMV9/10/pVbS/+QvZf9d0&#10;/wDQhVnxJ/yMV9/10/pXqv8A35f4H/6Ujyl/uT/xr/0lly8/5EjTf+vh/wCtP8Ef8jB/2xb+lMvP&#10;+RJ03/r4f+tP8Ef8jB/2xb+lefV/5F+I9Z/md9L/AJGGH9IfkekUUUu1gu7aceuK+BSb2PvW0txK&#10;s6dc/Y9Rt7jGQkgLD1HcfiKrUVUJOElJdBTgpxcX10O1k+Guk6zcQ6p/aGp28M+65+ywThVVpQC+&#10;GxuAbuAcV21hY2umWEFjZQrDbQIEjjXooFeU69ZeJdS8PWE+lx3t3b/YZLbybW42GOTzMbmXI3Ao&#10;CvtnNdJ4A0LUNMuL+5bTDounXHl+TprXPnlWVWDOTn5dxK8f7Nfdwl7SjGbe6R+d1IezqyhbZtHW&#10;61c3dloWo3VhB595DbSSQQ7C3mSBSVXA5OSAMDmvHf8AhZXxU/6Er/ylXX/xVe4UVdOpGK1imRKL&#10;ezseH/8ACyvip/0JX/lKuv8A4qj/AIWV8VP+hK/8pV1/8VXuFFX7aH8i/En2cv5meH/8LK+Kn/Ql&#10;f+Uq6/8AiqP+FlfFT/oSv/KVdf8AxVe4UUe2h/IvxD2cv5meH/8ACyvip/0JX/lKuv8A4qj/AIWV&#10;8VP+hK/8pV1/8VXuFFHtofyL8Q9nL+Znh/8Awsr4qf8AQlf+Uq6/+Ko/4WV8VP8AoSv/AClXX/xV&#10;e4UUe2h/IvxD2cv5meH/APCyvip/0JX/AJSrr/4qj/hZXxU/6Er/AMpV1/8AFV7hRR7aH8i/EPZy&#10;/mZ4f/wsr4qf9CV/5Srr/wCKo/4WV8VP+hK/8pV1/wDFV7hRR7aH8i/EPZy/mZ4f/wALK+Kn/Qlf&#10;+Uq6/wDiqP8AhZXxU/6Er/ylXX/xVe4UUe2h/IvxD2cv5meH/wDCyvip/wBCV/5Srr/4qj/hZXxU&#10;/wChK/8AKVdf/FV7hRR7aH8i/EPZy/mZ4f8A8LK+Kn/Qlf8AlKuv/iqP+FlfFT/oSv8AylXX/wAV&#10;XuFFHtofyL8Q9nL+Znh//Cyvip/0JX/lKuv/AIqj/hZXxU/6Er/ylXX/AMVXuFFHtofyL8Q9nL+Z&#10;nh//AAsr4qf9CV/5Srr/AOKo/wCFlfFT/oSv/KVdf/FV7hRR7aH8i/EPZy/mZ4f/AMLK+Kn/AEJX&#10;/lKuv/iqP+FlfFT/AKEr/wApV1/8VXuFFHtofyL8Q9nL+Znh/wDwsr4qf9CV/wCUq6/+Ko/4WV8V&#10;P+hK/wDKVdf/ABVe4UUe2h/IvxD2cv5meH/8LK+Kn/Qlf+Uq6/8AiqP+FlfFT/oSv/KVdf8AxVe4&#10;UUe2h/IvxD2cv5meH/8ACyvip/0JX/lKuv8A4qj/AIWV8VP+hK/8pV1/8VXuFFHtofyL8Q9nL+Zn&#10;h/8Awsr4qf8AQlf+Uq6/+Ko/4WV8VP8AoSv/AClXX/xVe4UUe2h/IvxD2cv5meH/APCyvip/0JX/&#10;AJSrr/4qj/hZXxU/6Er/AMpV1/8AFV7hRR7aH8i/EPZy/mZ4f/wsr4qf9CV/5Srr/wCKo/4WV8VP&#10;+hK/8pV1/wDFV7hRR7aH8i/EPZy/mZ4f/wALK+Kn/Qlf+Uq6/wDiqP8AhZXxU/6Er/ylXX/xVe4U&#10;Ue2h/IvxD2cv5meH/wDCyvip/wBCV/5Srr/4qj/hZXxU/wChK/8AKVdf/FV7hRR7aH8i/EPZy/mZ&#10;4f8A8LK+Kn/Qlf8AlKuv/iqP+FlfFT/oSv8AylXX/wAVXuFFHtofyL8Q9nL+Znh//Cyvip/0JX/l&#10;Kuv/AIqj/hZXxU/6Er/ylXX/AMVXuFFHtofyL8Q9nL+Znh//AAsr4qf9CV/5Srr/AOKo/wCFlfFT&#10;/oSv/KVdf/FV7hRR7aH8i/EPZy/mZ4f/AMLK+Kn/AEJX/lKuv/iqP+FlfFT/AKEr/wApV1/8VXuF&#10;FHtofyL8Q9nL+Znh/wDwsr4qf9CV/wCUq6/+Ko/4WV8VP+hK/wDKVdf/ABVe4UUe2h/IvxD2cv5m&#10;eH/8LK+Kn/Qlf+Uq6/8AiqP+FlfFT/oSv/KVdf8AxVe4UUe2h/IvxD2cv5meH/8ACyvip/0JX/lK&#10;uv8A4qj/AIWV8VP+hK/8pV1/8VXuFFHtofyL8Q9nL+Znh/8Awsr4qf8AQlf+Uq6/+Ko/4WV8VP8A&#10;oSv/AClXX/xVe4UUe2h/IvxD2cv5meH/APCyvip/0JX/AJSrr/4qj/hZXxU/6Er/AMpV1/8AFV7h&#10;RR7aH8i/EPZy/mZ4f/wsr4qf9CV/5Srr/wCKo/4WV8VP+hK/8pV1/wDFV7hRR7aH8i/EPZy/mZ4f&#10;/wALK+Kn/Qlf+Uq6/wDiqP8AhZXxU/6Er/ylXX/xVe4UUe2h/IvxD2cv5meH/wDCyvip/wBCV/5S&#10;rr/4qj/hZXxU/wChK/8AKVdf/FV7hRR7aH8i/EPZy/mZ4f8A8LK+Kn/Qlf8AlKuv/iqP+FlfFT/o&#10;Sv8AylXX/wAVXuFFHtofyL8Q9nL+Znh//Cyvip/0JX/lKuv/AIqj/hZXxU/6Er/ylXX/AMVXuFFH&#10;tofyL8Q9nL+Znh//AAsr4qf9CV/5Srr/AOKo/wCFlfFT/oSv/KVdf/FV7hRR7aH8i/EPZy/mZ4f/&#10;AMLK+Kn/AEJX/lKuv/iqP+FlfFT/AKEr/wApV1/8VXuFFHtofyL8Q9nL+ZhRRRXOahRRRQAUUUUA&#10;FFFFABRRRQAUUUUAFFFFABRRRQAUUUUAFFFFABRRRQAUUUUAFFFFABRRRQAUUUUAFFFFABRRRQAU&#10;UUUAFFFFABRRRQAUUUUAFFFFABRRRQAUUUUAFFFFABRRRQAUUUUAFFFFABRRRQAUUUUAFFFFABRR&#10;RQAUUUUAFFFFABRRRQAUUUUAFFFFAB0rkLr4l+Gba3Sdbqa4jeWSNfIt3ckRgF36fcGR83T06V1k&#10;sazQvE+drqVOPQ15ra/DzxBYwyJDq2nSNDYtptiZIGHlwO2XdgDzJjgdquCi/iJk30JPG1/a6kdO&#10;u7KdZ7eSN9kiHg4bB/UGuUrodd8OQeF9A0XS4JnmSATKJHGCcvv6f8CNc9XyOaq2Lnby/I+2yh3w&#10;cPn+YUUUV5x6QUUUUAcF48/4/wCD/rkv82qnof8AyLmvf9c4/wCZq548/wCP+D/rkv8ANqTwdpl1&#10;rNhqunWSB7m4EccalgoJJbua+6w//Ipp+sf/AEtHw+I/5GtT0l/6QzndL/5C9l/13j/9CFWfEn/I&#10;xX3/AF0/pXrmh/ASaEx3Op60iXMcgdY7eLevBzyTgn8q84+IWgXfh7xfdW12Y2MoE0bochkPAPty&#10;D+VenGanjFKO3K18+ZM8p+7hHB78yfy5Witef8iTpv8A18P/AFp/gj/kYP8Ati39KZef8iTpv/Xw&#10;/wDWtX4V6S+s+NY7VTtTyWaRs9FBGce9ckoOeBrwju3P/wBKR2KpGnjaE5bKMH/5Kz2fwf4ZW8H9&#10;o3qgwciKMqDv7EnPb+v0572a1hntWtnjUwsu3btGAPpXk/xT+JFx4Xlh8PeH8QXUaK0sxTPlL/Cq&#10;g8EkdT6fp558O/FutJ8RNNafUrq4W9uBDOssrMHD8cgnsSCPpWOEy32VD3f+HFjMwlXr80vl5Ha3&#10;9qbLULi1LbvJkZM+uDjNV60/EKsPEWoBuvnt+WeP0roND8DSThLnU32RHDCFDksPc9h9P0r5BYOp&#10;VryhSWib+Wp9m8dTo4eFSs9Wl6vQp23jGXwvoOlKumvexzy3BkET4eOOMB2YDHzYBJxx0ro7PxvB&#10;P4ot9Fmsnj+3R+dp9ykqyJcRbWbcccr908GtVPD2lCSxkW1XNl5gg5OBvG18jvketVNH8E+HdBvW&#10;vNO01Ipycq5dm2DBGFyTtHzHgetfXUIxp0YwlulY+LxE3UrSqLZts6Ciiim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m2ueN&#10;/EX9p3dppVpYW9pFqUWmG7uXZnjkfB3lBgbecDn0r0muQ1T4c6JrWs3WoX73rrcsjS2qXBSF2VQA&#10;xVcEnj1q6bin7xMk7aGVrdheJ4XA1DWYtWvra43ySxxrH5cbjABUE45A5+tcfXpLeHfDOg2Muk6f&#10;aWtlcaorJEmTumdFLAZOScda83IKkgjBHBFfNZ3StWVRbNfkfV5DVvRlSe6f5iUUUV4p7oUUVd0z&#10;SrvVrtbe1j3H+JjwqD1Jq4QlOSjFXbJqVI04uc3ZI4bxDol/4h8SWWm6bAZrmWNQB2UZbLE9gPWu&#10;8e88O/BXRxaQqupeJLhA0nOMemf7qeg6n+XS+KfEWifDrw9NHavB/bBixDGQHkZm6M3Q7cr9OK+a&#10;bm4vdXv5rqd5bq6lYySOcszHuTX6Dl2HmsNClU2j+LPzrMMRGeJnVhvI9Eg+OXikatFcXAtGsww8&#10;y1SHAZe+GOWB/Gtn49CK7Hh3UoRlJ4JCH9VyhH/oX614xX0b4y8G3fiX4ZaOLOIy39lYR+XFuwWJ&#10;WPcB6nCn0rrqRhSqQklY5IOU4yTPFLiN5fBulxxqWd7l1VQMkkk4Ar2zwv4fs/hN4M1DXNTZZL6S&#10;JWcdCDtGIl/4GTz/AIVi/C/wbdH7Bd6zp81ummySShblDH+8yQpwRzjk/gK5X4uePIvFOowafptw&#10;z6baFi2FwJJdxG7ryNuMfU1yYdSqOVLpzSb+868U4xcZ9eWK/A4DVNSutY1S51G8kMlxcyGR29z2&#10;HsOlbvw4g+0fEXQkzjF0r/8AfOW/pXqHw1+E2mT+H01PxLp5muLr54YXlYBIzjBIGOT15J4x0rzf&#10;xzpX/CEfEK5g0iSS2SBkntWVyWQFQevscj/Gu9VY1L0o9jhcJRtOR9La9qOheH7VtX1c20IT7sro&#10;C7N2C9yeO1eD+JviZrfjnWYNG0hpbDT7mZYEjjOJJdxxlyPr0HH1ri4313xpr1vayXNxf31zJtTz&#10;ZC2Cep9gAOfYV9KeGfhp4b8OQ2ksenpLqEOHN1Kxdt+OSOgHtgCuX2dPD6y1kzfnlV20RueGdPbS&#10;vC+l2MmfNhtkWTd1L4+bP45rVoorjbu7nQFFFFI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5nxveajpWjQ6vYSPssLhJruBB/&#10;roOjj8Ad34V01R3FvDdW8lvcRJLDIpR43UMrA9QQeopp2dxPY8XtINX1ppbLwzZXlzYRX0F7Yapq&#10;LNELZ1AEi/MCzg4xgeprd8Z6Q9hqn2tUxDdfOcchX/iH9fxrofFfi/Rfh/pkSC1UTzZ+zWdugQOe&#10;5OBgDJGT/OuY8P8Aic+KZrjSteiuprh0+1iVLXyYbNDhQAWIZhyWyw7HrWWPwrxdBpK1tjqy/F/V&#10;K6luno/QwKK2G8L6v/aD2aWjuynHmAYQjsdx4rqNK8CwWrfaNVnSUJz5anCD3Ynr+lfK0cvxFWVu&#10;W3m/6/I+ur5nhqUebmvfov60+ZjaD4OudUUXF2WtrYjKnHzP9B2HvUnjTx3pHw70v+ytJjjm1Zl+&#10;WLOfLz/HIfX0H8hWT43+M1no/wDxLPCyw3NxGQr3BGYYwP4VA+96Z6D3rx20tNe8e+JvLVpb3Ubl&#10;svI54QepP8Kj/wCsK+wy/KqdBczXze7/AMkfGY/NKuJlZv5LZf8ABH6Vpet+PvFHlK73F5dOXmuJ&#10;MkIvdmPYDjj6AV9O+EfBuleDtLW1sIg0zAefcsPnlPuew9B2qr4K8B6X4N02JIY0l1AqRPdkfM5O&#10;Mgei8DA9q39Xv10vRr7UHwVtYHmIPfapP9K3r1/aPljsctKnyK73Pk3xwtovjG/WxQJbDy9irjA/&#10;drnp75r6h8N69puo+FLDUIryAQ/Z03lpAPLIUAhvQg8V8hXNzLd3DTztukbGSe+BirVvrerWtmbO&#10;31O9htWzmGOdlQ/8BBxXbVw7qQir6o54VeWTdtz1r4pfFeK9t5dA8OT74XBW6vEPDjuiH09T36Cu&#10;S+FfgtvFniVZrmMnTLEiS4JHDn+FPxxz7A1y/h7QL7xNrdvpenx7ppm5Y9EXuzewr6u8KeEtM8Ia&#10;V9i06PBfa00rfelYKBk/lnHbJrOrKNCHJDdlwTqy5pbG6AAAAMAdq8a+JPws13xP4w/tTTJLZoJ4&#10;0R/Nk2mIqMdMcjHPHvXstFcFOpKm+aJ0ygpKzOL8DfDfSvBcYuIybnU3i2S3L9OuSEH8I6D8BXaU&#10;UUpScneQ0klZBRRRUj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t/CGt2nS0iuLqBGa3VwM78cAE9M8CvLvCPw9v&#10;dehuNY8aNdie8uDM1gT5YY9i+DkjGVCnGBnjmvW6KuM3FNIlxTepDKjxWTR2axo6R4hUrlQQOBgE&#10;cfiK+X/HPi3xveztpviF5rOPJ/0VI/KRxkjPH3xx6kcV9TVjeJPC2k+K9ONlqtsJFHMci8PGfVW7&#10;fyq6FWNOV5K5NSDkrJnyt4W8J6n4t1I2mnwSMqKWllCjbGMcZJIHJ4619QeEPBml+DdLFpYJvmfB&#10;nuXHzyn39B6DtWjomh6d4d0yPT9LtUt7dOw6sfVj1J9zWjVV8Q6rsthU6Sh6hWD43tpLzwNrkESl&#10;pHspdoAySdpOK3qOtYJ2dzRq6sfEFWtP0681W8jtLC2luLiRgqJGuSTX1Bq3wn8IaxfC7m00wyYA&#10;ZbaQxq2PVRx+WK6LRvD2k+HrT7NpNhDaxZydg5Y+pY8n8TXoyx0be6tTlWGd9WYfw/8AAtl4L0dV&#10;VfM1G4UNczsBuz/cGM4UfXnrXX0UV50pOTuzqSSVkFFFFI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ArmT5AFbwAABW8AABQAAABkcnMvbWVkaWEv&#10;aW1hZ2UyLnBuZ4lQTkcNChoKAAAADUlIRFIAAADTAAAAsAgGAAAAlWdbLQAAAAFzUkdCAK7OHOkA&#10;AAAEZ0FNQQAAsY8L/GEFAAAACXBIWXMAACHVAAAh1QEEnLSdAABumklEQVR4Xu1dBUCV1xefuu6u&#10;/3S207lwXc51z+lmwHukCigGdit2FyAo2Nh0g93YjWJ3IQY28B6c//md77v4xIfipg7cO+4MeO/L&#10;e8/vnrz33mcjG9nIRjaykY1sZCMb2chGNrKRjWxkIxvZyEY2spGNbPRvEVEJ75CUB4fO2fTYsJgd&#10;z49MTC3rk7Crmk9c6vsjY7Z/OiJ2Z02fhO21fGK21xoVk/LFyKhtH4+MTHnXL3575UHhm18bNG/v&#10;U8NnJz/i7b3ofv2KNrLRvUvEgGGAvOAzhwEyd3dtn6TU9r6JWwP9ErYkjo5bt8k/ZvX+MTEr0wIj&#10;l54fF7no8riIBVnjw+eZJoTNzZkYNjd3UvhcmggOm5M7IXyumTl7XNj8zKDwRRcDIxafCYhYdtQ/&#10;atWu0VFrkn2jN4aNjt86yGfujia+c/Z8M2ze9sqBMUcf1R/FRjYqXjRq/t6XfObsqueXtKvn6IQt&#10;s/zj1u4JjF5+ZULEAtPk8KTc6eGxFBIeTeERURQdHU1xcbGUEB9PiYmJNGfOHJo3b57w/PnzacGC&#10;BdcwPlPf49jEpESKj4+j2NhYvlYMXzOSZvF1cQ++V874iAXZAVHLz/nHrl7pE7/Ff2Titla+c3Z8&#10;Dm2oP66NbFQ0KDBw3QOsdSr4Ju10Gp24ffqY2A07gqKWZk8OT6QZ4TEUFhlNMTExlMBAAQAWLVpE&#10;S5cupeQVK2j16tW0du1aWr9+PW3cuJE2b9pEW7Zsoa1bt1JKSorwtm3brmH1OY7BsThnw4aNco01&#10;a9bSqlWraAVfG/dYuHAhzeV7JiQkCGjDBGQxNCl8Tm5g5JKM0dGrV7B2HDwifsc3w5NSnoUG1V/L&#10;Rja68wSBC2Q/ZUTizl9947aMCoheuysoYqkpmMETEs6ahoGTmJTEWmShCPTKlSsFMAALALB9+3ba&#10;uXMn7dmzh/bt20f79++ngwcP0uHDh+nIkSN09OhROnbsGB0/fvwaPnHihLD6G8fgWJxz6NAhuQau&#10;tXfvXtq9e7fcA/cC4DZs2MBAW0PJycnyTNBu0IJRDLDZrCEnRyQSg+uif/Sq+b7xW9oNn5v6VuA6&#10;ekB/ZRvZ6PYRAITgwKiEnXa+sZtnB0Qln4QPM4tNKYz4SUlzRONAI6xdu4Y2sbaAFoFAQ7gPHDgg&#10;YIHwAxAn00/SqVPpdOb0aTp7NoMyMjLo3LlzwhcuXKCLFy/m8aVLl4QvXuK/+buzGefowOHjtGvP&#10;ITpyLE3OP3dOu8bZs2fpNF8zPT2dTp48KffCPXHvfkOnkKvnEJozfxmDOkXADU2GZ17I5mNiYhJF&#10;RUXRTAYX+2Q5/pHLN/lErBs8Imr9Bwhw6E1hIxv9PRo65/hjfnN3/+gbt3naGAYQm0cUEhFNsXFx&#10;NG/+Alq+fLmM+AAPtMCuXbtEO0BbQHtAoCHcEHIFlPPnL1D6qbO07+BxWrd5D81dvJFWrNlO6acz&#10;KDs7m0wmk7DZbL6GTSazHP+b40B66V0PeqpaIyr9oSfVdxtB6zbtoaysLOHMzEy6cuUKXb58WUCI&#10;e546fYa+qtudHi3bkBYuXy9aDQDDs+KZAXy8w5rVa0RzwRyFDzYrjIEVkmDyD1+a4hu1rvPQqA3V&#10;vIlK6s1jIxvdmOqHhJQanrS7om98au+AmLXbJ4bPy50VEUNxDCCYRxjJ4Z/AZIPmgUBCMAEeaIQz&#10;Z84IcJRWgWBDyM9mXCCvLuPo+4Z96c1v2tMLb7nTA+UdqWQZI91f1oHe+bYDbd6+n3Jyc1gRXk+H&#10;j52iCp960cOVXai2y1Bq2mk8fVHXm+6v6ET/q+FJ23YdppycHMrl8/EzD4QM0INH0sjOYwQ1auNH&#10;J9JOM8DOyzPiWfHMClwwO3fs2CGm4bp162SwwDvHxMTRDAZWUOicK75hy2NHRq5vyH7ik3qT2chG&#10;1xKiWz5Ju79mPyg0MHJpxrTwOIqMjqG5c+fSsmXLaD0LFwCEkRxmG8wnaJ4zZ07ngQcMzaA0DIQZ&#10;gg2+dDmT3vm+E5Wo4Ezv/9yFjC38qMeQ2eQ/eS794TqESpRzoDquQ0UD5afc3FyaNHsRlWTQObcd&#10;Q5l8/ZwcM13hezVqG0D3lTFQf99IHYi52klMOA/3Tly4kR4o50if/Nadn+MyZZuy5RnxrNBg5xlc&#10;6adOixZNS0uTd9t/YL8MFgAWfD5oLEQPI6JiaEpIdK5/6MJdo8JX9hgavamc3oQ2+q+T96L9D/vG&#10;72gYELd52fiI+dmzWQvFx8eLD4Ro2+bNm0WoFIAwksNsO3/+PGuei3SSTbbEBevIq+ck8ugQSFks&#10;pBDi/GRiYNV2GkQlGTSRSWtEyHEcOGXHISrFQHmjVlsGSLZ+xlXCMRNmamB6/5duAo7TZ88LWDds&#10;3Ude3SdSFF8TWik/4dzhATFUgs9t0W1i3j3BAJ92jb1Us3Y36tJvKs1bspFOnDxFZ9k0VMBSGgtt&#10;gWghooSxcfE0IzSaAkPnnvYNXxEwKnZTdfYubdHA/yJ5x6x7dHTSLqN/3Mb1k9jhDmNfCIGE5cuX&#10;iYkDHwjBA5g/mgY6IwC6ePESHTtxmuLmriXHln5U8YvWYq7dz1yNfz+WdkYENT/l5ORS655T6D4W&#10;6sH+0aK5LrK2OpZ2loaPjRVhr8uayVyAZjrJPtVnv3enUgzGByo4UZlPWtJPxgE0xD+GDh1N18F5&#10;PZjMZhPZN/elUq870NTQpXlAAuEHNFx43Eoq/b4n3c/XfqgCv8fXbalZxyCas3A9HTmaxj4Xa6wT&#10;aeILIgqJ0DzaCNoqIQFRzEgaNzvhgl/4iqlDwzdV50vbQPVfoMB16x7wm7u7vn/chg2TwubkhEdF&#10;iykHXwgRLozA0ELwgU6dOiUmnPJ9ACQvHt1fea8p+zkMoLJGeuPrdtSq+yRasGwLnWa/CEJtnXIp&#10;gE06gKYyn/Nlvd5UqWZrevZNNyrFfg/MvAEw1aycD+E3s9DD75oesZSMzUfTG1+1pQcZVNB0r7/f&#10;XDTU9WDKpfMXL1OFmm3osUoutG7zXv1zjRhWcg60JjTd3MWb6FfHQVSiPD9PWQM9WM5Ir3/UnBq1&#10;Hk2puw5RxrmMPB8LvmJqaqr4j8uXr6AkNgFDw6NofEjCRb+IFeNHJm6uoje5je41Ytkp4Tt/b02/&#10;hC1LJkTMM4dFav4Qci8wX+ALIV8D0wZaCFGwy5ev5Pk/EHKYRB36TBPB/6JOT0peu5MuMNBEK7Dm&#10;MfNxmZlZIvxq9M8j/nPJqu0spI70YCVXqvJlO/qmYT9yax9Izq0D6OEqrvREZRfate+Ydr46jX+5&#10;zEBu1HI0ubTwFaHP4eeAVgOA/mwyjJ/HiZp2Hm8FiLm0Y+8RepSB9DprspOnz+uf5yO5WS77Uiaq&#10;02gY3cdazKvHROo6YAZV+7YDlXm/KR04kiaBFPGxWEPDv0LoHfktmMGbeCBCwCIpKUlANS58XoZ/&#10;3JphSCnoXWCje4FGzdtbBtUJ4yMWZyGxOgfmHGsihIMBImXKwRdCEOHc+QuiiWAiWQIDP9fz6P5I&#10;ZWeqzCbd5SuZArS9B09QYPA8+p7BUdtpMI/02nmWhD/3HjpBjzJgcK74PCz8OblmEWL7Zj6itaZH&#10;Lr/mXMAqi7//+Ndu9EgFZ1q8MoVBYxZ/B1olPGGVgNuBwYbP8xN8qVLlnOknh0F8n+u/V4R77j98&#10;kp56swk9Xa0xv1OaXA/veOjoSX7WqwMKBhhNU1+UgQcDEAYiARW36TI2lZEUnhUWSYERC476Rq1z&#10;s5UvFXOatGj/w36Ju9uOiV6ZMTMsihISEyQyp0AEAQCIkPDUonGXaDabUV/90YN27jkqAnaNYPPv&#10;l1hbfcSCXZJNIY9OE+jLP3uzn8Hm1utGerZ6E2roPpK11WWrIe7Ll7Pofx82p2dYYA8fPy2f4fI4&#10;dtgY+E2O1KLbJAEjQ0W+B+G+/hMS2C9zYhPTkzr3m05jg+dSj8Gz+Xqe4kdNnr2Yj7v+nt0GzWKw&#10;GanLoBnXvIslAbAAiu/EJAH0n24j5Bnk4SxItYcC1bnzF6nfsBBatW47ayqACprqkJjKqLpYsmQJ&#10;xcXF0/TQaAqIXLZ8ZNymj/kyNn+qOBE6bOScnR8HxG1MnhyeJCU+ixcvFvseHQ3TJC3tqiZCiBga&#10;5tKlK/TJL13FwU9atEmEzJKUMI2ZPIcF1JFKsrP+2gfNqWFTXwqJSabjaWd1baOFw68V3ly+h5k+&#10;+bUrPVjekZatTtU/Z+LD8PfDLMivsz+2NfWQfHaVYIJl08ixcVT+kxb0SEVneoiPfZR/lv+0lQAR&#10;4fJc1nKWZDbn0A/2/SUKGBa/Kt/zXCW850UeJD75jQcJPnY2v4sGzAKO1wE1LXypBF8eq+JMjs19&#10;aN2mXRKsOHH8BB1gnwpBHITVEf2LjI6miWEJl3xiVw9BHaDeVTYqyjR6UdrjfompvYIil10MjYiW&#10;bD7Cucjyw2lGYOEsmyYXL7JPxKYKTBaMskpAGrcbSyXYZxjBgmuNcNyBIyfpSTaFnq7aiFIkWYrz&#10;NQDhd5hwqHDQtJMukHwegObcyp9eebcphcav1j7XCabemg27xbxC/gjmH+6lOAfM185gbbB5+wFa&#10;uW4nbdl+UAIM2v2vF3wApOKnLelp9sdS9xzhY67XXCCcu3L9TjZfXakMazpc80aE6xw9cZoq1WxD&#10;D7LJW/Wb9qI1n3jDhdzbB9BagOrUKQlUIKyO/Bx8U/hTM8Oic8dGLNrsE7fxa76UTUsVVRqVsOPt&#10;gNiNK6aGJeTGxsZJ6BYROhR+Il8CpxnOc8a58xSduIo8OwbR4WMIKyvBzaGAKZqp07hdoAiONYKG&#10;aeg+Qo4bP2OhgPF42hmKSFhDjVoHUMXPvejz2t3pEvsbaoRnKAjYcNzx9Ay5Br7Lzb5CuZcyKPfM&#10;ETIf2ko5u1aQeUMMmZZNJtMcPzLFDydT3GDKDutJpqi+ZEoYRqZE/mxhEJlXzyZzynzK2b+BctN2&#10;U+6FU5SbeYly9ffBc6XuPkLzFm8U36cgMAGorb2Dxcz07DpBzi2I5Lp8/fZ9plJJ1s5/Nh4hAJ8R&#10;sYze/7ETlWJN9Uz1xtS0nT/tP3hMon8IqcOfgukHCwGWwqTQ+Et+Mav7o2RL7z4bFQXyXkT3j05I&#10;bRQYtfws5gnNmzdXEq4wMzSTLk1C3IhEISIFf+jdbzuIqVbj+060JfWADqgcWrF2Jz1UyZlq1uml&#10;i8/1BIEKj0sWML37Uxdq6DGKXnnfU4QL5T4f8WfdB86k8xdYsAEYZtFa59PJvG8tgyCUzNEDyDTG&#10;kbL71aKsTlUpy+t1ymr+ImU3fZaymLM9NM4Cy2fPyO/yGf7G7/yZHO/5PGW3fJWy2lWkrO7vk2n4&#10;72Sa1o7MC8dRDsB2ci/lZMGPsw6Sk6fO0Rs129IjlVxo1Yad8n4FEb5bvXE3Pf2mGz3M7TQzisHP&#10;AwPe7xy/74QZC7hNO1K1L9vQkePpktiGT4rIHywD5KhQSY9Q+szQyNwxkUsWj4yyhdGLBA1POvSs&#10;X9zWoInhc02YHAend4OeL9p/4KBUZiPMjehTXoib+cChNPrdcZAEEl5j0yZh4QYZcY+dOEMvMzDK&#10;fNxKSoCsCRbAcZZH47KftRRAPvFGI/r8jx400DeS1rCgXebzckxZlHPmMJk3xVN2aHfKZgHP7lSN&#10;spq9wIDQQJDd9DkyNXteA4Pnc8z4qfjav7VjCmbL77Oa8bl8XYAti++V5VWaTH2+oOwJ7gywsawB&#10;N1PulYsayJlPpp8l78GzyJ617Y00GNriSmYW/WwcQCWQqGbfEu9u9PSh9Vv2aoETNk/PnL1AO3bz&#10;u7PPpiJ/UnDLph+0FII/0FKoMomIiqZxoUlHfaJW1bMV0f6LhLUSRseuXzktLDYXk+8w4qVsS6EN&#10;m7aRvccQcm87Wkw6lPgov0gxNBFG0o5sriDg8BT7QGOmzKVz5y/RR7/3oEerNKJtu+BnWAOTdg2/&#10;8QnkPzGJtvNxEEIzm1jmfesoO3YQZQ/+gbLalNO1ynN5Ap4FIbcQ/DvBeWAS1u4tjOeAZvN8mbK6&#10;1aCsiR5kXh9F5jNHKYeBkJWFIIamSa0R3nk6m3MP8AD01jcdKXbuOvrFaRA9VMGZnqzamFy8AiR4&#10;ggFLtREYbQ+LAMlvaClYCtBS8KVWLF8uEb/g0Jgr/pHJfYcn26Z73HXymbf7p7FRyYeRN5o3f75E&#10;jWCXHzlymDZv3UlVPm9BZd9vSiFRy8Q/UR1sSTB74PjDNHnqzcb0UEVnat97KjVuHyi1chEJq687&#10;B6QFA3LIBC1nYi20ZzWZQntQtvfHGlhYaCHE1gS9SLEOsOzWDHo/OzKtmK6ZotJWzPr74he0Q/qZ&#10;81Tuk5bcTk4Umchtw8chST1/6Wb60dCfSpUxUqsuE65pa/wE4zPRUplXtRRSE6iigEk+d85cmhkW&#10;leMfujjMZ/aGF/RuttEdJVQyJKZ6BEUuvgATYdGixRJkQB2dROrOnpURcP2mXVS/0RB6pmojCole&#10;IZ0pUmFB0sksNNBSy1enUuWaXuJAv1ijmZhvgwOi+RgLoRLStBpGc1OSD2Wx+ZTV/CUGEY/4AJBo&#10;AQhrMQCTzmoAEC3athJlBzWmnF3JlJudqb0xtxNM4N5DZ4uf+Di3qf+kOaLZBSw5uQKqhUu30In0&#10;DDnHkiwBhTzd3oPH6eDhEwyo0xIYgtmHtAVmJ4eGR1LAzKT1A8PWlNd73EZ3gjDXyDd+W+8J4fPM&#10;0TGxtGzZcjEVUEunggywz7OztQl2/pPnsAnnSM9Xdyugdk0j1dkHjp6knwyaP3Afn+faOkBGaQEP&#10;QMemkHnvGsqe6MkO//+0YEBx0EC3wkqzejD3qUnmxRMp5+IZAULaqXPUdcBMev5tdypZ1pGqftWO&#10;Js1cICF40UZ6e+YnrX1zaHHyNnrvh070SEX2M6u4UF2XwbRpyy46kXaC9u/bL2VdS5YspcioKAqc&#10;nXDIJ3RNDb3rbXQ7yXvS/of94rf5Tw5LpLj4eEpOXim5I5gKMBlgOqjkKzoWDFC16jZRwFH1y7ZS&#10;oc39el2nKzCBL166Qm29J9N733em+PnrNSBlXyHzljmUNfx3Gb3FhBN/xEII7xG21K7iZ3k8Tdkd&#10;36Ds6H6Uc/a4tOvRE2eoy8DpDCo30VTVv+lA08OWiDltjQAklCq9/K4HPVTZlf5yG0k/sFmIhO//&#10;arizVZBC6eknZVDE4IjC2VgeLMfNjD01KnT1t7oI2Oh2kHdIyuN+8ZuDg8Pic1HyDxsbtjYiQ8gd&#10;oYoBDq5lkEE6kf+dv3CZfoG2YbPtV8fBeabJjQjXQdQqByDanETZA7/TfAs25YqT+Xa7WIDFmgrh&#10;++yIPmQ+jUidmQ4dSae2vYLp+Xfc6eOfutDlK1qRryL8Dv8SvlVUwhoqxdr+uwZ9JSAERsDn/vJG&#10;qbw4kXYqz4/CILkyOVlmN0+YHX1u5OzFtW1zpW4DDV6e/oR/3OaZUxlIyKBjzQUEGmBro8gS/tFV&#10;IF11fIX4VwAKI2nVWu0YUA7UusckPl4vYMUBFqR1Psw5vt7OFZomQhhbaaF7UBMVhiXsLu+v+1Xt&#10;KpIpbjjlXDgtmmrP/uOUknrw2rZnQmg8lP3VHbuP0G4+5vm33Ompqo1pzqKNcl4m99uHv3cXDbVq&#10;/U4ZFDE4YpBMTd1OK1etpPj4BJo0K+a8z+yl9fiSNkD9XRq9KOVx//gtM6aFxeUmzQGQtIgdylQQ&#10;aEASdvvOg7Rs1TaZk5O/MxUBNMj/vMBmCSJ2AZOTuKOvL+QEkMzHd5FpQlMJKkguCGZPPuH6T7OY&#10;gQwoaKruH5JpdWiBCWGsS/FMtcb0JpvYKLEaERQnaYgKn7WiHXuO0JFjp9hU9KAn3nCl7bsP54XP&#10;MUhisESuEKVgCQyoibOizo2ateQvXTRsdCs0PPnQI/5JWydPFSDNoTVr10rUBxE75CoAJHTG+z92&#10;pmfedKPg0CXi31ynnXTCSDgjfBk9WsWVnn2rCSUt3iTH4VDRRlfOkynJl7LaV2KzBuacFUG6BZZk&#10;LPOFps/T+aYvFF/20H5mWmjmaxLI/H4mnwZkPpIi7WgZ5EGpFXyqVmwNIBqIKfkeHcfJhMZaf/WS&#10;WcntvYOpPZuKyHHBukD4HH2LwVIBCvlDlIdNmBFxdsSMJb/qImKjwpD3okX3j07aOnpqeHwOppJj&#10;Lbr8QEKjZ3IHoIIbRaePVnaWCoQrPLpZdqhGAI2WPOw9PJQeLO9EDZsMlwAFjjUf2EDZg38WvyiL&#10;heN2mHMmvtYFvk7tj3+mqm//pXO9Ysh/0Vtv1aNkh3ISkLB8R4BK/CluMySoTXP9eFC6oLc5UTj7&#10;SahCd207Rg8Mmenk6XP00a+Yfu/E5ttCqYYX/5QHO/QRfuJYDVAZAqitKdto4aLFsjLu+Gnh6SNC&#10;l9fURcVGNyJvb++So+ekdp8ckWTG/CMEGwAkS9MOQFKND/Mubt4GeuW9ZmJ7N+0URBcuXq2JsyRo&#10;IUTrZoQtpbPnLpI565Joo8yWr+nmy7WA+KcMML39Tj26r6JLseYHK7jQQkNFAY6191Sc5cE/h/3O&#10;Wmq79E/aqbP0JvuqD1d0ohFjY6TwFwMatBP8155DZstxlq6rAhT6GCspHT16nDzb+9LXv7WmmLgk&#10;ioiIpLFTI44OC1vxhi4yNiqASgTM2+M8IWJeFlYIgr0MNQ8gZehAOnL0pJT/QytJwzNg0PioDXuD&#10;bXPU2v3uNOSahU3yAg38NwCGETInfT9l+TXUcioSqbteOP4p/+fAJAEKbsv2lSl7xQwGThZt4H6p&#10;UrMN3V/egT5kjfS7yxB6rGpjeuqNRrR6wy6J9OUnBaiDh9OoQ6+JVOUzT3r9fRcKj0yiRYsWUmhI&#10;KI2eGrV1xNQlr+hyY6P85Ddv/1cTohZnxMTE0orkZAl/Q82LRmLHdN2m3VTps9b0XHV3qv51e/qz&#10;8TDqMyKUIpPWUsrOw1IXVquuN5VkJ/fDn7rQdsw1Eg2lg0o6yUzmrfMoq3P168yW2833FpjgS1p/&#10;z/wsoGr2ApmCW1HOpXOymhP8ogqfe9GTVRtR1S/bUGhMsvhR+QMX0kesvTZu3UvVWKs9UNZInp0C&#10;ac26rbR3zx6plMDaHTNmziK/qbGJCFLp4mMjRT4LdlUIjF25LyIqSqaWI9eAECkiO9BIiPQETpkj&#10;RZb3MVhKVnQW36dEaQPb5UbucEd69YMW9MFvPegB9p9K8DGYhbooOUW0kbDZRKY5oykL0xXErLvD&#10;YGJf4u13/uLnZaEEWxHU4sAA04JCaKY8lraFL/Us+6I/kjn9AAPHJFX4WJkWJUVanzCQLMCkrIao&#10;xDX04jseYgr+5jiIDh1Jo7MZZ9lCOSrRXFgsCJlPmTo91y8kySckJKSULkY2wuzYgLj1i1G0islj&#10;WEUU85BUQhb2M0LZKPEPjV0pFcol2Q53ajWaEhdtJL8JSeToFUDv/dyFXnq3GT0MsHFHAGDDAuI0&#10;s+7KRTJNbKrZ9dYE4DZzludzdInB1OLrWlT70x+F//iseHHtT38Srsu8yam0Zg5bedeCWNNQfE67&#10;KmTet561EDSRdbMOjEDE8DFx9GglZ7qf+65drylSqmQyZbGve0nkAUldzIlCKVlUVCSNnzLN5Dt7&#10;fmNdlP7b5M1W2eiklFHTwmJyMcUcRasoz8cMTZQIqYQsbGgZubhDlqzcRuU+bsn+kSM1cBtJ6WfO&#10;SbElghEY/XbsPUaRCWsoLDaZOyKbcs6dlPCtTKi7WxUMGMVZkMxgvqfZ81n9Z3FiPPOzZAIgGEh/&#10;1ywWULUqQ6a10TIoikZSxL8DYKhMadpxvEx/f5L9qTFshUi/83eoj0SpGGZJowYTRc2QExTGhoSG&#10;UMDkmRmjwhd/qIvUf5f8FuyrPyl8bibKhDCNYjfbxWgwNJxliZAiaBk4rdt3HqKPfukms1tr/dmL&#10;9hw4IYAD4Xj8DoaJkdW3lpgcf1cY/hZDgBhQBxu/TNtcXqNtruDSxYv5ubcLl5Z80z9pPwFUi1fI&#10;tGgC+0Q8wDFIlEY6cPgkfW/XTwbH1z9uTnMWb9IHT+17sGX+CQEpmHuohkFVzPRp08lvSujG4bOT&#10;/7sLtYxZtL9sYMzyw1HRMbLgBgIOErnLyMibGasaMz8BUEeOn6bfnYdIBO+NWm1ozcZdAjYsRSyB&#10;hrS9lNWnpiQWrXXwHWXxL56hzt9+To+wSfpwRUd6uBL/LEb8CJif/eUqBtrFoCq0z1QQw49q/hKZ&#10;5gVQTnaWAApBoqpftpZi5I9/7SrrrlsjDKpKO8FqgRsAcw8LX2KPrAkTJ+f6TI0bgyk6unj9dwiJ&#10;2YD49VFYs2Hx4kW0ZesWsYexqwRKSg4cOsE2tPVp4yANZDmUce4iNevE5gH7SWU+8KT9h05qGunY&#10;Tsrq/bnmBN9NjWTBGI3D6lWTZ7uvgrNV577IcwUX+qhGHbokQPrn7QhAZjV7kUyJo0RDYZ10LK9W&#10;v8kIOnbyjADMGqFPJffEsqG0E9Y9x/R37PUbEsLmXtDErBEz5/2hi9h/h0bP3+kyJTwhF2FOhDu3&#10;pKRSzwHBtCllj0weq/SJF9X3GEEbU/ZLCLUgAqjguA72i6SRY6O1KeonD1B2HwbSbSgL+ieMCoEd&#10;bN49VdnIglkcwcTPzANB869q8fvcvrZUgMpeMFaifGmnMiSZfiMCmGCpwGJR2gmDLxbNQbkR9u0N&#10;njqNfCZM3zc0fMWLupjd+4TlisdFLzuO3elQGbyD7V+fseF0f9mG9PGPHWke28zYXgXTJp57y406&#10;9p0qC51AE/H/8F8eKTMQwQc4t+aMYzJlQhxmKx15t1hVWp9lX6NqdYTHiyGY+JlLsQk9re5bmg+Y&#10;7x3/LguYRMu9ROYVMxgobM4zWG5E6GNl6iHCC+2E8jIEI7BCLxbSiYiIoKBx42nk5Cj//8TiLJp5&#10;t2nq7IgoboDFtJXt3vi5y+mb2l3J0XOkrLuA0QrTnzFNGnNlSpR3oIqfeUmE53ImchT5TT894HD5&#10;PGWNrKtl4a104r/BMPVcvvhGzCWrAlvE+elKBtruXFoH0+1tVwFVi1fIvHV+geadIvS5MvUQiMCs&#10;aixtDe2EKhkEI7AZ24zp08lv7PjM4dPn1tJF7t4ln6QdPyF6hwJWmHd79+2l5p386f4ydtS0fWBe&#10;OFQ1Xio7qE4tRst63phc9qvDIDrOtjW+xz+9pSnHlEnZwV4akLiTrHXev8PP0bja7/CAYF1Yizq/&#10;805dOn+nAjjoJ1gQ7auQ+eAW7nfNyiiI8pt6yDvBd4J2wpR3LDoaFR1F4ydMoBFBU1cPDZ5z7y5w&#10;idKPsdGrVmEhlOQVK2REgarGFpBRCato976j0mCWBGBhBaFFy7fSBz93kaz4Dw366qulKjBxI2P6&#10;hL4mw79p3l3HLDDJxnL0YLE081zIibXqHfU90V8AVM+PKecMttMpWEMpMMHUU4EIpFEQ2VPaCT74&#10;zJkzabT/mJxhU6Jb6qJ375Ff/LammOg3f8F8GUm06J1WLhQ0bR5V/KQVTZ69RAIKWmnJ1VEKf6ef&#10;PkfVv+0gE8yWrUkVMCGJa966QEKumdwxVjvsX2QA+0iTl+i1qg1ZQOHQQ1BdizjjGZ2lymTCH2+L&#10;wFt7t9vGoqEYsP4GMmddlr62pqHwGSwXNYkQKRQEIlC/qXwnlKJJqJy103D/oAP3ZDFswJw9LwZG&#10;LTuAoAOmVWD9b4wqqHLAlAm3NmO0WruyRvrij560bPX2vDwTN6M4qGhIbNlSqpwjxS/cIFrLfHI/&#10;ZXV8U7O//+XonVVmQbzCZtIvH/3M2slJY9QVFnXm53y2kgPtdCkt2t7qu91mFhM9dggPotokz/xk&#10;CSYMwDD1TpyAZjoki7EgsndVO80iP39/Gho0a6AugvcOBcRv7jojLCYXJfRYgQYbjEFNw/6VBmLH&#10;Epnvj3/pxr4RkoYu5Np6DO3ce1QidVDxKTsO0gvvNKX/ve8pfhMmoplG1StSAYfrGILIYEpr8jLt&#10;a/Qq7Xd9lQ7gpxXG54r3N3rl2u8ba6x9/8o1x1p+lv9a2nXU8defl/94HCPn8HMe5L8zYYLdLTBB&#10;QzV/hczbFub5zfkJciBBCJabg4eO05e/daEGbgNp1+69tGvXTtq4EZsDLKHISPadxo+nIaP80wcE&#10;J1XUxbD406j5e18aH7H4SHx8nIwcSLZBPasiVjQQGg6MimL/yYlU9uMWkhV/7h0PatI+kLoOmilb&#10;mDzAPtPoSajbMmmLQN7Fzv47LM/GLIKCZ5Xn5d8FZPhO+xyA07SrLlT6eRpf/Vt8QjlG/dSPl3vh&#10;Wtqx6r5SV5fvWMW4rlxHnuPq9cVczvtcu/bdYEQL5bl7fkg559KsggmfaX7TZTrHmsnoOZxKvt6A&#10;vqnXjewa96OgieG0cmWy7Fw4ffp08vH1pYGjJw/XRbH40+j4LT2wLw8qwlECgqkVCG3CkYRWsmw0&#10;/A41f/T4aercfwaV/sBTpl0g5/RMtSbUd0Qoq/lsqULObl3WaqcUVYaQpjqXpv4/fkLGz76jxjW/&#10;oeA/3qJ09xc14bY4VhPy5+mk24s08Y93yLXm1+Tw+bc0+KePaAdKe1RlR955GgBOe7xAM+pWpyZf&#10;fk2Gz7+j3j98Qlv5nplYBCU/MPjvC3x8fP0q1OKrWmT/+ffU8ZuatNJYjq7gWIDJ8vi7wPAxEUgy&#10;BXuxHMDM1wVDJwUmmHpHjqVRl75TqFRZ9kfL1qfHytenZm1H0Lp12gZr4eHhFBQURINH+J4ZOCmx&#10;rC6OxZfGL09/Ylzk4oNYnF20EjuK0EpwIK/6RJYEDaU1Guzm4yfP0rylWygycS3t2ntMwJeTyRpt&#10;WG1t5MzXGUWRlSaYzKB4rrLBIufETn4FZ/rwnTqU4lzmKjjk53O03ul1qvHOn3yMfjwigswvv2Gg&#10;KXUwudECUMw7XP9HX9SozWYyIoeY06UFPJ6tbKTRv9Vg342PFdbAesLtJar32Q/0gH5dFcFDPV6n&#10;bz8XoP0rkVG0l+eLZErVthbVZEFjDLQn2MT3CYqjyl+0YiDZ0xNVHKheo/6UMHc57dy5S4JbqNnD&#10;unvBwVNpxMhRuQP8g4u/7+QXn9J8RlgU+0qLxFeCVkIUxppWskaWDQlGaZFp8QQZtcUksNYZRYo1&#10;02WJoSI9WdFBhFxjDSAlROidBFAZLLwKHGks6B+8W4e/04GkGH/z8c9UMkrIXQPHc3zu8/T1+7/L&#10;tQRElufwPR6v6EiJDarwsQxAPh5AhGbErOT81Rk4/35m39/e09oYYLX6bneOAWJTr89l1SgQIrsn&#10;0s/SEP9oqlyztezu+FRVV3Lx8qFFyzfS8RPH2Q8/IjsVYmKpbAYwdy7Nnj2bxowZQwOGjTo+cHrc&#10;M7pYFj/CDttBUcs3xegRPPhKyFrDV7KulW5OORknKLsDC0WxAJKmkWDeObPgakDIL+i6AJd3oej6&#10;b+hgepZm1n1LtFZBx+NarmzKmXTtNLdhJdnaxRKolgyA/PHJT7p2el6CDE9XAri1a+U/Hvet/nY9&#10;Ossg/XcGLZi5bO7FD5dILur33vuuE5Us5yQ7wru1C6D1W3bT+QsXrgmRI6qHnBMKAjCAR0ZG0sSJ&#10;E2no0OG5/UYHt9JFs/jR6IQd3waHxdMCyStpVeGI4EErqaDDLREfb5rZWZ/kZ60DiiI/R5dYID+q&#10;8QcLKcBhRXDBDKYRv7wvQMI5fdjXKVH+RmBypk/4mvCFEGQYzVoE17B6rGg/Z3rjrb/onK79FttV&#10;0s1Ba8eDnehFNg+PNXmFj7f2XneBAeJ2lSkn/YDMsvYeGkLNO42X9T4Q/cWKsKq0CEsrowAACVys&#10;ZgVTb8WKFVIAi0CEr48v9R0yakOxnOKOGbQBMatnRPDIgLlKmMyl8kqI4N0qkCSndHQnZWH3iX9l&#10;pPybzM96kTXBezXqsoDeQHjLu9Kwnz8UYJgYTN4/fFowkMAMyg/frUtXMBOW7+P76/v8mUq4WmNn&#10;qvxWPQbTi/JMC+0Bphsd70IvVDHSUYAp/zvdTcby1LM6US67BLBmsOQyZEeFyJFagUyhtAhbfSLl&#10;AgsILgWsIczeDg0NpbGBgdR/0KDc3mNnfa2LaPEhn4Rdr02MmH8uMTFJ5pxA/apqh8L4SvkpJyeb&#10;TJNbiOovipUOBbINTP+M4Ru3Kq2txSfBiKtg0kLkWhU5ZAuDNXxy+E1I4K5bt05MvaioKJo0cRKb&#10;ekOo9xDfQBbP4jWBMGDu1mazMfFvyRJxCFGQqKaioyFulVAImdX8ZesNXpT5roDpuUKCqT6dc7cE&#10;k7XjrvJVMP17gxf8NUkDBLcis4WfjZ8YlC3r9OCPw28SMKVulwQuyosQ1Zs2bRr5+PhQn4FDT/cf&#10;F/2SLqZFn0JSUh4cF798BZazVYEHOIjQSrcceOBjsURX9pSWWqNaafAizXcSTDXq3BKYKuVppueL&#10;DZiEuU2yW79O5hO7rwOTKi1SUzJWr91KAeMjaMDwYJo8PYoH86Wys7uK6vXv1596jRzXUBfVok+j&#10;k1IqTolIuoTQJIoP/0ngAWX5OdyIsrU/C6XVxi7KfKfAxPwhX/MKH1tYM08D00vyXMUKTOCm/J6z&#10;u7DsaFYNZAiydPnyFTp9NoPOnD1D/UbMoicrGajEq3Wo5Ct/UKlXf6Pv/2xDsXEJksAdN24cDR48&#10;mLwHjYryLi6TB8fO29oBa+BhfolaJAUmniodwj/WN9IoNyMs82SK6qflRzBCWWvoosxFEUx8j2IH&#10;JvR9p6pkljIjlh+Wi4NH0+lPl8HUqLUfzV20nh4uZ0cvv+1CnftNoIAJ4fTF762p5Ku/UNsuw6SS&#10;fPLkyTRixAjq0ad/urff+Fd1cS26hNDjhNgVcyxNPC23dInmLt4oe8ue598Lq6Fyzp+i7G41rDdw&#10;ceAiCqZFxQ5M7D8h77R4ggQi4C4YW/hRqfIOVNtpAPXzCaUSr9WjEWPC2RI6TLv37KaYxEX0eLk/&#10;6MvfWorfJCFyX1/q2at3bo8hY4r+witj5h/63+TIOelz2MTDQoHKxDuWdlrmK2F/pDe/akeGpqNo&#10;7NR5tHHbftmRQgOXVnpvWUJiWhtVzPJK+fgOgukjgAnHs6DdHEwuVKl6fTrXlH0mfq5ip5nwDPyu&#10;WG45x5Qtk0MrfdmWqtRqS8fTTlFI9HK6v3R9atVlrEzJ2LVrN/mMnU0PlalN3/3ZVgpfZ82aJX5T&#10;3759qXv/ERNZXIt2VC9wwbb6MyNiacnixXlRPDiHWHV1xJhYWdKp4hdtZKEObIT1yBuu/Hdrcmjh&#10;SwGT59DK9bvo/CVMEGMwoXRorBODqSh05t/kuwEmvs9/AkwCqJco5+AmyjaZ6TeXIfTc2x60aMUW&#10;AVTN2p3poQr29JuxF9X6owM9UuEverJCXfIbM01Ki5BvQuHroEGDqFuP3qneo0OK9qL/QXGrR0VE&#10;RUmiFpno/OVD8IHOnL1AqzfsJr+JidTAYxS9/klLqSm7r7y2UOPIwHjRVJj4l932+k22ihXfKTAx&#10;ELCeXSYfWzjN5EwVizWYdG76DJki+4qph6UMnqnamJ55qwl9/Hs3qvKlFw/QDei+1+tTqTJ1qdrn&#10;buQ/PoRWrlxF8xcskNWLUFo0bNgw6tbT+3KfkeOq6mJb9CgkhEpNjFmyFnsrIWGGeD8y09oEQA1M&#10;YKn8Tc+gqKS15NltIlX4vI0mOK870NOsqZLX79TAtDSY7WRs0GwD03UsYPqDwcR+BJ9TKDC9CTC9&#10;IM+10L5isQSTTCPp+YmsCIvQ+NJV26mhx0h6+/sO9EYtL/rs987k2moEBc9KpA0bt9DmLZvZd18j&#10;yVsEIaZMmUIjR46kHj16Uo+hYzx10S165LtkR7kpUXMyUMKB2iiUdqAIMSszU+qoNqTsp4F+UfST&#10;cSA9/5Ybm3qOYuq9+lFzcmnpT9NCl8qKrKgMl9xSgGPxBhL4ToGJWYEJwl5oMGFaheSZiieYpE7Q&#10;/WkyH9kmET3417B6LrJrcPYsuxPp6eJaoOIGlhF2VMHUH6yrhyUTkLxFEKJXr17UoWe/qbroFj0K&#10;mL/t5xnh0TmYBLht23Z5qQvnL8huFBU/bUkPVmQ/iQH0RLXG9OEvXannkFm0in2kcxcuawEImcuU&#10;K4nanHPpkqiz2qDFiYsKmPhaAFOGOwpdi7Fmwk+Pp8k0x0cHkzYtJ5s1laqEOH7iRF7BK2r0sCEE&#10;wASLacaMGeTv7099+vSljl17bsC2r7r4Fi0aG7+6XVhktFTrqsJW+Et2biMERJiH80AlZ7Jv6ksh&#10;0cl08Ei6bKdpGSZXP83bFkhdlrUGLVZclMDEPlOG+4t8j2LsMzGLqTfkZ8oxZeUNwNBOqISAJQS5&#10;QxQZi/YATHA5UFaECnJE9MaOHUP9+w+gjp27nR0UFP6aLr5Fi8bFLJuBuUtQq1h6CWXxeMEF7Ch2&#10;HjCDPv3Dm807d7of5l0ZIz1RtQnV+LkLeXadSOFxq2RrEbWQhjmijyzmYa0xixXfKTBZ+EyFBVMF&#10;HUyimWQKxo3MwqILJnBW63KUc+EUhl9NXth/gm+ecU4D02EGEzTT+g0bafmKlbRs6TLZfgYL/COi&#10;N3DgIOrQsXNux0F+P+riW3QIydrx0Ut2IZ6PiVnYsAyVvFJCJFXiOTIHBdPQ5y7eRF0YXF836Esv&#10;vdeM7i/nIFtp/mTfn8Fklt0Rsgd+T8VlWvoN+Q5qpo8ZTNqSxf89MMFqMe9aKS6BBiYTnc04Txu3&#10;7qITaSdo9brN5N52BFX9wo3Kvu9A39bxIh//iRQaGiJlRUOGDKFOnTpT+579m+siXHQocNGO5ydH&#10;zj0zb+68vAUmJfiQhQUlr1Y6qN8BLph3R06cpqRFm6jX8FAKDlmifX7xLI88ZYtnYWt+voNg+uQ9&#10;PTTO9ylMAAJg0qrG7wHN5PGMbEujJfixjPYhqlWnO5V+twmt35xKb9VqTiVL16EX3rSjcu870oOl&#10;f6HHy/xEg4b60vgJ42no0KHUpUsXatOpe9FbuWh04rY3p4XFXMGqMFiBCKXwSNYWNBEQn1kyzDsx&#10;8Rhg5kObpbEgiNYaslixDUx3hKW0aKwTywvmNGXRzw4D6YEKjvSH0wAaMTaCSpX+k+o17kdLlq2i&#10;ZctXUvd+/lTypW/phzqe2mqvw4ZR165dqU3HbjG6CBcd8k/YUGtWWJRZFbdiCjFmQN7qlAtUiZuT&#10;Z2iFrVYasdhxUQGThZmnhcaLbwACLPOcen9GuVmX6Oy5C5KrrPFTZzpzNoNGj4umUq/9SYNGTZOB&#10;HQGImLhEeqT0j/Telw4CJhS8du/ejVp37Jqqi3DRoTFRa51CI7RI3q6dO2UKsSwyaZGstcb5STZ6&#10;ntWZG+we0ErgOwUm/u6T9/6gzOaFB1P5WwTT85UddDBZea9/maUqpk05WWDn8pUs+qyON738fjNa&#10;uS6Vktem0DNVDFTjuxY0IyyBpsyIot/tO4hmqmtsQxMnTdISt917UOt2Hc56hxSxsqKxUau8sbvF&#10;qpUrafGyNdS5fzBNnr2A5ixaT4tXbafd+45TxvlLsjCGZudaB1MOkrW+9a02YLHkOwUmZgETNBOf&#10;818EE3YfNB/YKEGrkNhkeqSCAz1bzYW+qNOVXnrXhUqUqUsPlvmDHij9G5V4+Ud6+wsnmjxlmkzF&#10;GDVqFPXs2YNatmx1qdPISUVrgcpxEUvHq7B40JRoKvHaX/TZb12oas3WdH9FJ3rijcb0ynvNqOpX&#10;7ejrv3qTXbNR1K53MPlOTKSoOWtpa+ohCUhgn6Wsvl9YbcBiyXcKTAwEBSb4QDcHk5MGpkLPtHUW&#10;MB35G2ACWCXKyD/B2rLH1x/3T1iuyX61eX2sDM4mk5mSFm2k3xz60cvvudFjbxjo8Sp29FoNR/q6&#10;thf1ZJ8pOjaeIiIipaRIA1NPatGiZVbrfiPe08W4aNC48AWR8fEJtG7tOtq4OYVi566khHlrqeeg&#10;WWT09KFvGEBvMJBeeMeDHqrkTCVeN8pCgiXKOsrSx9jdAkWwOZfOUVbHqlYbsFjyXQBT4cy8uwcm&#10;ARACSO5PC9+J+koBE8qK5gWIhQPtBP8cfvqRo8codede2rRlm+SZ1qxdQ8uXLZPKcayjd1UzMZha&#10;tjS37NG/aK1YNCE0aQFyTBs2rM9biUhNUwfhhbFME0y9Q8dO0dpNeygsfhX5jk+gjn2m0fTwFTLC&#10;5Jw+Slmt/me1AYsl3zEw6T4T3+OWfCaAiY+/nWDSFj2BpniWsluVIdMkDzKvDCHzzhXMy8i0bCpl&#10;j3FgALyiaajboKVE+yE8Ht5TglaafJmlSADF1WrPJgQgUE6E5ZIBJlSOW4KpefMWOU3bdv5NF+Oi&#10;QeNDElYhw4wVYayt+XAta7mBq79rPyU8fmzHbWnsIsNFCkwNGEyFXQPiFsHU/BUJHGEwxCRPrZJF&#10;71NYHJibdnBz3ubd/7SPBZSI+E5pIfLD/5P7FAQmlBNhz1usBTFJD0BoYGqe28SzZT1djIsGTQqJ&#10;24SHVQuoWEvYFoZy9q4V9W2tAYslFykwaQEIREpvB5hEO7BAZ3V9j0zbFwtgbtTf+D7n3EnKHvKL&#10;RUL+75l/slsGt1V2UCO5J+5qCSasn6cWo4Qfj5QNBnuACXOatGkYPQRMLo0bG3QxLho0JSQu5bqp&#10;F38HTNwpWe5PWW3AYsn3IJjydsaAhsE08lOHdE2kWR4FkdJU5kNbKNtLzQj4+76UaCffBgwiLUJ8&#10;Iv0MHTySRmkn0+kwwLR7t0zBWLVqFS1atFgKXcNCQ/PyTACTZ3NPcnByddLFuGjQ5ND47bcFTJsT&#10;KcvNBqbCgOkzARNG+FsLjf9TMOGdRCuMqCOrBXEn671XOEIdXfak5rp2+vtgApt860kVBPwl1zZj&#10;6KUa7vRtvR40I3SezFyAPI70n0offedGxkZdyNc/kMaPH6fNtu3WjZp5MpgcHFx0MS4aNCUk1qpm&#10;EtXO6jcr2yQ/MYJgd8BN2w7Q6g17pPBVJgPqHZKzJYmy3Z+02nDFku8gmD5lMGUxmAo1bZ2PL8dg&#10;OivzmQCmm81nsgYmDUQCgoHfUm6G9d39bkainWCBwEwEKC3b6xY5a8jPlJutbU9kbOlLJcob6eGK&#10;9vR4+QbkFxRCGzdtpAHDx9OTZX6lki99Q8+V+4G8+wzKq81r2rQpwFS0NNOU0NiN1y46CTBl0q69&#10;R6l51wn0Td1etP9Qmqx19n39PvRIZVcJkZf+sAXNjFwuYXFpaBuY7iCYGjCYEBr/u2DS3ier81tk&#10;PrbzbwEJJOYe+04oZhZT0fL6t8qDfyASMOWQoYUvlSxrIL8JMfRcNQcq854zJc5ZSEuWLqFZIZHk&#10;4NaVSrzwBX3zq6ssRtm5c2fycPfINTg6Fi2faXJI7ErLAITMeEw7TdW/aicTA199pynt2HuMWnef&#10;JHmlt7/vRE3bB9Kzb3vQqzWa0b5DJ6RzNDPPBqY7ppkKvQilJZg0gRethB39NiaIxXEzMN3o+9zM&#10;S5TV/b1/vgmDz1+yxAE2Ef/FZQiVKGtPq9alUM/Bk6jUa7WpQSNvWrpsqeyGMWHyNCr10pf05sd1&#10;tcmBnTqSW5MmOQ7Ojf7Sxbho0MSQ+PmJSXNkrTxMGT7DYJowfZ4kZrHgxcGjJ+nc+Uv03g9d6BHu&#10;rDWbdovZN9A3UuYy+U+eK41v3jrf5jMVNTDx9SURi5WBZneV+WYw1SSEZoUQW0NFwsVLV6SPrVGu&#10;KYuy+3+jXdtauxWWfeAzmQVMPzsPZhPPkTZs2UkpKTuo+hdu9NDrv1PbbsNFMzXy7M6a6XP6/HsD&#10;9evXj9q1b0+NGjXOcW7k9qsuxkWDJkbMjUC0BBMDtaTtafLqPkEqHeYu2SxTK1L3HKFn3nSjSp95&#10;cUNnSqMuWJEia0M07zFJ1L95zxpbaLwwYGLWwITj7yyYND+JuefH2raY+TQOBkGxKlioN23dT216&#10;TqHq33ak1z5oTl/U9abQGDbj2Qy7hjABdMB3t+4zCbC158luXY7My4IF2Kh++NlpED1SyZE2bkml&#10;/fv30fSQeHq6Ql0q+eoP9GiZn6jky1/RIy/XpLYdeshClG3btiVXV1eTs4fXV7oYFw0aFz4/CEvQ&#10;IkGGWbanT5+SnbABpph56wQoEfGrRFPVZnWMPUrxLyx+Nd3PZl+bPlO1DjmaqjWUtYYsjswdf8fA&#10;9L4OJj7nzmom7o/mL5N571oWXK3fFMlf/NnpsxfIo0MQPVoZW4rq++TK8zvR/WUdaPzMBXIc/087&#10;j/2c7L412Wey0mY3YAE2dmMf9afsiqGF5LXavH6jwsjeYzht27lHErZbt26hydPC6ds6rajyR/b0&#10;5U9NqFfvwTRq1EhZncjLy4ucnV2ymni2f1cX46JBQTHLukfHxNIafX3xU+mnKDJxJZUsY6CadXtR&#10;/PwN9KPDIPGXhgfG0fkLl2nFmp30/k+d6QH2qWLnrpdGyTl9SNsd0EpDFkvmzv/nYNK20RRmQS2J&#10;ekYW0M/fra2beYUAE1+jLIMpw73wFRAvKM2EFXWj+0v/KJKBD4LMFseW7fup+tft+dkUgK69VokK&#10;jvS/9z0lcivmIc7PvEhZ3d4ttGZSIMI5ptUhZGYzEfV4CtgYnBE9RhQZq2JBBlWOacGCBRTDsjl7&#10;9iwaP3685Ji0ItcW5OjodLFVJ+8yuhgXDQqKWm6MwEquK1fKqjAnT6bxi50n51ajBSxYQKUkA+mN&#10;L1rTwSOnaPS4BFn7AcskG5qNokuXMzUwXTxD2e0rWW3QYsl/G0yf8Gc4HiByoiequNLvDn1phH8k&#10;RcStoOlhC2my3zitPIdNH59f9T1tCwSIk4BJonl8/cJpJiMdbvwyZQ34lnIuZwiAFAmY2Kxbtmo7&#10;lf6w+VUQWQETPkPfY5qEukYu9zMWRRGtZ63dmPOqzXFM24pkimOL5sJpuQYuIz/lagBTDl3JvCKB&#10;L5QSYTEVBMOSV6yQ4AM2kpg5YyYFBgbK+g+YZdusWTMyOjiddQ8MfFQX46JBQbGraoaER5pQUIhk&#10;mUwOvHBRQJLAWqn38FAaGRSnrUDEnRA3dy3ZefrQ1NAl4qhK6zDlmlj99/7MauMWS/7bYGLNVI4F&#10;unoTatUpgHbtPsimTDYLjz6yQytg8GFzybRrBY1v7S7gKHFDMDXQzLxbAVOzimTetYrMMMtVH/FP&#10;CG/yuh30KmucEjj+RtfCc/HA0LL7pLwUSC6DIhuh8RuBqekzGuBmdiBz+gEyQxPpz5CfBExXrkiB&#10;NfKckEFs/wp5RJQZW3FiAcqAgABZa7xTp07k7u5Ojs6Nt+oiXHQocNGWN2aERV3GYn/YT/TYseN5&#10;ezJZawAZVeTza7+TyYEj61ht3GLJhQaTCw39RQMThL3Pj59SPdfBlLJtn766kzUh0toP32HLnlZd&#10;xtH9WLPd6n2c6XUpdC2EZpLPASYDHQkZzIJq0m6nE+63c+9RqvSFl+YfWbtGfuZr/uI4iLJN2rUk&#10;NN61xjV5Jqm3w+/4rGVpyg72IvPx3bih3NOyDfL/jaQtFqHE8nKIJqs9bSGPmM2AmjzMY/Lz89Mi&#10;ee3aUePGjcne6BSui3DRoeHJKc8GR8Sdnr9gvtiqKDTEgiq3WlKEiuPs6e1vOGIVKy40mFxpCGum&#10;7GbPUnaHqnR4USibLYXfaRG+y4XzF+mnBr0KEPCrYILpdDPNBNPyq9pd+Zrnr7t/xrlL9E2DPuIL&#10;WTXrCuBP63qzPGTLNaBVs2d1lWkUym9CZUUmavYAoiPbxIIp6N3xeWYmFjDVQKXmMmGjCATAUC2O&#10;/cGwxjgCY9iGEzV5KHBF8KF169bk7OxM9o4ug3URLjrk7U0lJ0fO2waVarkvk+WcpsIQGhkbWt2O&#10;uq0iwYUEUwnWTEN++oBMPn+ROW2PtMPfoSXLt9DDlazdw1Iz3QxMzvR0tUa0Zt32a4RZhJY1QKe+&#10;06ikvkKv9fOt8yd1AKarWi7nfDplj3HRJoP2+YJMMzuS+WiqaML8IMLfyrRFOdr0iGXUyGu0uBGQ&#10;L1hAGLzhXiD4gLI27MQyf/58WbB/5syZsvgkavK6d++OanFycHQkO0fnproIFy2aFDl/stoBQwuP&#10;aztg3BxMuXT5SrbkItBoOXvXaJGbf5rQKwp8UzDhM2cJKUeNn0A5mRc1ocln/oKuFTDrI/Y51k7v&#10;fNfOisYAmBrq0bwXCgYTf1ainBP1GTRNTCfLe+L3eUs3y4Z1iCxed+5NWNNMupnHjMgegJNz8bSs&#10;MqTWDrf2bvj88pVMmhW1nD76pats+lDHbTiDG9fIkUFbRfIQfLD0lzAhcOrUqXn+EsqIUJNnMDrk&#10;ODRt/Y0uvkWLxkfM94riUQDhSIwO2JEAdiw6JT+hcSA0Fy5docXJKfTdX960JfWgtt/tuXTKavma&#10;rp2sCGhx4huBCQLJXOZ9d0qcu5qdcx6R8wkS2gkCs3XHQQoOXUqBwXNlG5UrYj5fP0iZTWZq1NJP&#10;1xqW97MEU0GaSXuej37sIJHY/M+CChYkY2/FtMtjvhfWtsvOvtb/AmkAsk54RxRCL1qRQrX+7EUP&#10;SJvxuzHge48MYyBpJp6ax4TgA5aaU/4SBndscobZtcpfat++PTVp0oT9JYdTnt7eL+viW7RoXPzK&#10;70MjosyY1YgX0iJ6F0QFy+jBo9LRtLOyNNO+Q2nk6hVA5T71oge5cUqWdaDRExK10cqUTVl9kNC7&#10;l808LeT90Q8dKHX7Pi1no/5hoOF/GMWxBvt3DfvTo5VYG5RDnsmBBcpJBGv7rsPasRbCiOt0HzCN&#10;fbD8/gyD6c2bgcmF7+NMySs3y/0V4fLovwEo/SrH1813TqG4vDM1ahNwfSXEDQhAwhat7XpNoceq&#10;NLqqDflnKW6L+cu2SHQQ8oVBG4M3qm8wIfBqfilGTDwsiYz8kjf7I0jWurq6kr3BYQ2LbdHcitM/&#10;aU3paeGxZ7CqK15IVnU9f05GjWFjYqjcxy3pscquVP7jVrIfKRzl599xo194xBo7OYnSTp2TnoNw&#10;ZM9m5/SeBBNGVs2U+sPQh9LSTrGgwpzShAxgwEi8ct1Oqlm7B93PbWTVpOLPKn3ako4cPy3nKIKp&#10;NMQ3XJK6WlTuKt8MTLhP2+7jpP0tCc+2A6Vg1d30a1p5nhsxXxfvO8Av8ppnvRHhGZavSaW3v+nA&#10;cuJ4XRs8V60xncD0HbZ6EORC5BiDNyofkF/C+o1qARWYeNjLFpXiyC/BX0Lwwc7ojH1tiyZhr5vg&#10;8PhkFYRAiBJBiNCYZHqQheJRHl2+atCPyn3uxQ3sSO/+2JmOs6ZSo6vlaGjenMRgsiKcxY3zwFSH&#10;hUADE3YBadHeT6JPmuDym7O5AkGDKdW53wz2oeCX5DfVrmUImEfHIAGfIgh+0JQkKePKr5nKAEwe&#10;L0n07Fow8XF8r+o1vejMGfSHJvCqX65kZlHdRkNZu9xawCGP+TnuZzDNW7pFf1/rJGtH8GCANug2&#10;cAY9UpHvJ+9g8R46mD+r3ZP9pCwJiMjuF+wvYfBGfgn1oTDxUCsKEw9rPigTr0OHDuIvOTo4kqNL&#10;o0a66BZNmhA5d0j+bWXa9ZosleE+bMbBvk3ZeYieerMxfVK7u0watNbA5ozjlOVVxrqAFidWYHqX&#10;wcSC8SBz7/4TKVMCM1cdfAwkqbuPUM06emg7T4gsBOk6dpYtek6eZo2uE5K608OX0H1lDLrgXT1W&#10;wATNlD80zj8freRC8Ukr+XkQBNAvhquxcCNydj+e55rr3QLzubBIdu8/DsTo185PWqX5stWpUmIG&#10;TSb3k3bIdz34S8NDRSshkQ3LR+WXsCk5QuLKxMPmZojiDR8+XEw8hMTd3NzYxDNedPHwqKSLbdGk&#10;wKjltdlvykUkZceOHZR2Io0G+oYJmLAhNEZf5Bq+bdhPFqbce+C43oFaVAZgk98xR8XnLxFGq0Ja&#10;XNhCMz3Mo/8wvzDKZgFQQgUwQSjmLdlM//vAoiynUOwsvmZE0hq5jrpeVMJquq+0gTXXtceWftNO&#10;X53IQjMxozrBo/1oaXtLwrVQsVLxs9a6YFter/CM53iqWhMxSaF98hOmUJzOOE/dB82ix9+Ab2T9&#10;OsL8XakyRlqzaU+eiQcNjz2ZMHgjx4mQuIriBQcH50XxMLO2ZcuW1KhRI7Kzt9/q7u5dtMqI8tO4&#10;6JUvTQ+PPq78JiRvFyzbSA+zY1vffWSefzB8TKyYIpNmL5SJgREsAB36TKVWXSeK6sYxpgVBEiL/&#10;x3Ne/k0WMD1H333yF02YHCsCoA0emvBjuehp4UvpqaoWDnahmY8v50jeQ0Pzrodrz1+8UcB0rfBb&#10;BxPuWfmzlnTw8LVT0KEpsQ+xs9doAdutgfxaLsH3fph/puw4xPewNEl5IOEBFPV9H/3aTc9d6fcp&#10;4H543io120h+CeBXJh5C4pYmHqJ4KlHr4+MjUy4QxfP09NSStQ5OY3SRLbqE5O3EsLjYxMSrc5v2&#10;HzxCZT9tQRW/8KI9B0/Q+s17qOeQ2XQfj6rPvuNBT1VvQiWx4dnrDlS6RlM6kX5WQJdzbCebeqWL&#10;bVRPKp2bPktXurxDe9etusas419k8zefoHh6RJKsf1NYWdDd2gXlXRdgWrEqRfeZLI8FmK4PQDzM&#10;n88IWyjnX70GhNzM5uJSbfXdmz2b3AfRSfV7PmYAwGzr5xMpgwcsEFR8p5/OoG6DZrCFovxDK+fi&#10;3rgmAjE8cJRgC6dDHy0HpqJ4CImjSMDSxEOidvr06VLYikQtViJq06YNeXh4kNFozHF0aVr0dgy0&#10;RoFhi1pgEf+VK1dKAu0Eq+CGHiPY7nakVz5oJhn6EnrF+HNve9DndXpS6x6TuPOW0fZdRzRTD/9Q&#10;p8emXnGL6qlqZwApa+RfZD6J0LcmrPBp8BO+Yt8RYfRwZV1grApSIZgF1dBidB4QcJ+t2/dLpb51&#10;MKGciDUT9mdiINo1GixlS5ZAAu/ce4zKfNxSrl8QQMAlmUvzcT8aB9F7P3XlvnXN++7aY9nUe9ON&#10;fZ0wmhG5nLXpbKpaC0saAET5jre4Psy+Hw0DyHtYKI2bvoBGjo2VlABkBIlaVfWgonhwL7A+XlhY&#10;mAQeRo8eTQMGDJBEbatWraQez2BvOO7QtOmLurgWbfKPXFJ6RmhkBuqitI3PjtDYyQn0cHkHKvtx&#10;C/rVYSD1ZkHCDNzDx05LVAajlepQSzInzyx+IXIW1kyslRDWi3Iun+P3sghd8ztiRO3DDjRG/X8E&#10;JDALqaHlVTDxLzxSZ1CFz1rkE9CrAQgVzSv9rgft2QPT62q74/fL3B+/OQ6+XsAV64L+2gee5D8J&#10;KY0MMc0vXr5CCQvWswUCH8vKudA+yFPxQCqaRq6T7xg5zlkKduu7jaCNKftFgyv5AON3pZVQJQ5X&#10;AiYeErWQudjY2LzAg8otwcTTQuIuZGd0ms6vWjTzS/kpMHDdAxNmxy2QaexSWnSAdnOnrVqXSmfO&#10;XpDKYa0DMVKjgbTf8P/8lHP2BGV3qmZdaIsQYx0GgF64XUUyrY0UzZr3RhCEHAaSyUwDfSPoQRGc&#10;AoT1Vpi1i0Mrf709NYKwdeg5QY8K8jEi2JpmOitgep7m1i9PgRPi+DwGun4qLgFTdAA/H6wGq/fj&#10;awEEH/7UhbbtwlLIfJLc+2pfLkpOoSerNbZyrvpdex6r3/O1kRbwG58oIBL/Uv+nPaMWsFGBBxS2&#10;qkQtLCHkllSFuL+/Pw0cOFDbIVCZeA4OZHBx+UMX1eJBY2fPcw4LC5c1nrVqiON08aJWDWHZ8Tcj&#10;dK5pZmce7Yt+aZFUQA/8TpbBul7TAkgm0UioYLA6cv8dZqHHik/52/T48ZNU9fOWFsGDq2DK9niW&#10;Tg63k5CyJeEaC5ZtpUcEMFbuxQzf5uNfu8mSbXyCfua1BBDUbjTs1t+Rj3+8aiOaEbE0b9pJ/vdS&#10;WgnPrgIPmIyKWjwEHlAhPmvWrLyKh969e1PHjh3zTDx7g8Oxeo3bPKuLafGg0SGLXp4yM+I0QpR4&#10;UbUzxs0KX7UKgBw6evy05qzi7yPbKBtT2dk8sSbE/ypDIyHQ0OwFysbC9ZfP62+iEYQB75uZlUnt&#10;ewdLRYNVQVLMQgxBznPmCxBqYRxX1pEG+8fqd7tKuOeePQfph3reVIqddgQAAKYzTfg5/Y0yozmv&#10;GkGElo8/cFzM8IKjis5sPraivfu1ZdmskQLAsMA4NufyJ44LYhzjJPt44TzLiYiWhM8stRLKhyxz&#10;S5hRi3C40koIh2PVVsxdyoviGR19dBEtPsTvXiJoZtyEyMgIKe1Azkntc3sj7WRiTdRj4Ex6pooL&#10;LVyxVTo8x5RFpjFORTOqByC1r0ymdVEsBBr4LQnviYl7zToFaaFfq8JkwSx8CAwglHy/gOkGwggw&#10;ve5I0XPX6Xe7SrgvAIK2XrV2G/mOiaLhg8bT5bUxUvuI58wLU/OxZ85dpFp1e4mmK+ieqGxfumqb&#10;XLeg/gPh2tMjl0uQ6YaDgSWzxrNv6iPVFtaujc/yayXIEwqqUW2DhfkRDs+vlTCjFrV4mFVrMBhy&#10;jU2afqKLaPEi31kLP586Y2YuRgy8MLQTwpiqklx1OEw5TF3XwqZmik5cS6W4I/5kU0HZzeY9qwkL&#10;IFoV6LvM2roEz1MmqtqH19ZWycmnbeW9mE+fPU9GT9+bA4kFGCYO1szAtqUHj5yk1Rt302d1eopp&#10;ZfUcZhQJb0w5oN/11ohbX2r5kLNxaR2gR9as36ckf9e5/zQJmevuS4GEd58WsUK0YWHAhPvCdExL&#10;v3adCUtC+1pqJVQ8IByOGbXQSpi3hDo8JGmVVsK8JRV4QGGrncGQjJI3XTyLF3EblBw3LXwF5t9j&#10;YQv4TkePHZVR5dKlyxLeBHgmz1pE73/fiZLX7ZRsOKrKP2AHF47o8rU7pMOxPWd2gKNm6kGYrQj5&#10;nea83R9w/+avUHbs4KvzjyyEQBtFc+nAoZP0Tb2+LCwWycjr2JkF1Zk+/a0bg2enmLh5gwzztp2H&#10;6LEb5KGgLQ4cTr/m/oUnVKZnU7dBM2V+UEH3wLO/+31HqeAuzH1wzIigeDbzbgImvi5Mykqft5Zp&#10;8Np7X399fGZNK6lweH6thNIhzKZFOFwFHhwcHHIbOjgXrQX6b5X8pse7Tps+I3cuayf4Tnv37qPI&#10;uGX0p8tA2rXnKAMqm0JQCFvBkew9faTR0HjIRcjKRTyqS2iUBUu0UzMtT5Jf0O8KQxvh3j0/IvMO&#10;dpIZ+HguS9I63iz1hzV+6KSZTVYFCYLG5hwDxavHZMo4rwkq/lnSlcxsqWG0LpTO9CRrs/QzF/Sj&#10;C09oZ9TCoRLlIRFqK9fHZ/zd42+4SrmTNUG3Rhj82nlPkUjjdde0ZL42ZhJsSNkvbVYQac+q5ZWU&#10;r2SplZSvhDlLKq8EXwlFrVfLhwwH+ecTulgWT5q0aP/D4ybP2gkVjMge8k4degZSidL1qUXXIBaW&#10;y3Q244KUkzxVrbFsz4nOOH/xMr3Do+GTbzSiNWzuiKBxg5smNbPwne4OqLQAAzNyR5NbUu55TRMo&#10;ViTahJ994bIthNVMC3Tk5XNned+g4Hl5qQK5lsX1QLiek1eAVTChMgEFqpgbVlhS94HJ5D8hkR5m&#10;7a89z/XXxzNCq7btHSwmeL5HK5AwwPQaHqZpJmvXxf0YaEjaYs09VuLau1sh9aww7+AeyBr2Fr4S&#10;IngqrzR27FipdkBeCVoJK7bKLheOjrl2BocuukgWb/KbGts6eNr0XET21q5bR8uT19CLb7vQC281&#10;otTdh6SCemroYrq/vAO5su2Ojjt+8gw1gh3PvpMz/8yb0p6297ZslHUrLDN+O71FpjXhEgyx1vH4&#10;DKAIDllMT7/Z5IYCiu9eeMedwuMxu7bgERmE63p2mWjlOtq1UOmwSh9sCkPynNlmGhYQTY+g+kK0&#10;j+U1LZif870fu0hVOs4r9D14AFgga1FoZty119WmoGAOm2zWwMcWRLgfBhNl3mHOEvJKKoKHCYDI&#10;K6HaAbsBogYP0yyUVsoLh9sb0oxGt1d0cSzeFBC37JnASdP2Ipm2mEcSLHbRopMflShTnzr0mSz5&#10;pxMMnvd/6MijtSu5tQuk1z5qQSXZFMLI+4fjQHbkNd8E5oApbqgeBLhDYMJ1oYkkCct/B7lSzqmD&#10;mkDhXz6hwkiMAErPIbPooRv4NwIwZuz6sXD5VhGUmwkojnFuM7ZggS/rSKMnJd70OvLs/JwINnQd&#10;NIsewMpCBT0nmJ/zadaci5MRvSsciBTheETlmnUIYuDwPcB8PQQayrJZ5xMYz+11Wb9uwdfGu1ua&#10;d0itqAUm4TIsXrxYplmo9fAw+Q8rtSpfCVrJydGJWCt566J4b5Df1MiWk6cE58BRRKZ60dJkerqy&#10;Pb36LptxG1Jpyqz59M53HbjhHUUbvVLDg0fk8bRy/c68cCkYDWy+lEFZfWuKsFsFwz9lABV1dR2q&#10;kil5lgQ/8vtGivBMGAjsm/loVQPXjcSKMUo70QtvuzOQUuQ9CkPZbOL8ZBxk3acB8zV/cRgk/k9B&#10;hAEAg9DhY+nUsOlIKqX7a1avB+Z7IXrXZ0SYCDO/pH6lwpHqK9T8xc1bT+37TKWW3SfT+OmL6Hja&#10;GXl3fH8jwvf5zTvU4GGhHjXNAuvhoTLcMhRu6StpSVrjEaOxyWu6GN4bFDB92TNjJk3bMYtfHg7j&#10;2nVrqbHXcCrxen16rrozlSprTw+UNYh2Gj0+gQ4fTeeOvLYmSxGEAzvPZbfQd2i4TRpKhbyzkYAd&#10;14TMp7W9WnFHa4Rn27L9gJTWFBhWFjNKG5nh/81ZvInPu/Z9bkQXLmVS1a/aWb82mK+PIEbMnHXX&#10;AR73wGcoqg2LW0mVa7bWzK6CgKmYwYbiUvit/wYpIOU37xB0QEQYE09RGa6CDr6+vtS/f3+pDLeM&#10;4Dk6OlBDe2M3XQTvLfKbFmkYP3FSLkLly5Yuo+jE+fRUhQb0BGsog8dQSpi3hlV5hjQgRiSMimjU&#10;6wHFQsJ+lSm8F2WjhMcKMG6JGUByDcyd6vY+5ayPZm2kJWAL0iB4ltDYZHrpXQ8RvhuP9M70eBVX&#10;WWsbGuLad7kxHT1+hp5iEFq9LlgH6yvve1JU4hopOAWhDhDLp0UlraGfjQP1EqabPCczwIZF9nft&#10;0+vu/gVCm1uad8hNwrxD0EGFwlE2hCkWam0HmHeowYNWwoL8+gTAHYZmzZ7Rxe/eIp+EhIf8Jkyf&#10;jwUu4hPY3EteSUGTwih51UapsUKjIYdw8eJFKTvKDygwfpe8EwT94mnKGvANa5S/WbcHEOmaTXbe&#10;YHCqheGtkQYCLE92mTqy6SLFqjcRTvATVRvLmuoqh1RYwrHJa3dSqdcdCjbzFPNzADDVarWn7+wG&#10;UK0/e9Mr7zW7iemZj/m4h/hnZOIqaWNYAHeTtPa9at5BDizNO0SC4SIgkBUSEpKXU4J5hwQtqh2g&#10;lVDt4ODgYG5ocHTURe/eJN9Z8Z8HBE24FBIyW7LW69jcS92RKhEahDyR2b4GUDw6YZq3mUF16sx5&#10;6th7im4qAWBm2QY/q015zTwrbHRP10TIGYnfhV3D+TraNa0IvN7JAHDqriP0zV99riZibyiozvQE&#10;O/HBs5fItQHE665dEPFhuN8IqXG7UdJXZ/17aJZrgHczEArjXCfxpToPmK4BSZ7z7oJJDZYAkkrO&#10;qugdzDvs/QXzDmkWzFVS0TuYd5iSjho8VDu4uLhAK82v5ez8sC529yZ5E5UcOWGm//jxE6RREJFB&#10;ZAa1ewpQSMqhIaHiL7PzeZk1wbwlG6nGDx0kOPHZL13oPH+mmWFmMi2fJlG3QvtOABNA5P0xmddH&#10;Sbgb17ImPBqIcimT7fepoUvpf+95an7HjSJhOmNprNnRKyT8rV2/8ATgwdf52QHzigrwx24ba5G2&#10;3xwHyaqpuPfdJrQzgKT8JEz6gxyouUpqOjpySrBskJzF9ApL8w6hcFksxd5wyWh0eU8XuXubfGYv&#10;fcFn7Pj9wcFTxPZFMhe2MErp4WRaaqiDh49TW++J9FhlJzarHMmhuQ8dOpomDQ8WbYJC2JDuMgXC&#10;KniEn9M10bOU1fVtMs0bk7fnkPyzMgjLdzxaHjl+ily8/Pn+LHRq+akbjPgA2/Nvu1PSoo0CJLmO&#10;tRvcgHD8ifQM9oVudZGVW2W+dnlnSZBrC57g5toz3C3CuyogwRrJ7ychlYIZtIjeoWQIU9GHDh0q&#10;JUMw764JhTshFG7oz2JWPCb/3Q4aFhxZZ3TAmJyZM2ZII6GyHCFPAAoaCg0ZnbiCanzXlkq+bkfl&#10;P21OU2cvpPRTGbRq/U7ZWLrfCOwUgVm6DKzLF2SzYMkNweQTs09n0UQMoi7vkClhBJkz0nSz68ZS&#10;g3BzNDvwWMBD5gVZFcZ8zFqk3KetZDnfwtyjIMJ58Qs23HzKxj9lBio2K1u3eS/f89/RSJYBB5j3&#10;yCdhQN23b1/epD/4SVgDT+3816dPn+vMOylmtTduMRpbPqmL2X+DxNwLnDx5bOBYdiZDJZONRgOg&#10;1m/YTJ7tfenxSvb0QHk7+smuNw0fE0WNWo+mal+1oUcqYXENIz3Cghs3f51mRnGH5Jw9Tll9vtSA&#10;A7MPm2V5vkBZvb8g0+LxlHPh1A2FG99BoLDYx6Gj6eTRIVCy+JpmuDmYALi3v+so61jArPu7QALh&#10;3A59ggsuybkdzO+Fag3kgrR3v7sqCfez1EgKSAg4YIaBmqcE31qFwZWflN+8a9LEjQwG4yWDk9PX&#10;uoj9t2hISNzLw/0Cd4wfN06mGqPRJgWHUbXPm1CJ0nXpvtfr00MMqKerOdL9rzdgcDnQ5791parf&#10;tKGSDKZv6vWm02fOSThYwAQ+sUd8oexen2r7/OxYKhtriXAXYL+IEOE/Puby5UypYi/3WSstd1RI&#10;Ewum3bf1+tCBQ9B6/wxIIPhLPzTsX+j73xKziYoE8iOVXWnCjIU3LWm6E4T2ya+RVOTOMuCANR2w&#10;0pDaqAz5JAAJyVnMoMWikrJCq6NjbgM7Qz9dtP6bNGzc7O9H+vhdRHQGAYlRoyfR4+X+oPtK16ZS&#10;DKhX3mLH2KE3jRwTTqvXb6c5i9bSs9Vc6fUPm9GW1P105ux58g2Kof2HTnDnsLkHLYVZpJkXJXBQ&#10;GELHolOXrdpG3zfsK4t5iG9kTRAtGYLOgomdGRq3GSs7jqMY93YQpjtU+rKN9fv+Y3amB8o50sjA&#10;WImU3m3zzhqQ4B9jIUn4zGoLTRVwQLmQWs/B0k9CIStm0GrRO+OS+vU9H9fF6r9J3LYlBgVM6uHj&#10;65eD0Sc6KpI6eY8go1tvmhAcSavXbRTb+ciRw5SyfTdV+7IlPVrRQLMil9LKtalUq643lWIt1aDx&#10;UDYZTLJ2QJ6JdRMwSacyb91xiJxb+ctOC4XTBACRxphP1H9UhB4Fu32mElZSfe7dpgJW68/w9xhh&#10;cwwWA/iZsb2LPPNdijio9oFpp4CkSoVUhYOqu1OJWVSDq8QsgKT8JEz6Q3K2MZKzBsMxe3vnN3SR&#10;+m/T8NmzHxnqOzbCz9ePgqdOoZjoGFq4cJHYy4jkIGyeyqNVXac+bP79Ra17BJH3oGn0THVXNvcM&#10;9LN9H9qaekDLR+km342EWuvQHNkPyqNDkCRVCx1gAOsaCXV22JRAm55we0f3TdsOyMzbwoG78IyI&#10;ZL+R4XnTPu4m4X7oG0sfyVIjAUiYVoHoLmo4sRWM2h0didnr/aQmWFAy02Bw/FMXJRuBRowNf2Xg&#10;cN8U5A+mTpsq1cBYYhll9mjgzr3HUMkydanSp+704Q+I8DWg5990oeEBkVKCdOVKwSVI0oks7NBC&#10;F9knQtK3rutQ1kQsYDxKI2FpTfCuZwg2kqKOVP2rDlKXh/uwmOh8+2j1pj03mWt0awyfDhXtA30i&#10;uI3Moo3w724R+iB/+BvBBksgIT0CIGGJuPwhcGgk5SdhTQcPd8yeNeY2tDf2KrZT0e8k9Rs79b0B&#10;Q0ak+QcESN0VAIWMt++YafRYuTp0Xxn2pRhQpZi//bMLrVi1mTvklCT4MMpJxYRVQOVIrRn2Yq38&#10;RVsqJXsXYQrCLUbKWCARqm7gNoLST5+7qQb8J7RjzzFZNvr2gAlFtq4UNG2+3i53L+AgAxm3kyWQ&#10;VLAhP5CQS1JAwgKSABJC4CrggHIhFXBwwv5K9sZZ9evXf1AXHxvlp94+E38fNGTIJcxPgeM5Y+Zs&#10;Kl+jAZX4389032u/0TOV61PvIZPYSd0t2fETJ9Lo1GktwSsVE5cviy2OjlOAQlAi/dQ5qusyhEoK&#10;iFjAbskX0aJ6T7I5ONgvkjJlx/A7O6qjdKrMJ62sPMstMD8zonZlPmpOSXoJ1t3TRdcCSZUIKY2k&#10;onYq2GC5joNaHzw/kJCYbdasmRZwsLNb4ezs9bQuNjYqgEr0HznOY8CgwdmI4AQHTyUXj270wCvf&#10;0Uffso8SHk9bNm8RPwoLamAPU1WChNEOnQWnFoCy1FLgCxcuUZueU+hBrIdtTfgKYtZGlb9ozebh&#10;Rn1Uv/MiiXUvfrIf8Pc1E4BUDtt19pZ9n/5p3utWSQEJ7a+AhKkUqGxQeST0oeWuFcpHsqaRACRE&#10;7rTErGHnPTdH6U4RbOC+Q/16MqBMANSECZOpu/dQiomNlxEMgQmYBUjqoWICHYOKCUSE0FmWZt81&#10;WsqMCFIWjWdzB+U+Iqg30lD8PYo/67gOoX0HsY/U3RXGoGnzqGTZQhS5WjLeh5/5cfYHuw2cKbuv&#10;383QN54bjPZWETv0BfoEJWKYHYAKcPSdyiMh/A2zHms4WAYbFJBUCFzbh9ZwqIGDQ3VdVGxUGHIP&#10;DHyg9xCfYQMGDDQjWRc8ZQqFh4dJ6RGKYxGYgHmAchOYCuggzew7kVfXl9/sQ+ci8oYK9NUbdumT&#10;+mD2WQEVCzB2bRg6OlqmekMg7y6YcuhMxgVZT+7mYML3GmOHP2wevWLNDm0AuYvPjftY84/QF7Ac&#10;VK0dplJggh8CTEjIWk47B5CwIIqaUgEgoVQI85MYSMcbOrh9pouIjW6FvENSHuw+cIRfv34DzJhN&#10;icQu5rHAJEBgAvV8GN0QPseyT+go2OEY/aClYJvnD04oLQU+eSqDWnSboO1BJFE9TWjx+zvfdqCl&#10;q7bfNbMuP2kjfA5t33mYqn/VvuBqDNFE2N7TiT76uStNC1vKZu6VuwYgRQpIyqyDqQ2zzjJiBysC&#10;fYWyMculjFUFuDWNpIBkMBhPGJwM/81SodtFw4fPfqQnA6pv3345I0eOlEJHOKkY0dAhsLfzaykk&#10;eZUvBS1l6UtdjfgBUCYBV2TCaqr4uZfkmh5if8q9Y6Ds5C3B47sslNeSBqijJ85Q256TqfxnXlJt&#10;UZJ9ISwaiXKgCp+1Jte2/rKu3YWL2iIld/OZFYisaSNLsw7lQegjhL4t909CrR1KhBD+tuYjNWrk&#10;ykByOGHn4PKNLhI2+ifU0ifhoe79hg/v1bt3LmZWwkmFaYCRDaFUmAtKS8GXgpay9KUwMlr6Uvkj&#10;fgDV4WOnJDgRGp0sc5f+LY2UnxQ4kGTOOHeRVq7fRbFz18nO5am7j9H5C5flHf4NEGnPpflGShup&#10;aB3aHGa3pVkH/yj/LhXYHlMBCQlZ5JEUkBC1MxgMR+0dHb/QRcFGt4MYQA906zuU29zbDCcVNjaq&#10;iGH2wYFVWgomBCJEqD5XET+YGJYRP5gflloKoBJfigUDo+zVmaZFi1h85f/8cHl//RuEtlEmndJG&#10;aE9LbaSidRjcsJIQ+gdrf2AQRHkQ+hARO/hHSMgqILVurYW/XaXeznDQztGxhi4CNrqdhChf134j&#10;mnbr0TMTS+DCj4LZh/otFMkiOAFfCsk/RPxgVmBUtBagsARV/jC6AEofeW10lRSI0EYAEdoN7WcZ&#10;8oZ5rbQRLAUMcLAeMOhhoUj0GfoO2kgBCbV2KBGSygYPD23rF3v7FIPBtbze9Ta6U8SA+qNLtx6n&#10;YSLAVIDZh90P0GHwpWCTw/QDqGBeoBxJhdEtQXUjTWUJqv86WQORZQIWwR60KXxV5RvB7FbaSG3U&#10;DBMdc5GUWaeqvzG5D+vcyfJcTo65dvb2c+rVc31B724b3WnqOnjsBx279UhFpyCkivA5tqlHx2Fu&#10;FEw/TDhEGD1/1E/5U/k11fVBiv+2pioIRBh80F4q3I22hPZH+yIYpHwjLBAJbYS+wRYvKuxt6R+p&#10;iF0TFK06GE0N7Y1jHBwcHtO72UZ3i7wH+bzWvlvP+M5dOudgxIOWQuIP4VY4uTD9EEa39Kesgcoy&#10;SGFNU1mC6l7XVmrQUCBSwQWliRSI4BchDYG6OkRRlUkHqwCDGRY9QV/k10bKP4JZhzo7LWKH0Lfh&#10;nJ2dXfNatbzv17vXRnebvANjHu3Yc0Dfjh07XVZaCnY5okUw/TA6wtQAqDCTV4EKO3NbRv6U+acC&#10;FZY5qvyJX0ttda+QApECkKVPpMw5BSIMQJYgQrgbazSgneG/ou0R8la5I6WNEPaGWYe5SJhCIf6R&#10;i/hHO+s5Otbi7vzvLIJSVAmBiU69B/7etkPHg124sxAlQn0XSpEQoMAoCX9KgQqaSpl/8KkAKhWo&#10;gN2P6B+ERmkrVU2R36+C0BV3bVWQFsIggsEE76/C3BhwlDmnQARTGn4q6upg0iEBiwENfaCCDPCN&#10;EGRQ08yVWedgNOY0tDeE2tk1elXvShsVFeo2dOjrbTp1i2zXrr0ZHYhkIEw/rb5vgoRlASpl/mE0&#10;hX1vGf3DaAsnOr9fZamtACwIXHH1rawByDKooEw5aGkMLEgvoE0AIrQTtDvaDiCCOY3kK9oYA5gy&#10;6VSkzlIbIVqH6ROuri7QRqeZPd3d3R/Qu89GRY1a+vg85NWlbzOvtu1PwC6HeYFQLKonkJsCqKCp&#10;YP4h6YtABQQDIXUU0Sq/ChFAaCvkSlSZEnyrgoAFYcwPLEtw/ZsAU/e3BFD+qJzKEeH9LLUQ2gB5&#10;O+SKMPAg/YDBCJpIgQjTJQAiS5NOaSP0AZKwedrIwSHX3t6wwM7O6W3uLptZVxyoQ5/BVVq16xjp&#10;5dXa3InNC3QybHhoKoAK5h98KggFHGaMssoEVNoKkSnlWyG0DuHCKK00FkZuVakOYUTgwtLHKsgc&#10;vNPAKgg8eB5oU5irKiKnAISBAgCCL4R3hZaGFsIAA18T0Tm0E6KlGJAUiKD9rYFIRepUyNuFtZHB&#10;YDxlZ2dszdroUb2bbFRciDv4wTZdvO08W7beDxOjc6dO3Ok980AF+x4zOlFJASFRJiC0FUZgCBF8&#10;K2UGKmBZmoLKx4Iw5geX0lzK1wLAFLgg5EqDKeH/OyBToFHAAeMelpoHALcED3wgPC+eG88P7QsN&#10;BG2M94QvBE2NZCv8TGhxDDwILKDNYM4pEFnmjAAi1NUhb4QAAyoZEKnDIvp29vbh9i4ulbhbbNqo&#10;OFPngQHPeLbpMLRZ8xaXWzOo0OEYSSEQEAxEnlDighEXQoOIFFYPzQ8saCwIGkweBC5g/qjgBcCF&#10;UV1pLlQCKLMQAIMQwzS01GAAWX4tpsBmCThLVloGrHwdS9Aokw33wj1xbwRToElhquL5oGGhfeAD&#10;YYCAaQsNpAAELY33h4+JoALaZtSoURJYULV0lpoIoW4FIhXuhkmHpYobGowp9vYOv9evX7+U3h02&#10;uhfIq/vgKk1btQlt2rRZlpdXK7HnIQwQEAgK/CqMvMjWQ4iUGaiAhTUpIGyIYEHw4IhDa0EYFbgw&#10;uqMuEMKKER8Ag88FEwrCrEAGAYcmU2CDHwbhh1ZTDEBYsvocx4FxDrQMroFr4bq4PsAMjYP7AjgI&#10;/+OZ8GzwB/G8GBQwOOBdYN5CA+E9oaHhC6ENkGxFngiaHNG5/OacAhGCCwpEWDjfydkJdXXHGhqN&#10;XrYE7D1MLAwlPTt5f+Hm0SLJzb2pqWWL5jKiwkSBoCBYAW2FkVgBS2ksCBpMHvgOED74EQAXAhhK&#10;c2GEVwCDyQThVRoMAg0TEcINTabABnMRgg+tARAoBgAVq89wDBjn4FyABdfCNaEhcQ/cC/fEveH3&#10;IQUA4KPECuDBM2NgQAAG7wMNBADB5IUvhEEFFQsYZJQph7ZR0TnlE6HdYD4rTYSaOoPRmN7AYOhf&#10;z9VWDvSfofohIaXcWnf7rrGH55wmjd2yYN97tfYSIYHAQIiUGag0FjL6CFzAx0JEEFpLgUtpLgAM&#10;ZiEAhmAGBBh+F0AGbQDBBtAg5NBmEHiYWhB+MBx/xdAkYMvPcAyOx3k4H9fB9XBdXB+gAagBbgUc&#10;mKoAP54Tz4tBAVUiGCTwTtBA8CGhnVVUTvlCAFB+LYToHAILaLPGujlnMBjSsfuEsYltbYb/LAmo&#10;Wnb8zNXNPcq1ceOL2HUOYVwIDMxAAAuCBWBB2CB0qLBARBBaS4FLaS4ADIEMCC5GfvgfCmQwpxTQ&#10;IOgAG4QeJiMYwAMQrDG+A+M4nINzcQ2U7+CauDZAg/sB2Jh8B+DA/wPw8Yx4VjwztA/8RJhw0EAA&#10;kGWSVZlxSgspfwhtglVUEZ3D5stY39veYNhncDB413d2fllvUhvZ6L4SzVp1edulscdIJ2eXY66u&#10;rrluOrDgDwBYECwIGgQP5iDm5ABcEExoLjjqMJUgtDCbMPpDkGFGQaiR4ISAwzeBsANwCnQAABga&#10;xBrjOxwHxjk4H6DF9QBgABn3wj1xbzwDngXPBM0DsxXgwYCAgSF/IMEagJQWUpE5Nzd3mWdkNBqz&#10;7e0NKxsYjU0Mhnt0z1gb3R5y9mz/skvj5k2MTi7LHR2dMjHjE441BAqChfwJwAXTB2aQMgkxysMs&#10;VACDEEMLQKChESDcCC/DvEKAA0IPjQEGCMDQcJasPlfH4Ryci2vgWrgmTDXcA4CG1oRZCuAA7Age&#10;KM1jab5ZA4/ygxSA4Au5u3tIeJu1EPJEJ+zs7Cc1NBpr/tSy5UN6c9nIRjcnd/fAB1yat37Pzsl1&#10;iMHovJ2d6xw42TBxYOpAa0HoIHwYxVE2A4BBUCG4GP2hwQAyCDaSnAAahB2aAoADAwAAHsCgWP2N&#10;n2Acg2NxHs7HdXA9gBfaBqBRGgf3Biuto/weBR48I54V4MFzY3CA9oUfpAHInQHUmJw1X+hSQ3tj&#10;oj1rIbvGjV/iZrHliWz0z8jT0/txR7dmtYwujYYZjA47jUYHExxvjNrQWqg5a87+BMAFwVTaCyO+&#10;AhmEGcINIYewQ1uAAQBoD8UAheXfYBxjCRRlolkCRrElaKB1cH88B57HEjx41ubNW8iz4x2wLh00&#10;EPtB5+zsjAsb2Bs9kGi15YhsdMfI3d37Uadmrd62d3TtYe/gMM/g4HjOwcGBnJ2vBRdGeTjslgCD&#10;GQWBhmBDMyiwgSH4YICgIFbHKFbn4jrKVFOgUSabAg6eBc+EZ0MoG88KTcs+kAQS7OyNwfXtjA4I&#10;JtgAZKO7TqwZSrq3bfu8vUvjX+ycXPoYnJwX2xsdzhsNhlxoLvhbEFoIL3ZuaGYBMphVEHLkasAQ&#10;egi/YoDPGlseg3PU+bgWrgnzU4EGJhu2qMQz4FnE9zEaTfYG40EGz/QGDew96xuc32VQYZt/mwln&#10;o6JDRFSiUYfBTzg1bvy2wbmJi9HJJaih0WGZwcHhKI/+JmyDAoGGRoBZBSGHDwawQaNB+MHwyRQD&#10;FIrVZ+o4nINzcQ1cC9fEtXEPI9+L73mRwZPa0N4QZ3Bw6mMwOP3s6OheBv6g/sg2slHxozbe4541&#10;Nvb4qqHBobGdwaG7vcHB197gONvewWmlvb3xgJ2d/UV7e/sr7PRnGgzGLAZCNgDIfwvbG+yz+Xt8&#10;hu+usHa5zH+f4Z/bWRvOszMYJjawMwypb2doU6+BvV2jRk2r20Bjo/8kQfCdvbyfdnNr/Uo9hybl&#10;GjZsWLl27drV6tatWx1cp06dqvXqOVSEZnFt2eWFdu2GPgZNqJ9uIxvZyEY2spGNbGQjG9nIRjay&#10;kY1sZCMb2chGNrKRjWxkIxvZqFjQfff9H+6i5c3g11iAAAAAAElFTkSuQmCCUEsDBBQABgAIAAAA&#10;IQCoadWJ3QAAAAcBAAAPAAAAZHJzL2Rvd25yZXYueG1sTI7BSsNAFEX3gv8wPMGdnaRpxMZMSinq&#10;qghtBelumnlNQjNvQmaapH/vc6XLyz3ce/LVZFsxYO8bRwriWQQCqXSmoUrB1+H96QWED5qMbh2h&#10;ght6WBX3d7nOjBtph8M+VIJHyGdaQR1Cl0npyxqt9jPXIXF3dr3VgWNfSdPrkcdtK+dR9Cytbogf&#10;at3hpsbysr9aBR+jHtdJ/DZsL+fN7XhIP7+3MSr1+DCtX0EEnMIfDL/6rA4FO53clYwXrYI0njOp&#10;IAHB7XKx4HhiLE4TkEUu//sXPwA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AMxoSF+gIAAMAIAAAOAAAAAAAAAAAAAAAAAEQCAABkcnMvZTJv&#10;RG9jLnhtbFBLAQItAAoAAAAAAAAAIQCQF1fbyDAAAMgwAAAVAAAAAAAAAAAAAAAAAGoFAABkcnMv&#10;bWVkaWEvaW1hZ2UxLmpwZWdQSwECLQAKAAAAAAAAACEACuZPkAVvAAAFbwAAFAAAAAAAAAAAAAAA&#10;AABlNgAAZHJzL21lZGlhL2ltYWdlMi5wbmdQSwECLQAUAAYACAAAACEAqGnVid0AAAAHAQAADwAA&#10;AAAAAAAAAAAAAACcpQAAZHJzL2Rvd25yZXYueG1sUEsBAi0AFAAGAAgAAAAhACvZ2PHIAAAApgEA&#10;ABkAAAAAAAAAAAAAAAAApqYAAGRycy9fcmVscy9lMm9Eb2MueG1sLnJlbHNQSwUGAAAAAAcABwC/&#10;AQAAp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4xAAAAOMAAAAPAAAAZHJzL2Rvd25yZXYueG1sRE/NSgMx&#10;EL4LvkMYwZtNWkqwa9PSisqCJ7d9gGEz3V3cTNIktuvbG0HwON//rLeTG8WFYho8G5jPFAji1tuB&#10;OwPHw+vDI4iUkS2OnsnANyXYbm5v1lhZf+UPujS5EyWEU4UG+pxDJWVqe3KYZj4QF+7ko8NczthJ&#10;G/Fawt0oF0pp6XDg0tBjoOee2s/myxnYxxje8fxSx8ihiVr7t5Ovjbm/m3ZPIDJN+V/8565tma+W&#10;y8VKK63h96cCgNz8AAAA//8DAFBLAQItABQABgAIAAAAIQDb4fbL7gAAAIUBAAATAAAAAAAAAAAA&#10;AAAAAAAAAABbQ29udGVudF9UeXBlc10ueG1sUEsBAi0AFAAGAAgAAAAhAFr0LFu/AAAAFQEAAAsA&#10;AAAAAAAAAAAAAAAAHwEAAF9yZWxzLy5yZWxzUEsBAi0AFAAGAAgAAAAhABX/mrjEAAAA4wAAAA8A&#10;AAAAAAAAAAAAAAAABwIAAGRycy9kb3ducmV2LnhtbFBLBQYAAAAAAwADALcAAAD4AgAAAAA=&#10;">
                      <v:imagedata r:id="rId11" o:title="" chromakey="white"/>
                    </v:shape>
                    <v:shape id="Resim 905594090"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cqxwAAAOIAAAAPAAAAZHJzL2Rvd25yZXYueG1sRI9NSwMx&#10;EIbvgv8hjODNJoq17tq0SKGyeBBs9T5sxs3iZmbdxHT99+YgeHx5v3jW2zkMKtMUe2EL1wsDirgV&#10;13Nn4e24v7oHFROyw0GYLPxQhO3m/GyNtZMTv1I+pE6VEY41WvApjbXWsfUUMC5kJC7eh0wBU5FT&#10;p92EpzIeBn1jzJ0O2HN58DjSzlP7efgOFt4lfz0/HbPvd7kxfvXS7Fci1l5ezI8PoBLN6T/8126c&#10;hcosl9WtqQpEQSo4oDe/AAAA//8DAFBLAQItABQABgAIAAAAIQDb4fbL7gAAAIUBAAATAAAAAAAA&#10;AAAAAAAAAAAAAABbQ29udGVudF9UeXBlc10ueG1sUEsBAi0AFAAGAAgAAAAhAFr0LFu/AAAAFQEA&#10;AAsAAAAAAAAAAAAAAAAAHwEAAF9yZWxzLy5yZWxzUEsBAi0AFAAGAAgAAAAhAEwaJyrHAAAA4gAA&#10;AA8AAAAAAAAAAAAAAAAABwIAAGRycy9kb3ducmV2LnhtbFBLBQYAAAAAAwADALcAAAD7AgAAAAA=&#10;">
                      <v:imagedata r:id="rId12" o:title="meü" gain="1.25" blacklevel="6554f"/>
                    </v:shape>
                  </v:group>
                </w:pict>
              </mc:Fallback>
            </mc:AlternateContent>
          </w:r>
        </w:p>
        <w:p w14:paraId="232AD75A" w14:textId="77777777" w:rsidR="00EA1615" w:rsidRDefault="00EA1615"/>
        <w:p w14:paraId="3D9468C5" w14:textId="77777777" w:rsidR="00EA1615" w:rsidRDefault="00EA1615"/>
        <w:p w14:paraId="01841594" w14:textId="77777777" w:rsidR="00EA1615" w:rsidRDefault="00EA1615"/>
        <w:p w14:paraId="433C713C" w14:textId="77777777" w:rsidR="00EA1615" w:rsidRDefault="00EA1615"/>
        <w:p w14:paraId="00D0D38F" w14:textId="77777777" w:rsidR="00EB5A9B" w:rsidRDefault="00EB5A9B" w:rsidP="00EA1615">
          <w:pPr>
            <w:spacing w:line="300" w:lineRule="auto"/>
            <w:jc w:val="center"/>
            <w:rPr>
              <w:b/>
              <w:sz w:val="44"/>
              <w:szCs w:val="44"/>
            </w:rPr>
          </w:pPr>
        </w:p>
        <w:p w14:paraId="6650BBD6" w14:textId="77777777" w:rsidR="00EB5A9B" w:rsidRDefault="00EB5A9B" w:rsidP="00EA1615">
          <w:pPr>
            <w:spacing w:line="300" w:lineRule="auto"/>
            <w:jc w:val="center"/>
            <w:rPr>
              <w:b/>
              <w:sz w:val="44"/>
              <w:szCs w:val="44"/>
            </w:rPr>
          </w:pPr>
        </w:p>
        <w:p w14:paraId="4242E4FF" w14:textId="77777777" w:rsidR="00EA1615" w:rsidRPr="009F29D5" w:rsidRDefault="00EA1615" w:rsidP="00EA1615">
          <w:pPr>
            <w:spacing w:line="300" w:lineRule="auto"/>
            <w:jc w:val="center"/>
          </w:pPr>
          <w:r>
            <w:rPr>
              <w:b/>
              <w:sz w:val="44"/>
              <w:szCs w:val="44"/>
            </w:rPr>
            <w:t xml:space="preserve">2024 </w:t>
          </w:r>
          <w:r w:rsidRPr="009F29D5">
            <w:rPr>
              <w:b/>
              <w:sz w:val="44"/>
              <w:szCs w:val="44"/>
            </w:rPr>
            <w:t>Yılı</w:t>
          </w:r>
        </w:p>
        <w:p w14:paraId="1B57F14B" w14:textId="77777777" w:rsidR="00EA1615" w:rsidRPr="009F29D5" w:rsidRDefault="00EA1615" w:rsidP="00EA1615">
          <w:pPr>
            <w:spacing w:line="300" w:lineRule="auto"/>
          </w:pPr>
        </w:p>
        <w:p w14:paraId="17D077E1" w14:textId="77777777" w:rsidR="00EA1615" w:rsidRPr="009F29D5" w:rsidRDefault="00EA1615" w:rsidP="00EA1615">
          <w:pPr>
            <w:spacing w:line="300" w:lineRule="auto"/>
            <w:jc w:val="center"/>
            <w:rPr>
              <w:b/>
              <w:sz w:val="44"/>
              <w:szCs w:val="44"/>
            </w:rPr>
          </w:pPr>
          <w:r w:rsidRPr="009F29D5">
            <w:rPr>
              <w:b/>
              <w:sz w:val="44"/>
              <w:szCs w:val="44"/>
            </w:rPr>
            <w:t>BİRİM İÇ DEĞERLENDİRME RAPORU</w:t>
          </w:r>
        </w:p>
        <w:p w14:paraId="3393BDF8" w14:textId="77777777" w:rsidR="00EA1615" w:rsidRPr="009F29D5" w:rsidRDefault="00EA1615" w:rsidP="00EA1615">
          <w:pPr>
            <w:spacing w:line="300" w:lineRule="auto"/>
            <w:jc w:val="center"/>
            <w:rPr>
              <w:b/>
              <w:sz w:val="44"/>
              <w:szCs w:val="44"/>
            </w:rPr>
          </w:pPr>
        </w:p>
        <w:p w14:paraId="45EB94A8" w14:textId="77777777" w:rsidR="00EA1615" w:rsidRPr="009F29D5" w:rsidRDefault="00EA1615" w:rsidP="00EA1615">
          <w:pPr>
            <w:spacing w:line="300" w:lineRule="auto"/>
            <w:jc w:val="center"/>
            <w:rPr>
              <w:b/>
            </w:rPr>
          </w:pPr>
        </w:p>
        <w:p w14:paraId="79B2C865" w14:textId="77777777" w:rsidR="00EA1615" w:rsidRPr="009F29D5" w:rsidRDefault="00EA1615" w:rsidP="00EA1615">
          <w:pPr>
            <w:spacing w:line="300" w:lineRule="auto"/>
            <w:jc w:val="center"/>
            <w:rPr>
              <w:b/>
            </w:rPr>
          </w:pPr>
        </w:p>
        <w:p w14:paraId="5ABEC2F3" w14:textId="77777777" w:rsidR="00EA1615" w:rsidRPr="009F29D5" w:rsidRDefault="00EA1615" w:rsidP="00EA1615">
          <w:pPr>
            <w:spacing w:line="300" w:lineRule="auto"/>
            <w:jc w:val="center"/>
            <w:rPr>
              <w:b/>
            </w:rPr>
          </w:pPr>
        </w:p>
        <w:p w14:paraId="6349D2A5" w14:textId="77777777" w:rsidR="00EA1615" w:rsidRPr="009F29D5" w:rsidRDefault="00EA1615" w:rsidP="00EA1615">
          <w:pPr>
            <w:spacing w:line="300" w:lineRule="auto"/>
            <w:jc w:val="center"/>
            <w:rPr>
              <w:b/>
            </w:rPr>
          </w:pPr>
        </w:p>
        <w:p w14:paraId="2222F323" w14:textId="77777777" w:rsidR="00EA1615" w:rsidRPr="009F29D5" w:rsidRDefault="00EA1615" w:rsidP="00EA1615">
          <w:pPr>
            <w:spacing w:line="300" w:lineRule="auto"/>
            <w:jc w:val="center"/>
            <w:rPr>
              <w:b/>
            </w:rPr>
          </w:pPr>
        </w:p>
        <w:p w14:paraId="31D64E79" w14:textId="77777777" w:rsidR="00FE577B" w:rsidRPr="009F29D5" w:rsidRDefault="00FE577B" w:rsidP="00FE577B">
          <w:pPr>
            <w:spacing w:line="300" w:lineRule="auto"/>
            <w:jc w:val="center"/>
            <w:rPr>
              <w:b/>
              <w:sz w:val="44"/>
              <w:szCs w:val="44"/>
            </w:rPr>
          </w:pPr>
          <w:r>
            <w:rPr>
              <w:b/>
              <w:sz w:val="44"/>
              <w:szCs w:val="44"/>
            </w:rPr>
            <w:t xml:space="preserve">TURİZM </w:t>
          </w:r>
          <w:r w:rsidRPr="009F29D5">
            <w:rPr>
              <w:b/>
              <w:sz w:val="44"/>
              <w:szCs w:val="44"/>
            </w:rPr>
            <w:t>FAKÜLTESİ</w:t>
          </w:r>
        </w:p>
        <w:p w14:paraId="058D39BF" w14:textId="77777777" w:rsidR="00EA1615" w:rsidRPr="009F29D5" w:rsidRDefault="00EA1615" w:rsidP="00EA1615">
          <w:pPr>
            <w:spacing w:line="300" w:lineRule="auto"/>
            <w:jc w:val="center"/>
            <w:rPr>
              <w:b/>
              <w:sz w:val="44"/>
              <w:szCs w:val="44"/>
            </w:rPr>
          </w:pPr>
        </w:p>
        <w:p w14:paraId="15ED1A4C" w14:textId="77777777" w:rsidR="00EA1615" w:rsidRPr="009F29D5" w:rsidRDefault="00EA1615" w:rsidP="00EA1615">
          <w:pPr>
            <w:spacing w:line="300" w:lineRule="auto"/>
            <w:jc w:val="center"/>
            <w:rPr>
              <w:b/>
            </w:rPr>
          </w:pPr>
        </w:p>
        <w:p w14:paraId="44169B25" w14:textId="77777777" w:rsidR="00EA1615" w:rsidRPr="009F29D5" w:rsidRDefault="00EA1615" w:rsidP="00EA1615">
          <w:pPr>
            <w:spacing w:line="300" w:lineRule="auto"/>
            <w:jc w:val="center"/>
            <w:rPr>
              <w:b/>
            </w:rPr>
          </w:pPr>
        </w:p>
        <w:p w14:paraId="324AA37F" w14:textId="77777777" w:rsidR="00EA1615" w:rsidRPr="009F29D5" w:rsidRDefault="00EA1615" w:rsidP="00EA1615">
          <w:pPr>
            <w:spacing w:line="300" w:lineRule="auto"/>
            <w:jc w:val="center"/>
            <w:rPr>
              <w:b/>
            </w:rPr>
          </w:pPr>
        </w:p>
        <w:p w14:paraId="746F1CCB" w14:textId="77777777" w:rsidR="00EA1615" w:rsidRPr="009F29D5" w:rsidRDefault="00EA1615" w:rsidP="00EA1615">
          <w:pPr>
            <w:spacing w:line="300" w:lineRule="auto"/>
            <w:jc w:val="center"/>
            <w:rPr>
              <w:b/>
            </w:rPr>
          </w:pPr>
        </w:p>
        <w:p w14:paraId="65B099E5" w14:textId="77777777" w:rsidR="00FE577B" w:rsidRPr="009F29D5" w:rsidRDefault="00FE577B" w:rsidP="00FE577B">
          <w:pPr>
            <w:spacing w:line="300" w:lineRule="auto"/>
            <w:jc w:val="center"/>
            <w:rPr>
              <w:b/>
              <w:sz w:val="36"/>
              <w:szCs w:val="36"/>
            </w:rPr>
          </w:pPr>
          <w:r>
            <w:rPr>
              <w:b/>
              <w:sz w:val="36"/>
              <w:szCs w:val="36"/>
              <w:highlight w:val="white"/>
            </w:rPr>
            <w:t>Çiftlikköy</w:t>
          </w:r>
          <w:r w:rsidRPr="009F29D5">
            <w:rPr>
              <w:b/>
              <w:sz w:val="36"/>
              <w:szCs w:val="36"/>
              <w:highlight w:val="white"/>
            </w:rPr>
            <w:t xml:space="preserve"> Yerleşkesi</w:t>
          </w:r>
        </w:p>
        <w:p w14:paraId="430CD3A9" w14:textId="77777777" w:rsidR="00FE577B" w:rsidRPr="009F29D5" w:rsidRDefault="00FE577B" w:rsidP="00FE577B">
          <w:pPr>
            <w:spacing w:line="300" w:lineRule="auto"/>
            <w:jc w:val="center"/>
            <w:rPr>
              <w:b/>
              <w:sz w:val="36"/>
              <w:szCs w:val="36"/>
            </w:rPr>
          </w:pPr>
        </w:p>
        <w:p w14:paraId="5E20E2B1" w14:textId="77777777" w:rsidR="00FE577B" w:rsidRPr="009F29D5" w:rsidRDefault="00FE577B" w:rsidP="00FE577B">
          <w:pPr>
            <w:spacing w:line="300" w:lineRule="auto"/>
            <w:jc w:val="center"/>
            <w:rPr>
              <w:b/>
              <w:sz w:val="36"/>
              <w:szCs w:val="36"/>
            </w:rPr>
          </w:pPr>
          <w:r w:rsidRPr="009F29D5">
            <w:rPr>
              <w:b/>
              <w:sz w:val="36"/>
              <w:szCs w:val="36"/>
              <w:highlight w:val="white"/>
            </w:rPr>
            <w:t>Mersin</w:t>
          </w:r>
        </w:p>
        <w:p w14:paraId="2EA59A83" w14:textId="77777777" w:rsidR="00EA1615" w:rsidRPr="009F29D5" w:rsidRDefault="00EA1615" w:rsidP="00EA1615">
          <w:pPr>
            <w:spacing w:line="300" w:lineRule="auto"/>
            <w:jc w:val="center"/>
            <w:rPr>
              <w:b/>
              <w:sz w:val="36"/>
              <w:szCs w:val="36"/>
            </w:rPr>
          </w:pPr>
        </w:p>
        <w:p w14:paraId="222550E2" w14:textId="77777777" w:rsidR="00EA1615" w:rsidRPr="009F29D5" w:rsidRDefault="00EA1615" w:rsidP="00EA1615">
          <w:pPr>
            <w:spacing w:line="300" w:lineRule="auto"/>
            <w:jc w:val="center"/>
            <w:rPr>
              <w:b/>
              <w:sz w:val="36"/>
              <w:szCs w:val="36"/>
            </w:rPr>
          </w:pPr>
        </w:p>
        <w:p w14:paraId="0C9CB7E9" w14:textId="7620D29F" w:rsidR="00EA1615" w:rsidRPr="009F29D5" w:rsidRDefault="00EA1615" w:rsidP="00EA1615">
          <w:pPr>
            <w:spacing w:line="300" w:lineRule="auto"/>
            <w:jc w:val="center"/>
            <w:rPr>
              <w:b/>
              <w:sz w:val="32"/>
              <w:szCs w:val="32"/>
            </w:rPr>
          </w:pPr>
          <w:r w:rsidRPr="009F29D5">
            <w:rPr>
              <w:b/>
              <w:sz w:val="32"/>
              <w:szCs w:val="32"/>
            </w:rPr>
            <mc:AlternateContent>
              <mc:Choice Requires="wps">
                <w:drawing>
                  <wp:anchor distT="0" distB="0" distL="114300" distR="114300" simplePos="0" relativeHeight="251670528" behindDoc="0" locked="0" layoutInCell="1" allowOverlap="1" wp14:anchorId="2715B1BF" wp14:editId="0650C04F">
                    <wp:simplePos x="0" y="0"/>
                    <wp:positionH relativeFrom="column">
                      <wp:posOffset>948690</wp:posOffset>
                    </wp:positionH>
                    <wp:positionV relativeFrom="paragraph">
                      <wp:posOffset>9773920</wp:posOffset>
                    </wp:positionV>
                    <wp:extent cx="5978525" cy="310515"/>
                    <wp:effectExtent l="10795" t="10160" r="11430"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77210FE7" w14:textId="77777777" w:rsidR="00D5128B" w:rsidRPr="00A94DD8" w:rsidRDefault="00D5128B" w:rsidP="00EA1615">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B1BF"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9MFQIAACsEAAAOAAAAZHJzL2Uyb0RvYy54bWysU9uO0zAQfUfiHyy/0ySlYduo6WrpUoS0&#10;XKSFD3AcJ7FwPMZ2myxfz9jJdstFPCD8YHk84zMzZ46312OvyElYJ0GXNFuklAjNoZa6LemXz4cX&#10;a0qcZ7pmCrQo6YNw9Hr3/Nl2MIVYQgeqFpYgiHbFYEraeW+KJHG8Ez1zCzBCo7MB2zOPpm2T2rIB&#10;0XuVLNP0VTKArY0FLpzD29vJSXcRv2kE9x+bxglPVEmxNh93G/cq7Mluy4rWMtNJPpfB/qGKnkmN&#10;Sc9Qt8wzcrTyN6hecgsOGr/g0CfQNJKL2AN2k6W/dHPfMSNiL0iOM2ea3P+D5R9O9+aTJX58DSMO&#10;MDbhzB3wr45o2HdMt+LGWhg6wWpMnAXKksG4Yn4aqHaFCyDV8B5qHDI7eohAY2P7wAr2SRAdB/Bw&#10;Jl2MnnC8zDdX63yZU8LR9zJL8yyPKVjx+NpY598K6Ek4lNTiUCM6O905H6phxWNISOZAyfoglYqG&#10;bau9suTEUACHuGb0n8KUJkNJN6GOv0Okcf0JopcelaxkX9L1OYgVgbY3uo4680yq6YwlKz3zGKib&#10;SPRjNWJg4LOC+gEZtTApFn8YHjqw3ykZUK0ldd+OzApK1DuNU9lkq1WQdzRW+dUSDXvpqS49THOE&#10;KqmnZDru/fQljsbKtsNMkw403OAkGxlJfqpqrhsVGbmff0+Q/KUdo57++O4HAAAA//8DAFBLAwQU&#10;AAYACAAAACEADBFTi+IAAAAOAQAADwAAAGRycy9kb3ducmV2LnhtbEyPzU7DMBCE70i8g7VIXFBr&#10;tw0lDnEqhASiN2gRXN3YTSL8E2w3DW/P5gS3nd3R7DflZrSGDDrEzjsBizkDol3tVecaAe/7p1kO&#10;JCbplDTeaQE/OsKmurwoZaH82b3pYZcagiEuFlJAm1JfUBrrVlsZ577XDm9HH6xMKENDVZBnDLeG&#10;LhlbUys7hx9a2evHVtdfu5MVkGcvw2fcrl4/6vXR8HRzNzx/ByGur8aHeyBJj+nPDBM+okOFTAd/&#10;cioSgzrjGVpxuF3xJZDJwjjjQA7TLs8XQKuS/q9R/QIAAP//AwBQSwECLQAUAAYACAAAACEAtoM4&#10;kv4AAADhAQAAEwAAAAAAAAAAAAAAAAAAAAAAW0NvbnRlbnRfVHlwZXNdLnhtbFBLAQItABQABgAI&#10;AAAAIQA4/SH/1gAAAJQBAAALAAAAAAAAAAAAAAAAAC8BAABfcmVscy8ucmVsc1BLAQItABQABgAI&#10;AAAAIQCV6q9MFQIAACsEAAAOAAAAAAAAAAAAAAAAAC4CAABkcnMvZTJvRG9jLnhtbFBLAQItABQA&#10;BgAIAAAAIQAMEVOL4gAAAA4BAAAPAAAAAAAAAAAAAAAAAG8EAABkcnMvZG93bnJldi54bWxQSwUG&#10;AAAAAAQABADzAAAAfgUAAAAA&#10;">
                    <v:textbox>
                      <w:txbxContent>
                        <w:p w14:paraId="77210FE7" w14:textId="77777777" w:rsidR="00D5128B" w:rsidRPr="00A94DD8" w:rsidRDefault="00D5128B" w:rsidP="00EA1615">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0411E2">
            <w:rPr>
              <w:b/>
              <w:sz w:val="32"/>
              <w:szCs w:val="32"/>
            </w:rPr>
            <w:t>13</w:t>
          </w:r>
          <w:r w:rsidRPr="009F29D5">
            <w:rPr>
              <w:b/>
              <w:sz w:val="32"/>
              <w:szCs w:val="32"/>
            </w:rPr>
            <w:t xml:space="preserve"> / </w:t>
          </w:r>
          <w:r w:rsidR="00FE577B">
            <w:rPr>
              <w:b/>
              <w:sz w:val="32"/>
              <w:szCs w:val="32"/>
            </w:rPr>
            <w:t>01</w:t>
          </w:r>
          <w:r w:rsidRPr="009F29D5">
            <w:rPr>
              <w:b/>
              <w:sz w:val="32"/>
              <w:szCs w:val="32"/>
            </w:rPr>
            <w:t xml:space="preserve"> / 20</w:t>
          </w:r>
          <w:r>
            <w:rPr>
              <w:b/>
              <w:sz w:val="32"/>
              <w:szCs w:val="32"/>
            </w:rPr>
            <w:t>2</w:t>
          </w:r>
          <w:r w:rsidR="00FE577B">
            <w:rPr>
              <w:b/>
              <w:sz w:val="32"/>
              <w:szCs w:val="32"/>
            </w:rPr>
            <w:t>5</w:t>
          </w:r>
        </w:p>
        <w:p w14:paraId="734815E5" w14:textId="77777777" w:rsidR="00EA1615" w:rsidRDefault="00EA1615"/>
        <w:p w14:paraId="2F7CF17F" w14:textId="77777777" w:rsidR="00D26E16" w:rsidRDefault="00D26E16"/>
        <w:p w14:paraId="67495FFD" w14:textId="77777777" w:rsidR="00310D61" w:rsidRDefault="00310D61"/>
        <w:p w14:paraId="04F4585C" w14:textId="77777777" w:rsidR="00EA1615" w:rsidRDefault="00000000"/>
      </w:sdtContent>
    </w:sdt>
    <w:sdt>
      <w:sdtPr>
        <w:rPr>
          <w:sz w:val="24"/>
          <w:szCs w:val="24"/>
        </w:rPr>
        <w:id w:val="-549449448"/>
        <w:docPartObj>
          <w:docPartGallery w:val="Table of Contents"/>
          <w:docPartUnique/>
        </w:docPartObj>
      </w:sdtPr>
      <w:sdtEndPr>
        <w:rPr>
          <w:rFonts w:asciiTheme="minorHAnsi" w:eastAsia="CamberW04-Regular" w:hAnsiTheme="minorHAnsi" w:cstheme="minorHAnsi"/>
          <w:color w:val="000000" w:themeColor="text1"/>
        </w:rPr>
      </w:sdtEndPr>
      <w:sdtContent>
        <w:sdt>
          <w:sdtPr>
            <w:rPr>
              <w:rFonts w:asciiTheme="minorHAnsi" w:eastAsia="CamberW04-Regular" w:hAnsiTheme="minorHAnsi" w:cstheme="minorHAnsi"/>
              <w:color w:val="000000" w:themeColor="text1"/>
              <w:sz w:val="24"/>
              <w:szCs w:val="24"/>
            </w:rPr>
            <w:id w:val="-924882213"/>
            <w:docPartObj>
              <w:docPartGallery w:val="Table of Contents"/>
              <w:docPartUnique/>
            </w:docPartObj>
          </w:sdtPr>
          <w:sdtContent>
            <w:p w14:paraId="2CEE8708" w14:textId="77777777" w:rsidR="00514854" w:rsidRPr="00636087" w:rsidRDefault="00514854" w:rsidP="003C5303">
              <w:pPr>
                <w:jc w:val="cente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İÇİNDEKİLER</w:t>
              </w:r>
            </w:p>
            <w:p w14:paraId="55BF0DEE" w14:textId="77777777" w:rsidR="00514854" w:rsidRPr="00636087" w:rsidRDefault="00514854" w:rsidP="00636087">
              <w:pPr>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b/>
                  <w:color w:val="000000" w:themeColor="text1"/>
                  <w:sz w:val="24"/>
                  <w:szCs w:val="24"/>
                </w:rPr>
                <w:t>ÖZET</w:t>
              </w:r>
              <w:r w:rsidRPr="00636087">
                <w:rPr>
                  <w:rFonts w:asciiTheme="minorHAnsi" w:eastAsia="CamberW04-Regular" w:hAnsiTheme="minorHAnsi" w:cstheme="minorHAnsi"/>
                  <w:color w:val="000000" w:themeColor="text1"/>
                  <w:sz w:val="24"/>
                  <w:szCs w:val="24"/>
                </w:rPr>
                <w:t>……………………………………………………………………………………………………………………………….</w:t>
              </w:r>
              <w:r w:rsidR="0097610B">
                <w:rPr>
                  <w:rFonts w:asciiTheme="minorHAnsi" w:eastAsia="CamberW04-Regular" w:hAnsiTheme="minorHAnsi" w:cstheme="minorHAnsi"/>
                  <w:color w:val="000000" w:themeColor="text1"/>
                  <w:sz w:val="24"/>
                  <w:szCs w:val="24"/>
                </w:rPr>
                <w:t>2</w:t>
              </w:r>
            </w:p>
            <w:p w14:paraId="1D863D01" w14:textId="77777777" w:rsidR="00514854" w:rsidRPr="00636087" w:rsidRDefault="00514854" w:rsidP="00636087">
              <w:pPr>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b/>
                  <w:color w:val="000000" w:themeColor="text1"/>
                  <w:sz w:val="24"/>
                  <w:szCs w:val="24"/>
                </w:rPr>
                <w:t>KURUM HAKKINDA BİLGİLER</w:t>
              </w:r>
              <w:r w:rsidRPr="00636087">
                <w:rPr>
                  <w:rFonts w:asciiTheme="minorHAnsi" w:eastAsia="CamberW04-Regular" w:hAnsiTheme="minorHAnsi" w:cstheme="minorHAnsi"/>
                  <w:color w:val="000000" w:themeColor="text1"/>
                  <w:sz w:val="24"/>
                  <w:szCs w:val="24"/>
                </w:rPr>
                <w:t>…………………………………………………………………………………………</w:t>
              </w:r>
            </w:p>
            <w:p w14:paraId="41DF0529" w14:textId="77777777" w:rsidR="00A428F4" w:rsidRPr="00911126" w:rsidRDefault="00A428F4" w:rsidP="00A428F4">
              <w:pPr>
                <w:ind w:firstLine="720"/>
                <w:rPr>
                  <w:color w:val="000000" w:themeColor="text1"/>
                  <w:sz w:val="24"/>
                  <w:szCs w:val="24"/>
                </w:rPr>
              </w:pPr>
              <w:r w:rsidRPr="00911126">
                <w:rPr>
                  <w:color w:val="000000" w:themeColor="text1"/>
                  <w:sz w:val="24"/>
                  <w:szCs w:val="24"/>
                </w:rPr>
                <w:t>1. İletişim Bilgileri……………………………………………………………………………………………….</w:t>
              </w:r>
            </w:p>
            <w:p w14:paraId="23D5DFC5" w14:textId="77777777" w:rsidR="00A428F4" w:rsidRPr="00911126" w:rsidRDefault="00A428F4" w:rsidP="00A428F4">
              <w:pPr>
                <w:ind w:firstLine="720"/>
                <w:rPr>
                  <w:color w:val="000000" w:themeColor="text1"/>
                  <w:sz w:val="24"/>
                  <w:szCs w:val="24"/>
                </w:rPr>
              </w:pPr>
              <w:r w:rsidRPr="00911126">
                <w:rPr>
                  <w:color w:val="000000" w:themeColor="text1"/>
                  <w:sz w:val="24"/>
                  <w:szCs w:val="24"/>
                </w:rPr>
                <w:t>2. Tarihsel Gelişimi………………………………………………………………………………………………</w:t>
              </w:r>
            </w:p>
            <w:p w14:paraId="5EF6554B" w14:textId="77777777" w:rsidR="00A428F4" w:rsidRPr="00911126" w:rsidRDefault="00A428F4" w:rsidP="00A428F4">
              <w:pPr>
                <w:ind w:firstLine="720"/>
                <w:rPr>
                  <w:color w:val="000000" w:themeColor="text1"/>
                  <w:sz w:val="24"/>
                  <w:szCs w:val="24"/>
                </w:rPr>
              </w:pPr>
              <w:r w:rsidRPr="00911126">
                <w:rPr>
                  <w:color w:val="000000" w:themeColor="text1"/>
                  <w:sz w:val="24"/>
                  <w:szCs w:val="24"/>
                </w:rPr>
                <w:t>3. Misyonu, Vizyonu, Değerleri ve Hedefleri…………………………………………………………..</w:t>
              </w:r>
            </w:p>
            <w:p w14:paraId="2B32F816" w14:textId="77777777" w:rsidR="00A428F4" w:rsidRPr="00911126" w:rsidRDefault="00A428F4" w:rsidP="00A428F4">
              <w:pPr>
                <w:ind w:firstLine="720"/>
                <w:rPr>
                  <w:color w:val="000000" w:themeColor="text1"/>
                  <w:sz w:val="24"/>
                  <w:szCs w:val="24"/>
                </w:rPr>
              </w:pPr>
              <w:r w:rsidRPr="00911126">
                <w:rPr>
                  <w:color w:val="000000" w:themeColor="text1"/>
                  <w:sz w:val="24"/>
                  <w:szCs w:val="24"/>
                </w:rPr>
                <w:t>4. Organizasyon Yapısı…………………………………………………………………………………………</w:t>
              </w:r>
            </w:p>
            <w:p w14:paraId="5D6435AA" w14:textId="77777777" w:rsidR="00611F64" w:rsidRPr="00911126" w:rsidRDefault="00A428F4" w:rsidP="00A428F4">
              <w:pPr>
                <w:ind w:firstLine="720"/>
                <w:rPr>
                  <w:rFonts w:asciiTheme="minorHAnsi" w:eastAsia="CamberW04-Regular" w:hAnsiTheme="minorHAnsi" w:cstheme="minorHAnsi"/>
                  <w:b/>
                  <w:color w:val="000000" w:themeColor="text1"/>
                  <w:sz w:val="24"/>
                  <w:szCs w:val="24"/>
                </w:rPr>
              </w:pPr>
              <w:r w:rsidRPr="00911126">
                <w:rPr>
                  <w:color w:val="000000" w:themeColor="text1"/>
                  <w:sz w:val="24"/>
                  <w:szCs w:val="24"/>
                </w:rPr>
                <w:t>5. İyileştirme Alanları…………………………………………………………………………………………</w:t>
              </w:r>
            </w:p>
            <w:p w14:paraId="686B9425" w14:textId="77777777" w:rsidR="00514854" w:rsidRPr="00636087" w:rsidRDefault="00514854" w:rsidP="00636087">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YÖKAK DERECELİ DEĞERLENDİRME ANAHTARI KULLANILARAK ELE ALINAN BAŞLIKLAR…</w:t>
              </w:r>
            </w:p>
            <w:p w14:paraId="021F4409" w14:textId="77777777" w:rsidR="001B3C5C" w:rsidRPr="00636087" w:rsidRDefault="00460971" w:rsidP="00460971">
              <w:pPr>
                <w:rPr>
                  <w:rFonts w:asciiTheme="minorHAnsi" w:eastAsia="CamberW04-Regular" w:hAnsiTheme="minorHAnsi" w:cstheme="minorHAnsi"/>
                  <w:b/>
                  <w:color w:val="000000" w:themeColor="text1"/>
                  <w:sz w:val="24"/>
                  <w:szCs w:val="24"/>
                </w:rPr>
              </w:pPr>
              <w:r>
                <w:rPr>
                  <w:rFonts w:asciiTheme="minorHAnsi" w:eastAsia="CamberW04-Regular" w:hAnsiTheme="minorHAnsi" w:cstheme="minorHAnsi"/>
                  <w:b/>
                  <w:color w:val="000000" w:themeColor="text1"/>
                  <w:sz w:val="24"/>
                  <w:szCs w:val="24"/>
                </w:rPr>
                <w:t xml:space="preserve">A. </w:t>
              </w:r>
              <w:r w:rsidR="001B3C5C" w:rsidRPr="00636087">
                <w:rPr>
                  <w:rFonts w:asciiTheme="minorHAnsi" w:eastAsia="CamberW04-Regular" w:hAnsiTheme="minorHAnsi" w:cstheme="minorHAnsi"/>
                  <w:b/>
                  <w:color w:val="000000" w:themeColor="text1"/>
                  <w:sz w:val="24"/>
                  <w:szCs w:val="24"/>
                </w:rPr>
                <w:t>LİDERLİK, YÖNETİŞİM ve KALİTE</w:t>
              </w:r>
              <w:r w:rsidR="001B3C5C" w:rsidRPr="00460971">
                <w:rPr>
                  <w:rFonts w:asciiTheme="minorHAnsi" w:eastAsia="CamberW04-Regular" w:hAnsiTheme="minorHAnsi" w:cstheme="minorHAnsi"/>
                  <w:color w:val="000000" w:themeColor="text1"/>
                  <w:sz w:val="24"/>
                  <w:szCs w:val="24"/>
                </w:rPr>
                <w:t>………………………………………………………………</w:t>
              </w:r>
            </w:p>
            <w:p w14:paraId="0481B2AA"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 Liderlik ve Kalite</w:t>
              </w:r>
              <w:r w:rsidR="00460971" w:rsidRPr="00636087">
                <w:rPr>
                  <w:rFonts w:asciiTheme="minorHAnsi" w:eastAsia="CamberW04-Regular" w:hAnsiTheme="minorHAnsi" w:cstheme="minorHAnsi"/>
                  <w:color w:val="000000" w:themeColor="text1"/>
                  <w:sz w:val="24"/>
                  <w:szCs w:val="24"/>
                </w:rPr>
                <w:t>……………………………………………………………</w:t>
              </w:r>
            </w:p>
            <w:p w14:paraId="7EAFC95F"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A.1.1. Yönetişim modeli ve idari yapı</w:t>
              </w:r>
              <w:r w:rsidR="00460971" w:rsidRPr="00636087">
                <w:rPr>
                  <w:rFonts w:asciiTheme="minorHAnsi" w:eastAsia="CamberW04-Regular" w:hAnsiTheme="minorHAnsi" w:cstheme="minorHAnsi"/>
                  <w:color w:val="000000" w:themeColor="text1"/>
                  <w:sz w:val="24"/>
                  <w:szCs w:val="24"/>
                </w:rPr>
                <w:t>……………………………………………………………</w:t>
              </w:r>
            </w:p>
            <w:p w14:paraId="38CD3963"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w:t>
              </w:r>
              <w:r w:rsidR="00263F2B" w:rsidRPr="00636087">
                <w:rPr>
                  <w:rFonts w:asciiTheme="minorHAnsi" w:eastAsia="CamberW04-Regular" w:hAnsiTheme="minorHAnsi" w:cstheme="minorHAnsi"/>
                  <w:color w:val="000000" w:themeColor="text1"/>
                  <w:sz w:val="24"/>
                  <w:szCs w:val="24"/>
                </w:rPr>
                <w:t>2</w:t>
              </w:r>
              <w:r w:rsidRPr="00636087">
                <w:rPr>
                  <w:rFonts w:asciiTheme="minorHAnsi" w:eastAsia="CamberW04-Regular" w:hAnsiTheme="minorHAnsi" w:cstheme="minorHAnsi"/>
                  <w:color w:val="000000" w:themeColor="text1"/>
                  <w:sz w:val="24"/>
                  <w:szCs w:val="24"/>
                </w:rPr>
                <w:t>. İç kalite güvencesi mekanizmaları</w:t>
              </w:r>
              <w:r w:rsidR="00460971">
                <w:rPr>
                  <w:rFonts w:asciiTheme="minorHAnsi" w:eastAsia="CamberW04-Regular" w:hAnsiTheme="minorHAnsi" w:cstheme="minorHAnsi"/>
                  <w:color w:val="000000" w:themeColor="text1"/>
                  <w:sz w:val="24"/>
                  <w:szCs w:val="24"/>
                </w:rPr>
                <w:t>………………………………………………………</w:t>
              </w:r>
            </w:p>
            <w:p w14:paraId="341F6DA5" w14:textId="77777777" w:rsidR="001B3C5C" w:rsidRPr="00636087" w:rsidRDefault="00263F2B"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A.1.3</w:t>
              </w:r>
              <w:r w:rsidR="001B3C5C" w:rsidRPr="00636087">
                <w:rPr>
                  <w:rFonts w:asciiTheme="minorHAnsi" w:eastAsia="CamberW04-Regular" w:hAnsiTheme="minorHAnsi" w:cstheme="minorHAnsi"/>
                  <w:color w:val="000000" w:themeColor="text1"/>
                  <w:sz w:val="24"/>
                  <w:szCs w:val="24"/>
                </w:rPr>
                <w:t>. Kamuoyunu bilgilendirme ve hesap verebilirlik</w:t>
              </w:r>
              <w:r w:rsidR="00460971">
                <w:rPr>
                  <w:rFonts w:asciiTheme="minorHAnsi" w:eastAsia="CamberW04-Regular" w:hAnsiTheme="minorHAnsi" w:cstheme="minorHAnsi"/>
                  <w:color w:val="000000" w:themeColor="text1"/>
                  <w:sz w:val="24"/>
                  <w:szCs w:val="24"/>
                </w:rPr>
                <w:t>…………………………………</w:t>
              </w:r>
            </w:p>
            <w:p w14:paraId="34BE3540"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A.2.  Misyon ve Stratejik Amaçlar</w:t>
              </w:r>
              <w:r w:rsidR="00460971" w:rsidRPr="00636087">
                <w:rPr>
                  <w:rFonts w:asciiTheme="minorHAnsi" w:eastAsia="CamberW04-Regular" w:hAnsiTheme="minorHAnsi" w:cstheme="minorHAnsi"/>
                  <w:color w:val="000000" w:themeColor="text1"/>
                  <w:sz w:val="24"/>
                  <w:szCs w:val="24"/>
                </w:rPr>
                <w:t>……………………………………………………………</w:t>
              </w:r>
            </w:p>
            <w:p w14:paraId="000D97B8"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A.2.1. Misyon, vizyon ve politikalar</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24821B8D"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A.2.2. Stratejik amaç ve hedefler</w:t>
              </w:r>
              <w:r w:rsidR="00460971" w:rsidRPr="00636087">
                <w:rPr>
                  <w:rFonts w:asciiTheme="minorHAnsi" w:eastAsia="CamberW04-Regular" w:hAnsiTheme="minorHAnsi" w:cstheme="minorHAnsi"/>
                  <w:color w:val="000000" w:themeColor="text1"/>
                  <w:sz w:val="24"/>
                  <w:szCs w:val="24"/>
                </w:rPr>
                <w:t>……………………………………………………………</w:t>
              </w:r>
            </w:p>
            <w:p w14:paraId="2E67C26C"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 Yönetim Sistemleri</w:t>
              </w:r>
              <w:r w:rsidR="00460971" w:rsidRPr="00636087">
                <w:rPr>
                  <w:rFonts w:asciiTheme="minorHAnsi" w:eastAsia="CamberW04-Regular" w:hAnsiTheme="minorHAnsi" w:cstheme="minorHAnsi"/>
                  <w:color w:val="000000" w:themeColor="text1"/>
                  <w:sz w:val="24"/>
                  <w:szCs w:val="24"/>
                </w:rPr>
                <w:t>……………………………………………………………</w:t>
              </w:r>
            </w:p>
            <w:p w14:paraId="5D9A7450"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A.3.1. İnsan kaynakları yönetimi</w:t>
              </w:r>
              <w:r w:rsidR="00460971" w:rsidRPr="00636087">
                <w:rPr>
                  <w:rFonts w:asciiTheme="minorHAnsi" w:eastAsia="CamberW04-Regular" w:hAnsiTheme="minorHAnsi" w:cstheme="minorHAnsi"/>
                  <w:color w:val="000000" w:themeColor="text1"/>
                  <w:sz w:val="24"/>
                  <w:szCs w:val="24"/>
                </w:rPr>
                <w:t>……………………………………………………………</w:t>
              </w:r>
            </w:p>
            <w:p w14:paraId="096CFB0E"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A.3.2. Finansal yönetim</w:t>
              </w:r>
              <w:r w:rsidR="00460971" w:rsidRPr="00636087">
                <w:rPr>
                  <w:rFonts w:asciiTheme="minorHAnsi" w:eastAsia="CamberW04-Regular" w:hAnsiTheme="minorHAnsi" w:cstheme="minorHAnsi"/>
                  <w:color w:val="000000" w:themeColor="text1"/>
                  <w:sz w:val="24"/>
                  <w:szCs w:val="24"/>
                </w:rPr>
                <w:t>……………………………………………………………</w:t>
              </w:r>
            </w:p>
            <w:p w14:paraId="34E80155"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A.3.3. Süreç yönetimi</w:t>
              </w:r>
              <w:r w:rsidR="00460971" w:rsidRPr="00636087">
                <w:rPr>
                  <w:rFonts w:asciiTheme="minorHAnsi" w:eastAsia="CamberW04-Regular" w:hAnsiTheme="minorHAnsi" w:cstheme="minorHAnsi"/>
                  <w:color w:val="000000" w:themeColor="text1"/>
                  <w:sz w:val="24"/>
                  <w:szCs w:val="24"/>
                </w:rPr>
                <w:t>……………………………………………………………</w:t>
              </w:r>
            </w:p>
            <w:p w14:paraId="4387EB07"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A.4. Paydaş Katılımı</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ab/>
              </w:r>
            </w:p>
            <w:p w14:paraId="50503A84"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A.4.1. İç ve dış paydaş katılımı</w:t>
              </w:r>
              <w:r w:rsidR="00460971" w:rsidRPr="00636087">
                <w:rPr>
                  <w:rFonts w:asciiTheme="minorHAnsi" w:eastAsia="CamberW04-Regular" w:hAnsiTheme="minorHAnsi" w:cstheme="minorHAnsi"/>
                  <w:color w:val="000000" w:themeColor="text1"/>
                  <w:sz w:val="24"/>
                  <w:szCs w:val="24"/>
                </w:rPr>
                <w:t>……………………………………………………………</w:t>
              </w:r>
            </w:p>
            <w:p w14:paraId="30E1C507"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A.4.2. Öğrenci geri bildirimleri</w:t>
              </w:r>
              <w:r w:rsidR="00460971" w:rsidRPr="00636087">
                <w:rPr>
                  <w:rFonts w:asciiTheme="minorHAnsi" w:eastAsia="CamberW04-Regular" w:hAnsiTheme="minorHAnsi" w:cstheme="minorHAnsi"/>
                  <w:color w:val="000000" w:themeColor="text1"/>
                  <w:sz w:val="24"/>
                  <w:szCs w:val="24"/>
                </w:rPr>
                <w:t>……………………………………………………………</w:t>
              </w:r>
            </w:p>
            <w:p w14:paraId="605066AC"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A.4.3. Mezun ilişkileri yönetimi</w:t>
              </w:r>
              <w:r w:rsidR="00460971" w:rsidRPr="00636087">
                <w:rPr>
                  <w:rFonts w:asciiTheme="minorHAnsi" w:eastAsia="CamberW04-Regular" w:hAnsiTheme="minorHAnsi" w:cstheme="minorHAnsi"/>
                  <w:color w:val="000000" w:themeColor="text1"/>
                  <w:sz w:val="24"/>
                  <w:szCs w:val="24"/>
                </w:rPr>
                <w:t>……………………………………………………………</w:t>
              </w:r>
            </w:p>
            <w:p w14:paraId="077FB91E"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A.5. Uluslararasılaşma</w:t>
              </w:r>
              <w:r w:rsidR="00460971" w:rsidRPr="00636087">
                <w:rPr>
                  <w:rFonts w:asciiTheme="minorHAnsi" w:eastAsia="CamberW04-Regular" w:hAnsiTheme="minorHAnsi" w:cstheme="minorHAnsi"/>
                  <w:color w:val="000000" w:themeColor="text1"/>
                  <w:sz w:val="24"/>
                  <w:szCs w:val="24"/>
                </w:rPr>
                <w:t>……………………………………………………………</w:t>
              </w:r>
            </w:p>
            <w:p w14:paraId="49ED6533"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A.5.1. Uluslararasılaşma performansı</w:t>
              </w:r>
              <w:r w:rsidR="00460971" w:rsidRPr="00636087">
                <w:rPr>
                  <w:rFonts w:asciiTheme="minorHAnsi" w:eastAsia="CamberW04-Regular" w:hAnsiTheme="minorHAnsi" w:cstheme="minorHAnsi"/>
                  <w:color w:val="000000" w:themeColor="text1"/>
                  <w:sz w:val="24"/>
                  <w:szCs w:val="24"/>
                </w:rPr>
                <w:t>……………………………………………………………</w:t>
              </w:r>
            </w:p>
            <w:p w14:paraId="3350434C" w14:textId="77777777" w:rsidR="001B3C5C" w:rsidRPr="00636087" w:rsidRDefault="001B3C5C" w:rsidP="00460971">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B. EĞİTİM ve ÖĞRETİM</w:t>
              </w:r>
              <w:r w:rsidRPr="00460971">
                <w:rPr>
                  <w:rFonts w:asciiTheme="minorHAnsi" w:eastAsia="CamberW04-Regular" w:hAnsiTheme="minorHAnsi" w:cstheme="minorHAnsi"/>
                  <w:color w:val="000000" w:themeColor="text1"/>
                  <w:sz w:val="24"/>
                  <w:szCs w:val="24"/>
                </w:rPr>
                <w:t>…………………….……………………………………………</w:t>
              </w:r>
            </w:p>
            <w:p w14:paraId="2932986C"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  Program Tasarımı, Değerlendirmesi ve Güncellenmesi</w:t>
              </w:r>
              <w:r w:rsidR="00460971">
                <w:rPr>
                  <w:rFonts w:asciiTheme="minorHAnsi" w:eastAsia="CamberW04-Regular" w:hAnsiTheme="minorHAnsi" w:cstheme="minorHAnsi"/>
                  <w:color w:val="000000" w:themeColor="text1"/>
                  <w:sz w:val="24"/>
                  <w:szCs w:val="24"/>
                </w:rPr>
                <w:t>……………………………………</w:t>
              </w:r>
            </w:p>
            <w:p w14:paraId="150E2A99"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B.1.1. Programların tasarımı ve onayı</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5B84EE5F"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B.1.2. Programın ders dağılım dengesi</w:t>
              </w:r>
              <w:r w:rsidR="00460971" w:rsidRPr="00636087">
                <w:rPr>
                  <w:rFonts w:asciiTheme="minorHAnsi" w:eastAsia="CamberW04-Regular" w:hAnsiTheme="minorHAnsi" w:cstheme="minorHAnsi"/>
                  <w:color w:val="000000" w:themeColor="text1"/>
                  <w:sz w:val="24"/>
                  <w:szCs w:val="24"/>
                </w:rPr>
                <w:t>……………………………………………………………</w:t>
              </w:r>
            </w:p>
            <w:p w14:paraId="15B99499"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B.1.3. Ders kazanımlarının program çıktılarıyla uyumu</w:t>
              </w:r>
              <w:r w:rsidR="00460971">
                <w:rPr>
                  <w:rFonts w:asciiTheme="minorHAnsi" w:eastAsia="CamberW04-Regular" w:hAnsiTheme="minorHAnsi" w:cstheme="minorHAnsi"/>
                  <w:color w:val="000000" w:themeColor="text1"/>
                  <w:sz w:val="24"/>
                  <w:szCs w:val="24"/>
                </w:rPr>
                <w:t>………………………………</w:t>
              </w:r>
            </w:p>
            <w:p w14:paraId="0B865C25"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B.1.4. Öğrenci iş yüküne dayalı ders tasarımı</w:t>
              </w:r>
              <w:r w:rsidR="00460971">
                <w:rPr>
                  <w:rFonts w:asciiTheme="minorHAnsi" w:eastAsia="CamberW04-Regular" w:hAnsiTheme="minorHAnsi" w:cstheme="minorHAnsi"/>
                  <w:color w:val="000000" w:themeColor="text1"/>
                  <w:sz w:val="24"/>
                  <w:szCs w:val="24"/>
                </w:rPr>
                <w:t>………………………………………………</w:t>
              </w:r>
            </w:p>
            <w:p w14:paraId="3C89B183"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B.1.5. Programların izlenmesi ve güncellenmesi</w:t>
              </w:r>
            </w:p>
            <w:p w14:paraId="096BBFAA"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 Programların Yürütülmesi (</w:t>
              </w:r>
              <w:r w:rsidRPr="00460971">
                <w:rPr>
                  <w:rFonts w:asciiTheme="minorHAnsi" w:eastAsia="CamberW04-Regular" w:hAnsiTheme="minorHAnsi" w:cstheme="minorHAnsi"/>
                  <w:color w:val="000000" w:themeColor="text1"/>
                </w:rPr>
                <w:t>Öğrenci Merkezli Öğrenme, Öğretme ve Değerlendirme</w:t>
              </w:r>
              <w:r w:rsidRPr="00636087">
                <w:rPr>
                  <w:rFonts w:asciiTheme="minorHAnsi" w:eastAsia="CamberW04-Regular" w:hAnsiTheme="minorHAnsi" w:cstheme="minorHAnsi"/>
                  <w:color w:val="000000" w:themeColor="text1"/>
                  <w:sz w:val="24"/>
                  <w:szCs w:val="24"/>
                </w:rPr>
                <w:t>)</w:t>
              </w:r>
            </w:p>
            <w:p w14:paraId="05A4A4C5"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B.2.1. Öğretim yöntem ve teknikleri</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1851BC09"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B.2.2. Ölçme ve değerlendirme</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12A76E07"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 xml:space="preserve">B.2.3. Öğrenci kabulü, önceki öğrenmenin tanınması </w:t>
              </w:r>
              <w:r w:rsidR="008F32C3">
                <w:rPr>
                  <w:rFonts w:asciiTheme="minorHAnsi" w:eastAsia="CamberW04-Regular" w:hAnsiTheme="minorHAnsi" w:cstheme="minorHAnsi"/>
                  <w:color w:val="000000" w:themeColor="text1"/>
                  <w:sz w:val="24"/>
                  <w:szCs w:val="24"/>
                </w:rPr>
                <w:t>ve kredilendirilmesi</w:t>
              </w:r>
              <w:r w:rsidR="00460971">
                <w:rPr>
                  <w:rFonts w:asciiTheme="minorHAnsi" w:eastAsia="CamberW04-Regular" w:hAnsiTheme="minorHAnsi" w:cstheme="minorHAnsi"/>
                  <w:color w:val="000000" w:themeColor="text1"/>
                  <w:sz w:val="24"/>
                  <w:szCs w:val="24"/>
                </w:rPr>
                <w:t>…..</w:t>
              </w:r>
            </w:p>
            <w:p w14:paraId="3C34C455"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B.2.4. Yeterliliklerin sertifikalandırılması ve diploma</w:t>
              </w:r>
              <w:r w:rsidR="00460971">
                <w:rPr>
                  <w:rFonts w:asciiTheme="minorHAnsi" w:eastAsia="CamberW04-Regular" w:hAnsiTheme="minorHAnsi" w:cstheme="minorHAnsi"/>
                  <w:color w:val="000000" w:themeColor="text1"/>
                  <w:sz w:val="24"/>
                  <w:szCs w:val="24"/>
                </w:rPr>
                <w:t>……………………………………</w:t>
              </w:r>
            </w:p>
            <w:p w14:paraId="4F5CB6C9"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  Öğrenme Kaynakları ve Akademik Destek Hizmetleri</w:t>
              </w:r>
              <w:r w:rsidR="00460971">
                <w:rPr>
                  <w:rFonts w:asciiTheme="minorHAnsi" w:eastAsia="CamberW04-Regular" w:hAnsiTheme="minorHAnsi" w:cstheme="minorHAnsi"/>
                  <w:color w:val="000000" w:themeColor="text1"/>
                  <w:sz w:val="24"/>
                  <w:szCs w:val="24"/>
                </w:rPr>
                <w:t>……………………………………</w:t>
              </w:r>
            </w:p>
            <w:p w14:paraId="32DD28EB" w14:textId="7777777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B.3.1. Öğrenme ortam ve kaynakları</w:t>
              </w:r>
              <w:r w:rsidR="00460971" w:rsidRPr="00636087">
                <w:rPr>
                  <w:rFonts w:asciiTheme="minorHAnsi" w:eastAsia="CamberW04-Regular" w:hAnsiTheme="minorHAnsi" w:cstheme="minorHAnsi"/>
                  <w:color w:val="000000" w:themeColor="text1"/>
                  <w:sz w:val="24"/>
                  <w:szCs w:val="24"/>
                </w:rPr>
                <w:t>……………………………………………………………</w:t>
              </w:r>
            </w:p>
            <w:p w14:paraId="6977886D" w14:textId="77777777" w:rsidR="001B3C5C"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B.3.2</w:t>
              </w:r>
              <w:r w:rsidR="001B3C5C" w:rsidRPr="00636087">
                <w:rPr>
                  <w:rFonts w:asciiTheme="minorHAnsi" w:eastAsia="CamberW04-Regular" w:hAnsiTheme="minorHAnsi" w:cstheme="minorHAnsi"/>
                  <w:color w:val="000000" w:themeColor="text1"/>
                  <w:sz w:val="24"/>
                  <w:szCs w:val="24"/>
                </w:rPr>
                <w:t>. Akademik destek hizmetleri</w:t>
              </w:r>
              <w:r w:rsidR="00460971" w:rsidRPr="00636087">
                <w:rPr>
                  <w:rFonts w:asciiTheme="minorHAnsi" w:eastAsia="CamberW04-Regular" w:hAnsiTheme="minorHAnsi" w:cstheme="minorHAnsi"/>
                  <w:color w:val="000000" w:themeColor="text1"/>
                  <w:sz w:val="24"/>
                  <w:szCs w:val="24"/>
                </w:rPr>
                <w:t>……………………………………………………………</w:t>
              </w:r>
            </w:p>
            <w:p w14:paraId="29B99B42"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B.3.3. Tesis ve altyapılar</w:t>
              </w:r>
              <w:r w:rsidR="00460971" w:rsidRPr="00636087">
                <w:rPr>
                  <w:rFonts w:asciiTheme="minorHAnsi" w:eastAsia="CamberW04-Regular" w:hAnsiTheme="minorHAnsi" w:cstheme="minorHAnsi"/>
                  <w:color w:val="000000" w:themeColor="text1"/>
                  <w:sz w:val="24"/>
                  <w:szCs w:val="24"/>
                </w:rPr>
                <w:t>……………………………………………………………</w:t>
              </w:r>
            </w:p>
            <w:p w14:paraId="50860EC3" w14:textId="77777777" w:rsidR="001B3C5C" w:rsidRPr="00636087" w:rsidRDefault="001B3C5C" w:rsidP="00E246E9">
              <w:pPr>
                <w:ind w:left="720" w:firstLine="720"/>
                <w:rPr>
                  <w:rFonts w:asciiTheme="minorHAnsi" w:eastAsia="CamberW04-Regular" w:hAnsiTheme="minorHAnsi" w:cstheme="minorHAnsi"/>
                  <w:color w:val="000000" w:themeColor="text1"/>
                  <w:sz w:val="24"/>
                  <w:szCs w:val="24"/>
                </w:rPr>
              </w:pPr>
              <w:r w:rsidRPr="00E246E9">
                <w:rPr>
                  <w:rFonts w:asciiTheme="minorHAnsi" w:eastAsia="CamberW04-Regular" w:hAnsiTheme="minorHAnsi" w:cstheme="minorHAnsi"/>
                  <w:color w:val="000000" w:themeColor="text1"/>
                  <w:sz w:val="24"/>
                  <w:szCs w:val="24"/>
                </w:rPr>
                <w:t>B.3.</w:t>
              </w:r>
              <w:r w:rsidR="00A767D1" w:rsidRPr="00E246E9">
                <w:rPr>
                  <w:rFonts w:asciiTheme="minorHAnsi" w:eastAsia="CamberW04-Regular" w:hAnsiTheme="minorHAnsi" w:cstheme="minorHAnsi"/>
                  <w:color w:val="000000" w:themeColor="text1"/>
                  <w:sz w:val="24"/>
                  <w:szCs w:val="24"/>
                </w:rPr>
                <w:t>4</w:t>
              </w:r>
              <w:r w:rsidRPr="00E246E9">
                <w:rPr>
                  <w:rFonts w:asciiTheme="minorHAnsi" w:eastAsia="CamberW04-Regular" w:hAnsiTheme="minorHAnsi" w:cstheme="minorHAnsi"/>
                  <w:color w:val="000000" w:themeColor="text1"/>
                  <w:sz w:val="24"/>
                  <w:szCs w:val="24"/>
                </w:rPr>
                <w:t>. Dezavantajlı gruplar</w:t>
              </w:r>
              <w:r w:rsidR="00460971" w:rsidRPr="00E246E9">
                <w:rPr>
                  <w:rFonts w:asciiTheme="minorHAnsi" w:eastAsia="CamberW04-Regular" w:hAnsiTheme="minorHAnsi" w:cstheme="minorHAnsi"/>
                  <w:color w:val="000000" w:themeColor="text1"/>
                  <w:sz w:val="24"/>
                  <w:szCs w:val="24"/>
                </w:rPr>
                <w:t>……………………………………………………………</w:t>
              </w:r>
            </w:p>
            <w:p w14:paraId="41F13C3C" w14:textId="77777777"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B.4. Öğretim Kadrosu</w:t>
              </w:r>
              <w:r w:rsidR="00460971" w:rsidRPr="00636087">
                <w:rPr>
                  <w:rFonts w:asciiTheme="minorHAnsi" w:eastAsia="CamberW04-Regular" w:hAnsiTheme="minorHAnsi" w:cstheme="minorHAnsi"/>
                  <w:color w:val="000000" w:themeColor="text1"/>
                  <w:sz w:val="24"/>
                  <w:szCs w:val="24"/>
                </w:rPr>
                <w:t>……………………………………………………………</w:t>
              </w:r>
            </w:p>
            <w:p w14:paraId="5EA0AB21" w14:textId="7777777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B.4.1. Atama, yükseltme ve görevlendirme kriterleri</w:t>
              </w:r>
            </w:p>
            <w:p w14:paraId="54D1E8F4" w14:textId="7777777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B.4.2. Öğretim yetkinlikleri ve gelişimi</w:t>
              </w:r>
              <w:r w:rsidR="00BD01DF">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13E2BBEC"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B.4.3. Eğitim faaliyetlerine yönelik teşvik ve ödüllendirme</w:t>
              </w:r>
              <w:r w:rsidR="00BD01DF">
                <w:rPr>
                  <w:rFonts w:asciiTheme="minorHAnsi" w:eastAsia="CamberW04-Regular" w:hAnsiTheme="minorHAnsi" w:cstheme="minorHAnsi"/>
                  <w:color w:val="000000" w:themeColor="text1"/>
                  <w:sz w:val="24"/>
                  <w:szCs w:val="24"/>
                </w:rPr>
                <w:t>…………………………</w:t>
              </w:r>
            </w:p>
            <w:p w14:paraId="7C501A0F" w14:textId="77777777" w:rsidR="001B3C5C" w:rsidRPr="00636087" w:rsidRDefault="001B3C5C" w:rsidP="00460971">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C. ARAŞTIRMA VE GELİŞTİRME</w:t>
              </w:r>
              <w:r w:rsidR="00BD01DF" w:rsidRPr="00636087">
                <w:rPr>
                  <w:rFonts w:asciiTheme="minorHAnsi" w:eastAsia="CamberW04-Regular" w:hAnsiTheme="minorHAnsi" w:cstheme="minorHAnsi"/>
                  <w:color w:val="000000" w:themeColor="text1"/>
                  <w:sz w:val="24"/>
                  <w:szCs w:val="24"/>
                </w:rPr>
                <w:t>……………………………………………………………</w:t>
              </w:r>
            </w:p>
            <w:p w14:paraId="28049CAC"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lastRenderedPageBreak/>
                <w:t>C.1.  Araştırma Süreçlerinin Yönetimi ve Araştırma Kaynakları</w:t>
              </w:r>
              <w:r w:rsidR="00BD01DF">
                <w:rPr>
                  <w:rFonts w:asciiTheme="minorHAnsi" w:eastAsia="CamberW04-Regular" w:hAnsiTheme="minorHAnsi" w:cstheme="minorHAnsi"/>
                  <w:color w:val="000000" w:themeColor="text1"/>
                  <w:sz w:val="24"/>
                  <w:szCs w:val="24"/>
                </w:rPr>
                <w:t>………………………………</w:t>
              </w:r>
            </w:p>
            <w:p w14:paraId="53FB49A0" w14:textId="7777777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C.1.1. İç ve dış kaynaklar</w:t>
              </w:r>
              <w:r w:rsidR="00BD01DF" w:rsidRPr="00636087">
                <w:rPr>
                  <w:rFonts w:asciiTheme="minorHAnsi" w:eastAsia="CamberW04-Regular" w:hAnsiTheme="minorHAnsi" w:cstheme="minorHAnsi"/>
                  <w:color w:val="000000" w:themeColor="text1"/>
                  <w:sz w:val="24"/>
                  <w:szCs w:val="24"/>
                </w:rPr>
                <w:t>……………………………………………………………</w:t>
              </w:r>
            </w:p>
            <w:p w14:paraId="6A44627A" w14:textId="77777777"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 xml:space="preserve">C.2.   Araştırma Yetkinliği, İş </w:t>
              </w:r>
              <w:r w:rsidR="00E85AE6">
                <w:rPr>
                  <w:rFonts w:asciiTheme="minorHAnsi" w:eastAsia="CamberW04-Regular" w:hAnsiTheme="minorHAnsi" w:cstheme="minorHAnsi"/>
                  <w:color w:val="000000" w:themeColor="text1"/>
                  <w:sz w:val="24"/>
                  <w:szCs w:val="24"/>
                </w:rPr>
                <w:t>B</w:t>
              </w:r>
              <w:r w:rsidRPr="00636087">
                <w:rPr>
                  <w:rFonts w:asciiTheme="minorHAnsi" w:eastAsia="CamberW04-Regular" w:hAnsiTheme="minorHAnsi" w:cstheme="minorHAnsi"/>
                  <w:color w:val="000000" w:themeColor="text1"/>
                  <w:sz w:val="24"/>
                  <w:szCs w:val="24"/>
                </w:rPr>
                <w:t>irlikleri ve Destekler</w:t>
              </w:r>
              <w:r w:rsidR="00BD01DF">
                <w:rPr>
                  <w:rFonts w:asciiTheme="minorHAnsi" w:eastAsia="CamberW04-Regular" w:hAnsiTheme="minorHAnsi" w:cstheme="minorHAnsi"/>
                  <w:color w:val="000000" w:themeColor="text1"/>
                  <w:sz w:val="24"/>
                  <w:szCs w:val="24"/>
                </w:rPr>
                <w:t>…………………………………………………</w:t>
              </w:r>
            </w:p>
            <w:p w14:paraId="5C82DCFA"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C.2.1. Araştırma yetkinlikleri ve gelişimi</w:t>
              </w:r>
              <w:r w:rsidR="00BD01DF">
                <w:rPr>
                  <w:rFonts w:asciiTheme="minorHAnsi" w:eastAsia="CamberW04-Regular" w:hAnsiTheme="minorHAnsi" w:cstheme="minorHAnsi"/>
                  <w:color w:val="000000" w:themeColor="text1"/>
                  <w:sz w:val="24"/>
                  <w:szCs w:val="24"/>
                </w:rPr>
                <w:t>……………………………………………………</w:t>
              </w:r>
            </w:p>
            <w:p w14:paraId="236449EC"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C.2.2. Ulusal ve uluslararası ortak programlar ve ortak araştırma birimleri</w:t>
              </w:r>
              <w:r w:rsidR="00BD01DF">
                <w:rPr>
                  <w:rFonts w:asciiTheme="minorHAnsi" w:eastAsia="CamberW04-Regular" w:hAnsiTheme="minorHAnsi" w:cstheme="minorHAnsi"/>
                  <w:color w:val="000000" w:themeColor="text1"/>
                  <w:sz w:val="24"/>
                  <w:szCs w:val="24"/>
                </w:rPr>
                <w:t>……</w:t>
              </w:r>
            </w:p>
            <w:p w14:paraId="5974BA2D" w14:textId="77777777"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 Araştırma Performansı</w:t>
              </w:r>
              <w:r w:rsidR="00BD01DF" w:rsidRPr="00636087">
                <w:rPr>
                  <w:rFonts w:asciiTheme="minorHAnsi" w:eastAsia="CamberW04-Regular" w:hAnsiTheme="minorHAnsi" w:cstheme="minorHAnsi"/>
                  <w:color w:val="000000" w:themeColor="text1"/>
                  <w:sz w:val="24"/>
                  <w:szCs w:val="24"/>
                </w:rPr>
                <w:t>……………………………………………………………</w:t>
              </w:r>
            </w:p>
            <w:p w14:paraId="6E172936"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C.3.1. Araştırma performansının izlenmesi ve değerlendirilmesi</w:t>
              </w:r>
              <w:r w:rsidR="00BD01DF">
                <w:rPr>
                  <w:rFonts w:asciiTheme="minorHAnsi" w:eastAsia="CamberW04-Regular" w:hAnsiTheme="minorHAnsi" w:cstheme="minorHAnsi"/>
                  <w:color w:val="000000" w:themeColor="text1"/>
                  <w:sz w:val="24"/>
                  <w:szCs w:val="24"/>
                </w:rPr>
                <w:t>…………….</w:t>
              </w:r>
            </w:p>
            <w:p w14:paraId="0994E6CB" w14:textId="77777777" w:rsidR="00636C00" w:rsidRPr="00636087" w:rsidRDefault="00636C00"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C.3.2. Öğretim elemanı/araştırmacı performansının değerlendirilmesi</w:t>
              </w:r>
              <w:r w:rsidR="00BD01DF">
                <w:rPr>
                  <w:rFonts w:asciiTheme="minorHAnsi" w:eastAsia="CamberW04-Regular" w:hAnsiTheme="minorHAnsi" w:cstheme="minorHAnsi"/>
                  <w:color w:val="000000" w:themeColor="text1"/>
                  <w:sz w:val="24"/>
                  <w:szCs w:val="24"/>
                </w:rPr>
                <w:t>………..</w:t>
              </w:r>
            </w:p>
            <w:p w14:paraId="3066BC0F" w14:textId="77777777" w:rsidR="00636087" w:rsidRPr="00460971" w:rsidRDefault="00460971" w:rsidP="00460971">
              <w:pPr>
                <w:rPr>
                  <w:rFonts w:asciiTheme="minorHAnsi" w:eastAsia="CamberW04-Regular" w:hAnsiTheme="minorHAnsi" w:cstheme="minorHAnsi"/>
                  <w:b/>
                  <w:color w:val="000000" w:themeColor="text1"/>
                  <w:sz w:val="24"/>
                  <w:szCs w:val="24"/>
                </w:rPr>
              </w:pPr>
              <w:r w:rsidRPr="00460971">
                <w:rPr>
                  <w:rFonts w:asciiTheme="minorHAnsi" w:eastAsia="CamberW04-Regular" w:hAnsiTheme="minorHAnsi" w:cstheme="minorHAnsi"/>
                  <w:b/>
                  <w:color w:val="000000" w:themeColor="text1"/>
                  <w:sz w:val="24"/>
                  <w:szCs w:val="24"/>
                </w:rPr>
                <w:t>D. TOPLUMSAL KATKI</w:t>
              </w:r>
              <w:r w:rsidR="00BD01DF" w:rsidRPr="00636087">
                <w:rPr>
                  <w:rFonts w:asciiTheme="minorHAnsi" w:eastAsia="CamberW04-Regular" w:hAnsiTheme="minorHAnsi" w:cstheme="minorHAnsi"/>
                  <w:color w:val="000000" w:themeColor="text1"/>
                  <w:sz w:val="24"/>
                  <w:szCs w:val="24"/>
                </w:rPr>
                <w:t>……………………………………………………………</w:t>
              </w:r>
              <w:r w:rsidR="00BD01DF">
                <w:rPr>
                  <w:rFonts w:asciiTheme="minorHAnsi" w:eastAsia="CamberW04-Regular" w:hAnsiTheme="minorHAnsi" w:cstheme="minorHAnsi"/>
                  <w:color w:val="000000" w:themeColor="text1"/>
                  <w:sz w:val="24"/>
                  <w:szCs w:val="24"/>
                </w:rPr>
                <w:t>……………………………</w:t>
              </w:r>
            </w:p>
            <w:p w14:paraId="70495BC5" w14:textId="77777777" w:rsidR="00636C00" w:rsidRPr="00636087" w:rsidRDefault="00636C00"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D.1.  Toplumsal Katkı Süreçlerinin Yönetimi ve Toplumsal Katkı Kaynakları</w:t>
              </w:r>
            </w:p>
            <w:p w14:paraId="495289FB" w14:textId="77777777" w:rsidR="00636C00" w:rsidRPr="00636087" w:rsidRDefault="00E85AE6" w:rsidP="00460971">
              <w:pPr>
                <w:ind w:left="720" w:firstLine="720"/>
                <w:rPr>
                  <w:rFonts w:asciiTheme="minorHAnsi" w:eastAsia="CamberW04-Regular" w:hAnsiTheme="minorHAnsi" w:cstheme="minorHAnsi"/>
                  <w:color w:val="000000" w:themeColor="text1"/>
                  <w:sz w:val="24"/>
                  <w:szCs w:val="24"/>
                </w:rPr>
              </w:pPr>
              <w:r>
                <w:rPr>
                  <w:rFonts w:asciiTheme="minorHAnsi" w:eastAsia="CamberW04-Regular" w:hAnsiTheme="minorHAnsi" w:cstheme="minorHAnsi"/>
                  <w:color w:val="000000" w:themeColor="text1"/>
                  <w:sz w:val="24"/>
                  <w:szCs w:val="24"/>
                </w:rPr>
                <w:t>D.1.1</w:t>
              </w:r>
              <w:r w:rsidR="00636C00" w:rsidRPr="00636087">
                <w:rPr>
                  <w:rFonts w:asciiTheme="minorHAnsi" w:eastAsia="CamberW04-Regular" w:hAnsiTheme="minorHAnsi" w:cstheme="minorHAnsi"/>
                  <w:color w:val="000000" w:themeColor="text1"/>
                  <w:sz w:val="24"/>
                  <w:szCs w:val="24"/>
                </w:rPr>
                <w:t>. Kaynaklar</w:t>
              </w:r>
              <w:r w:rsidR="00BD01DF" w:rsidRPr="00636087">
                <w:rPr>
                  <w:rFonts w:asciiTheme="minorHAnsi" w:eastAsia="CamberW04-Regular" w:hAnsiTheme="minorHAnsi" w:cstheme="minorHAnsi"/>
                  <w:color w:val="000000" w:themeColor="text1"/>
                  <w:sz w:val="24"/>
                  <w:szCs w:val="24"/>
                </w:rPr>
                <w:t>……………………………………………………………</w:t>
              </w:r>
            </w:p>
            <w:p w14:paraId="7E842DEF" w14:textId="77777777" w:rsidR="00636C00" w:rsidRPr="00636087" w:rsidRDefault="00636C00"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D.2. Toplumsal Katkı Performansı</w:t>
              </w:r>
              <w:r w:rsidR="00BD01DF" w:rsidRPr="00636087">
                <w:rPr>
                  <w:rFonts w:asciiTheme="minorHAnsi" w:eastAsia="CamberW04-Regular" w:hAnsiTheme="minorHAnsi" w:cstheme="minorHAnsi"/>
                  <w:color w:val="000000" w:themeColor="text1"/>
                  <w:sz w:val="24"/>
                  <w:szCs w:val="24"/>
                </w:rPr>
                <w:t>……………………………………………………………</w:t>
              </w:r>
            </w:p>
            <w:p w14:paraId="2FE31C2B" w14:textId="77777777" w:rsidR="00187841" w:rsidRPr="00636087" w:rsidRDefault="00636C00"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D.2.1.Toplumsal katkı performansının izlenmesi ve değerlendirilmesi</w:t>
              </w:r>
            </w:p>
            <w:p w14:paraId="36BC584A" w14:textId="77777777" w:rsidR="00187841" w:rsidRPr="00460971" w:rsidRDefault="00187841" w:rsidP="00460971">
              <w:pPr>
                <w:rPr>
                  <w:rFonts w:asciiTheme="minorHAnsi" w:eastAsia="CamberW04-Regular" w:hAnsiTheme="minorHAnsi" w:cstheme="minorHAnsi"/>
                  <w:b/>
                  <w:color w:val="000000" w:themeColor="text1"/>
                  <w:sz w:val="24"/>
                  <w:szCs w:val="24"/>
                </w:rPr>
              </w:pPr>
              <w:bookmarkStart w:id="0" w:name="_Toc154652312"/>
              <w:r w:rsidRPr="00460971">
                <w:rPr>
                  <w:rFonts w:asciiTheme="minorHAnsi" w:eastAsia="CamberW04-Regular" w:hAnsiTheme="minorHAnsi" w:cstheme="minorHAnsi"/>
                  <w:b/>
                  <w:color w:val="000000" w:themeColor="text1"/>
                  <w:sz w:val="24"/>
                  <w:szCs w:val="24"/>
                </w:rPr>
                <w:t>SONUÇ ve DEĞERLENDİRME</w:t>
              </w:r>
              <w:bookmarkEnd w:id="0"/>
              <w:r w:rsidRPr="00460971">
                <w:rPr>
                  <w:rFonts w:asciiTheme="minorHAnsi" w:eastAsia="CamberW04-Regular" w:hAnsiTheme="minorHAnsi" w:cstheme="minorHAnsi"/>
                  <w:color w:val="000000" w:themeColor="text1"/>
                  <w:sz w:val="24"/>
                  <w:szCs w:val="24"/>
                </w:rPr>
                <w:t>…………………………………………………………………………………………</w:t>
              </w:r>
            </w:p>
            <w:p w14:paraId="7293F156" w14:textId="77777777" w:rsidR="00270DAA" w:rsidRPr="00460971" w:rsidRDefault="00187841" w:rsidP="00460971">
              <w:pPr>
                <w:rPr>
                  <w:rFonts w:asciiTheme="minorHAnsi" w:eastAsia="CamberW04-Regular" w:hAnsiTheme="minorHAnsi" w:cstheme="minorHAnsi"/>
                  <w:b/>
                  <w:color w:val="000000" w:themeColor="text1"/>
                  <w:sz w:val="24"/>
                  <w:szCs w:val="24"/>
                </w:rPr>
              </w:pPr>
              <w:r w:rsidRPr="00460971">
                <w:rPr>
                  <w:rFonts w:asciiTheme="minorHAnsi" w:eastAsia="CamberW04-Regular" w:hAnsiTheme="minorHAnsi" w:cstheme="minorHAnsi"/>
                  <w:b/>
                  <w:color w:val="000000" w:themeColor="text1"/>
                  <w:sz w:val="24"/>
                  <w:szCs w:val="24"/>
                </w:rPr>
                <w:t>PERFORMANS GÖSTERGELERİ</w:t>
              </w:r>
              <w:r w:rsidRPr="00460971">
                <w:rPr>
                  <w:rFonts w:asciiTheme="minorHAnsi" w:eastAsia="CamberW04-Regular" w:hAnsiTheme="minorHAnsi" w:cstheme="minorHAnsi"/>
                  <w:color w:val="000000" w:themeColor="text1"/>
                  <w:sz w:val="24"/>
                  <w:szCs w:val="24"/>
                </w:rPr>
                <w:t>………………………………………………………………………..……..</w:t>
              </w:r>
            </w:p>
          </w:sdtContent>
        </w:sdt>
      </w:sdtContent>
    </w:sdt>
    <w:p w14:paraId="309E6402" w14:textId="77777777" w:rsidR="00270DAA" w:rsidRPr="00636087" w:rsidRDefault="00270DAA" w:rsidP="00626938">
      <w:pPr>
        <w:ind w:firstLine="360"/>
        <w:rPr>
          <w:rFonts w:asciiTheme="minorHAnsi" w:eastAsia="CamberW04-Regular" w:hAnsiTheme="minorHAnsi" w:cstheme="minorHAnsi"/>
          <w:color w:val="000000" w:themeColor="text1"/>
          <w:sz w:val="24"/>
          <w:szCs w:val="24"/>
        </w:rPr>
      </w:pPr>
    </w:p>
    <w:p w14:paraId="476F6CA1" w14:textId="77777777" w:rsidR="00A8182E" w:rsidRPr="00573D5C" w:rsidRDefault="00A8182E" w:rsidP="00573D5C"/>
    <w:p w14:paraId="18A73668" w14:textId="77777777" w:rsidR="00A8182E" w:rsidRPr="00573D5C" w:rsidRDefault="00A8182E" w:rsidP="00573D5C"/>
    <w:p w14:paraId="61DEE60E" w14:textId="77777777" w:rsidR="00A8182E" w:rsidRPr="00573D5C" w:rsidRDefault="00A8182E" w:rsidP="00573D5C"/>
    <w:p w14:paraId="3F2CA2B8" w14:textId="77777777" w:rsidR="00A8182E" w:rsidRDefault="00A8182E" w:rsidP="00573D5C"/>
    <w:p w14:paraId="2E6B3B72" w14:textId="77777777" w:rsidR="000D2761" w:rsidRDefault="000D2761" w:rsidP="00573D5C"/>
    <w:p w14:paraId="62D44CA5" w14:textId="77777777" w:rsidR="000D2761" w:rsidRDefault="000D2761" w:rsidP="00573D5C"/>
    <w:p w14:paraId="058D33AE" w14:textId="77777777" w:rsidR="000D2761" w:rsidRDefault="000D2761" w:rsidP="00573D5C"/>
    <w:p w14:paraId="1504569B" w14:textId="77777777" w:rsidR="000D2761" w:rsidRDefault="000D2761" w:rsidP="00573D5C"/>
    <w:p w14:paraId="627B3B38" w14:textId="77777777" w:rsidR="000D2761" w:rsidRDefault="000D2761" w:rsidP="00573D5C"/>
    <w:p w14:paraId="2C9BB50D" w14:textId="77777777" w:rsidR="000D2761" w:rsidRDefault="000D2761" w:rsidP="00573D5C"/>
    <w:p w14:paraId="6C7D882A" w14:textId="77777777" w:rsidR="000D2761" w:rsidRDefault="000D2761" w:rsidP="00573D5C"/>
    <w:p w14:paraId="26DDA84C" w14:textId="77777777" w:rsidR="000D2761" w:rsidRDefault="000D2761" w:rsidP="00573D5C"/>
    <w:p w14:paraId="208E3AF6" w14:textId="77777777" w:rsidR="000D2761" w:rsidRDefault="000D2761" w:rsidP="00573D5C"/>
    <w:p w14:paraId="0B78B08F" w14:textId="77777777" w:rsidR="000D2761" w:rsidRDefault="000D2761" w:rsidP="00573D5C"/>
    <w:p w14:paraId="301A127A" w14:textId="77777777" w:rsidR="000D2761" w:rsidRDefault="000D2761" w:rsidP="00573D5C"/>
    <w:p w14:paraId="73439275" w14:textId="77777777" w:rsidR="000D2761" w:rsidRDefault="000D2761" w:rsidP="00573D5C"/>
    <w:p w14:paraId="02567EEE" w14:textId="77777777" w:rsidR="000D2761" w:rsidRDefault="000D2761" w:rsidP="00573D5C"/>
    <w:p w14:paraId="4B501DA4" w14:textId="77777777" w:rsidR="000D2761" w:rsidRDefault="000D2761" w:rsidP="00573D5C"/>
    <w:p w14:paraId="5B8E0AB9" w14:textId="77777777" w:rsidR="000D2761" w:rsidRDefault="000D2761" w:rsidP="00573D5C"/>
    <w:p w14:paraId="733E4C7F" w14:textId="77777777" w:rsidR="000D2761" w:rsidRDefault="000D2761" w:rsidP="00573D5C"/>
    <w:p w14:paraId="3809968E" w14:textId="77777777" w:rsidR="000D2761" w:rsidRDefault="000D2761" w:rsidP="00573D5C"/>
    <w:p w14:paraId="62E18725" w14:textId="77777777" w:rsidR="000D2761" w:rsidRDefault="000D2761" w:rsidP="00573D5C"/>
    <w:p w14:paraId="010A942D" w14:textId="77777777" w:rsidR="000D2761" w:rsidRDefault="000D2761" w:rsidP="00573D5C"/>
    <w:p w14:paraId="0DE32DE2" w14:textId="77777777" w:rsidR="000D2761" w:rsidRDefault="000D2761" w:rsidP="00573D5C"/>
    <w:p w14:paraId="5F63FF08" w14:textId="77777777" w:rsidR="000D2761" w:rsidRDefault="000D2761" w:rsidP="00573D5C"/>
    <w:p w14:paraId="1A3BC9A3" w14:textId="77777777" w:rsidR="000D2761" w:rsidRDefault="000D2761" w:rsidP="00573D5C"/>
    <w:p w14:paraId="02B3276B" w14:textId="77777777" w:rsidR="000D2761" w:rsidRDefault="000D2761" w:rsidP="00573D5C"/>
    <w:p w14:paraId="2DFBE600" w14:textId="77777777" w:rsidR="000D2761" w:rsidRDefault="000D2761" w:rsidP="00573D5C"/>
    <w:p w14:paraId="33B35556" w14:textId="77777777" w:rsidR="000D2761" w:rsidRDefault="000D2761" w:rsidP="00573D5C"/>
    <w:p w14:paraId="01DD8BBA" w14:textId="77777777" w:rsidR="000D2761" w:rsidRDefault="000D2761" w:rsidP="00573D5C"/>
    <w:p w14:paraId="2B461CFD" w14:textId="77777777" w:rsidR="000D2761" w:rsidRDefault="000D2761" w:rsidP="00573D5C"/>
    <w:p w14:paraId="3BD2D527" w14:textId="77777777" w:rsidR="000D2761" w:rsidRDefault="000D2761" w:rsidP="00573D5C"/>
    <w:p w14:paraId="22480F56" w14:textId="77777777" w:rsidR="000D2761" w:rsidRDefault="000D2761" w:rsidP="00573D5C"/>
    <w:p w14:paraId="41812BBC" w14:textId="77777777" w:rsidR="000D2761" w:rsidRDefault="000D2761" w:rsidP="00573D5C"/>
    <w:p w14:paraId="1377AECE" w14:textId="77777777" w:rsidR="000D2761" w:rsidRPr="00573D5C" w:rsidRDefault="000D2761" w:rsidP="00573D5C"/>
    <w:p w14:paraId="7179D0B3" w14:textId="77777777" w:rsidR="00510C22" w:rsidRPr="001571AD" w:rsidRDefault="00510C22" w:rsidP="00510C22">
      <w:pPr>
        <w:spacing w:before="240" w:after="240"/>
        <w:ind w:right="63" w:firstLine="720"/>
        <w:jc w:val="center"/>
        <w:rPr>
          <w:rFonts w:asciiTheme="minorHAnsi" w:eastAsia="CamberW04-Regular" w:hAnsiTheme="minorHAnsi" w:cstheme="minorHAnsi"/>
          <w:b/>
          <w:bCs/>
          <w:spacing w:val="-2"/>
          <w:sz w:val="24"/>
          <w:szCs w:val="24"/>
        </w:rPr>
      </w:pPr>
      <w:bookmarkStart w:id="1" w:name="_Toc154652311"/>
      <w:r w:rsidRPr="001571AD">
        <w:rPr>
          <w:rFonts w:asciiTheme="minorHAnsi" w:eastAsia="CamberW04-Regular" w:hAnsiTheme="minorHAnsi" w:cstheme="minorHAnsi"/>
          <w:b/>
          <w:bCs/>
          <w:spacing w:val="-2"/>
          <w:sz w:val="24"/>
          <w:szCs w:val="24"/>
        </w:rPr>
        <w:lastRenderedPageBreak/>
        <w:t>ÖZET</w:t>
      </w:r>
    </w:p>
    <w:p w14:paraId="1B2D8031" w14:textId="676C1C67" w:rsidR="00650788" w:rsidRDefault="00650788" w:rsidP="00650788">
      <w:pPr>
        <w:spacing w:before="240" w:after="240"/>
        <w:ind w:right="63" w:firstLine="720"/>
        <w:jc w:val="both"/>
      </w:pPr>
      <w:r w:rsidRPr="00C97072">
        <w:t>Turizm Fakültesi 2024 yılı İç Değerlendirme Raporu, (A) Liderlik, Yönetişim ve Kalite, (B) Eğitim ve Öğretim, (C) Araştırma ve Geliştirme ve (D) Toplumsal Katkı açısından fakültemiz kalite düzeyini değerlendirmek üzere hazırlanmıştır. Bu raporun hazırlanmasında ele alınan başlıklar, Yüksek Öğretim Kurumu Kalite Kurulu (YÖKAK) Dereceli Değerlendirme Anahtarı kullanılarak değerlendirilmiştir. Fakültemiz Üniversitemizin misyon, vizyon, stratejik plan ve hedefleri doğrultusunda şeffaf, kaliteye önem veren, katılımcı bir yönetim anlayışıyla çalışmalarını sürdürmektedir. Fakültemizde kalite süreçleri tüm akademik ve idari personelimizin desteğini alarak Birim Kalite Komisyonu tarafından yürütülmektedir. Bu çerçevede Birim İç Değerlendirme raporu, fakültemiz bünyesindeki dört bölümümüzden gelen Bölüm İç Değerlendirme Raporlarına dayanarak hazırlanmıştır.</w:t>
      </w:r>
      <w:r>
        <w:t xml:space="preserve"> Bölüm raporalarının</w:t>
      </w:r>
      <w:r w:rsidRPr="00F03694">
        <w:t xml:space="preserve"> hazırlanma süreci, belirli aşamalardan oluşmaktadır. İlk olarak, bölüm</w:t>
      </w:r>
      <w:r>
        <w:t>lerin</w:t>
      </w:r>
      <w:r w:rsidRPr="00F03694">
        <w:t xml:space="preserve"> mevcut durumu ve performansı hakkında veri</w:t>
      </w:r>
      <w:r>
        <w:t>ler toplanmaktadır</w:t>
      </w:r>
      <w:r w:rsidRPr="00F03694">
        <w:t>. Bu veriler, ders değerlendirme anketleri, öğrenci geri bildirimleri, yayın ve proje istatistikleri, toplum hizmetleri faaliyet raporları ve idari kayıtlar gibi çeşitli kaynaklardan elde edi</w:t>
      </w:r>
      <w:r>
        <w:t>lmektedir.</w:t>
      </w:r>
      <w:r w:rsidRPr="00F03694">
        <w:t xml:space="preserve"> Toplanan veriler analiz edilerek bölüm</w:t>
      </w:r>
      <w:r>
        <w:t>lerin</w:t>
      </w:r>
      <w:r w:rsidRPr="00F03694">
        <w:t xml:space="preserve"> güçlü ve gelişmeye açık yönleri belirlen</w:t>
      </w:r>
      <w:r>
        <w:t xml:space="preserve">mekte ve </w:t>
      </w:r>
      <w:r w:rsidRPr="00F03694">
        <w:t>belirlenen bu alanlarda iyileştirme önerileri geliştiril</w:t>
      </w:r>
      <w:r>
        <w:t>mektedir. R</w:t>
      </w:r>
      <w:r w:rsidRPr="00F03694">
        <w:t>apor, bölüm</w:t>
      </w:r>
      <w:r>
        <w:t>lerin k</w:t>
      </w:r>
      <w:r w:rsidRPr="00F03694">
        <w:t>endini değerlendirmesine ve sürekli iyileştirme çabalarına katkı sağlamayı amaçlamaktadır. Rapor</w:t>
      </w:r>
      <w:r>
        <w:t>ların</w:t>
      </w:r>
      <w:r w:rsidRPr="00F03694">
        <w:t xml:space="preserve"> hazırlanmasında, şeffaflık ve hesap vereb</w:t>
      </w:r>
      <w:r>
        <w:t>ilirlik ilkeleri gözetilmiş olup r</w:t>
      </w:r>
      <w:r w:rsidRPr="00F03694">
        <w:t>aporun tüm bölüme açık ve erişilebilir olması sağlanarak, bölümün tüm üyelerinin katılımı ve geri bildirimi teşvik edilmektedir.</w:t>
      </w:r>
      <w:r>
        <w:t xml:space="preserve"> </w:t>
      </w:r>
    </w:p>
    <w:p w14:paraId="3B9BA773" w14:textId="77777777" w:rsidR="00650788" w:rsidRPr="00C97072" w:rsidRDefault="00650788" w:rsidP="00650788">
      <w:pPr>
        <w:spacing w:before="240" w:after="240"/>
        <w:ind w:right="63" w:firstLine="720"/>
        <w:jc w:val="both"/>
      </w:pPr>
      <w:r w:rsidRPr="00C97072">
        <w:t xml:space="preserve">2024 yılı Birim İç Değerlendirme Raporunun hazırlanma sürecinde kalite komisyonu üyeleri, 2 toplantı gerçekleştirerek </w:t>
      </w:r>
      <w:r>
        <w:t xml:space="preserve">bölümlerden gelen ve </w:t>
      </w:r>
      <w:r w:rsidRPr="00C97072">
        <w:t>yapılan faaliyetlere ilişkin belge ve kanıtları 4 ana başlık altında “Liderlik, Yönetişim ve Kalite”, “Eğitim ve Öğretim”, “Araştırma ve Geliştirme” ile “Toplumsal Katkı” incelemiş, 2024 yılı hedeflerinin gerçekleşme oranlarını değer</w:t>
      </w:r>
      <w:r>
        <w:t>len</w:t>
      </w:r>
      <w:r w:rsidRPr="00C97072">
        <w:t>dirmiş ve üyelerin görüşleri alınarak uygun belge ve kanıtlarla raporun yazılması ile ilgili çalışmalar yürütülmüştür.</w:t>
      </w:r>
    </w:p>
    <w:p w14:paraId="47C5B034" w14:textId="77777777" w:rsidR="00911126" w:rsidRDefault="00911126" w:rsidP="00911126">
      <w:pPr>
        <w:pStyle w:val="Balk2"/>
        <w:jc w:val="center"/>
      </w:pPr>
      <w:r>
        <w:t>Kurum Hakkında Bilgiler</w:t>
      </w:r>
      <w:bookmarkEnd w:id="1"/>
    </w:p>
    <w:p w14:paraId="0605A5BE" w14:textId="77777777" w:rsidR="00911126" w:rsidRDefault="00911126" w:rsidP="00911126">
      <w:pPr>
        <w:ind w:firstLine="720"/>
        <w:rPr>
          <w:rFonts w:ascii="CamberW04-Regular" w:hAnsi="CamberW04-Regular"/>
          <w:b/>
          <w:bCs/>
          <w:sz w:val="24"/>
          <w:szCs w:val="24"/>
        </w:rPr>
      </w:pPr>
      <w:r>
        <w:rPr>
          <w:rFonts w:ascii="CamberW04-Regular" w:hAnsi="CamberW04-Regular"/>
          <w:b/>
          <w:bCs/>
          <w:sz w:val="24"/>
          <w:szCs w:val="24"/>
        </w:rPr>
        <w:t>1. İletişim Bilgileri</w:t>
      </w:r>
    </w:p>
    <w:tbl>
      <w:tblPr>
        <w:tblStyle w:val="TabloKlavuzu"/>
        <w:tblW w:w="0" w:type="auto"/>
        <w:tblLook w:val="04A0" w:firstRow="1" w:lastRow="0" w:firstColumn="1" w:lastColumn="0" w:noHBand="0" w:noVBand="1"/>
      </w:tblPr>
      <w:tblGrid>
        <w:gridCol w:w="4672"/>
        <w:gridCol w:w="4672"/>
      </w:tblGrid>
      <w:tr w:rsidR="000D2761" w14:paraId="17475949" w14:textId="77777777" w:rsidTr="005740ED">
        <w:tc>
          <w:tcPr>
            <w:tcW w:w="4672" w:type="dxa"/>
          </w:tcPr>
          <w:p w14:paraId="21B41E40" w14:textId="77777777" w:rsidR="000D2761" w:rsidRDefault="000D2761" w:rsidP="005740ED">
            <w:pPr>
              <w:pStyle w:val="Default"/>
              <w:rPr>
                <w:rFonts w:asciiTheme="minorHAnsi" w:hAnsiTheme="minorHAnsi" w:cstheme="majorHAnsi"/>
              </w:rPr>
            </w:pPr>
            <w:proofErr w:type="spellStart"/>
            <w:r w:rsidRPr="007333A8">
              <w:rPr>
                <w:b/>
                <w:bCs/>
              </w:rPr>
              <w:t>Birim</w:t>
            </w:r>
            <w:proofErr w:type="spellEnd"/>
            <w:r w:rsidRPr="007333A8">
              <w:rPr>
                <w:b/>
                <w:bCs/>
              </w:rPr>
              <w:t xml:space="preserve"> Adres: </w:t>
            </w:r>
          </w:p>
        </w:tc>
        <w:tc>
          <w:tcPr>
            <w:tcW w:w="4672" w:type="dxa"/>
          </w:tcPr>
          <w:p w14:paraId="15F947E2" w14:textId="77777777" w:rsidR="000D2761" w:rsidRDefault="000D2761" w:rsidP="005740ED">
            <w:pPr>
              <w:pStyle w:val="Default"/>
              <w:rPr>
                <w:rFonts w:asciiTheme="minorHAnsi" w:hAnsiTheme="minorHAnsi" w:cstheme="majorHAnsi"/>
              </w:rPr>
            </w:pPr>
            <w:r w:rsidRPr="007333A8">
              <w:t xml:space="preserve">Mersin </w:t>
            </w:r>
            <w:proofErr w:type="spellStart"/>
            <w:r w:rsidRPr="007333A8">
              <w:t>Üniversitesi</w:t>
            </w:r>
            <w:proofErr w:type="spellEnd"/>
            <w:r w:rsidRPr="007333A8">
              <w:t xml:space="preserve"> </w:t>
            </w:r>
            <w:proofErr w:type="spellStart"/>
            <w:r w:rsidRPr="007333A8">
              <w:t>Turizm</w:t>
            </w:r>
            <w:proofErr w:type="spellEnd"/>
            <w:r w:rsidRPr="007333A8">
              <w:t xml:space="preserve"> </w:t>
            </w:r>
            <w:proofErr w:type="spellStart"/>
            <w:r w:rsidRPr="007333A8">
              <w:t>Fakültesi</w:t>
            </w:r>
            <w:proofErr w:type="spellEnd"/>
            <w:r w:rsidRPr="007333A8">
              <w:t xml:space="preserve"> </w:t>
            </w:r>
            <w:proofErr w:type="spellStart"/>
            <w:r w:rsidRPr="007333A8">
              <w:t>Çiftlikköy</w:t>
            </w:r>
            <w:proofErr w:type="spellEnd"/>
            <w:r w:rsidRPr="007333A8">
              <w:t xml:space="preserve"> </w:t>
            </w:r>
            <w:proofErr w:type="spellStart"/>
            <w:r w:rsidRPr="007333A8">
              <w:t>Kampüsü</w:t>
            </w:r>
            <w:proofErr w:type="spellEnd"/>
            <w:r w:rsidRPr="007333A8">
              <w:t xml:space="preserve"> 33343 </w:t>
            </w:r>
            <w:proofErr w:type="spellStart"/>
            <w:r w:rsidRPr="007333A8">
              <w:t>Yenişehir</w:t>
            </w:r>
            <w:proofErr w:type="spellEnd"/>
            <w:r w:rsidRPr="007333A8">
              <w:t xml:space="preserve">/MERSİN </w:t>
            </w:r>
          </w:p>
        </w:tc>
      </w:tr>
      <w:tr w:rsidR="000D2761" w14:paraId="37C3E192" w14:textId="77777777" w:rsidTr="005740ED">
        <w:tc>
          <w:tcPr>
            <w:tcW w:w="4672" w:type="dxa"/>
          </w:tcPr>
          <w:p w14:paraId="2738F121" w14:textId="77777777" w:rsidR="000D2761" w:rsidRDefault="000D2761" w:rsidP="005740ED">
            <w:pPr>
              <w:pStyle w:val="Default"/>
              <w:rPr>
                <w:rFonts w:asciiTheme="minorHAnsi" w:hAnsiTheme="minorHAnsi" w:cstheme="majorHAnsi"/>
              </w:rPr>
            </w:pPr>
            <w:proofErr w:type="spellStart"/>
            <w:r w:rsidRPr="007333A8">
              <w:rPr>
                <w:b/>
                <w:bCs/>
              </w:rPr>
              <w:t>Birim</w:t>
            </w:r>
            <w:proofErr w:type="spellEnd"/>
            <w:r w:rsidRPr="007333A8">
              <w:rPr>
                <w:b/>
                <w:bCs/>
              </w:rPr>
              <w:t xml:space="preserve"> e-mail: </w:t>
            </w:r>
          </w:p>
        </w:tc>
        <w:tc>
          <w:tcPr>
            <w:tcW w:w="4672" w:type="dxa"/>
          </w:tcPr>
          <w:p w14:paraId="4E874DE3" w14:textId="77777777" w:rsidR="000D2761" w:rsidRDefault="000D2761" w:rsidP="005740ED">
            <w:pPr>
              <w:pStyle w:val="Default"/>
              <w:rPr>
                <w:rFonts w:asciiTheme="minorHAnsi" w:hAnsiTheme="minorHAnsi" w:cstheme="majorHAnsi"/>
              </w:rPr>
            </w:pPr>
            <w:r w:rsidRPr="007333A8">
              <w:t xml:space="preserve">turizmfakultesi@mersin.edu.tr </w:t>
            </w:r>
          </w:p>
        </w:tc>
      </w:tr>
    </w:tbl>
    <w:p w14:paraId="70B16B4A" w14:textId="77777777" w:rsidR="00E06941" w:rsidRDefault="00E06941" w:rsidP="00911126">
      <w:pPr>
        <w:ind w:firstLine="720"/>
        <w:rPr>
          <w:rFonts w:ascii="CamberW04-Regular" w:hAnsi="CamberW04-Regular"/>
          <w:b/>
          <w:bCs/>
          <w:sz w:val="24"/>
          <w:szCs w:val="24"/>
        </w:rPr>
      </w:pPr>
    </w:p>
    <w:tbl>
      <w:tblPr>
        <w:tblW w:w="94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16"/>
        <w:gridCol w:w="1497"/>
        <w:gridCol w:w="1701"/>
        <w:gridCol w:w="2977"/>
      </w:tblGrid>
      <w:tr w:rsidR="000D2761" w14:paraId="3A172202" w14:textId="77777777" w:rsidTr="005740ED">
        <w:trPr>
          <w:trHeight w:val="120"/>
        </w:trPr>
        <w:tc>
          <w:tcPr>
            <w:tcW w:w="1945" w:type="dxa"/>
          </w:tcPr>
          <w:p w14:paraId="616DDA23" w14:textId="77777777" w:rsidR="000D2761" w:rsidRDefault="000D2761" w:rsidP="005740ED">
            <w:pPr>
              <w:pStyle w:val="Default"/>
              <w:rPr>
                <w:sz w:val="23"/>
                <w:szCs w:val="23"/>
              </w:rPr>
            </w:pPr>
            <w:proofErr w:type="spellStart"/>
            <w:r>
              <w:rPr>
                <w:b/>
                <w:bCs/>
                <w:sz w:val="23"/>
                <w:szCs w:val="23"/>
              </w:rPr>
              <w:t>Adı</w:t>
            </w:r>
            <w:proofErr w:type="spellEnd"/>
            <w:r>
              <w:rPr>
                <w:b/>
                <w:bCs/>
                <w:sz w:val="23"/>
                <w:szCs w:val="23"/>
              </w:rPr>
              <w:t xml:space="preserve"> </w:t>
            </w:r>
            <w:proofErr w:type="spellStart"/>
            <w:r>
              <w:rPr>
                <w:b/>
                <w:bCs/>
                <w:sz w:val="23"/>
                <w:szCs w:val="23"/>
              </w:rPr>
              <w:t>Soyadı</w:t>
            </w:r>
            <w:proofErr w:type="spellEnd"/>
            <w:r>
              <w:rPr>
                <w:b/>
                <w:bCs/>
                <w:sz w:val="23"/>
                <w:szCs w:val="23"/>
              </w:rPr>
              <w:t xml:space="preserve"> </w:t>
            </w:r>
          </w:p>
        </w:tc>
        <w:tc>
          <w:tcPr>
            <w:tcW w:w="1316" w:type="dxa"/>
          </w:tcPr>
          <w:p w14:paraId="4E564C0D" w14:textId="77777777" w:rsidR="000D2761" w:rsidRDefault="000D2761" w:rsidP="005740ED">
            <w:pPr>
              <w:pStyle w:val="Default"/>
              <w:rPr>
                <w:sz w:val="23"/>
                <w:szCs w:val="23"/>
              </w:rPr>
            </w:pPr>
            <w:proofErr w:type="spellStart"/>
            <w:r>
              <w:rPr>
                <w:b/>
                <w:bCs/>
                <w:sz w:val="23"/>
                <w:szCs w:val="23"/>
              </w:rPr>
              <w:t>Görevi</w:t>
            </w:r>
            <w:proofErr w:type="spellEnd"/>
            <w:r>
              <w:rPr>
                <w:b/>
                <w:bCs/>
                <w:sz w:val="23"/>
                <w:szCs w:val="23"/>
              </w:rPr>
              <w:t xml:space="preserve"> </w:t>
            </w:r>
          </w:p>
        </w:tc>
        <w:tc>
          <w:tcPr>
            <w:tcW w:w="1497" w:type="dxa"/>
          </w:tcPr>
          <w:p w14:paraId="5FB078AB" w14:textId="77777777" w:rsidR="000D2761" w:rsidRDefault="000D2761" w:rsidP="005740ED">
            <w:pPr>
              <w:pStyle w:val="Default"/>
              <w:rPr>
                <w:sz w:val="23"/>
                <w:szCs w:val="23"/>
              </w:rPr>
            </w:pPr>
            <w:r>
              <w:rPr>
                <w:b/>
                <w:bCs/>
                <w:sz w:val="23"/>
                <w:szCs w:val="23"/>
              </w:rPr>
              <w:t xml:space="preserve">Adres </w:t>
            </w:r>
          </w:p>
        </w:tc>
        <w:tc>
          <w:tcPr>
            <w:tcW w:w="1701" w:type="dxa"/>
          </w:tcPr>
          <w:p w14:paraId="1012322F" w14:textId="77777777" w:rsidR="000D2761" w:rsidRDefault="000D2761" w:rsidP="005740ED">
            <w:pPr>
              <w:pStyle w:val="Default"/>
              <w:rPr>
                <w:sz w:val="23"/>
                <w:szCs w:val="23"/>
              </w:rPr>
            </w:pPr>
            <w:proofErr w:type="spellStart"/>
            <w:r>
              <w:rPr>
                <w:b/>
                <w:bCs/>
                <w:sz w:val="23"/>
                <w:szCs w:val="23"/>
              </w:rPr>
              <w:t>Telefon</w:t>
            </w:r>
            <w:proofErr w:type="spellEnd"/>
            <w:r>
              <w:rPr>
                <w:b/>
                <w:bCs/>
                <w:sz w:val="23"/>
                <w:szCs w:val="23"/>
              </w:rPr>
              <w:t xml:space="preserve"> </w:t>
            </w:r>
          </w:p>
        </w:tc>
        <w:tc>
          <w:tcPr>
            <w:tcW w:w="2977" w:type="dxa"/>
          </w:tcPr>
          <w:p w14:paraId="251BE46E" w14:textId="77777777" w:rsidR="000D2761" w:rsidRDefault="000D2761" w:rsidP="005740ED">
            <w:pPr>
              <w:pStyle w:val="Default"/>
              <w:rPr>
                <w:sz w:val="23"/>
                <w:szCs w:val="23"/>
              </w:rPr>
            </w:pPr>
            <w:r>
              <w:rPr>
                <w:b/>
                <w:bCs/>
                <w:sz w:val="23"/>
                <w:szCs w:val="23"/>
              </w:rPr>
              <w:t>e-</w:t>
            </w:r>
            <w:proofErr w:type="spellStart"/>
            <w:r>
              <w:rPr>
                <w:b/>
                <w:bCs/>
                <w:sz w:val="23"/>
                <w:szCs w:val="23"/>
              </w:rPr>
              <w:t>posta</w:t>
            </w:r>
            <w:proofErr w:type="spellEnd"/>
            <w:r>
              <w:rPr>
                <w:b/>
                <w:bCs/>
                <w:sz w:val="23"/>
                <w:szCs w:val="23"/>
              </w:rPr>
              <w:t xml:space="preserve"> </w:t>
            </w:r>
          </w:p>
        </w:tc>
      </w:tr>
      <w:tr w:rsidR="000D2761" w14:paraId="3D1F9D34" w14:textId="77777777" w:rsidTr="005740ED">
        <w:trPr>
          <w:trHeight w:val="120"/>
        </w:trPr>
        <w:tc>
          <w:tcPr>
            <w:tcW w:w="1945" w:type="dxa"/>
          </w:tcPr>
          <w:p w14:paraId="24807C99" w14:textId="77777777" w:rsidR="000D2761" w:rsidRDefault="000D2761" w:rsidP="005740ED">
            <w:pPr>
              <w:pStyle w:val="Default"/>
              <w:rPr>
                <w:sz w:val="23"/>
                <w:szCs w:val="23"/>
              </w:rPr>
            </w:pPr>
            <w:r>
              <w:rPr>
                <w:sz w:val="23"/>
                <w:szCs w:val="23"/>
              </w:rPr>
              <w:t xml:space="preserve">Prof. Dr. Ahmet ATASOY </w:t>
            </w:r>
          </w:p>
        </w:tc>
        <w:tc>
          <w:tcPr>
            <w:tcW w:w="1316" w:type="dxa"/>
          </w:tcPr>
          <w:p w14:paraId="7038B333" w14:textId="77777777" w:rsidR="000D2761" w:rsidRDefault="000D2761" w:rsidP="005740ED">
            <w:pPr>
              <w:pStyle w:val="Default"/>
              <w:rPr>
                <w:sz w:val="23"/>
                <w:szCs w:val="23"/>
              </w:rPr>
            </w:pPr>
            <w:r>
              <w:rPr>
                <w:sz w:val="23"/>
                <w:szCs w:val="23"/>
              </w:rPr>
              <w:t xml:space="preserve">Dekan </w:t>
            </w:r>
          </w:p>
        </w:tc>
        <w:tc>
          <w:tcPr>
            <w:tcW w:w="1497" w:type="dxa"/>
          </w:tcPr>
          <w:p w14:paraId="4A3F9F84" w14:textId="77777777" w:rsidR="000D2761" w:rsidRDefault="000D2761" w:rsidP="005740ED">
            <w:pPr>
              <w:pStyle w:val="Default"/>
              <w:rPr>
                <w:sz w:val="23"/>
                <w:szCs w:val="23"/>
              </w:rPr>
            </w:pPr>
            <w:proofErr w:type="spellStart"/>
            <w:r>
              <w:rPr>
                <w:sz w:val="23"/>
                <w:szCs w:val="23"/>
              </w:rPr>
              <w:t>Turizm</w:t>
            </w:r>
            <w:proofErr w:type="spellEnd"/>
            <w:r>
              <w:rPr>
                <w:sz w:val="23"/>
                <w:szCs w:val="23"/>
              </w:rPr>
              <w:t xml:space="preserve"> Fak. </w:t>
            </w:r>
          </w:p>
        </w:tc>
        <w:tc>
          <w:tcPr>
            <w:tcW w:w="1701" w:type="dxa"/>
          </w:tcPr>
          <w:p w14:paraId="05D76BB0" w14:textId="77777777" w:rsidR="000D2761" w:rsidRDefault="000D2761" w:rsidP="005740ED">
            <w:pPr>
              <w:pStyle w:val="Default"/>
              <w:rPr>
                <w:sz w:val="23"/>
                <w:szCs w:val="23"/>
              </w:rPr>
            </w:pPr>
            <w:r>
              <w:rPr>
                <w:sz w:val="23"/>
                <w:szCs w:val="23"/>
              </w:rPr>
              <w:t xml:space="preserve">05055600463 </w:t>
            </w:r>
          </w:p>
        </w:tc>
        <w:tc>
          <w:tcPr>
            <w:tcW w:w="2977" w:type="dxa"/>
          </w:tcPr>
          <w:p w14:paraId="344B0585" w14:textId="77777777" w:rsidR="000D2761" w:rsidRDefault="000D2761" w:rsidP="005740ED">
            <w:pPr>
              <w:pStyle w:val="Default"/>
              <w:rPr>
                <w:sz w:val="23"/>
                <w:szCs w:val="23"/>
              </w:rPr>
            </w:pPr>
            <w:r>
              <w:rPr>
                <w:sz w:val="23"/>
                <w:szCs w:val="23"/>
              </w:rPr>
              <w:t xml:space="preserve">ahmetatasoy@mersin.edu.tr </w:t>
            </w:r>
          </w:p>
        </w:tc>
      </w:tr>
      <w:tr w:rsidR="000D2761" w14:paraId="0EDDB8A8" w14:textId="77777777" w:rsidTr="005740ED">
        <w:trPr>
          <w:trHeight w:val="120"/>
        </w:trPr>
        <w:tc>
          <w:tcPr>
            <w:tcW w:w="1945" w:type="dxa"/>
          </w:tcPr>
          <w:p w14:paraId="00DE9E39" w14:textId="77777777" w:rsidR="000D2761" w:rsidRPr="004A127C" w:rsidRDefault="000D2761" w:rsidP="005740ED">
            <w:pPr>
              <w:pStyle w:val="Default"/>
              <w:rPr>
                <w:color w:val="FF0000"/>
                <w:sz w:val="23"/>
                <w:szCs w:val="23"/>
              </w:rPr>
            </w:pPr>
            <w:r w:rsidRPr="004A127C">
              <w:rPr>
                <w:color w:val="FF0000"/>
                <w:sz w:val="23"/>
              </w:rPr>
              <w:t>Prof.</w:t>
            </w:r>
            <w:r w:rsidRPr="004A127C">
              <w:rPr>
                <w:color w:val="FF0000"/>
                <w:spacing w:val="-3"/>
                <w:sz w:val="23"/>
              </w:rPr>
              <w:t xml:space="preserve"> </w:t>
            </w:r>
            <w:r w:rsidRPr="004A127C">
              <w:rPr>
                <w:color w:val="FF0000"/>
                <w:sz w:val="23"/>
              </w:rPr>
              <w:t>Dr.</w:t>
            </w:r>
            <w:r w:rsidRPr="004A127C">
              <w:rPr>
                <w:color w:val="FF0000"/>
                <w:spacing w:val="-5"/>
                <w:sz w:val="23"/>
              </w:rPr>
              <w:t xml:space="preserve"> </w:t>
            </w:r>
            <w:r w:rsidRPr="004A127C">
              <w:rPr>
                <w:color w:val="FF0000"/>
                <w:sz w:val="23"/>
              </w:rPr>
              <w:t>Levent KOŞAN</w:t>
            </w:r>
          </w:p>
        </w:tc>
        <w:tc>
          <w:tcPr>
            <w:tcW w:w="1316" w:type="dxa"/>
          </w:tcPr>
          <w:p w14:paraId="7768AB5F" w14:textId="77777777" w:rsidR="000D2761" w:rsidRPr="004A127C" w:rsidRDefault="000D2761" w:rsidP="005740ED">
            <w:pPr>
              <w:pStyle w:val="Default"/>
              <w:rPr>
                <w:color w:val="FF0000"/>
                <w:sz w:val="23"/>
                <w:szCs w:val="23"/>
              </w:rPr>
            </w:pPr>
            <w:r w:rsidRPr="004A127C">
              <w:rPr>
                <w:color w:val="FF0000"/>
                <w:sz w:val="23"/>
              </w:rPr>
              <w:t>Dekan</w:t>
            </w:r>
            <w:r w:rsidRPr="004A127C">
              <w:rPr>
                <w:color w:val="FF0000"/>
                <w:spacing w:val="-3"/>
                <w:sz w:val="23"/>
              </w:rPr>
              <w:t xml:space="preserve"> </w:t>
            </w:r>
            <w:proofErr w:type="spellStart"/>
            <w:r w:rsidRPr="004A127C">
              <w:rPr>
                <w:color w:val="FF0000"/>
                <w:sz w:val="23"/>
              </w:rPr>
              <w:t>Yrd</w:t>
            </w:r>
            <w:proofErr w:type="spellEnd"/>
            <w:r w:rsidRPr="004A127C">
              <w:rPr>
                <w:color w:val="FF0000"/>
                <w:sz w:val="23"/>
              </w:rPr>
              <w:t>.</w:t>
            </w:r>
          </w:p>
        </w:tc>
        <w:tc>
          <w:tcPr>
            <w:tcW w:w="1497" w:type="dxa"/>
          </w:tcPr>
          <w:p w14:paraId="05836456" w14:textId="77777777" w:rsidR="000D2761" w:rsidRPr="004A127C" w:rsidRDefault="000D2761" w:rsidP="005740ED">
            <w:pPr>
              <w:pStyle w:val="Default"/>
              <w:rPr>
                <w:color w:val="FF0000"/>
                <w:sz w:val="23"/>
                <w:szCs w:val="23"/>
              </w:rPr>
            </w:pPr>
            <w:proofErr w:type="spellStart"/>
            <w:r w:rsidRPr="004A127C">
              <w:rPr>
                <w:color w:val="FF0000"/>
                <w:sz w:val="23"/>
              </w:rPr>
              <w:t>Turizm</w:t>
            </w:r>
            <w:proofErr w:type="spellEnd"/>
            <w:r w:rsidRPr="004A127C">
              <w:rPr>
                <w:color w:val="FF0000"/>
                <w:spacing w:val="-1"/>
                <w:sz w:val="23"/>
              </w:rPr>
              <w:t xml:space="preserve"> </w:t>
            </w:r>
            <w:r w:rsidRPr="004A127C">
              <w:rPr>
                <w:color w:val="FF0000"/>
                <w:sz w:val="23"/>
              </w:rPr>
              <w:t>Fak.</w:t>
            </w:r>
          </w:p>
        </w:tc>
        <w:tc>
          <w:tcPr>
            <w:tcW w:w="1701" w:type="dxa"/>
          </w:tcPr>
          <w:p w14:paraId="1CACE9D2" w14:textId="77777777" w:rsidR="000D2761" w:rsidRPr="004A127C" w:rsidRDefault="000D2761" w:rsidP="005740ED">
            <w:pPr>
              <w:pStyle w:val="Default"/>
              <w:rPr>
                <w:color w:val="FF0000"/>
                <w:sz w:val="23"/>
                <w:szCs w:val="23"/>
              </w:rPr>
            </w:pPr>
            <w:r w:rsidRPr="004A127C">
              <w:rPr>
                <w:color w:val="FF0000"/>
                <w:sz w:val="23"/>
              </w:rPr>
              <w:t>05539789179</w:t>
            </w:r>
          </w:p>
        </w:tc>
        <w:tc>
          <w:tcPr>
            <w:tcW w:w="2977" w:type="dxa"/>
          </w:tcPr>
          <w:p w14:paraId="3092E812" w14:textId="77777777" w:rsidR="000D2761" w:rsidRPr="004A127C" w:rsidRDefault="000D2761" w:rsidP="005740ED">
            <w:pPr>
              <w:pStyle w:val="Default"/>
              <w:rPr>
                <w:color w:val="FF0000"/>
                <w:sz w:val="23"/>
                <w:szCs w:val="23"/>
              </w:rPr>
            </w:pPr>
            <w:r w:rsidRPr="004A127C">
              <w:rPr>
                <w:color w:val="FF0000"/>
                <w:sz w:val="23"/>
              </w:rPr>
              <w:t>lkosan@mersin.edu.tr</w:t>
            </w:r>
          </w:p>
        </w:tc>
      </w:tr>
      <w:tr w:rsidR="000D2761" w14:paraId="1DBF2CC6" w14:textId="77777777" w:rsidTr="005740ED">
        <w:trPr>
          <w:trHeight w:val="120"/>
        </w:trPr>
        <w:tc>
          <w:tcPr>
            <w:tcW w:w="1945" w:type="dxa"/>
          </w:tcPr>
          <w:p w14:paraId="6B01CEC2" w14:textId="1F7A3405" w:rsidR="000D2761" w:rsidRDefault="000D2761" w:rsidP="00B141BF">
            <w:pPr>
              <w:pStyle w:val="Default"/>
              <w:rPr>
                <w:sz w:val="23"/>
                <w:szCs w:val="23"/>
              </w:rPr>
            </w:pPr>
            <w:r>
              <w:rPr>
                <w:sz w:val="23"/>
                <w:szCs w:val="23"/>
              </w:rPr>
              <w:t xml:space="preserve">Dr. </w:t>
            </w:r>
            <w:proofErr w:type="spellStart"/>
            <w:r>
              <w:rPr>
                <w:sz w:val="23"/>
                <w:szCs w:val="23"/>
              </w:rPr>
              <w:t>Öğretim</w:t>
            </w:r>
            <w:proofErr w:type="spellEnd"/>
            <w:r>
              <w:rPr>
                <w:sz w:val="23"/>
                <w:szCs w:val="23"/>
              </w:rPr>
              <w:t xml:space="preserve"> </w:t>
            </w:r>
            <w:proofErr w:type="spellStart"/>
            <w:r>
              <w:rPr>
                <w:sz w:val="23"/>
                <w:szCs w:val="23"/>
              </w:rPr>
              <w:t>Üyesi</w:t>
            </w:r>
            <w:proofErr w:type="spellEnd"/>
            <w:r>
              <w:rPr>
                <w:sz w:val="23"/>
                <w:szCs w:val="23"/>
              </w:rPr>
              <w:t xml:space="preserve"> Ahmet </w:t>
            </w:r>
            <w:r w:rsidR="00B141BF">
              <w:rPr>
                <w:sz w:val="23"/>
                <w:szCs w:val="23"/>
              </w:rPr>
              <w:t>YARIŞ</w:t>
            </w:r>
          </w:p>
        </w:tc>
        <w:tc>
          <w:tcPr>
            <w:tcW w:w="1316" w:type="dxa"/>
          </w:tcPr>
          <w:p w14:paraId="3F65DE7D" w14:textId="77777777" w:rsidR="000D2761" w:rsidRDefault="000D2761" w:rsidP="005740ED">
            <w:pPr>
              <w:pStyle w:val="Default"/>
              <w:rPr>
                <w:sz w:val="23"/>
                <w:szCs w:val="23"/>
              </w:rPr>
            </w:pPr>
            <w:r>
              <w:rPr>
                <w:sz w:val="23"/>
                <w:szCs w:val="23"/>
              </w:rPr>
              <w:t xml:space="preserve">Dekan </w:t>
            </w:r>
            <w:proofErr w:type="spellStart"/>
            <w:r>
              <w:rPr>
                <w:sz w:val="23"/>
                <w:szCs w:val="23"/>
              </w:rPr>
              <w:t>Yrd</w:t>
            </w:r>
            <w:proofErr w:type="spellEnd"/>
            <w:r>
              <w:rPr>
                <w:sz w:val="23"/>
                <w:szCs w:val="23"/>
              </w:rPr>
              <w:t>.</w:t>
            </w:r>
          </w:p>
        </w:tc>
        <w:tc>
          <w:tcPr>
            <w:tcW w:w="1497" w:type="dxa"/>
          </w:tcPr>
          <w:p w14:paraId="42153E8C" w14:textId="77777777" w:rsidR="000D2761" w:rsidRDefault="000D2761" w:rsidP="005740ED">
            <w:pPr>
              <w:pStyle w:val="Default"/>
              <w:rPr>
                <w:sz w:val="23"/>
                <w:szCs w:val="23"/>
              </w:rPr>
            </w:pPr>
            <w:proofErr w:type="spellStart"/>
            <w:r>
              <w:rPr>
                <w:sz w:val="23"/>
                <w:szCs w:val="23"/>
              </w:rPr>
              <w:t>Turizm</w:t>
            </w:r>
            <w:proofErr w:type="spellEnd"/>
            <w:r>
              <w:rPr>
                <w:sz w:val="23"/>
                <w:szCs w:val="23"/>
              </w:rPr>
              <w:t xml:space="preserve"> Fak.</w:t>
            </w:r>
          </w:p>
        </w:tc>
        <w:tc>
          <w:tcPr>
            <w:tcW w:w="1701" w:type="dxa"/>
          </w:tcPr>
          <w:p w14:paraId="440D523B" w14:textId="77777777" w:rsidR="000D2761" w:rsidRDefault="000D2761" w:rsidP="005740ED">
            <w:pPr>
              <w:pStyle w:val="Default"/>
              <w:rPr>
                <w:sz w:val="23"/>
                <w:szCs w:val="23"/>
              </w:rPr>
            </w:pPr>
            <w:r>
              <w:rPr>
                <w:sz w:val="23"/>
                <w:szCs w:val="23"/>
              </w:rPr>
              <w:t>05326181982</w:t>
            </w:r>
          </w:p>
        </w:tc>
        <w:tc>
          <w:tcPr>
            <w:tcW w:w="2977" w:type="dxa"/>
          </w:tcPr>
          <w:p w14:paraId="4E188550" w14:textId="77777777" w:rsidR="000D2761" w:rsidRDefault="000D2761" w:rsidP="005740ED">
            <w:pPr>
              <w:pStyle w:val="Default"/>
              <w:rPr>
                <w:sz w:val="23"/>
                <w:szCs w:val="23"/>
              </w:rPr>
            </w:pPr>
            <w:r w:rsidRPr="009D38C8">
              <w:rPr>
                <w:sz w:val="23"/>
                <w:szCs w:val="23"/>
              </w:rPr>
              <w:t>ahmetyaris@mersin.edu.tr</w:t>
            </w:r>
          </w:p>
        </w:tc>
      </w:tr>
    </w:tbl>
    <w:p w14:paraId="4A25722F" w14:textId="77777777" w:rsidR="000D2761" w:rsidRDefault="000D2761" w:rsidP="00911126">
      <w:pPr>
        <w:ind w:firstLine="720"/>
        <w:rPr>
          <w:rFonts w:ascii="CamberW04-Regular" w:hAnsi="CamberW04-Regular"/>
          <w:b/>
          <w:bCs/>
          <w:sz w:val="24"/>
          <w:szCs w:val="24"/>
        </w:rPr>
      </w:pPr>
    </w:p>
    <w:p w14:paraId="199A4F24" w14:textId="77777777" w:rsidR="00911126" w:rsidRDefault="00911126" w:rsidP="00911126">
      <w:pPr>
        <w:ind w:firstLine="720"/>
        <w:rPr>
          <w:rFonts w:ascii="CamberW04-Regular" w:hAnsi="CamberW04-Regular"/>
          <w:b/>
          <w:bCs/>
          <w:sz w:val="24"/>
          <w:szCs w:val="24"/>
        </w:rPr>
      </w:pPr>
      <w:r>
        <w:rPr>
          <w:rFonts w:ascii="CamberW04-Regular" w:hAnsi="CamberW04-Regular"/>
          <w:b/>
          <w:bCs/>
          <w:sz w:val="24"/>
          <w:szCs w:val="24"/>
        </w:rPr>
        <w:t xml:space="preserve">2. Tarihsel Gelişimi </w:t>
      </w:r>
    </w:p>
    <w:p w14:paraId="262356FB" w14:textId="77777777" w:rsidR="00650788" w:rsidRDefault="00650788" w:rsidP="005840A7">
      <w:pPr>
        <w:ind w:right="-2" w:firstLine="284"/>
        <w:jc w:val="both"/>
      </w:pPr>
    </w:p>
    <w:p w14:paraId="4FDAD84B" w14:textId="283C234F" w:rsidR="000D2761" w:rsidRPr="005840A7" w:rsidRDefault="000D2761" w:rsidP="005840A7">
      <w:pPr>
        <w:ind w:right="-2" w:firstLine="284"/>
        <w:jc w:val="both"/>
      </w:pPr>
      <w:r w:rsidRPr="005840A7">
        <w:t xml:space="preserve">Turizm Fakültesinin temelini oluşturan Turizm İşletmeciliği ve Otelcilik Yüksekokulu, 4 Nisan 1980 tarihinde Adana İktisadi ve Ticari İlimler Akademisi’ne bağlı olarak Mersin’de Eski Öğretmen Okulu binasında Turizm İşletmeciliği ve Otelcilik Yüksek Okulu adı altında eğitim-öğretime başlamıştır. Yüksek Öğretim Kanunu gereğince 1982 yılında Çukurova Üniversitesi İktisadi ve İdari Bilimler Fakültesi bünyesinde ve 3 Nisan 1992 tarihinden itibaren de Mersin Üniversitesi bünyesinde eğitim-öğretim faaliyetlerini sürdürmüştür. 10.01.2012 tarihli ve 28169 sayılı Resmi Gazete’de yayınlanan Bakanlar Kurulu kararıyla kurulan Turizm Fakültesi adı altında faaliyetlerine devam etmektedir. Kuruluşundan 32 yıl sonra 2012 yılı Eylül ayında Çiftlikköy Yerleşkesi’nde bulunan kendi binasına taşınan Fakültemiz, eğitim-öğretim hayatına yeni binasında devam etmektedir. Fakülte kapsamında Turizm İşletmeciliği, Turizm Rehberliği, Rekreasyon Yönetimi ve Gastronomi ve Mutfak Sanatları bölümleri kurulmuştur ve bölümlerin tamamı </w:t>
      </w:r>
      <w:r w:rsidRPr="005840A7">
        <w:lastRenderedPageBreak/>
        <w:t>aktif durumdadır.</w:t>
      </w:r>
    </w:p>
    <w:p w14:paraId="19A88246" w14:textId="77777777" w:rsidR="00911126" w:rsidRPr="005840A7" w:rsidRDefault="000D2761" w:rsidP="005840A7">
      <w:pPr>
        <w:ind w:right="-2" w:firstLine="284"/>
        <w:jc w:val="both"/>
      </w:pPr>
      <w:r w:rsidRPr="005840A7">
        <w:t>Fakültemizde yer alan Turizm İşletmeciliği bölümünde 1 yıl zorunlu hazırlık sınıfı (İngilizce) ve 4 yıl lisans derecesi eğitimi (30% İngilizce + 70% Türkçe); Gastronomi ve Mutfak Sanatları ve Rekreasyon Yönetimi bölümlerinde 4 yıl lisans derecesi eğitimi; Turizm Rehberliği bölümünde 1 yıl seçmeli hazırlık sınıfı (İngilizce) ve 4 yıl lisans derecesi eğitimi verilmektedir</w:t>
      </w:r>
      <w:r w:rsidR="00A05A51" w:rsidRPr="005840A7">
        <w:t xml:space="preserve"> </w:t>
      </w:r>
      <w:r w:rsidRPr="005840A7">
        <w:t xml:space="preserve">. Fakültemizde, Mersin Üniversitesi Sosyal Bilimler Enstitüsüne bağlı olarak Turizm İşletmeciliği Anabilim Dalında </w:t>
      </w:r>
      <w:r w:rsidR="004350C8" w:rsidRPr="005840A7">
        <w:t>y</w:t>
      </w:r>
      <w:r w:rsidRPr="005840A7">
        <w:t xml:space="preserve">üksek </w:t>
      </w:r>
      <w:r w:rsidR="004350C8" w:rsidRPr="005840A7">
        <w:t>l</w:t>
      </w:r>
      <w:r w:rsidRPr="005840A7">
        <w:t xml:space="preserve">isans ve </w:t>
      </w:r>
      <w:r w:rsidR="004350C8" w:rsidRPr="005840A7">
        <w:t>d</w:t>
      </w:r>
      <w:r w:rsidRPr="005840A7">
        <w:t>oktora Programları mevcuttur. Ayrıca Gastronomi ve Mutfak Sanatları Anabilim Dalında 2015-2016 Eğitim-Öğretim yılında</w:t>
      </w:r>
      <w:r w:rsidR="00ED108E" w:rsidRPr="005840A7">
        <w:t xml:space="preserve"> </w:t>
      </w:r>
      <w:r w:rsidR="00DE122C" w:rsidRPr="005840A7">
        <w:t>yüksek lisans</w:t>
      </w:r>
      <w:r w:rsidRPr="005840A7">
        <w:t>, Turizm Rehberliği Anabilim Dalında 2016-2017 yılında</w:t>
      </w:r>
      <w:r w:rsidR="00ED108E" w:rsidRPr="005840A7">
        <w:t xml:space="preserve"> </w:t>
      </w:r>
      <w:r w:rsidR="00DE122C" w:rsidRPr="005840A7">
        <w:t>y</w:t>
      </w:r>
      <w:r w:rsidR="00ED108E" w:rsidRPr="005840A7">
        <w:t xml:space="preserve">üksek </w:t>
      </w:r>
      <w:r w:rsidR="00DE122C" w:rsidRPr="005840A7">
        <w:t>l</w:t>
      </w:r>
      <w:r w:rsidR="00ED108E" w:rsidRPr="005840A7">
        <w:t>isans ve 20</w:t>
      </w:r>
      <w:r w:rsidR="00DE122C" w:rsidRPr="005840A7">
        <w:t>21-2022</w:t>
      </w:r>
      <w:r w:rsidR="004350C8" w:rsidRPr="005840A7">
        <w:t xml:space="preserve"> Eğitim-Öğretim</w:t>
      </w:r>
      <w:r w:rsidR="00DE122C" w:rsidRPr="005840A7">
        <w:t xml:space="preserve"> yılında doktora</w:t>
      </w:r>
      <w:r w:rsidRPr="005840A7">
        <w:t>, Rekreasyon Yönetimi Anabilim Dalında 2021-2022 Eğitim-Öğretim yılında</w:t>
      </w:r>
      <w:r w:rsidR="00DE122C" w:rsidRPr="005840A7">
        <w:t xml:space="preserve"> Yüksek Lisans ve 2023-2024</w:t>
      </w:r>
      <w:r w:rsidR="004350C8" w:rsidRPr="005840A7">
        <w:t xml:space="preserve"> Eğitim-Öğretim</w:t>
      </w:r>
      <w:r w:rsidR="00DE122C" w:rsidRPr="005840A7">
        <w:t xml:space="preserve"> y</w:t>
      </w:r>
      <w:r w:rsidR="004350C8" w:rsidRPr="005840A7">
        <w:t>ılında doktora</w:t>
      </w:r>
      <w:r w:rsidRPr="005840A7">
        <w:t xml:space="preserve"> Sosyal Bilimler Enstitüsüne bağlı olarak </w:t>
      </w:r>
      <w:r w:rsidR="004350C8" w:rsidRPr="005840A7">
        <w:t>lisansüstü p</w:t>
      </w:r>
      <w:r w:rsidRPr="005840A7">
        <w:t>rogramları açılmıştır. Misyonumuz turizm ve turizm ile ilgili alanlarda bilgi üretmek ve hem ulusal hem de uluslararası düzeyde turizm uygulamalarını ve turizm gelişimini öğretmektir. Misyonumuzu başarabilmek için öğrencilerimize turizm ve otel sektörünün özünü yansıtabilecek profesyonel ve alanlarında uzman öğretim üyeleri fakültemiz bünyesinde görev yapmaktadır.</w:t>
      </w:r>
    </w:p>
    <w:p w14:paraId="709A86C7" w14:textId="77777777" w:rsidR="00EA745D" w:rsidRDefault="00EA745D" w:rsidP="000D2761">
      <w:pPr>
        <w:pStyle w:val="GvdeMetni"/>
        <w:ind w:left="0" w:right="63" w:firstLine="568"/>
        <w:jc w:val="both"/>
        <w:rPr>
          <w:rFonts w:asciiTheme="minorHAnsi" w:hAnsiTheme="minorHAnsi" w:cstheme="majorHAnsi"/>
        </w:rPr>
      </w:pPr>
    </w:p>
    <w:p w14:paraId="733167D7" w14:textId="77777777" w:rsidR="00EA745D" w:rsidRDefault="00EA745D" w:rsidP="00EA745D">
      <w:pPr>
        <w:rPr>
          <w:b/>
        </w:rPr>
      </w:pPr>
      <w:r>
        <w:rPr>
          <w:b/>
        </w:rPr>
        <w:t>Lisans</w:t>
      </w:r>
      <w:r>
        <w:rPr>
          <w:b/>
          <w:spacing w:val="-6"/>
        </w:rPr>
        <w:t xml:space="preserve"> </w:t>
      </w:r>
      <w:r>
        <w:rPr>
          <w:b/>
        </w:rPr>
        <w:t>Programları</w:t>
      </w:r>
    </w:p>
    <w:p w14:paraId="4969A482" w14:textId="77777777" w:rsidR="00EA745D" w:rsidRDefault="00EA745D" w:rsidP="00EA745D">
      <w:pPr>
        <w:pStyle w:val="GvdeMetni"/>
        <w:spacing w:before="10"/>
        <w:ind w:left="0"/>
        <w:rPr>
          <w:b/>
          <w:sz w:val="21"/>
        </w:rPr>
      </w:pPr>
    </w:p>
    <w:p w14:paraId="74D8DD60" w14:textId="77777777" w:rsidR="00EA745D" w:rsidRDefault="00EA745D" w:rsidP="00EA745D">
      <w:pPr>
        <w:rPr>
          <w:b/>
        </w:rPr>
      </w:pPr>
      <w:r>
        <w:rPr>
          <w:b/>
        </w:rPr>
        <w:t>-Turizm</w:t>
      </w:r>
      <w:r>
        <w:rPr>
          <w:b/>
          <w:spacing w:val="-5"/>
        </w:rPr>
        <w:t xml:space="preserve"> </w:t>
      </w:r>
      <w:r>
        <w:rPr>
          <w:b/>
        </w:rPr>
        <w:t>İşletmeciliği</w:t>
      </w:r>
      <w:r>
        <w:rPr>
          <w:b/>
          <w:spacing w:val="-5"/>
        </w:rPr>
        <w:t xml:space="preserve"> </w:t>
      </w:r>
      <w:r>
        <w:rPr>
          <w:b/>
        </w:rPr>
        <w:t>Bölümü</w:t>
      </w:r>
    </w:p>
    <w:p w14:paraId="3EB19706" w14:textId="77777777" w:rsidR="00EA745D" w:rsidRDefault="00EA745D" w:rsidP="00EA745D">
      <w:pPr>
        <w:pStyle w:val="GvdeMetni"/>
        <w:spacing w:before="1"/>
        <w:ind w:left="0"/>
        <w:rPr>
          <w:b/>
          <w:sz w:val="22"/>
        </w:rPr>
      </w:pPr>
    </w:p>
    <w:p w14:paraId="3DFB916E" w14:textId="08465755" w:rsidR="00EA745D" w:rsidRDefault="00EA745D" w:rsidP="00EA745D">
      <w:pPr>
        <w:ind w:right="-2" w:firstLine="284"/>
        <w:jc w:val="both"/>
      </w:pPr>
      <w:r>
        <w:t>Mersin Üniversitesi Turizm Fakültesi Turizm İşletmeciliği Bölümü, 1992-1993 Eğitim – Öğretim yılında</w:t>
      </w:r>
      <w:r>
        <w:rPr>
          <w:spacing w:val="1"/>
        </w:rPr>
        <w:t xml:space="preserve"> </w:t>
      </w:r>
      <w:r>
        <w:t>lisans düzeyinde eğitime başlamıştır. Yüksek lisans düzeyinde eğitim 1995-1996, doktora düzeyinde</w:t>
      </w:r>
      <w:r>
        <w:rPr>
          <w:spacing w:val="1"/>
        </w:rPr>
        <w:t xml:space="preserve"> </w:t>
      </w:r>
      <w:r>
        <w:t>eğitim 2009-2010 güz dönemi itibari ile başlamıştır.</w:t>
      </w:r>
      <w:r>
        <w:rPr>
          <w:spacing w:val="1"/>
        </w:rPr>
        <w:t xml:space="preserve"> </w:t>
      </w:r>
      <w:r>
        <w:t xml:space="preserve">Turizm İşletmeciliği Bölümü, 4 profesör, </w:t>
      </w:r>
      <w:r w:rsidR="00EC1092" w:rsidRPr="00EC1092">
        <w:t>3</w:t>
      </w:r>
      <w:r w:rsidRPr="00EC1092">
        <w:t xml:space="preserve"> doçent</w:t>
      </w:r>
      <w:r w:rsidRPr="00EC1092">
        <w:rPr>
          <w:spacing w:val="1"/>
        </w:rPr>
        <w:t xml:space="preserve"> </w:t>
      </w:r>
      <w:r>
        <w:t>doktor, 1 araştırma görevlisi doktor ve 1 araştırma görevlisinden oluşan kadrosu ile öğrencilerini turizm</w:t>
      </w:r>
      <w:r>
        <w:rPr>
          <w:spacing w:val="1"/>
        </w:rPr>
        <w:t xml:space="preserve"> </w:t>
      </w:r>
      <w:r>
        <w:t>işletmeciliği</w:t>
      </w:r>
      <w:r>
        <w:rPr>
          <w:spacing w:val="-3"/>
        </w:rPr>
        <w:t xml:space="preserve"> </w:t>
      </w:r>
      <w:r>
        <w:t>mesleğine hem</w:t>
      </w:r>
      <w:r>
        <w:rPr>
          <w:spacing w:val="1"/>
        </w:rPr>
        <w:t xml:space="preserve"> </w:t>
      </w:r>
      <w:r>
        <w:t>teorik hem de</w:t>
      </w:r>
      <w:r>
        <w:rPr>
          <w:spacing w:val="-3"/>
        </w:rPr>
        <w:t xml:space="preserve"> </w:t>
      </w:r>
      <w:r>
        <w:t>pratik</w:t>
      </w:r>
      <w:r>
        <w:rPr>
          <w:spacing w:val="-4"/>
        </w:rPr>
        <w:t xml:space="preserve"> </w:t>
      </w:r>
      <w:r>
        <w:t>alanda yetkin</w:t>
      </w:r>
      <w:r>
        <w:rPr>
          <w:spacing w:val="-2"/>
        </w:rPr>
        <w:t xml:space="preserve"> </w:t>
      </w:r>
      <w:r>
        <w:t>bir</w:t>
      </w:r>
      <w:r>
        <w:rPr>
          <w:spacing w:val="-1"/>
        </w:rPr>
        <w:t xml:space="preserve"> </w:t>
      </w:r>
      <w:r>
        <w:t>şekilde</w:t>
      </w:r>
      <w:r>
        <w:rPr>
          <w:spacing w:val="-3"/>
        </w:rPr>
        <w:t xml:space="preserve"> </w:t>
      </w:r>
      <w:r>
        <w:t>yetiştirmektedir.</w:t>
      </w:r>
    </w:p>
    <w:p w14:paraId="7706F10A" w14:textId="0992FA5E" w:rsidR="00EA745D" w:rsidRDefault="00EA745D" w:rsidP="00EA745D">
      <w:pPr>
        <w:spacing w:before="1"/>
        <w:ind w:right="-2" w:firstLine="284"/>
        <w:jc w:val="both"/>
      </w:pPr>
      <w:r>
        <w:t>Turizm İşletmeciliği Bölümünün amacı, turizm işletmelerinin ihtiyaç duyduğu nitelikli yönetici adaylarını</w:t>
      </w:r>
      <w:r>
        <w:rPr>
          <w:spacing w:val="1"/>
        </w:rPr>
        <w:t xml:space="preserve"> </w:t>
      </w:r>
      <w:r>
        <w:t>yetiştirmektir.</w:t>
      </w:r>
      <w:r>
        <w:rPr>
          <w:spacing w:val="1"/>
        </w:rPr>
        <w:t xml:space="preserve"> </w:t>
      </w:r>
      <w:r>
        <w:t>Bu</w:t>
      </w:r>
      <w:r>
        <w:rPr>
          <w:spacing w:val="1"/>
        </w:rPr>
        <w:t xml:space="preserve"> </w:t>
      </w:r>
      <w:r>
        <w:t>doğrultuda;</w:t>
      </w:r>
      <w:r>
        <w:rPr>
          <w:spacing w:val="1"/>
        </w:rPr>
        <w:t xml:space="preserve"> </w:t>
      </w:r>
      <w:r>
        <w:t>öğrencilerimizin</w:t>
      </w:r>
      <w:r>
        <w:rPr>
          <w:spacing w:val="1"/>
        </w:rPr>
        <w:t xml:space="preserve"> </w:t>
      </w:r>
      <w:r>
        <w:t>genel</w:t>
      </w:r>
      <w:r>
        <w:rPr>
          <w:spacing w:val="1"/>
        </w:rPr>
        <w:t xml:space="preserve"> </w:t>
      </w:r>
      <w:r>
        <w:t>işletmecilik</w:t>
      </w:r>
      <w:r>
        <w:rPr>
          <w:spacing w:val="1"/>
        </w:rPr>
        <w:t xml:space="preserve"> </w:t>
      </w:r>
      <w:r>
        <w:t>ve</w:t>
      </w:r>
      <w:r>
        <w:rPr>
          <w:spacing w:val="1"/>
        </w:rPr>
        <w:t xml:space="preserve"> </w:t>
      </w:r>
      <w:r>
        <w:t>turizm</w:t>
      </w:r>
      <w:r>
        <w:rPr>
          <w:spacing w:val="1"/>
        </w:rPr>
        <w:t xml:space="preserve"> </w:t>
      </w:r>
      <w:r>
        <w:t>işletmeciliği</w:t>
      </w:r>
      <w:r>
        <w:rPr>
          <w:spacing w:val="1"/>
        </w:rPr>
        <w:t xml:space="preserve"> </w:t>
      </w:r>
      <w:r>
        <w:t>alanında</w:t>
      </w:r>
      <w:r>
        <w:rPr>
          <w:spacing w:val="1"/>
        </w:rPr>
        <w:t xml:space="preserve"> </w:t>
      </w:r>
      <w:r>
        <w:t>operasyonel</w:t>
      </w:r>
      <w:r>
        <w:rPr>
          <w:spacing w:val="20"/>
        </w:rPr>
        <w:t xml:space="preserve"> </w:t>
      </w:r>
      <w:r>
        <w:t>düzeyde</w:t>
      </w:r>
      <w:r>
        <w:rPr>
          <w:spacing w:val="19"/>
        </w:rPr>
        <w:t xml:space="preserve"> </w:t>
      </w:r>
      <w:r>
        <w:t>bilgi,</w:t>
      </w:r>
      <w:r>
        <w:rPr>
          <w:spacing w:val="20"/>
        </w:rPr>
        <w:t xml:space="preserve"> </w:t>
      </w:r>
      <w:r>
        <w:t>beceri</w:t>
      </w:r>
      <w:r>
        <w:rPr>
          <w:spacing w:val="18"/>
        </w:rPr>
        <w:t xml:space="preserve"> </w:t>
      </w:r>
      <w:r>
        <w:t>ve</w:t>
      </w:r>
      <w:r>
        <w:rPr>
          <w:spacing w:val="19"/>
        </w:rPr>
        <w:t xml:space="preserve"> </w:t>
      </w:r>
      <w:r>
        <w:t>uygulama</w:t>
      </w:r>
      <w:r>
        <w:rPr>
          <w:spacing w:val="18"/>
        </w:rPr>
        <w:t xml:space="preserve"> </w:t>
      </w:r>
      <w:r>
        <w:t>yeteneklerinin</w:t>
      </w:r>
      <w:r>
        <w:rPr>
          <w:spacing w:val="17"/>
        </w:rPr>
        <w:t xml:space="preserve"> </w:t>
      </w:r>
      <w:r>
        <w:t>yanı</w:t>
      </w:r>
      <w:r>
        <w:rPr>
          <w:spacing w:val="19"/>
        </w:rPr>
        <w:t xml:space="preserve"> </w:t>
      </w:r>
      <w:r>
        <w:t>sıra</w:t>
      </w:r>
      <w:r>
        <w:rPr>
          <w:spacing w:val="20"/>
        </w:rPr>
        <w:t xml:space="preserve"> </w:t>
      </w:r>
      <w:r>
        <w:t>ileri</w:t>
      </w:r>
      <w:r>
        <w:rPr>
          <w:spacing w:val="21"/>
        </w:rPr>
        <w:t xml:space="preserve"> </w:t>
      </w:r>
      <w:r>
        <w:t>düzeyde</w:t>
      </w:r>
      <w:r>
        <w:rPr>
          <w:spacing w:val="19"/>
        </w:rPr>
        <w:t xml:space="preserve"> </w:t>
      </w:r>
      <w:r>
        <w:t>yönetim</w:t>
      </w:r>
      <w:r>
        <w:rPr>
          <w:spacing w:val="21"/>
        </w:rPr>
        <w:t xml:space="preserve"> </w:t>
      </w:r>
      <w:r>
        <w:t>bilgisine</w:t>
      </w:r>
      <w:r>
        <w:rPr>
          <w:spacing w:val="-47"/>
        </w:rPr>
        <w:t xml:space="preserve"> </w:t>
      </w:r>
      <w:r>
        <w:t>ve analitik düşünme yeteneğine sahip, sosyal ilişkileri gelişmiş, özgüveni yüksek bireyler olarak mezun</w:t>
      </w:r>
      <w:r>
        <w:rPr>
          <w:spacing w:val="1"/>
        </w:rPr>
        <w:t xml:space="preserve"> </w:t>
      </w:r>
      <w:r>
        <w:t>olmaları</w:t>
      </w:r>
      <w:r>
        <w:rPr>
          <w:spacing w:val="1"/>
        </w:rPr>
        <w:t xml:space="preserve"> </w:t>
      </w:r>
      <w:r>
        <w:t>hedeflenmektedir.</w:t>
      </w:r>
      <w:r>
        <w:rPr>
          <w:spacing w:val="1"/>
        </w:rPr>
        <w:t xml:space="preserve"> </w:t>
      </w:r>
      <w:r>
        <w:t>Programı</w:t>
      </w:r>
      <w:r>
        <w:rPr>
          <w:spacing w:val="1"/>
        </w:rPr>
        <w:t xml:space="preserve"> </w:t>
      </w:r>
      <w:r>
        <w:t>başarıyla</w:t>
      </w:r>
      <w:r>
        <w:rPr>
          <w:spacing w:val="1"/>
        </w:rPr>
        <w:t xml:space="preserve"> </w:t>
      </w:r>
      <w:r>
        <w:t>tamamlayan mezunlara</w:t>
      </w:r>
      <w:r>
        <w:rPr>
          <w:spacing w:val="1"/>
        </w:rPr>
        <w:t xml:space="preserve"> </w:t>
      </w:r>
      <w:r>
        <w:t>Turizm</w:t>
      </w:r>
      <w:r>
        <w:rPr>
          <w:spacing w:val="1"/>
        </w:rPr>
        <w:t xml:space="preserve"> </w:t>
      </w:r>
      <w:r>
        <w:t>İşletmeciliği</w:t>
      </w:r>
      <w:r>
        <w:rPr>
          <w:spacing w:val="1"/>
        </w:rPr>
        <w:t xml:space="preserve"> </w:t>
      </w:r>
      <w:r>
        <w:t>alanında</w:t>
      </w:r>
      <w:r>
        <w:rPr>
          <w:spacing w:val="1"/>
        </w:rPr>
        <w:t xml:space="preserve"> </w:t>
      </w:r>
      <w:r>
        <w:t>lisans</w:t>
      </w:r>
      <w:r>
        <w:rPr>
          <w:spacing w:val="1"/>
        </w:rPr>
        <w:t xml:space="preserve"> </w:t>
      </w:r>
      <w:r>
        <w:t>diploması verilir.</w:t>
      </w:r>
      <w:r>
        <w:rPr>
          <w:spacing w:val="1"/>
        </w:rPr>
        <w:t xml:space="preserve"> </w:t>
      </w:r>
      <w:r>
        <w:t>Bölümde; işletme, ekonomi, pazarlama, muhasebe ve</w:t>
      </w:r>
      <w:r>
        <w:rPr>
          <w:spacing w:val="1"/>
        </w:rPr>
        <w:t xml:space="preserve"> </w:t>
      </w:r>
      <w:r>
        <w:t>finans,</w:t>
      </w:r>
      <w:r>
        <w:rPr>
          <w:spacing w:val="1"/>
        </w:rPr>
        <w:t xml:space="preserve"> </w:t>
      </w:r>
      <w:r>
        <w:t>gibi akademik</w:t>
      </w:r>
      <w:r>
        <w:rPr>
          <w:spacing w:val="1"/>
        </w:rPr>
        <w:t xml:space="preserve"> </w:t>
      </w:r>
      <w:r>
        <w:t>derslerin</w:t>
      </w:r>
      <w:r>
        <w:rPr>
          <w:spacing w:val="14"/>
        </w:rPr>
        <w:t xml:space="preserve"> </w:t>
      </w:r>
      <w:r>
        <w:t>yanında,</w:t>
      </w:r>
      <w:r>
        <w:rPr>
          <w:spacing w:val="13"/>
        </w:rPr>
        <w:t xml:space="preserve"> </w:t>
      </w:r>
      <w:r>
        <w:t>ön</w:t>
      </w:r>
      <w:r>
        <w:rPr>
          <w:spacing w:val="14"/>
        </w:rPr>
        <w:t xml:space="preserve"> </w:t>
      </w:r>
      <w:r>
        <w:t>büro,</w:t>
      </w:r>
      <w:r>
        <w:rPr>
          <w:spacing w:val="15"/>
        </w:rPr>
        <w:t xml:space="preserve"> </w:t>
      </w:r>
      <w:r>
        <w:t>kat</w:t>
      </w:r>
      <w:r>
        <w:rPr>
          <w:spacing w:val="17"/>
        </w:rPr>
        <w:t xml:space="preserve"> </w:t>
      </w:r>
      <w:r>
        <w:t>hizmetleri,</w:t>
      </w:r>
      <w:r>
        <w:rPr>
          <w:spacing w:val="12"/>
        </w:rPr>
        <w:t xml:space="preserve"> </w:t>
      </w:r>
      <w:r>
        <w:t>yiyecek</w:t>
      </w:r>
      <w:r>
        <w:rPr>
          <w:spacing w:val="16"/>
        </w:rPr>
        <w:t xml:space="preserve"> </w:t>
      </w:r>
      <w:r>
        <w:t>içecek,</w:t>
      </w:r>
      <w:r>
        <w:rPr>
          <w:spacing w:val="13"/>
        </w:rPr>
        <w:t xml:space="preserve"> </w:t>
      </w:r>
      <w:r>
        <w:t>seyahat</w:t>
      </w:r>
      <w:r>
        <w:rPr>
          <w:spacing w:val="16"/>
        </w:rPr>
        <w:t xml:space="preserve"> </w:t>
      </w:r>
      <w:r>
        <w:t>işletmeciliği,</w:t>
      </w:r>
      <w:r>
        <w:rPr>
          <w:spacing w:val="15"/>
        </w:rPr>
        <w:t xml:space="preserve"> </w:t>
      </w:r>
      <w:r>
        <w:t>hukuk,</w:t>
      </w:r>
      <w:r>
        <w:rPr>
          <w:spacing w:val="16"/>
        </w:rPr>
        <w:t xml:space="preserve"> </w:t>
      </w:r>
      <w:r>
        <w:t>turist</w:t>
      </w:r>
      <w:r>
        <w:rPr>
          <w:spacing w:val="13"/>
        </w:rPr>
        <w:t xml:space="preserve"> </w:t>
      </w:r>
      <w:r>
        <w:t>rehberliği</w:t>
      </w:r>
      <w:r>
        <w:rPr>
          <w:spacing w:val="-47"/>
        </w:rPr>
        <w:t xml:space="preserve"> </w:t>
      </w:r>
      <w:r>
        <w:t>ve sanat tarihi gibi operasyonel alan dersleri, bilgi işlem enformasyon teknikleri, Galileo, biletleme ve</w:t>
      </w:r>
      <w:r>
        <w:rPr>
          <w:spacing w:val="1"/>
        </w:rPr>
        <w:t xml:space="preserve"> </w:t>
      </w:r>
      <w:r>
        <w:t>Fidelio gibi teknik dersler ve İngilizce, Almanca, Rusça gibi yabancı dil dersleri verilmektedir. Akademik</w:t>
      </w:r>
      <w:r>
        <w:rPr>
          <w:spacing w:val="1"/>
        </w:rPr>
        <w:t xml:space="preserve"> </w:t>
      </w:r>
      <w:r>
        <w:t>düzeyde</w:t>
      </w:r>
      <w:r>
        <w:rPr>
          <w:spacing w:val="1"/>
        </w:rPr>
        <w:t xml:space="preserve"> </w:t>
      </w:r>
      <w:r>
        <w:t>verilen</w:t>
      </w:r>
      <w:r>
        <w:rPr>
          <w:spacing w:val="1"/>
        </w:rPr>
        <w:t xml:space="preserve"> </w:t>
      </w:r>
      <w:r>
        <w:t>derslerin en</w:t>
      </w:r>
      <w:r>
        <w:rPr>
          <w:spacing w:val="1"/>
        </w:rPr>
        <w:t xml:space="preserve"> </w:t>
      </w:r>
      <w:r>
        <w:t>az</w:t>
      </w:r>
      <w:r>
        <w:rPr>
          <w:spacing w:val="1"/>
        </w:rPr>
        <w:t xml:space="preserve"> </w:t>
      </w:r>
      <w:r>
        <w:t>%30’u İngilizce</w:t>
      </w:r>
      <w:r>
        <w:rPr>
          <w:spacing w:val="1"/>
        </w:rPr>
        <w:t xml:space="preserve"> </w:t>
      </w:r>
      <w:r>
        <w:t>olarak</w:t>
      </w:r>
      <w:r>
        <w:rPr>
          <w:spacing w:val="1"/>
        </w:rPr>
        <w:t xml:space="preserve"> </w:t>
      </w:r>
      <w:r>
        <w:t>okutulmaktadır. Turizm sektörü</w:t>
      </w:r>
      <w:r>
        <w:rPr>
          <w:spacing w:val="1"/>
        </w:rPr>
        <w:t xml:space="preserve"> </w:t>
      </w:r>
      <w:r>
        <w:t>ile</w:t>
      </w:r>
      <w:r>
        <w:rPr>
          <w:spacing w:val="1"/>
        </w:rPr>
        <w:t xml:space="preserve"> </w:t>
      </w:r>
      <w:r>
        <w:t>geliştirilen</w:t>
      </w:r>
      <w:r>
        <w:rPr>
          <w:spacing w:val="1"/>
        </w:rPr>
        <w:t xml:space="preserve"> </w:t>
      </w:r>
      <w:r>
        <w:t>yakın ilişkiler doğrultusunda bir yandan öğrencilerimizin nitelikli işletmelerde staj yapmalarına katkı</w:t>
      </w:r>
      <w:r>
        <w:rPr>
          <w:spacing w:val="1"/>
        </w:rPr>
        <w:t xml:space="preserve"> </w:t>
      </w:r>
      <w:r>
        <w:t>sağlanırken,</w:t>
      </w:r>
      <w:r>
        <w:rPr>
          <w:spacing w:val="1"/>
        </w:rPr>
        <w:t xml:space="preserve"> </w:t>
      </w:r>
      <w:r>
        <w:t>diğer</w:t>
      </w:r>
      <w:r>
        <w:rPr>
          <w:spacing w:val="1"/>
        </w:rPr>
        <w:t xml:space="preserve"> </w:t>
      </w:r>
      <w:r>
        <w:t>yandan</w:t>
      </w:r>
      <w:r>
        <w:rPr>
          <w:spacing w:val="1"/>
        </w:rPr>
        <w:t xml:space="preserve"> </w:t>
      </w:r>
      <w:r>
        <w:t>ders</w:t>
      </w:r>
      <w:r>
        <w:rPr>
          <w:spacing w:val="1"/>
        </w:rPr>
        <w:t xml:space="preserve"> </w:t>
      </w:r>
      <w:r>
        <w:t>programlarının</w:t>
      </w:r>
      <w:r>
        <w:rPr>
          <w:spacing w:val="1"/>
        </w:rPr>
        <w:t xml:space="preserve"> </w:t>
      </w:r>
      <w:r>
        <w:t>sektörün</w:t>
      </w:r>
      <w:r>
        <w:rPr>
          <w:spacing w:val="1"/>
        </w:rPr>
        <w:t xml:space="preserve"> </w:t>
      </w:r>
      <w:r>
        <w:t>taleplerine</w:t>
      </w:r>
      <w:r>
        <w:rPr>
          <w:spacing w:val="1"/>
        </w:rPr>
        <w:t xml:space="preserve"> </w:t>
      </w:r>
      <w:r>
        <w:t>göre</w:t>
      </w:r>
      <w:r>
        <w:rPr>
          <w:spacing w:val="1"/>
        </w:rPr>
        <w:t xml:space="preserve"> </w:t>
      </w:r>
      <w:r>
        <w:t>güncellenmesi</w:t>
      </w:r>
      <w:r>
        <w:rPr>
          <w:spacing w:val="1"/>
        </w:rPr>
        <w:t xml:space="preserve"> </w:t>
      </w:r>
      <w:r>
        <w:t>de</w:t>
      </w:r>
      <w:r>
        <w:rPr>
          <w:spacing w:val="1"/>
        </w:rPr>
        <w:t xml:space="preserve"> </w:t>
      </w:r>
      <w:r>
        <w:t>gerçekleştirilmektedir. Akademik yaşamın yanında, öğrencilere; gezi, tiyatro, konferans, parti gibi sosyal</w:t>
      </w:r>
      <w:r>
        <w:rPr>
          <w:spacing w:val="1"/>
        </w:rPr>
        <w:t xml:space="preserve"> </w:t>
      </w:r>
      <w:r>
        <w:t>aktiviteleri</w:t>
      </w:r>
      <w:r>
        <w:rPr>
          <w:spacing w:val="1"/>
        </w:rPr>
        <w:t xml:space="preserve"> </w:t>
      </w:r>
      <w:r>
        <w:t>kendileri</w:t>
      </w:r>
      <w:r>
        <w:rPr>
          <w:spacing w:val="1"/>
        </w:rPr>
        <w:t xml:space="preserve"> </w:t>
      </w:r>
      <w:r>
        <w:t>tasarlama</w:t>
      </w:r>
      <w:r>
        <w:rPr>
          <w:spacing w:val="1"/>
        </w:rPr>
        <w:t xml:space="preserve"> </w:t>
      </w:r>
      <w:r>
        <w:t>ve</w:t>
      </w:r>
      <w:r>
        <w:rPr>
          <w:spacing w:val="1"/>
        </w:rPr>
        <w:t xml:space="preserve"> </w:t>
      </w:r>
      <w:r>
        <w:t>yürütme</w:t>
      </w:r>
      <w:r>
        <w:rPr>
          <w:spacing w:val="1"/>
        </w:rPr>
        <w:t xml:space="preserve"> </w:t>
      </w:r>
      <w:r>
        <w:t>olanağı</w:t>
      </w:r>
      <w:r>
        <w:rPr>
          <w:spacing w:val="1"/>
        </w:rPr>
        <w:t xml:space="preserve"> </w:t>
      </w:r>
      <w:r>
        <w:t>verilmektedir.</w:t>
      </w:r>
      <w:r>
        <w:rPr>
          <w:spacing w:val="1"/>
        </w:rPr>
        <w:t xml:space="preserve"> </w:t>
      </w:r>
      <w:r>
        <w:t>Öğrenciler,</w:t>
      </w:r>
      <w:r>
        <w:rPr>
          <w:spacing w:val="50"/>
        </w:rPr>
        <w:t xml:space="preserve"> </w:t>
      </w:r>
      <w:r>
        <w:t>Turizm</w:t>
      </w:r>
      <w:r>
        <w:rPr>
          <w:spacing w:val="50"/>
        </w:rPr>
        <w:t xml:space="preserve"> </w:t>
      </w:r>
      <w:r>
        <w:t>Fakültesi</w:t>
      </w:r>
      <w:r>
        <w:rPr>
          <w:spacing w:val="1"/>
        </w:rPr>
        <w:t xml:space="preserve"> </w:t>
      </w:r>
      <w:r>
        <w:t>tarafından her yıl düzenlenen Kariyer Günleri ve Uluslararası Turizmin Geleceği Kongresi gibi önemli</w:t>
      </w:r>
      <w:r>
        <w:rPr>
          <w:spacing w:val="1"/>
        </w:rPr>
        <w:t xml:space="preserve"> </w:t>
      </w:r>
      <w:r>
        <w:t>mesleki</w:t>
      </w:r>
      <w:r>
        <w:rPr>
          <w:spacing w:val="1"/>
        </w:rPr>
        <w:t xml:space="preserve"> </w:t>
      </w:r>
      <w:r>
        <w:t>ve</w:t>
      </w:r>
      <w:r>
        <w:rPr>
          <w:spacing w:val="1"/>
        </w:rPr>
        <w:t xml:space="preserve"> </w:t>
      </w:r>
      <w:r>
        <w:t>akademik</w:t>
      </w:r>
      <w:r>
        <w:rPr>
          <w:spacing w:val="1"/>
        </w:rPr>
        <w:t xml:space="preserve"> </w:t>
      </w:r>
      <w:r>
        <w:t>etkinlik</w:t>
      </w:r>
      <w:r>
        <w:rPr>
          <w:spacing w:val="1"/>
        </w:rPr>
        <w:t xml:space="preserve"> </w:t>
      </w:r>
      <w:r>
        <w:t>olanaklarından</w:t>
      </w:r>
      <w:r>
        <w:rPr>
          <w:spacing w:val="1"/>
        </w:rPr>
        <w:t xml:space="preserve"> </w:t>
      </w:r>
      <w:r>
        <w:t>da</w:t>
      </w:r>
      <w:r>
        <w:rPr>
          <w:spacing w:val="1"/>
        </w:rPr>
        <w:t xml:space="preserve"> </w:t>
      </w:r>
      <w:r>
        <w:t>yararlanabilmektedirler.</w:t>
      </w:r>
      <w:r>
        <w:rPr>
          <w:spacing w:val="1"/>
        </w:rPr>
        <w:t xml:space="preserve"> </w:t>
      </w:r>
      <w:r>
        <w:t>Ayrıca,</w:t>
      </w:r>
      <w:r>
        <w:rPr>
          <w:spacing w:val="1"/>
        </w:rPr>
        <w:t xml:space="preserve"> </w:t>
      </w:r>
      <w:r>
        <w:t>Turizm</w:t>
      </w:r>
      <w:r>
        <w:rPr>
          <w:spacing w:val="1"/>
        </w:rPr>
        <w:t xml:space="preserve"> </w:t>
      </w:r>
      <w:r>
        <w:t>İşletmeciliği</w:t>
      </w:r>
      <w:r w:rsidR="00CA1986">
        <w:t xml:space="preserve"> </w:t>
      </w:r>
      <w:r>
        <w:rPr>
          <w:spacing w:val="-47"/>
        </w:rPr>
        <w:t xml:space="preserve"> </w:t>
      </w:r>
      <w:r w:rsidR="00EC1092">
        <w:rPr>
          <w:spacing w:val="-47"/>
        </w:rPr>
        <w:t xml:space="preserve"> </w:t>
      </w:r>
      <w:r w:rsidR="00CA1986">
        <w:rPr>
          <w:spacing w:val="-47"/>
        </w:rPr>
        <w:t xml:space="preserve">  </w:t>
      </w:r>
      <w:r>
        <w:t>Bölümü her akademik dönemde düzenli olarak turizm profesyonelleri ile öğrencileri bir araya getiren</w:t>
      </w:r>
      <w:r>
        <w:rPr>
          <w:spacing w:val="1"/>
        </w:rPr>
        <w:t xml:space="preserve"> </w:t>
      </w:r>
      <w:r>
        <w:t>etkinlik</w:t>
      </w:r>
      <w:r>
        <w:rPr>
          <w:spacing w:val="-3"/>
        </w:rPr>
        <w:t xml:space="preserve"> </w:t>
      </w:r>
      <w:r>
        <w:t>olanaklarını</w:t>
      </w:r>
      <w:r>
        <w:rPr>
          <w:spacing w:val="-2"/>
        </w:rPr>
        <w:t xml:space="preserve"> </w:t>
      </w:r>
      <w:r>
        <w:t>öğrencilerine</w:t>
      </w:r>
      <w:r>
        <w:rPr>
          <w:spacing w:val="1"/>
        </w:rPr>
        <w:t xml:space="preserve"> </w:t>
      </w:r>
      <w:r>
        <w:t>sunmaktadır.</w:t>
      </w:r>
    </w:p>
    <w:p w14:paraId="605A02CB" w14:textId="77777777" w:rsidR="00EA745D" w:rsidRDefault="00EA745D" w:rsidP="00EA745D">
      <w:pPr>
        <w:pStyle w:val="GvdeMetni"/>
        <w:spacing w:before="3"/>
        <w:ind w:left="0"/>
        <w:rPr>
          <w:sz w:val="23"/>
        </w:rPr>
      </w:pPr>
    </w:p>
    <w:p w14:paraId="782A10D1" w14:textId="77777777" w:rsidR="00EA745D" w:rsidRDefault="00EA745D" w:rsidP="00EA745D">
      <w:pPr>
        <w:rPr>
          <w:b/>
        </w:rPr>
      </w:pPr>
      <w:r>
        <w:rPr>
          <w:rFonts w:ascii="Times New Roman" w:hAnsi="Times New Roman"/>
          <w:color w:val="333333"/>
        </w:rPr>
        <w:t>-</w:t>
      </w:r>
      <w:r>
        <w:rPr>
          <w:rFonts w:ascii="Times New Roman" w:hAnsi="Times New Roman"/>
          <w:color w:val="333333"/>
          <w:spacing w:val="10"/>
        </w:rPr>
        <w:t xml:space="preserve"> </w:t>
      </w:r>
      <w:r>
        <w:rPr>
          <w:b/>
        </w:rPr>
        <w:t>Gastronomi</w:t>
      </w:r>
      <w:r>
        <w:rPr>
          <w:b/>
          <w:spacing w:val="-2"/>
        </w:rPr>
        <w:t xml:space="preserve"> </w:t>
      </w:r>
      <w:r>
        <w:rPr>
          <w:b/>
        </w:rPr>
        <w:t>ve</w:t>
      </w:r>
      <w:r>
        <w:rPr>
          <w:b/>
          <w:spacing w:val="-6"/>
        </w:rPr>
        <w:t xml:space="preserve"> </w:t>
      </w:r>
      <w:r>
        <w:rPr>
          <w:b/>
        </w:rPr>
        <w:t>Mutfak</w:t>
      </w:r>
      <w:r>
        <w:rPr>
          <w:b/>
          <w:spacing w:val="-2"/>
        </w:rPr>
        <w:t xml:space="preserve"> </w:t>
      </w:r>
      <w:r>
        <w:rPr>
          <w:b/>
        </w:rPr>
        <w:t>Sanatları</w:t>
      </w:r>
      <w:r>
        <w:rPr>
          <w:b/>
          <w:spacing w:val="-4"/>
        </w:rPr>
        <w:t xml:space="preserve"> </w:t>
      </w:r>
      <w:r>
        <w:rPr>
          <w:b/>
        </w:rPr>
        <w:t>Bölümü</w:t>
      </w:r>
    </w:p>
    <w:p w14:paraId="00D4116C" w14:textId="77777777" w:rsidR="00EA745D" w:rsidRDefault="00EA745D" w:rsidP="00EA745D">
      <w:pPr>
        <w:pStyle w:val="GvdeMetni"/>
        <w:spacing w:before="8"/>
        <w:ind w:left="0"/>
        <w:rPr>
          <w:b/>
          <w:sz w:val="21"/>
        </w:rPr>
      </w:pPr>
    </w:p>
    <w:p w14:paraId="25DE782B" w14:textId="46CF61E2" w:rsidR="00EA745D" w:rsidRDefault="00EA745D" w:rsidP="00EA745D">
      <w:pPr>
        <w:pStyle w:val="GvdeMetni"/>
        <w:spacing w:before="5"/>
        <w:ind w:left="0" w:firstLine="284"/>
        <w:jc w:val="both"/>
        <w:rPr>
          <w:rFonts w:asciiTheme="minorHAnsi" w:eastAsiaTheme="minorHAnsi" w:hAnsiTheme="minorHAnsi"/>
          <w:sz w:val="22"/>
          <w:szCs w:val="22"/>
        </w:rPr>
      </w:pPr>
      <w:r w:rsidRPr="000B7F4A">
        <w:rPr>
          <w:rFonts w:asciiTheme="minorHAnsi" w:eastAsiaTheme="minorHAnsi" w:hAnsiTheme="minorHAnsi"/>
          <w:sz w:val="22"/>
          <w:szCs w:val="22"/>
        </w:rPr>
        <w:t xml:space="preserve">Mersin Üniversitesi Gastronomi ve Mutfak Sanatları Bölümü 2014-2015 Eğitim – Öğretim yılında Turizm Fakültesine bağlı olarak bölüme ilk öğrenci alımını yapmış olup lisans düzeyinde eğitime başlamıştır. Yüksek lisans düzeyinde eğitim ise 2015-2016 güz dönemi itibari ile başlamıştır. Gastronomi ve Mutfak Sanatları Bölümünün amacı, konaklama işletmelerinin yanı sıra, yiyecek-içecek işletmelerinin ihtiyaç duyduğu mutfak şeflerini (yöneticilerini) yetiştirmektir. Bu doğrultuda; öğrencilerimize mutfak bilgi ve becerilerinin kazandırılmasının yanı sıra, hem Türk Mutfağı hem dünya mutfakları hakkında bilgi ve beceri sahibi olmaları ve temel işletmecilik eğitimlerini almaları sağlanarak, iki yabancı dil bilen, uluslararası niteliklere sahip mutfak şefleri (yöneticileri) olarak mezun olmaları hedeflenmektedir. Fakültemizde; bu bölüm öğrencilerinin yararlanabileceği 50 bilgisayarlık bilgisayar laboratuvarının yanı </w:t>
      </w:r>
      <w:r w:rsidRPr="000B7F4A">
        <w:rPr>
          <w:rFonts w:asciiTheme="minorHAnsi" w:eastAsiaTheme="minorHAnsi" w:hAnsiTheme="minorHAnsi"/>
          <w:sz w:val="22"/>
          <w:szCs w:val="22"/>
        </w:rPr>
        <w:lastRenderedPageBreak/>
        <w:t>sıra, 28 öğrencinin aynı anda uygulama yapabileceği uygulama mutfağı ile 30 kişilik uygulama restoranı ve barımız bulunmaktadır. Turizm sektörü ile geliştirilen yakın ilişkiler doğrultusunda bir yandan öğrencilerin nitelikli işletmelerde staj yapmalarına katkı sağlanırken, diğer yandan ders programlarının sektörün taleplerine göre güncellenmesi de sağlanmaktadır.</w:t>
      </w:r>
    </w:p>
    <w:p w14:paraId="62B4DC7D" w14:textId="77777777" w:rsidR="00EA745D" w:rsidRDefault="00EA745D" w:rsidP="00EA745D">
      <w:pPr>
        <w:pStyle w:val="GvdeMetni"/>
        <w:spacing w:before="5"/>
        <w:ind w:left="0" w:firstLine="118"/>
        <w:jc w:val="both"/>
        <w:rPr>
          <w:sz w:val="21"/>
        </w:rPr>
      </w:pPr>
    </w:p>
    <w:p w14:paraId="4F7BA391" w14:textId="77777777" w:rsidR="00EA745D" w:rsidRDefault="00EA745D" w:rsidP="002816F0">
      <w:pPr>
        <w:pStyle w:val="ListeParagraf"/>
        <w:numPr>
          <w:ilvl w:val="0"/>
          <w:numId w:val="25"/>
        </w:numPr>
        <w:tabs>
          <w:tab w:val="left" w:pos="361"/>
        </w:tabs>
        <w:autoSpaceDE w:val="0"/>
        <w:autoSpaceDN w:val="0"/>
        <w:ind w:left="0" w:firstLine="0"/>
        <w:rPr>
          <w:b/>
        </w:rPr>
      </w:pPr>
      <w:r>
        <w:rPr>
          <w:b/>
        </w:rPr>
        <w:t>Turizm</w:t>
      </w:r>
      <w:r>
        <w:rPr>
          <w:b/>
          <w:spacing w:val="-5"/>
        </w:rPr>
        <w:t xml:space="preserve"> </w:t>
      </w:r>
      <w:r>
        <w:rPr>
          <w:b/>
        </w:rPr>
        <w:t>Rehberliği</w:t>
      </w:r>
      <w:r>
        <w:rPr>
          <w:b/>
          <w:spacing w:val="-4"/>
        </w:rPr>
        <w:t xml:space="preserve"> </w:t>
      </w:r>
      <w:r>
        <w:rPr>
          <w:b/>
        </w:rPr>
        <w:t>Bölümü</w:t>
      </w:r>
    </w:p>
    <w:p w14:paraId="553ECAB1" w14:textId="77777777" w:rsidR="00EA745D" w:rsidRDefault="00EA745D" w:rsidP="00EA745D">
      <w:pPr>
        <w:pStyle w:val="GvdeMetni"/>
        <w:spacing w:before="8"/>
        <w:ind w:left="0"/>
        <w:rPr>
          <w:b/>
          <w:sz w:val="21"/>
        </w:rPr>
      </w:pPr>
    </w:p>
    <w:p w14:paraId="4ED83EB7" w14:textId="1CEAF23F" w:rsidR="00EA745D" w:rsidRDefault="00EA745D" w:rsidP="005840A7">
      <w:pPr>
        <w:pStyle w:val="GvdeMetni"/>
        <w:spacing w:before="3"/>
        <w:ind w:left="0" w:firstLine="118"/>
        <w:jc w:val="both"/>
        <w:rPr>
          <w:rFonts w:asciiTheme="minorHAnsi" w:eastAsiaTheme="minorHAnsi" w:hAnsiTheme="minorHAnsi"/>
          <w:sz w:val="22"/>
          <w:szCs w:val="22"/>
        </w:rPr>
      </w:pPr>
      <w:r w:rsidRPr="000B7F4A">
        <w:rPr>
          <w:rFonts w:asciiTheme="minorHAnsi" w:eastAsiaTheme="minorHAnsi" w:hAnsiTheme="minorHAnsi"/>
          <w:sz w:val="22"/>
          <w:szCs w:val="22"/>
        </w:rPr>
        <w:t>Turizm Rehberliği Bölümünün temel amacı bilimselliğin ve kalitenin ön planda tutulduğu, teori ile uygulamanın uyumlaştırıldığı bir eğitim-öğretim süreciyle Turist Rehberliği alanında gereksinim duyulan temel bilgi ve beceriyi geliştirmek, bir turistik geziyi ya da turu yönetme ve liderlik etme becerisine sahip, tarihi, kültürü ve coğrafyasıyla ülkesini tanıyan ve seven, en az iki dilde konuşabilen, çözüm odaklı düşünebilen, kültürler arası iletişim becerisi ve hoşgörü, nezaket, saygı, dürüstlük gibi etik değerlere sahip temsil yeteneği gelişmiş, nitelikli turist rehberleri, yönetici adayı ve turizm rehberliği akademisyeni yetiştirmektir. Mersin Üniversitesi Turizm Rehberliği Bölümü 2015-2016 Eğitim – Öğretim yılında Turizm Fakültesine bağlı olarak bölüme ilk öğrenci alımını yapmış olup lisans düzeyinde eğitime başlamıştır. 2016-2017 güz dönemi itibari yüksek lisans düzeyinde eğitim ile başlamış, 2023-2024 bahar dönemi itibarı ile doktora düzeyinde öğrenci alımına başlamıştır.</w:t>
      </w:r>
    </w:p>
    <w:p w14:paraId="58EAE2F2" w14:textId="77777777" w:rsidR="00EA745D" w:rsidRDefault="00EA745D" w:rsidP="00EA745D">
      <w:pPr>
        <w:pStyle w:val="GvdeMetni"/>
        <w:spacing w:before="3"/>
        <w:ind w:left="0"/>
        <w:rPr>
          <w:sz w:val="23"/>
        </w:rPr>
      </w:pPr>
    </w:p>
    <w:p w14:paraId="46115068" w14:textId="77777777" w:rsidR="00EA745D" w:rsidRDefault="00EA745D" w:rsidP="002816F0">
      <w:pPr>
        <w:pStyle w:val="ListeParagraf"/>
        <w:numPr>
          <w:ilvl w:val="0"/>
          <w:numId w:val="25"/>
        </w:numPr>
        <w:tabs>
          <w:tab w:val="left" w:pos="361"/>
        </w:tabs>
        <w:autoSpaceDE w:val="0"/>
        <w:autoSpaceDN w:val="0"/>
        <w:spacing w:before="1"/>
        <w:ind w:left="0" w:firstLine="0"/>
        <w:rPr>
          <w:b/>
        </w:rPr>
      </w:pPr>
      <w:r>
        <w:rPr>
          <w:b/>
        </w:rPr>
        <w:t>Rekreasyon</w:t>
      </w:r>
      <w:r>
        <w:rPr>
          <w:b/>
          <w:spacing w:val="-4"/>
        </w:rPr>
        <w:t xml:space="preserve"> </w:t>
      </w:r>
      <w:r>
        <w:rPr>
          <w:b/>
        </w:rPr>
        <w:t>Yönetimi</w:t>
      </w:r>
      <w:r>
        <w:rPr>
          <w:b/>
          <w:spacing w:val="-4"/>
        </w:rPr>
        <w:t xml:space="preserve"> </w:t>
      </w:r>
      <w:r>
        <w:rPr>
          <w:b/>
        </w:rPr>
        <w:t>Bölümü</w:t>
      </w:r>
    </w:p>
    <w:p w14:paraId="21466E3D" w14:textId="77777777" w:rsidR="00EA745D" w:rsidRDefault="00EA745D" w:rsidP="00EA745D">
      <w:pPr>
        <w:pStyle w:val="GvdeMetni"/>
        <w:spacing w:before="9"/>
        <w:ind w:left="0"/>
        <w:rPr>
          <w:b/>
          <w:sz w:val="25"/>
        </w:rPr>
      </w:pPr>
    </w:p>
    <w:p w14:paraId="25FFE670" w14:textId="0B4F1AFD" w:rsidR="00EA745D" w:rsidRPr="000B7F4A" w:rsidRDefault="00EA745D" w:rsidP="00EA745D">
      <w:pPr>
        <w:pStyle w:val="GvdeMetni"/>
        <w:spacing w:before="11"/>
        <w:ind w:left="0" w:firstLine="284"/>
        <w:jc w:val="both"/>
        <w:rPr>
          <w:rFonts w:asciiTheme="minorHAnsi" w:eastAsiaTheme="minorHAnsi" w:hAnsiTheme="minorHAnsi"/>
          <w:sz w:val="22"/>
          <w:szCs w:val="22"/>
        </w:rPr>
      </w:pPr>
      <w:r w:rsidRPr="000B7F4A">
        <w:rPr>
          <w:rFonts w:asciiTheme="minorHAnsi" w:eastAsiaTheme="minorHAnsi" w:hAnsiTheme="minorHAnsi"/>
          <w:sz w:val="22"/>
          <w:szCs w:val="22"/>
        </w:rPr>
        <w:t>İnsanlar genel olarak iyilik haline ulaşma çabasındadır. İyilik haline ulaşmak için bireylerin süre</w:t>
      </w:r>
      <w:r w:rsidR="00467E91">
        <w:rPr>
          <w:rFonts w:asciiTheme="minorHAnsi" w:eastAsiaTheme="minorHAnsi" w:hAnsiTheme="minorHAnsi"/>
          <w:sz w:val="22"/>
          <w:szCs w:val="22"/>
        </w:rPr>
        <w:t>kli</w:t>
      </w:r>
      <w:r w:rsidRPr="000B7F4A">
        <w:rPr>
          <w:rFonts w:asciiTheme="minorHAnsi" w:eastAsiaTheme="minorHAnsi" w:hAnsiTheme="minorHAnsi"/>
          <w:sz w:val="22"/>
          <w:szCs w:val="22"/>
        </w:rPr>
        <w:t xml:space="preserve"> olarak yenilenmesi gerekmektedir. Rekreasyon kavramı özü itibariyle; yenilenme, yeniden yaratılma veya yeniden yapılanma anlamına gelen Latince ‘recreate’ sözcüğünden gelmektedir. Rekreasyon yönetimi, yenilenme yönetimidir. Bu bölüm öğrencileri; toplumdaki çok çeşitli rol gruplarındaki bireylerin süreğen biçimde yenilenmesine destek olacak yenilikçi fikirler tasarlar. Öğrencilerimiz ayrıca; bu fikirleri gerçekleştirmek için gereken girişimcilik süreçlerinin bilgisine ve deneyimine sahip olurlar. Bu haliyle öğrencilerimize kazandırmak istediğimiz temel nitelikler yenilikçilik ve girişimciliktir.</w:t>
      </w:r>
    </w:p>
    <w:p w14:paraId="65382D14" w14:textId="1935D295" w:rsidR="00EA745D" w:rsidRDefault="00EA745D" w:rsidP="00EA745D">
      <w:pPr>
        <w:pStyle w:val="GvdeMetni"/>
        <w:spacing w:before="11"/>
        <w:ind w:left="0" w:firstLine="284"/>
        <w:jc w:val="both"/>
        <w:rPr>
          <w:rFonts w:asciiTheme="minorHAnsi" w:eastAsiaTheme="minorHAnsi" w:hAnsiTheme="minorHAnsi"/>
          <w:sz w:val="22"/>
          <w:szCs w:val="22"/>
        </w:rPr>
      </w:pPr>
      <w:r w:rsidRPr="000B7F4A">
        <w:rPr>
          <w:rFonts w:asciiTheme="minorHAnsi" w:eastAsiaTheme="minorHAnsi" w:hAnsiTheme="minorHAnsi"/>
          <w:sz w:val="22"/>
          <w:szCs w:val="22"/>
        </w:rPr>
        <w:t>Bilgi çağı küresel bir dönüşüm yaratmış ve günümüz gerekleri bilgi çağının ötesine geçmiştir. Bilgi çağının</w:t>
      </w:r>
      <w:r w:rsidR="00467E91">
        <w:rPr>
          <w:rFonts w:asciiTheme="minorHAnsi" w:eastAsiaTheme="minorHAnsi" w:hAnsiTheme="minorHAnsi"/>
          <w:sz w:val="22"/>
          <w:szCs w:val="22"/>
        </w:rPr>
        <w:t xml:space="preserve"> </w:t>
      </w:r>
      <w:r w:rsidRPr="000B7F4A">
        <w:rPr>
          <w:rFonts w:asciiTheme="minorHAnsi" w:eastAsiaTheme="minorHAnsi" w:hAnsiTheme="minorHAnsi"/>
          <w:sz w:val="22"/>
          <w:szCs w:val="22"/>
        </w:rPr>
        <w:t xml:space="preserve">ardından başlayan bu yeni çağ “kavramsal çağ” olarak adlandırılmaktadır. Kavramsal çağın gerektirdiği bireysel nitelikler; tasarım, hikâyelendirme, oyunlaştırma, anlamlandırma, duygudaşlık ve senfonidir. Öğrencilerimiz kavramsal çağın gerektirdiği bireysel niteliklere ulaşmak için deneyime dayalı öğrenme modeline göre eğitim alırlar. Böylece kavramsal çağın gereklerine uygun niteliklere sahip olan öğrencilerimiz, girişimcilik bilgisiyle hayata geçirilecek yenilikçi fikirler üretirler. Rekreasyon Yönetimi Bölümünün amacı, insanların boş zamanlarında eğlence ve spor amacıyla gönüllü olarak katıldıkları etkinliklerin doğru şekilde planlanıp uygulanabilmesinde ihtiyaç duyulan yönetici adaylarını yetiştirmektir. Bu doğrultuda; öğrencilerimizin rekreasyon etkinlerini yönetme sürecine hakim olacak şekilde temel işletmecilik ve yönetim bilgilerine sahip, mesleki bilgi ve becerilerle donatılmış, insanların psikolojik, sosyal ve kültürel yanlarını anlayabilen, sosyal, özgüveni yüksek bireyler olarak mezun olmaları hedeflenmektedir. Turizm Fakültesi, 2012 yılından itibaren Bakanlar Kurulu kararı ile faaliyetlerini sürdürmeye başlamış ve 2547 sayılı kanun'un 2880 sayılı kanun'la değişik 7/d-2 maddesi uyarınca, fakülte bünyesinde Rekreasyon Yönetimi Bölümü açılmıştır. </w:t>
      </w:r>
    </w:p>
    <w:p w14:paraId="372642AA" w14:textId="77777777" w:rsidR="00EA745D" w:rsidRDefault="00EA745D" w:rsidP="00EA745D">
      <w:pPr>
        <w:pStyle w:val="GvdeMetni"/>
        <w:spacing w:before="11"/>
        <w:ind w:left="0" w:firstLine="284"/>
        <w:jc w:val="both"/>
        <w:rPr>
          <w:sz w:val="19"/>
        </w:rPr>
      </w:pPr>
    </w:p>
    <w:p w14:paraId="51D84AE6" w14:textId="77777777" w:rsidR="00EA745D" w:rsidRDefault="00EA745D" w:rsidP="00EA745D">
      <w:pPr>
        <w:spacing w:before="1"/>
        <w:jc w:val="both"/>
        <w:rPr>
          <w:b/>
        </w:rPr>
      </w:pPr>
      <w:r>
        <w:rPr>
          <w:b/>
        </w:rPr>
        <w:t>Yüksek</w:t>
      </w:r>
      <w:r>
        <w:rPr>
          <w:b/>
          <w:spacing w:val="-4"/>
        </w:rPr>
        <w:t xml:space="preserve"> </w:t>
      </w:r>
      <w:r>
        <w:rPr>
          <w:b/>
        </w:rPr>
        <w:t>Lisans</w:t>
      </w:r>
      <w:r>
        <w:rPr>
          <w:b/>
          <w:spacing w:val="-3"/>
        </w:rPr>
        <w:t xml:space="preserve"> </w:t>
      </w:r>
      <w:r>
        <w:rPr>
          <w:b/>
        </w:rPr>
        <w:t>Programları</w:t>
      </w:r>
    </w:p>
    <w:p w14:paraId="71BE3CE8" w14:textId="77777777" w:rsidR="00EA745D" w:rsidRDefault="00EA745D" w:rsidP="00EA745D">
      <w:pPr>
        <w:pStyle w:val="GvdeMetni"/>
        <w:spacing w:before="3"/>
        <w:ind w:left="0"/>
        <w:rPr>
          <w:b/>
          <w:sz w:val="21"/>
        </w:rPr>
      </w:pPr>
    </w:p>
    <w:p w14:paraId="2A338AF1" w14:textId="77777777" w:rsidR="00EA745D" w:rsidRDefault="00EA745D" w:rsidP="002816F0">
      <w:pPr>
        <w:pStyle w:val="ListeParagraf"/>
        <w:numPr>
          <w:ilvl w:val="0"/>
          <w:numId w:val="25"/>
        </w:numPr>
        <w:tabs>
          <w:tab w:val="left" w:pos="361"/>
        </w:tabs>
        <w:autoSpaceDE w:val="0"/>
        <w:autoSpaceDN w:val="0"/>
        <w:ind w:left="0" w:firstLine="0"/>
        <w:rPr>
          <w:b/>
        </w:rPr>
      </w:pPr>
      <w:r>
        <w:rPr>
          <w:b/>
        </w:rPr>
        <w:t>Turizm</w:t>
      </w:r>
      <w:r>
        <w:rPr>
          <w:b/>
          <w:spacing w:val="-6"/>
        </w:rPr>
        <w:t xml:space="preserve"> </w:t>
      </w:r>
      <w:r>
        <w:rPr>
          <w:b/>
        </w:rPr>
        <w:t>İşletmeciliği</w:t>
      </w:r>
      <w:r>
        <w:rPr>
          <w:b/>
          <w:spacing w:val="-3"/>
        </w:rPr>
        <w:t xml:space="preserve"> </w:t>
      </w:r>
      <w:r>
        <w:rPr>
          <w:b/>
        </w:rPr>
        <w:t>Tezli</w:t>
      </w:r>
      <w:r>
        <w:rPr>
          <w:b/>
          <w:spacing w:val="-4"/>
        </w:rPr>
        <w:t xml:space="preserve"> </w:t>
      </w:r>
      <w:r>
        <w:rPr>
          <w:b/>
        </w:rPr>
        <w:t>Yüksek</w:t>
      </w:r>
      <w:r>
        <w:rPr>
          <w:b/>
          <w:spacing w:val="-5"/>
        </w:rPr>
        <w:t xml:space="preserve"> </w:t>
      </w:r>
      <w:r>
        <w:rPr>
          <w:b/>
        </w:rPr>
        <w:t>Lisans</w:t>
      </w:r>
      <w:r>
        <w:rPr>
          <w:b/>
          <w:spacing w:val="-3"/>
        </w:rPr>
        <w:t xml:space="preserve"> </w:t>
      </w:r>
      <w:r>
        <w:rPr>
          <w:b/>
        </w:rPr>
        <w:t>Programı</w:t>
      </w:r>
    </w:p>
    <w:p w14:paraId="1666005E" w14:textId="77777777" w:rsidR="00EA745D" w:rsidRDefault="00EA745D" w:rsidP="00EA745D">
      <w:pPr>
        <w:pStyle w:val="GvdeMetni"/>
        <w:spacing w:before="9"/>
        <w:ind w:left="0"/>
        <w:rPr>
          <w:b/>
          <w:sz w:val="25"/>
        </w:rPr>
      </w:pPr>
    </w:p>
    <w:p w14:paraId="6228CE31" w14:textId="77777777" w:rsidR="00EA745D" w:rsidRDefault="00EA745D" w:rsidP="00EA745D">
      <w:pPr>
        <w:ind w:right="736" w:firstLine="284"/>
        <w:jc w:val="both"/>
      </w:pPr>
      <w:r>
        <w:t>Fakültemizde, Mersin Üniversitesi Sosyal Bilimler Enstitüsüne bağlı olarak Turizm İşletmeciliği Anabilim</w:t>
      </w:r>
      <w:r>
        <w:rPr>
          <w:spacing w:val="1"/>
        </w:rPr>
        <w:t xml:space="preserve"> </w:t>
      </w:r>
      <w:r>
        <w:t>Dalında Yüksek Lisans Programı 1995-1996 Eğitim-Öğretim yılında başlamıştır. Yüksek lisans programının</w:t>
      </w:r>
      <w:r>
        <w:rPr>
          <w:spacing w:val="-47"/>
        </w:rPr>
        <w:t xml:space="preserve"> </w:t>
      </w:r>
      <w:r>
        <w:t>amacı,</w:t>
      </w:r>
      <w:r>
        <w:rPr>
          <w:spacing w:val="1"/>
        </w:rPr>
        <w:t xml:space="preserve"> </w:t>
      </w:r>
      <w:r>
        <w:t>öğrencinin</w:t>
      </w:r>
      <w:r>
        <w:rPr>
          <w:spacing w:val="1"/>
        </w:rPr>
        <w:t xml:space="preserve"> </w:t>
      </w:r>
      <w:r>
        <w:t>bilimsel</w:t>
      </w:r>
      <w:r>
        <w:rPr>
          <w:spacing w:val="1"/>
        </w:rPr>
        <w:t xml:space="preserve"> </w:t>
      </w:r>
      <w:r>
        <w:t>araştırma</w:t>
      </w:r>
      <w:r>
        <w:rPr>
          <w:spacing w:val="1"/>
        </w:rPr>
        <w:t xml:space="preserve"> </w:t>
      </w:r>
      <w:r>
        <w:t>yaparak</w:t>
      </w:r>
      <w:r>
        <w:rPr>
          <w:spacing w:val="1"/>
        </w:rPr>
        <w:t xml:space="preserve"> </w:t>
      </w:r>
      <w:r>
        <w:t>bilgiye</w:t>
      </w:r>
      <w:r>
        <w:rPr>
          <w:spacing w:val="1"/>
        </w:rPr>
        <w:t xml:space="preserve"> </w:t>
      </w:r>
      <w:r>
        <w:t>erişme,</w:t>
      </w:r>
      <w:r>
        <w:rPr>
          <w:spacing w:val="1"/>
        </w:rPr>
        <w:t xml:space="preserve"> </w:t>
      </w:r>
      <w:r>
        <w:t>bilgiyi</w:t>
      </w:r>
      <w:r>
        <w:rPr>
          <w:spacing w:val="1"/>
        </w:rPr>
        <w:t xml:space="preserve"> </w:t>
      </w:r>
      <w:r>
        <w:t>değerlendirme</w:t>
      </w:r>
      <w:r>
        <w:rPr>
          <w:spacing w:val="1"/>
        </w:rPr>
        <w:t xml:space="preserve"> </w:t>
      </w:r>
      <w:r>
        <w:t>ve</w:t>
      </w:r>
      <w:r>
        <w:rPr>
          <w:spacing w:val="1"/>
        </w:rPr>
        <w:t xml:space="preserve"> </w:t>
      </w:r>
      <w:r>
        <w:t>yorumlama</w:t>
      </w:r>
      <w:r>
        <w:rPr>
          <w:spacing w:val="1"/>
        </w:rPr>
        <w:t xml:space="preserve"> </w:t>
      </w:r>
      <w:r>
        <w:t>yeteneğini kazanmasını sağlamaktır. Yüksek lisans programı, 21 krediden az olmamak koşuluyla en az 7</w:t>
      </w:r>
      <w:r>
        <w:rPr>
          <w:spacing w:val="1"/>
        </w:rPr>
        <w:t xml:space="preserve"> </w:t>
      </w:r>
      <w:r>
        <w:t>adet ders, bir seminer dersi ve tez çalışmasından oluşmaktadır. Program, bir yıl ders ve bir yıl tez</w:t>
      </w:r>
      <w:r>
        <w:rPr>
          <w:spacing w:val="1"/>
        </w:rPr>
        <w:t xml:space="preserve"> </w:t>
      </w:r>
      <w:r>
        <w:t>çalışması</w:t>
      </w:r>
      <w:r>
        <w:rPr>
          <w:spacing w:val="30"/>
        </w:rPr>
        <w:t xml:space="preserve"> </w:t>
      </w:r>
      <w:r>
        <w:t>olmak</w:t>
      </w:r>
      <w:r>
        <w:rPr>
          <w:spacing w:val="33"/>
        </w:rPr>
        <w:t xml:space="preserve"> </w:t>
      </w:r>
      <w:r>
        <w:t>üzere</w:t>
      </w:r>
      <w:r>
        <w:rPr>
          <w:spacing w:val="32"/>
        </w:rPr>
        <w:t xml:space="preserve"> </w:t>
      </w:r>
      <w:r>
        <w:t>en</w:t>
      </w:r>
      <w:r>
        <w:rPr>
          <w:spacing w:val="30"/>
        </w:rPr>
        <w:t xml:space="preserve"> </w:t>
      </w:r>
      <w:r>
        <w:t>az</w:t>
      </w:r>
      <w:r>
        <w:rPr>
          <w:spacing w:val="34"/>
        </w:rPr>
        <w:t xml:space="preserve"> </w:t>
      </w:r>
      <w:r>
        <w:t>iki</w:t>
      </w:r>
      <w:r>
        <w:rPr>
          <w:spacing w:val="33"/>
        </w:rPr>
        <w:t xml:space="preserve"> </w:t>
      </w:r>
      <w:r>
        <w:t>yıl</w:t>
      </w:r>
      <w:r>
        <w:rPr>
          <w:spacing w:val="32"/>
        </w:rPr>
        <w:t xml:space="preserve"> </w:t>
      </w:r>
      <w:r>
        <w:t>sürmektedir.</w:t>
      </w:r>
      <w:r>
        <w:rPr>
          <w:spacing w:val="35"/>
        </w:rPr>
        <w:t xml:space="preserve"> </w:t>
      </w:r>
      <w:r>
        <w:t>Yüksek</w:t>
      </w:r>
      <w:r>
        <w:rPr>
          <w:spacing w:val="34"/>
        </w:rPr>
        <w:t xml:space="preserve"> </w:t>
      </w:r>
      <w:r>
        <w:t>lisans</w:t>
      </w:r>
      <w:r>
        <w:rPr>
          <w:spacing w:val="35"/>
        </w:rPr>
        <w:t xml:space="preserve"> </w:t>
      </w:r>
      <w:r>
        <w:t>programımızdan</w:t>
      </w:r>
      <w:r>
        <w:rPr>
          <w:spacing w:val="32"/>
        </w:rPr>
        <w:t xml:space="preserve"> </w:t>
      </w:r>
      <w:r>
        <w:t>mezun</w:t>
      </w:r>
      <w:r>
        <w:rPr>
          <w:spacing w:val="32"/>
        </w:rPr>
        <w:t xml:space="preserve"> </w:t>
      </w:r>
      <w:r>
        <w:t>olanlar,</w:t>
      </w:r>
      <w:r>
        <w:rPr>
          <w:spacing w:val="33"/>
        </w:rPr>
        <w:t xml:space="preserve"> </w:t>
      </w:r>
      <w:r>
        <w:t>"bilim uzmanı”</w:t>
      </w:r>
      <w:r>
        <w:rPr>
          <w:spacing w:val="-2"/>
        </w:rPr>
        <w:t xml:space="preserve"> </w:t>
      </w:r>
      <w:r>
        <w:t>unvanını</w:t>
      </w:r>
      <w:r>
        <w:rPr>
          <w:spacing w:val="-2"/>
        </w:rPr>
        <w:t xml:space="preserve"> </w:t>
      </w:r>
      <w:r>
        <w:t>almaktadır.</w:t>
      </w:r>
    </w:p>
    <w:p w14:paraId="527B28E8" w14:textId="77777777" w:rsidR="00EA745D" w:rsidRDefault="00EA745D" w:rsidP="00EA745D">
      <w:pPr>
        <w:pStyle w:val="GvdeMetni"/>
        <w:spacing w:before="4"/>
        <w:ind w:left="0"/>
        <w:rPr>
          <w:sz w:val="21"/>
        </w:rPr>
      </w:pPr>
    </w:p>
    <w:p w14:paraId="59DD36D4" w14:textId="77777777" w:rsidR="00EA745D" w:rsidRDefault="00EA745D" w:rsidP="002816F0">
      <w:pPr>
        <w:pStyle w:val="ListeParagraf"/>
        <w:numPr>
          <w:ilvl w:val="0"/>
          <w:numId w:val="25"/>
        </w:numPr>
        <w:tabs>
          <w:tab w:val="left" w:pos="361"/>
        </w:tabs>
        <w:autoSpaceDE w:val="0"/>
        <w:autoSpaceDN w:val="0"/>
        <w:ind w:left="0" w:firstLine="0"/>
        <w:rPr>
          <w:b/>
        </w:rPr>
      </w:pPr>
      <w:r>
        <w:rPr>
          <w:b/>
        </w:rPr>
        <w:t>Gastronomi</w:t>
      </w:r>
      <w:r>
        <w:rPr>
          <w:b/>
          <w:spacing w:val="-3"/>
        </w:rPr>
        <w:t xml:space="preserve"> </w:t>
      </w:r>
      <w:r>
        <w:rPr>
          <w:b/>
        </w:rPr>
        <w:t>ve</w:t>
      </w:r>
      <w:r>
        <w:rPr>
          <w:b/>
          <w:spacing w:val="-6"/>
        </w:rPr>
        <w:t xml:space="preserve"> </w:t>
      </w:r>
      <w:r>
        <w:rPr>
          <w:b/>
        </w:rPr>
        <w:t>Mutfak</w:t>
      </w:r>
      <w:r>
        <w:rPr>
          <w:b/>
          <w:spacing w:val="-2"/>
        </w:rPr>
        <w:t xml:space="preserve"> </w:t>
      </w:r>
      <w:r>
        <w:rPr>
          <w:b/>
        </w:rPr>
        <w:t>Sanatları</w:t>
      </w:r>
      <w:r>
        <w:rPr>
          <w:b/>
          <w:spacing w:val="-4"/>
        </w:rPr>
        <w:t xml:space="preserve"> </w:t>
      </w:r>
      <w:r>
        <w:rPr>
          <w:b/>
        </w:rPr>
        <w:t>Tezli</w:t>
      </w:r>
      <w:r>
        <w:rPr>
          <w:b/>
          <w:spacing w:val="-4"/>
        </w:rPr>
        <w:t xml:space="preserve"> </w:t>
      </w:r>
      <w:r>
        <w:rPr>
          <w:b/>
        </w:rPr>
        <w:t>Yüksek</w:t>
      </w:r>
      <w:r>
        <w:rPr>
          <w:b/>
          <w:spacing w:val="-5"/>
        </w:rPr>
        <w:t xml:space="preserve"> </w:t>
      </w:r>
      <w:r>
        <w:rPr>
          <w:b/>
        </w:rPr>
        <w:t>Lisans</w:t>
      </w:r>
      <w:r>
        <w:rPr>
          <w:b/>
          <w:spacing w:val="-2"/>
        </w:rPr>
        <w:t xml:space="preserve"> </w:t>
      </w:r>
      <w:r>
        <w:rPr>
          <w:b/>
        </w:rPr>
        <w:t>Programı</w:t>
      </w:r>
    </w:p>
    <w:p w14:paraId="168D4819" w14:textId="77777777" w:rsidR="00EA745D" w:rsidRDefault="00EA745D" w:rsidP="00EA745D">
      <w:pPr>
        <w:pStyle w:val="GvdeMetni"/>
        <w:spacing w:before="9"/>
        <w:ind w:left="0"/>
        <w:rPr>
          <w:b/>
          <w:sz w:val="25"/>
        </w:rPr>
      </w:pPr>
    </w:p>
    <w:p w14:paraId="45139BD5" w14:textId="77777777" w:rsidR="00EA745D" w:rsidRDefault="00EA745D" w:rsidP="00EA745D">
      <w:pPr>
        <w:ind w:right="734" w:firstLine="284"/>
        <w:jc w:val="both"/>
      </w:pPr>
      <w:r>
        <w:t>Fakültemizde,</w:t>
      </w:r>
      <w:r>
        <w:rPr>
          <w:spacing w:val="1"/>
        </w:rPr>
        <w:t xml:space="preserve"> </w:t>
      </w:r>
      <w:r>
        <w:t>Mersin</w:t>
      </w:r>
      <w:r>
        <w:rPr>
          <w:spacing w:val="1"/>
        </w:rPr>
        <w:t xml:space="preserve"> </w:t>
      </w:r>
      <w:r>
        <w:t>Üniversitesi</w:t>
      </w:r>
      <w:r>
        <w:rPr>
          <w:spacing w:val="1"/>
        </w:rPr>
        <w:t xml:space="preserve"> </w:t>
      </w:r>
      <w:r>
        <w:t>Sosyal</w:t>
      </w:r>
      <w:r>
        <w:rPr>
          <w:spacing w:val="1"/>
        </w:rPr>
        <w:t xml:space="preserve"> </w:t>
      </w:r>
      <w:r>
        <w:t>Bilimler</w:t>
      </w:r>
      <w:r>
        <w:rPr>
          <w:spacing w:val="1"/>
        </w:rPr>
        <w:t xml:space="preserve"> </w:t>
      </w:r>
      <w:r>
        <w:t>Enstitüsüne</w:t>
      </w:r>
      <w:r>
        <w:rPr>
          <w:spacing w:val="1"/>
        </w:rPr>
        <w:t xml:space="preserve"> </w:t>
      </w:r>
      <w:r>
        <w:t>bağlı</w:t>
      </w:r>
      <w:r>
        <w:rPr>
          <w:spacing w:val="1"/>
        </w:rPr>
        <w:t xml:space="preserve"> </w:t>
      </w:r>
      <w:r>
        <w:t>olarak</w:t>
      </w:r>
      <w:r>
        <w:rPr>
          <w:spacing w:val="1"/>
        </w:rPr>
        <w:t xml:space="preserve"> </w:t>
      </w:r>
      <w:r>
        <w:t>Gastronomi</w:t>
      </w:r>
      <w:r>
        <w:rPr>
          <w:spacing w:val="1"/>
        </w:rPr>
        <w:t xml:space="preserve"> </w:t>
      </w:r>
      <w:r>
        <w:t>ve</w:t>
      </w:r>
      <w:r>
        <w:rPr>
          <w:spacing w:val="1"/>
        </w:rPr>
        <w:t xml:space="preserve"> </w:t>
      </w:r>
      <w:r>
        <w:t>Mutfak</w:t>
      </w:r>
      <w:r>
        <w:rPr>
          <w:spacing w:val="1"/>
        </w:rPr>
        <w:t xml:space="preserve"> </w:t>
      </w:r>
      <w:r>
        <w:t>Sanatları</w:t>
      </w:r>
      <w:r>
        <w:rPr>
          <w:spacing w:val="1"/>
        </w:rPr>
        <w:t xml:space="preserve"> </w:t>
      </w:r>
      <w:r>
        <w:t>Anabilim</w:t>
      </w:r>
      <w:r>
        <w:rPr>
          <w:spacing w:val="1"/>
        </w:rPr>
        <w:t xml:space="preserve"> </w:t>
      </w:r>
      <w:r>
        <w:t>Dalında</w:t>
      </w:r>
      <w:r>
        <w:rPr>
          <w:spacing w:val="1"/>
        </w:rPr>
        <w:t xml:space="preserve"> </w:t>
      </w:r>
      <w:r>
        <w:t>Yüksek</w:t>
      </w:r>
      <w:r>
        <w:rPr>
          <w:spacing w:val="1"/>
        </w:rPr>
        <w:t xml:space="preserve"> </w:t>
      </w:r>
      <w:r>
        <w:t>Lisans</w:t>
      </w:r>
      <w:r>
        <w:rPr>
          <w:spacing w:val="1"/>
        </w:rPr>
        <w:t xml:space="preserve"> </w:t>
      </w:r>
      <w:r>
        <w:t>Programı</w:t>
      </w:r>
      <w:r>
        <w:rPr>
          <w:spacing w:val="1"/>
        </w:rPr>
        <w:t xml:space="preserve"> </w:t>
      </w:r>
      <w:r>
        <w:t>2015-2016</w:t>
      </w:r>
      <w:r>
        <w:rPr>
          <w:spacing w:val="1"/>
        </w:rPr>
        <w:t xml:space="preserve"> </w:t>
      </w:r>
      <w:r>
        <w:t>Eğitim-Öğretim</w:t>
      </w:r>
      <w:r>
        <w:rPr>
          <w:spacing w:val="1"/>
        </w:rPr>
        <w:t xml:space="preserve"> </w:t>
      </w:r>
      <w:r>
        <w:t>yılında</w:t>
      </w:r>
      <w:r>
        <w:rPr>
          <w:spacing w:val="1"/>
        </w:rPr>
        <w:t xml:space="preserve"> </w:t>
      </w:r>
      <w:r>
        <w:t>5</w:t>
      </w:r>
      <w:r>
        <w:rPr>
          <w:spacing w:val="1"/>
        </w:rPr>
        <w:t xml:space="preserve"> </w:t>
      </w:r>
      <w:r>
        <w:t>öğrenci</w:t>
      </w:r>
      <w:r>
        <w:rPr>
          <w:spacing w:val="1"/>
        </w:rPr>
        <w:t xml:space="preserve"> </w:t>
      </w:r>
      <w:r>
        <w:t>ile</w:t>
      </w:r>
      <w:r>
        <w:rPr>
          <w:spacing w:val="1"/>
        </w:rPr>
        <w:t xml:space="preserve"> </w:t>
      </w:r>
      <w:r>
        <w:t>faaliyetlerine</w:t>
      </w:r>
      <w:r>
        <w:rPr>
          <w:spacing w:val="1"/>
        </w:rPr>
        <w:t xml:space="preserve"> </w:t>
      </w:r>
      <w:r>
        <w:t>başlamıştır. Yüksek</w:t>
      </w:r>
      <w:r>
        <w:rPr>
          <w:spacing w:val="1"/>
        </w:rPr>
        <w:t xml:space="preserve"> </w:t>
      </w:r>
      <w:r>
        <w:t>lisans</w:t>
      </w:r>
      <w:r>
        <w:rPr>
          <w:spacing w:val="1"/>
        </w:rPr>
        <w:t xml:space="preserve"> </w:t>
      </w:r>
      <w:r>
        <w:t>programının</w:t>
      </w:r>
      <w:r>
        <w:rPr>
          <w:spacing w:val="1"/>
        </w:rPr>
        <w:t xml:space="preserve"> </w:t>
      </w:r>
      <w:r>
        <w:t>amacı,</w:t>
      </w:r>
      <w:r>
        <w:rPr>
          <w:spacing w:val="1"/>
        </w:rPr>
        <w:t xml:space="preserve"> </w:t>
      </w:r>
      <w:r>
        <w:t>lisansüstü</w:t>
      </w:r>
      <w:r>
        <w:rPr>
          <w:spacing w:val="1"/>
        </w:rPr>
        <w:t xml:space="preserve"> </w:t>
      </w:r>
      <w:r>
        <w:t>düzeyde</w:t>
      </w:r>
      <w:r>
        <w:rPr>
          <w:spacing w:val="1"/>
        </w:rPr>
        <w:t xml:space="preserve"> </w:t>
      </w:r>
      <w:r>
        <w:t>öğrencilere</w:t>
      </w:r>
      <w:r>
        <w:rPr>
          <w:spacing w:val="1"/>
        </w:rPr>
        <w:t xml:space="preserve"> </w:t>
      </w:r>
      <w:r>
        <w:t>bilimsel</w:t>
      </w:r>
      <w:r>
        <w:rPr>
          <w:spacing w:val="1"/>
        </w:rPr>
        <w:t xml:space="preserve"> </w:t>
      </w:r>
      <w:r>
        <w:t>araştırma</w:t>
      </w:r>
      <w:r>
        <w:rPr>
          <w:spacing w:val="1"/>
        </w:rPr>
        <w:t xml:space="preserve"> </w:t>
      </w:r>
      <w:r>
        <w:t>imkanları</w:t>
      </w:r>
      <w:r>
        <w:rPr>
          <w:spacing w:val="1"/>
        </w:rPr>
        <w:t xml:space="preserve"> </w:t>
      </w:r>
      <w:r>
        <w:t>sağlamak</w:t>
      </w:r>
      <w:r>
        <w:rPr>
          <w:spacing w:val="1"/>
        </w:rPr>
        <w:t xml:space="preserve"> </w:t>
      </w:r>
      <w:r>
        <w:t>ve</w:t>
      </w:r>
      <w:r>
        <w:rPr>
          <w:spacing w:val="1"/>
        </w:rPr>
        <w:t xml:space="preserve"> </w:t>
      </w:r>
      <w:r>
        <w:t>öğrencilerin</w:t>
      </w:r>
      <w:r>
        <w:rPr>
          <w:spacing w:val="1"/>
        </w:rPr>
        <w:t xml:space="preserve"> </w:t>
      </w:r>
      <w:r>
        <w:t>bilgiyi</w:t>
      </w:r>
      <w:r>
        <w:rPr>
          <w:spacing w:val="1"/>
        </w:rPr>
        <w:t xml:space="preserve"> </w:t>
      </w:r>
      <w:r>
        <w:t>değerlendirme</w:t>
      </w:r>
      <w:r>
        <w:rPr>
          <w:spacing w:val="1"/>
        </w:rPr>
        <w:t xml:space="preserve"> </w:t>
      </w:r>
      <w:r>
        <w:t>ve</w:t>
      </w:r>
      <w:r>
        <w:rPr>
          <w:spacing w:val="1"/>
        </w:rPr>
        <w:t xml:space="preserve"> </w:t>
      </w:r>
      <w:r>
        <w:t>bilimsel</w:t>
      </w:r>
      <w:r>
        <w:rPr>
          <w:spacing w:val="1"/>
        </w:rPr>
        <w:t xml:space="preserve"> </w:t>
      </w:r>
      <w:r>
        <w:t>örgüleri</w:t>
      </w:r>
      <w:r>
        <w:rPr>
          <w:spacing w:val="1"/>
        </w:rPr>
        <w:t xml:space="preserve"> </w:t>
      </w:r>
      <w:r>
        <w:t>yorumlama</w:t>
      </w:r>
      <w:r>
        <w:rPr>
          <w:spacing w:val="1"/>
        </w:rPr>
        <w:t xml:space="preserve"> </w:t>
      </w:r>
      <w:r>
        <w:t>yeteneği kazanmasını sağlamaktadır. Yüksek lisans programı, 21 krediden az olmamak koşuluyla en az 7</w:t>
      </w:r>
      <w:r>
        <w:rPr>
          <w:spacing w:val="1"/>
        </w:rPr>
        <w:t xml:space="preserve"> </w:t>
      </w:r>
      <w:r>
        <w:t>adet ders, bir seminer dersi ve tez çalışmasından oluşmaktadır. Program, bir yıl ders ve bir yıl tez</w:t>
      </w:r>
      <w:r>
        <w:rPr>
          <w:spacing w:val="1"/>
        </w:rPr>
        <w:t xml:space="preserve"> </w:t>
      </w:r>
      <w:r>
        <w:t>çalışması olmak üzere en az iki yıl sürmektedir. Yüksek lisans programımızdan mezun olanlar, "bilim</w:t>
      </w:r>
      <w:r>
        <w:rPr>
          <w:spacing w:val="1"/>
        </w:rPr>
        <w:t xml:space="preserve"> </w:t>
      </w:r>
      <w:r>
        <w:t>uzmanı”</w:t>
      </w:r>
      <w:r>
        <w:rPr>
          <w:spacing w:val="-1"/>
        </w:rPr>
        <w:t xml:space="preserve"> </w:t>
      </w:r>
      <w:r>
        <w:t>unvanını almaktadır.</w:t>
      </w:r>
    </w:p>
    <w:p w14:paraId="1C4E0F6D" w14:textId="77777777" w:rsidR="00EA745D" w:rsidRDefault="00EA745D" w:rsidP="00EA745D">
      <w:pPr>
        <w:pStyle w:val="GvdeMetni"/>
        <w:spacing w:before="3"/>
        <w:ind w:left="0"/>
        <w:rPr>
          <w:sz w:val="21"/>
        </w:rPr>
      </w:pPr>
    </w:p>
    <w:p w14:paraId="79B2824A" w14:textId="77777777" w:rsidR="00EA745D" w:rsidRDefault="00EA745D" w:rsidP="002816F0">
      <w:pPr>
        <w:pStyle w:val="ListeParagraf"/>
        <w:numPr>
          <w:ilvl w:val="0"/>
          <w:numId w:val="25"/>
        </w:numPr>
        <w:tabs>
          <w:tab w:val="left" w:pos="361"/>
        </w:tabs>
        <w:autoSpaceDE w:val="0"/>
        <w:autoSpaceDN w:val="0"/>
        <w:ind w:left="0" w:firstLine="0"/>
        <w:rPr>
          <w:b/>
        </w:rPr>
      </w:pPr>
      <w:r>
        <w:rPr>
          <w:b/>
        </w:rPr>
        <w:t>Turizm</w:t>
      </w:r>
      <w:r>
        <w:rPr>
          <w:b/>
          <w:spacing w:val="-4"/>
        </w:rPr>
        <w:t xml:space="preserve"> </w:t>
      </w:r>
      <w:r>
        <w:rPr>
          <w:b/>
        </w:rPr>
        <w:t>Rehberliği</w:t>
      </w:r>
      <w:r>
        <w:rPr>
          <w:b/>
          <w:spacing w:val="-4"/>
        </w:rPr>
        <w:t xml:space="preserve"> </w:t>
      </w:r>
      <w:r>
        <w:rPr>
          <w:b/>
        </w:rPr>
        <w:t>Tezli</w:t>
      </w:r>
      <w:r>
        <w:rPr>
          <w:b/>
          <w:spacing w:val="-4"/>
        </w:rPr>
        <w:t xml:space="preserve"> </w:t>
      </w:r>
      <w:r>
        <w:rPr>
          <w:b/>
        </w:rPr>
        <w:t>Yüksek</w:t>
      </w:r>
      <w:r>
        <w:rPr>
          <w:b/>
          <w:spacing w:val="-2"/>
        </w:rPr>
        <w:t xml:space="preserve"> </w:t>
      </w:r>
      <w:r>
        <w:rPr>
          <w:b/>
        </w:rPr>
        <w:t>Lisans</w:t>
      </w:r>
      <w:r>
        <w:rPr>
          <w:b/>
          <w:spacing w:val="-2"/>
        </w:rPr>
        <w:t xml:space="preserve"> </w:t>
      </w:r>
      <w:r>
        <w:rPr>
          <w:b/>
        </w:rPr>
        <w:t>Programı</w:t>
      </w:r>
    </w:p>
    <w:p w14:paraId="503D4BD7" w14:textId="77777777" w:rsidR="00EA745D" w:rsidRDefault="00EA745D" w:rsidP="00EA745D">
      <w:pPr>
        <w:pStyle w:val="GvdeMetni"/>
        <w:spacing w:before="10"/>
        <w:ind w:left="0"/>
        <w:rPr>
          <w:b/>
        </w:rPr>
      </w:pPr>
    </w:p>
    <w:p w14:paraId="5A9353CA" w14:textId="77777777" w:rsidR="00EA745D" w:rsidRDefault="00EA745D" w:rsidP="00EA745D">
      <w:pPr>
        <w:ind w:right="736" w:firstLine="284"/>
        <w:jc w:val="both"/>
      </w:pPr>
      <w:r>
        <w:t>Fakültemizde, Mersin Üniversitesi Sosyal Bilimler Enstitüsüne bağlı olarak Turizm Rehberliği Anabilim</w:t>
      </w:r>
      <w:r>
        <w:rPr>
          <w:spacing w:val="1"/>
        </w:rPr>
        <w:t xml:space="preserve"> </w:t>
      </w:r>
      <w:r>
        <w:t>Dalında Yüksek Lisans Programı 2019-2020 Eğitim-Öğretim yılında başlamıştır. Yüksek lisans programının</w:t>
      </w:r>
      <w:r>
        <w:rPr>
          <w:spacing w:val="-47"/>
        </w:rPr>
        <w:t xml:space="preserve"> </w:t>
      </w:r>
      <w:r>
        <w:t>amacı,</w:t>
      </w:r>
      <w:r>
        <w:rPr>
          <w:spacing w:val="1"/>
        </w:rPr>
        <w:t xml:space="preserve"> </w:t>
      </w:r>
      <w:r>
        <w:t>öğrencinin</w:t>
      </w:r>
      <w:r>
        <w:rPr>
          <w:spacing w:val="1"/>
        </w:rPr>
        <w:t xml:space="preserve"> </w:t>
      </w:r>
      <w:r>
        <w:t>bilimsel</w:t>
      </w:r>
      <w:r>
        <w:rPr>
          <w:spacing w:val="1"/>
        </w:rPr>
        <w:t xml:space="preserve"> </w:t>
      </w:r>
      <w:r>
        <w:t>araştırma</w:t>
      </w:r>
      <w:r>
        <w:rPr>
          <w:spacing w:val="1"/>
        </w:rPr>
        <w:t xml:space="preserve"> </w:t>
      </w:r>
      <w:r>
        <w:t>yaparak</w:t>
      </w:r>
      <w:r>
        <w:rPr>
          <w:spacing w:val="1"/>
        </w:rPr>
        <w:t xml:space="preserve"> </w:t>
      </w:r>
      <w:r>
        <w:t>bilgiye</w:t>
      </w:r>
      <w:r>
        <w:rPr>
          <w:spacing w:val="1"/>
        </w:rPr>
        <w:t xml:space="preserve"> </w:t>
      </w:r>
      <w:r>
        <w:t>erişme,</w:t>
      </w:r>
      <w:r>
        <w:rPr>
          <w:spacing w:val="1"/>
        </w:rPr>
        <w:t xml:space="preserve"> </w:t>
      </w:r>
      <w:r>
        <w:t>bilgiyi</w:t>
      </w:r>
      <w:r>
        <w:rPr>
          <w:spacing w:val="1"/>
        </w:rPr>
        <w:t xml:space="preserve"> </w:t>
      </w:r>
      <w:r>
        <w:t>değerlendirme</w:t>
      </w:r>
      <w:r>
        <w:rPr>
          <w:spacing w:val="1"/>
        </w:rPr>
        <w:t xml:space="preserve"> </w:t>
      </w:r>
      <w:r>
        <w:t>ve</w:t>
      </w:r>
      <w:r>
        <w:rPr>
          <w:spacing w:val="1"/>
        </w:rPr>
        <w:t xml:space="preserve"> </w:t>
      </w:r>
      <w:r>
        <w:t>yorumlama</w:t>
      </w:r>
      <w:r>
        <w:rPr>
          <w:spacing w:val="1"/>
        </w:rPr>
        <w:t xml:space="preserve"> </w:t>
      </w:r>
      <w:r>
        <w:t>yeteneğini kazanmasını sağlamaktır. Yüksek lisans programı, 21 krediden az olmamak koşuluyla en az 7</w:t>
      </w:r>
      <w:r>
        <w:rPr>
          <w:spacing w:val="1"/>
        </w:rPr>
        <w:t xml:space="preserve"> </w:t>
      </w:r>
      <w:r>
        <w:t>adet ders, bir seminer dersi ve tez çalışmasından oluşmaktadır. Program, bir yıl ders ve bir yıl tez</w:t>
      </w:r>
      <w:r>
        <w:rPr>
          <w:spacing w:val="1"/>
        </w:rPr>
        <w:t xml:space="preserve"> </w:t>
      </w:r>
      <w:r>
        <w:t>çalışması olmak üzere en az iki yıl sürmektedir. Yüksek lisans programımızdan mezun olanlar, "bilim</w:t>
      </w:r>
      <w:r>
        <w:rPr>
          <w:spacing w:val="1"/>
        </w:rPr>
        <w:t xml:space="preserve"> </w:t>
      </w:r>
      <w:r>
        <w:t>uzmanı”</w:t>
      </w:r>
      <w:r>
        <w:rPr>
          <w:spacing w:val="-1"/>
        </w:rPr>
        <w:t xml:space="preserve"> </w:t>
      </w:r>
      <w:r>
        <w:t>unvanını almaktadır.</w:t>
      </w:r>
    </w:p>
    <w:p w14:paraId="610260AB" w14:textId="77777777" w:rsidR="00EA745D" w:rsidRDefault="00EA745D" w:rsidP="00EA745D">
      <w:pPr>
        <w:pStyle w:val="GvdeMetni"/>
        <w:spacing w:before="12"/>
        <w:ind w:left="0"/>
        <w:rPr>
          <w:sz w:val="21"/>
        </w:rPr>
      </w:pPr>
    </w:p>
    <w:p w14:paraId="33437CBA" w14:textId="77777777" w:rsidR="00EA745D" w:rsidRDefault="00EA745D" w:rsidP="002816F0">
      <w:pPr>
        <w:pStyle w:val="ListeParagraf"/>
        <w:numPr>
          <w:ilvl w:val="0"/>
          <w:numId w:val="24"/>
        </w:numPr>
        <w:tabs>
          <w:tab w:val="left" w:pos="337"/>
        </w:tabs>
        <w:autoSpaceDE w:val="0"/>
        <w:autoSpaceDN w:val="0"/>
        <w:ind w:left="0" w:firstLine="0"/>
        <w:rPr>
          <w:b/>
        </w:rPr>
      </w:pPr>
      <w:r>
        <w:rPr>
          <w:b/>
        </w:rPr>
        <w:t>Rekreasyon</w:t>
      </w:r>
      <w:r>
        <w:rPr>
          <w:b/>
          <w:spacing w:val="-5"/>
        </w:rPr>
        <w:t xml:space="preserve"> </w:t>
      </w:r>
      <w:r>
        <w:rPr>
          <w:b/>
        </w:rPr>
        <w:t>Yönetimi</w:t>
      </w:r>
      <w:r>
        <w:rPr>
          <w:b/>
          <w:spacing w:val="-4"/>
        </w:rPr>
        <w:t xml:space="preserve"> </w:t>
      </w:r>
      <w:r>
        <w:rPr>
          <w:b/>
        </w:rPr>
        <w:t>Tezli</w:t>
      </w:r>
      <w:r>
        <w:rPr>
          <w:b/>
          <w:spacing w:val="-4"/>
        </w:rPr>
        <w:t xml:space="preserve"> </w:t>
      </w:r>
      <w:r>
        <w:rPr>
          <w:b/>
        </w:rPr>
        <w:t>Yüksek</w:t>
      </w:r>
      <w:r>
        <w:rPr>
          <w:b/>
          <w:spacing w:val="-3"/>
        </w:rPr>
        <w:t xml:space="preserve"> </w:t>
      </w:r>
      <w:r>
        <w:rPr>
          <w:b/>
        </w:rPr>
        <w:t>Lisans</w:t>
      </w:r>
      <w:r>
        <w:rPr>
          <w:b/>
          <w:spacing w:val="-4"/>
        </w:rPr>
        <w:t xml:space="preserve"> </w:t>
      </w:r>
      <w:r>
        <w:rPr>
          <w:b/>
        </w:rPr>
        <w:t>Programı</w:t>
      </w:r>
    </w:p>
    <w:p w14:paraId="3F14C808" w14:textId="77777777" w:rsidR="00EA745D" w:rsidRDefault="00EA745D" w:rsidP="00EA745D">
      <w:pPr>
        <w:pStyle w:val="GvdeMetni"/>
        <w:ind w:left="0"/>
        <w:rPr>
          <w:b/>
          <w:sz w:val="22"/>
        </w:rPr>
      </w:pPr>
    </w:p>
    <w:p w14:paraId="1B4ABA4B" w14:textId="1E04E320" w:rsidR="00EA745D" w:rsidRDefault="00EA745D" w:rsidP="00EA745D">
      <w:pPr>
        <w:ind w:right="734" w:firstLine="284"/>
        <w:jc w:val="both"/>
      </w:pPr>
      <w:r>
        <w:t xml:space="preserve">Fakültemizde, Mersin Üniversitesi Sosyal Bilimler Enstitüsüne bağlı olarak </w:t>
      </w:r>
      <w:r w:rsidR="00B559F7">
        <w:t>Rekreasyon Yönetimi</w:t>
      </w:r>
      <w:r>
        <w:t xml:space="preserve"> Anabilim</w:t>
      </w:r>
      <w:r>
        <w:rPr>
          <w:spacing w:val="1"/>
        </w:rPr>
        <w:t xml:space="preserve"> </w:t>
      </w:r>
      <w:r>
        <w:t>Dalında Yüksek Lisans Programı 2021-2022 Eğitim-Öğretim yılında başlamıştır. Yüksek lisans programının</w:t>
      </w:r>
      <w:r>
        <w:rPr>
          <w:spacing w:val="-47"/>
        </w:rPr>
        <w:t xml:space="preserve"> </w:t>
      </w:r>
      <w:r>
        <w:t>amacı,</w:t>
      </w:r>
      <w:r>
        <w:rPr>
          <w:spacing w:val="1"/>
        </w:rPr>
        <w:t xml:space="preserve"> </w:t>
      </w:r>
      <w:r>
        <w:t>öğrencinin</w:t>
      </w:r>
      <w:r>
        <w:rPr>
          <w:spacing w:val="1"/>
        </w:rPr>
        <w:t xml:space="preserve"> </w:t>
      </w:r>
      <w:r>
        <w:t>bilimsel</w:t>
      </w:r>
      <w:r>
        <w:rPr>
          <w:spacing w:val="1"/>
        </w:rPr>
        <w:t xml:space="preserve"> </w:t>
      </w:r>
      <w:r>
        <w:t>araştırma</w:t>
      </w:r>
      <w:r>
        <w:rPr>
          <w:spacing w:val="1"/>
        </w:rPr>
        <w:t xml:space="preserve"> </w:t>
      </w:r>
      <w:r>
        <w:t>yaparak</w:t>
      </w:r>
      <w:r>
        <w:rPr>
          <w:spacing w:val="1"/>
        </w:rPr>
        <w:t xml:space="preserve"> </w:t>
      </w:r>
      <w:r>
        <w:t>bilgiye</w:t>
      </w:r>
      <w:r>
        <w:rPr>
          <w:spacing w:val="1"/>
        </w:rPr>
        <w:t xml:space="preserve"> </w:t>
      </w:r>
      <w:r>
        <w:t>erişme,</w:t>
      </w:r>
      <w:r>
        <w:rPr>
          <w:spacing w:val="1"/>
        </w:rPr>
        <w:t xml:space="preserve"> </w:t>
      </w:r>
      <w:r>
        <w:t>bilgiyi</w:t>
      </w:r>
      <w:r>
        <w:rPr>
          <w:spacing w:val="1"/>
        </w:rPr>
        <w:t xml:space="preserve"> </w:t>
      </w:r>
      <w:r>
        <w:t>değerlendirme</w:t>
      </w:r>
      <w:r>
        <w:rPr>
          <w:spacing w:val="1"/>
        </w:rPr>
        <w:t xml:space="preserve"> </w:t>
      </w:r>
      <w:r>
        <w:t>ve</w:t>
      </w:r>
      <w:r>
        <w:rPr>
          <w:spacing w:val="1"/>
        </w:rPr>
        <w:t xml:space="preserve"> </w:t>
      </w:r>
      <w:r>
        <w:t>yorumlama</w:t>
      </w:r>
      <w:r>
        <w:rPr>
          <w:spacing w:val="1"/>
        </w:rPr>
        <w:t xml:space="preserve"> </w:t>
      </w:r>
      <w:r>
        <w:t>yeteneğini kazanmasını sağlamaktır. Yüksek lisans programı, 21 krediden az olmamak koşuluyla en az 7</w:t>
      </w:r>
      <w:r>
        <w:rPr>
          <w:spacing w:val="1"/>
        </w:rPr>
        <w:t xml:space="preserve"> </w:t>
      </w:r>
      <w:r>
        <w:t>adet ders, bir seminer dersi ve tez çalışmasından oluşmaktadır. Program, bir yıl ders ve bir yıl tez</w:t>
      </w:r>
      <w:r>
        <w:rPr>
          <w:spacing w:val="1"/>
        </w:rPr>
        <w:t xml:space="preserve"> </w:t>
      </w:r>
      <w:r>
        <w:t>çalışması olmak üzere en az iki yıl sürmektedir. Yüksek lisans programımızdan mezun olanlar, "bilim</w:t>
      </w:r>
      <w:r>
        <w:rPr>
          <w:spacing w:val="1"/>
        </w:rPr>
        <w:t xml:space="preserve"> </w:t>
      </w:r>
      <w:r>
        <w:t>uzmanı”</w:t>
      </w:r>
      <w:r>
        <w:rPr>
          <w:spacing w:val="-1"/>
        </w:rPr>
        <w:t xml:space="preserve"> </w:t>
      </w:r>
      <w:r>
        <w:t>unvanını almaktadır.</w:t>
      </w:r>
    </w:p>
    <w:p w14:paraId="1CD98B7E" w14:textId="77777777" w:rsidR="00EA745D" w:rsidRDefault="00EA745D" w:rsidP="00EA745D">
      <w:pPr>
        <w:pStyle w:val="GvdeMetni"/>
        <w:ind w:left="0"/>
        <w:rPr>
          <w:sz w:val="22"/>
        </w:rPr>
      </w:pPr>
    </w:p>
    <w:p w14:paraId="60C915BF" w14:textId="77777777" w:rsidR="00EA745D" w:rsidRPr="00D7329B" w:rsidRDefault="00EA745D" w:rsidP="002816F0">
      <w:pPr>
        <w:pStyle w:val="ListeParagraf"/>
        <w:numPr>
          <w:ilvl w:val="0"/>
          <w:numId w:val="24"/>
        </w:numPr>
        <w:tabs>
          <w:tab w:val="left" w:pos="337"/>
        </w:tabs>
        <w:autoSpaceDE w:val="0"/>
        <w:autoSpaceDN w:val="0"/>
        <w:ind w:left="0" w:firstLine="0"/>
        <w:rPr>
          <w:b/>
        </w:rPr>
      </w:pPr>
      <w:r w:rsidRPr="00D7329B">
        <w:rPr>
          <w:b/>
        </w:rPr>
        <w:t>Sosyal</w:t>
      </w:r>
      <w:r w:rsidRPr="00D7329B">
        <w:rPr>
          <w:b/>
          <w:spacing w:val="-6"/>
        </w:rPr>
        <w:t xml:space="preserve"> </w:t>
      </w:r>
      <w:r w:rsidRPr="00D7329B">
        <w:rPr>
          <w:b/>
        </w:rPr>
        <w:t>Girişimcilik</w:t>
      </w:r>
      <w:r w:rsidRPr="00D7329B">
        <w:rPr>
          <w:b/>
          <w:spacing w:val="-3"/>
        </w:rPr>
        <w:t xml:space="preserve"> </w:t>
      </w:r>
      <w:r w:rsidRPr="00D7329B">
        <w:rPr>
          <w:b/>
        </w:rPr>
        <w:t>ve</w:t>
      </w:r>
      <w:r w:rsidRPr="00D7329B">
        <w:rPr>
          <w:b/>
          <w:spacing w:val="-7"/>
        </w:rPr>
        <w:t xml:space="preserve"> </w:t>
      </w:r>
      <w:r w:rsidRPr="00D7329B">
        <w:rPr>
          <w:b/>
        </w:rPr>
        <w:t>İnovasyon</w:t>
      </w:r>
      <w:r w:rsidRPr="00D7329B">
        <w:rPr>
          <w:b/>
          <w:spacing w:val="-7"/>
        </w:rPr>
        <w:t xml:space="preserve"> </w:t>
      </w:r>
      <w:r w:rsidRPr="00D7329B">
        <w:rPr>
          <w:b/>
        </w:rPr>
        <w:t>Tezsiz</w:t>
      </w:r>
      <w:r w:rsidRPr="00D7329B">
        <w:rPr>
          <w:b/>
          <w:spacing w:val="-3"/>
        </w:rPr>
        <w:t xml:space="preserve"> </w:t>
      </w:r>
      <w:r w:rsidRPr="00D7329B">
        <w:rPr>
          <w:b/>
        </w:rPr>
        <w:t>Yüksek</w:t>
      </w:r>
      <w:r w:rsidRPr="00D7329B">
        <w:rPr>
          <w:b/>
          <w:spacing w:val="-4"/>
        </w:rPr>
        <w:t xml:space="preserve"> </w:t>
      </w:r>
      <w:r w:rsidRPr="00D7329B">
        <w:rPr>
          <w:b/>
        </w:rPr>
        <w:t>Lisans</w:t>
      </w:r>
      <w:r w:rsidRPr="00D7329B">
        <w:rPr>
          <w:b/>
          <w:spacing w:val="-3"/>
        </w:rPr>
        <w:t xml:space="preserve"> </w:t>
      </w:r>
      <w:r w:rsidRPr="00D7329B">
        <w:rPr>
          <w:b/>
        </w:rPr>
        <w:t>Programı</w:t>
      </w:r>
    </w:p>
    <w:p w14:paraId="1D542A56" w14:textId="77777777" w:rsidR="00EA745D" w:rsidRPr="00D7329B" w:rsidRDefault="00EA745D" w:rsidP="00EA745D">
      <w:pPr>
        <w:pStyle w:val="GvdeMetni"/>
        <w:spacing w:before="1"/>
        <w:ind w:left="0"/>
        <w:rPr>
          <w:b/>
          <w:sz w:val="22"/>
        </w:rPr>
      </w:pPr>
    </w:p>
    <w:p w14:paraId="40E8F8F0" w14:textId="50C22BC4" w:rsidR="00EA745D" w:rsidRPr="00D7329B" w:rsidRDefault="00EA745D" w:rsidP="00EA745D">
      <w:pPr>
        <w:ind w:right="734" w:firstLine="284"/>
        <w:jc w:val="both"/>
      </w:pPr>
      <w:r w:rsidRPr="00D7329B">
        <w:t xml:space="preserve">Fakültemizde, Mersin Üniversitesi Sosyal Bilimler Enstitüsüne bağlı olarak </w:t>
      </w:r>
      <w:r w:rsidR="00480471" w:rsidRPr="00D7329B">
        <w:t xml:space="preserve">Rekreasyon Yönetimi </w:t>
      </w:r>
      <w:r w:rsidRPr="00D7329B">
        <w:t>Anabilim</w:t>
      </w:r>
      <w:r w:rsidRPr="00D7329B">
        <w:rPr>
          <w:spacing w:val="1"/>
        </w:rPr>
        <w:t xml:space="preserve"> </w:t>
      </w:r>
      <w:r w:rsidRPr="00D7329B">
        <w:t>Dalında 2021-2022 Eğitim-Öğretim yılında başlamıştır. Yüksek lisans programının</w:t>
      </w:r>
      <w:r w:rsidRPr="00D7329B">
        <w:rPr>
          <w:spacing w:val="-47"/>
        </w:rPr>
        <w:t xml:space="preserve"> </w:t>
      </w:r>
      <w:r w:rsidRPr="00D7329B">
        <w:t>amacı,</w:t>
      </w:r>
      <w:r w:rsidRPr="00D7329B">
        <w:rPr>
          <w:spacing w:val="1"/>
        </w:rPr>
        <w:t xml:space="preserve"> </w:t>
      </w:r>
      <w:r w:rsidRPr="00D7329B">
        <w:t>öğrencinin</w:t>
      </w:r>
      <w:r w:rsidRPr="00D7329B">
        <w:rPr>
          <w:spacing w:val="1"/>
        </w:rPr>
        <w:t xml:space="preserve"> </w:t>
      </w:r>
      <w:r w:rsidRPr="00D7329B">
        <w:t>bilimsel</w:t>
      </w:r>
      <w:r w:rsidRPr="00D7329B">
        <w:rPr>
          <w:spacing w:val="1"/>
        </w:rPr>
        <w:t xml:space="preserve"> </w:t>
      </w:r>
      <w:r w:rsidRPr="00D7329B">
        <w:t>araştırma</w:t>
      </w:r>
      <w:r w:rsidRPr="00D7329B">
        <w:rPr>
          <w:spacing w:val="1"/>
        </w:rPr>
        <w:t xml:space="preserve"> </w:t>
      </w:r>
      <w:r w:rsidRPr="00D7329B">
        <w:t>yaparak</w:t>
      </w:r>
      <w:r w:rsidRPr="00D7329B">
        <w:rPr>
          <w:spacing w:val="1"/>
        </w:rPr>
        <w:t xml:space="preserve"> </w:t>
      </w:r>
      <w:r w:rsidRPr="00D7329B">
        <w:t>bilgiye</w:t>
      </w:r>
      <w:r w:rsidRPr="00D7329B">
        <w:rPr>
          <w:spacing w:val="1"/>
        </w:rPr>
        <w:t xml:space="preserve"> </w:t>
      </w:r>
      <w:r w:rsidRPr="00D7329B">
        <w:t>erişme,</w:t>
      </w:r>
      <w:r w:rsidRPr="00D7329B">
        <w:rPr>
          <w:spacing w:val="1"/>
        </w:rPr>
        <w:t xml:space="preserve"> </w:t>
      </w:r>
      <w:r w:rsidRPr="00D7329B">
        <w:t>bilgiyi</w:t>
      </w:r>
      <w:r w:rsidRPr="00D7329B">
        <w:rPr>
          <w:spacing w:val="1"/>
        </w:rPr>
        <w:t xml:space="preserve"> </w:t>
      </w:r>
      <w:r w:rsidRPr="00D7329B">
        <w:t>değerlendirme</w:t>
      </w:r>
      <w:r w:rsidRPr="00D7329B">
        <w:rPr>
          <w:spacing w:val="1"/>
        </w:rPr>
        <w:t xml:space="preserve"> </w:t>
      </w:r>
      <w:r w:rsidRPr="00D7329B">
        <w:t>ve</w:t>
      </w:r>
      <w:r w:rsidRPr="00D7329B">
        <w:rPr>
          <w:spacing w:val="1"/>
        </w:rPr>
        <w:t xml:space="preserve"> </w:t>
      </w:r>
      <w:r w:rsidRPr="00D7329B">
        <w:t>yorumlama</w:t>
      </w:r>
      <w:r w:rsidRPr="00D7329B">
        <w:rPr>
          <w:spacing w:val="1"/>
        </w:rPr>
        <w:t xml:space="preserve"> </w:t>
      </w:r>
      <w:r w:rsidRPr="00D7329B">
        <w:t>yeteneğini kazanmasını sağlamaktır. Programı başarılı bir şekilde bitirebilmek için öğrencilerin anabilim</w:t>
      </w:r>
      <w:r w:rsidRPr="00D7329B">
        <w:rPr>
          <w:spacing w:val="1"/>
        </w:rPr>
        <w:t xml:space="preserve"> </w:t>
      </w:r>
      <w:r w:rsidRPr="00D7329B">
        <w:t>dalının ya da ilişkili olan diğer ana bilim dallarının lisansüstü programlarında mevcut olan derslerden en</w:t>
      </w:r>
      <w:r w:rsidRPr="00D7329B">
        <w:rPr>
          <w:spacing w:val="1"/>
        </w:rPr>
        <w:t xml:space="preserve"> </w:t>
      </w:r>
      <w:r w:rsidRPr="00D7329B">
        <w:t>az 30 kredilik (90 AKTS) ders ve 1 dönem projesi almaları başarılı olmaları gerekmektedir. Yeterlilik</w:t>
      </w:r>
      <w:r w:rsidRPr="00D7329B">
        <w:rPr>
          <w:spacing w:val="1"/>
        </w:rPr>
        <w:t xml:space="preserve"> </w:t>
      </w:r>
      <w:r w:rsidRPr="00D7329B">
        <w:t>koşullarını başarı ile yerine getiren öğrencilere Sosyal Girişimcilik ve İnovasyon alanında yüksek lisans</w:t>
      </w:r>
      <w:r w:rsidRPr="00D7329B">
        <w:rPr>
          <w:spacing w:val="1"/>
        </w:rPr>
        <w:t xml:space="preserve"> </w:t>
      </w:r>
      <w:r w:rsidRPr="00D7329B">
        <w:t>diploması</w:t>
      </w:r>
      <w:r w:rsidRPr="00D7329B">
        <w:rPr>
          <w:spacing w:val="-3"/>
        </w:rPr>
        <w:t xml:space="preserve"> </w:t>
      </w:r>
      <w:r w:rsidRPr="00D7329B">
        <w:t>verilir.</w:t>
      </w:r>
    </w:p>
    <w:p w14:paraId="44A2E4E8" w14:textId="77777777" w:rsidR="00EA745D" w:rsidRDefault="00EA745D" w:rsidP="00EA745D">
      <w:pPr>
        <w:ind w:right="734" w:firstLine="284"/>
        <w:jc w:val="both"/>
      </w:pPr>
    </w:p>
    <w:p w14:paraId="38346A54" w14:textId="77777777" w:rsidR="00EA745D" w:rsidRDefault="00EA745D" w:rsidP="002816F0">
      <w:pPr>
        <w:pStyle w:val="ListeParagraf"/>
        <w:numPr>
          <w:ilvl w:val="0"/>
          <w:numId w:val="24"/>
        </w:numPr>
        <w:tabs>
          <w:tab w:val="left" w:pos="337"/>
        </w:tabs>
        <w:autoSpaceDE w:val="0"/>
        <w:autoSpaceDN w:val="0"/>
        <w:ind w:left="0" w:firstLine="0"/>
        <w:rPr>
          <w:b/>
        </w:rPr>
      </w:pPr>
      <w:r w:rsidRPr="00485016">
        <w:rPr>
          <w:b/>
        </w:rPr>
        <w:t>Turizm İşletmelerinde Liderlik ve Yönetim</w:t>
      </w:r>
      <w:r>
        <w:rPr>
          <w:b/>
        </w:rPr>
        <w:t xml:space="preserve"> Tezsiz</w:t>
      </w:r>
      <w:r w:rsidRPr="00485016">
        <w:rPr>
          <w:b/>
        </w:rPr>
        <w:t xml:space="preserve"> Yüksek Lisans Programı</w:t>
      </w:r>
    </w:p>
    <w:p w14:paraId="4DDFEE62" w14:textId="77777777" w:rsidR="00EA745D" w:rsidRDefault="00EA745D" w:rsidP="00EA745D">
      <w:pPr>
        <w:tabs>
          <w:tab w:val="left" w:pos="337"/>
        </w:tabs>
        <w:autoSpaceDE w:val="0"/>
        <w:autoSpaceDN w:val="0"/>
        <w:rPr>
          <w:b/>
        </w:rPr>
      </w:pPr>
    </w:p>
    <w:p w14:paraId="22C90596" w14:textId="77777777" w:rsidR="00EA745D" w:rsidRPr="00485016" w:rsidRDefault="00EA745D" w:rsidP="00EA745D">
      <w:pPr>
        <w:tabs>
          <w:tab w:val="left" w:pos="337"/>
        </w:tabs>
        <w:autoSpaceDE w:val="0"/>
        <w:autoSpaceDN w:val="0"/>
        <w:jc w:val="both"/>
        <w:rPr>
          <w:b/>
        </w:rPr>
      </w:pPr>
      <w:r>
        <w:tab/>
      </w:r>
      <w:r w:rsidRPr="00485016">
        <w:t>Tezsiz Yüksek Lisans programın amacı; öncelikle turizm ve ağırlama sektörü olmak üzere çalışanların; çalıştıkları kurum ve kuruluşlarda ve hizmet sundukları kesimlerdeki temel sorunları ve çözüm önerilerini belirleme yetkinliklerini geliştirerek, yönetici ve liderlik vasıflarını desteklemektir. Bu temel amaca ulaşmak için program katılımcılarına; turizmin sektörel yapısı, turizmde insan kaynakları yönetimi ve motivasyonu, kriz yönetimi ve verimlilik gibi alanların yanı sıra, yatırım kararları ve finansal süreçlerin koordinasyonu, maliyet kontrolleri ve pazarlama gibi çeşitli alanlarda dersler sunulmaktadır. Programdaki tüm dersler, katılımcıların yönetsel ve liderlik becerilerini desteklemek ve geliştirmek amacı taşımaktadır.</w:t>
      </w:r>
    </w:p>
    <w:p w14:paraId="14E8191F" w14:textId="77777777" w:rsidR="00EA745D" w:rsidRDefault="00EA745D" w:rsidP="00EA745D">
      <w:pPr>
        <w:pStyle w:val="GvdeMetni"/>
        <w:ind w:left="0"/>
        <w:rPr>
          <w:sz w:val="22"/>
        </w:rPr>
      </w:pPr>
    </w:p>
    <w:p w14:paraId="271874A2" w14:textId="77777777" w:rsidR="00EA745D" w:rsidRPr="003E2366" w:rsidRDefault="00EA745D" w:rsidP="00EA745D">
      <w:pPr>
        <w:jc w:val="both"/>
        <w:rPr>
          <w:b/>
          <w:color w:val="FF0000"/>
        </w:rPr>
      </w:pPr>
      <w:r w:rsidRPr="003E2366">
        <w:rPr>
          <w:b/>
          <w:color w:val="FF0000"/>
        </w:rPr>
        <w:lastRenderedPageBreak/>
        <w:t>Doktora</w:t>
      </w:r>
      <w:r w:rsidRPr="003E2366">
        <w:rPr>
          <w:b/>
          <w:color w:val="FF0000"/>
          <w:spacing w:val="-5"/>
        </w:rPr>
        <w:t xml:space="preserve"> </w:t>
      </w:r>
      <w:r w:rsidRPr="003E2366">
        <w:rPr>
          <w:b/>
          <w:color w:val="FF0000"/>
        </w:rPr>
        <w:t>Programları</w:t>
      </w:r>
    </w:p>
    <w:p w14:paraId="703F316E" w14:textId="77777777" w:rsidR="00EA745D" w:rsidRDefault="00EA745D" w:rsidP="00EA745D">
      <w:pPr>
        <w:pStyle w:val="GvdeMetni"/>
        <w:spacing w:before="1"/>
        <w:ind w:left="0"/>
        <w:rPr>
          <w:b/>
          <w:sz w:val="21"/>
        </w:rPr>
      </w:pPr>
    </w:p>
    <w:p w14:paraId="43584D36" w14:textId="77777777" w:rsidR="00EA745D" w:rsidRDefault="00EA745D" w:rsidP="00EA745D">
      <w:pPr>
        <w:rPr>
          <w:b/>
        </w:rPr>
      </w:pPr>
      <w:r>
        <w:rPr>
          <w:rFonts w:ascii="Times New Roman" w:hAnsi="Times New Roman"/>
          <w:color w:val="333333"/>
        </w:rPr>
        <w:t>-</w:t>
      </w:r>
      <w:r>
        <w:rPr>
          <w:rFonts w:ascii="Times New Roman" w:hAnsi="Times New Roman"/>
          <w:color w:val="333333"/>
          <w:spacing w:val="8"/>
        </w:rPr>
        <w:t xml:space="preserve"> </w:t>
      </w:r>
      <w:r>
        <w:rPr>
          <w:b/>
        </w:rPr>
        <w:t>Turizm</w:t>
      </w:r>
      <w:r>
        <w:rPr>
          <w:b/>
          <w:spacing w:val="-5"/>
        </w:rPr>
        <w:t xml:space="preserve"> </w:t>
      </w:r>
      <w:r>
        <w:rPr>
          <w:b/>
        </w:rPr>
        <w:t>İşletmeciliği</w:t>
      </w:r>
      <w:r>
        <w:rPr>
          <w:b/>
          <w:spacing w:val="-3"/>
        </w:rPr>
        <w:t xml:space="preserve"> </w:t>
      </w:r>
      <w:r>
        <w:rPr>
          <w:b/>
        </w:rPr>
        <w:t>Doktora</w:t>
      </w:r>
      <w:r>
        <w:rPr>
          <w:b/>
          <w:spacing w:val="-4"/>
        </w:rPr>
        <w:t xml:space="preserve"> </w:t>
      </w:r>
      <w:r>
        <w:rPr>
          <w:b/>
        </w:rPr>
        <w:t>Programı</w:t>
      </w:r>
    </w:p>
    <w:p w14:paraId="2D96DB06" w14:textId="77777777" w:rsidR="00EA745D" w:rsidRDefault="00EA745D" w:rsidP="00EA745D">
      <w:pPr>
        <w:pStyle w:val="GvdeMetni"/>
        <w:spacing w:before="10"/>
        <w:ind w:left="0"/>
        <w:rPr>
          <w:b/>
          <w:sz w:val="21"/>
        </w:rPr>
      </w:pPr>
    </w:p>
    <w:p w14:paraId="0F5D36D2" w14:textId="52217186" w:rsidR="00EA745D" w:rsidRDefault="00EA745D" w:rsidP="005840A7">
      <w:pPr>
        <w:ind w:right="-2" w:firstLine="284"/>
        <w:jc w:val="both"/>
      </w:pPr>
      <w:r>
        <w:t>Turizm</w:t>
      </w:r>
      <w:r>
        <w:rPr>
          <w:spacing w:val="1"/>
        </w:rPr>
        <w:t xml:space="preserve"> </w:t>
      </w:r>
      <w:r>
        <w:t>İşletmeciliği</w:t>
      </w:r>
      <w:r>
        <w:rPr>
          <w:spacing w:val="1"/>
        </w:rPr>
        <w:t xml:space="preserve"> </w:t>
      </w:r>
      <w:r>
        <w:t>doktora</w:t>
      </w:r>
      <w:r>
        <w:rPr>
          <w:spacing w:val="1"/>
        </w:rPr>
        <w:t xml:space="preserve"> </w:t>
      </w:r>
      <w:r>
        <w:t>programına</w:t>
      </w:r>
      <w:r>
        <w:rPr>
          <w:spacing w:val="1"/>
        </w:rPr>
        <w:t xml:space="preserve"> </w:t>
      </w:r>
      <w:r>
        <w:t>ilk</w:t>
      </w:r>
      <w:r>
        <w:rPr>
          <w:spacing w:val="1"/>
        </w:rPr>
        <w:t xml:space="preserve"> </w:t>
      </w:r>
      <w:r>
        <w:t>öğrenciler</w:t>
      </w:r>
      <w:r>
        <w:rPr>
          <w:spacing w:val="1"/>
        </w:rPr>
        <w:t xml:space="preserve"> </w:t>
      </w:r>
      <w:r>
        <w:t>2009-2010</w:t>
      </w:r>
      <w:r>
        <w:rPr>
          <w:spacing w:val="1"/>
        </w:rPr>
        <w:t xml:space="preserve"> </w:t>
      </w:r>
      <w:r>
        <w:t>Eğitim-Öğretim</w:t>
      </w:r>
      <w:r>
        <w:rPr>
          <w:spacing w:val="1"/>
        </w:rPr>
        <w:t xml:space="preserve"> </w:t>
      </w:r>
      <w:r>
        <w:t>yılında</w:t>
      </w:r>
      <w:r>
        <w:rPr>
          <w:spacing w:val="1"/>
        </w:rPr>
        <w:t xml:space="preserve"> </w:t>
      </w:r>
      <w:r>
        <w:t>alınmıştır.</w:t>
      </w:r>
      <w:r>
        <w:rPr>
          <w:spacing w:val="1"/>
        </w:rPr>
        <w:t xml:space="preserve"> </w:t>
      </w:r>
      <w:r>
        <w:t>Doktora programının amacı, her öğrenciye bağımsız araştırma yapma, bilimsel olayları geniş ve derin bir</w:t>
      </w:r>
      <w:r>
        <w:rPr>
          <w:spacing w:val="1"/>
        </w:rPr>
        <w:t xml:space="preserve"> </w:t>
      </w:r>
      <w:r>
        <w:t>bakış</w:t>
      </w:r>
      <w:r>
        <w:rPr>
          <w:spacing w:val="1"/>
        </w:rPr>
        <w:t xml:space="preserve"> </w:t>
      </w:r>
      <w:r>
        <w:t>açısı</w:t>
      </w:r>
      <w:r>
        <w:rPr>
          <w:spacing w:val="1"/>
        </w:rPr>
        <w:t xml:space="preserve"> </w:t>
      </w:r>
      <w:r>
        <w:t>ile</w:t>
      </w:r>
      <w:r>
        <w:rPr>
          <w:spacing w:val="1"/>
        </w:rPr>
        <w:t xml:space="preserve"> </w:t>
      </w:r>
      <w:r>
        <w:t>irdeleyerek</w:t>
      </w:r>
      <w:r>
        <w:rPr>
          <w:spacing w:val="1"/>
        </w:rPr>
        <w:t xml:space="preserve"> </w:t>
      </w:r>
      <w:r>
        <w:t>yorum</w:t>
      </w:r>
      <w:r>
        <w:rPr>
          <w:spacing w:val="1"/>
        </w:rPr>
        <w:t xml:space="preserve"> </w:t>
      </w:r>
      <w:r>
        <w:t>yapma</w:t>
      </w:r>
      <w:r>
        <w:rPr>
          <w:spacing w:val="1"/>
        </w:rPr>
        <w:t xml:space="preserve"> </w:t>
      </w:r>
      <w:r>
        <w:t>ve</w:t>
      </w:r>
      <w:r>
        <w:rPr>
          <w:spacing w:val="1"/>
        </w:rPr>
        <w:t xml:space="preserve"> </w:t>
      </w:r>
      <w:r>
        <w:t>yeni</w:t>
      </w:r>
      <w:r>
        <w:rPr>
          <w:spacing w:val="1"/>
        </w:rPr>
        <w:t xml:space="preserve"> </w:t>
      </w:r>
      <w:r>
        <w:t>sentezlere</w:t>
      </w:r>
      <w:r>
        <w:rPr>
          <w:spacing w:val="1"/>
        </w:rPr>
        <w:t xml:space="preserve"> </w:t>
      </w:r>
      <w:r>
        <w:t>ulaşmak</w:t>
      </w:r>
      <w:r>
        <w:rPr>
          <w:spacing w:val="1"/>
        </w:rPr>
        <w:t xml:space="preserve"> </w:t>
      </w:r>
      <w:r>
        <w:t>için</w:t>
      </w:r>
      <w:r>
        <w:rPr>
          <w:spacing w:val="1"/>
        </w:rPr>
        <w:t xml:space="preserve"> </w:t>
      </w:r>
      <w:r>
        <w:t>gerekli</w:t>
      </w:r>
      <w:r>
        <w:rPr>
          <w:spacing w:val="1"/>
        </w:rPr>
        <w:t xml:space="preserve"> </w:t>
      </w:r>
      <w:r>
        <w:t>adımları</w:t>
      </w:r>
      <w:r>
        <w:rPr>
          <w:spacing w:val="1"/>
        </w:rPr>
        <w:t xml:space="preserve"> </w:t>
      </w:r>
      <w:r>
        <w:t>belirleme</w:t>
      </w:r>
      <w:r w:rsidR="00930AB9">
        <w:t xml:space="preserve"> </w:t>
      </w:r>
      <w:r>
        <w:rPr>
          <w:spacing w:val="-47"/>
        </w:rPr>
        <w:t xml:space="preserve"> </w:t>
      </w:r>
      <w:r>
        <w:t>yeteneği kazandırmaktır.</w:t>
      </w:r>
      <w:r>
        <w:rPr>
          <w:spacing w:val="1"/>
        </w:rPr>
        <w:t xml:space="preserve"> </w:t>
      </w:r>
      <w:r>
        <w:t>Doktora çalışması sonunda hazırlanacak tezin; bilime yenilik getirme, yeni bir</w:t>
      </w:r>
      <w:r>
        <w:rPr>
          <w:spacing w:val="1"/>
        </w:rPr>
        <w:t xml:space="preserve"> </w:t>
      </w:r>
      <w:r>
        <w:t>bilimsel yöntem geliştirme, bilinen bir yöntemi yeni bir alana uygulama niteliklerinden birini yerine</w:t>
      </w:r>
      <w:r>
        <w:rPr>
          <w:spacing w:val="1"/>
        </w:rPr>
        <w:t xml:space="preserve"> </w:t>
      </w:r>
      <w:r>
        <w:t>getirmesi</w:t>
      </w:r>
      <w:r>
        <w:rPr>
          <w:spacing w:val="1"/>
        </w:rPr>
        <w:t xml:space="preserve"> </w:t>
      </w:r>
      <w:r>
        <w:t>gerekir. Doktora programı,</w:t>
      </w:r>
      <w:r>
        <w:rPr>
          <w:spacing w:val="1"/>
        </w:rPr>
        <w:t xml:space="preserve"> </w:t>
      </w:r>
      <w:r>
        <w:t>21</w:t>
      </w:r>
      <w:r>
        <w:rPr>
          <w:spacing w:val="1"/>
        </w:rPr>
        <w:t xml:space="preserve"> </w:t>
      </w:r>
      <w:r>
        <w:t>krediden</w:t>
      </w:r>
      <w:r>
        <w:rPr>
          <w:spacing w:val="1"/>
        </w:rPr>
        <w:t xml:space="preserve"> </w:t>
      </w:r>
      <w:r>
        <w:t>az olmamak</w:t>
      </w:r>
      <w:r>
        <w:rPr>
          <w:spacing w:val="1"/>
        </w:rPr>
        <w:t xml:space="preserve"> </w:t>
      </w:r>
      <w:r>
        <w:t>koşuluyla en</w:t>
      </w:r>
      <w:r>
        <w:rPr>
          <w:spacing w:val="1"/>
        </w:rPr>
        <w:t xml:space="preserve"> </w:t>
      </w:r>
      <w:r>
        <w:t>az 7</w:t>
      </w:r>
      <w:r>
        <w:rPr>
          <w:spacing w:val="1"/>
        </w:rPr>
        <w:t xml:space="preserve"> </w:t>
      </w:r>
      <w:r>
        <w:t>adet</w:t>
      </w:r>
      <w:r>
        <w:rPr>
          <w:spacing w:val="49"/>
        </w:rPr>
        <w:t xml:space="preserve"> </w:t>
      </w:r>
      <w:r>
        <w:t>ders, yeterlik</w:t>
      </w:r>
      <w:r>
        <w:rPr>
          <w:spacing w:val="1"/>
        </w:rPr>
        <w:t xml:space="preserve"> </w:t>
      </w:r>
      <w:r>
        <w:t>sınavı,</w:t>
      </w:r>
      <w:r>
        <w:rPr>
          <w:spacing w:val="-1"/>
        </w:rPr>
        <w:t xml:space="preserve"> </w:t>
      </w:r>
      <w:r>
        <w:t>tez önerisi</w:t>
      </w:r>
      <w:r>
        <w:rPr>
          <w:spacing w:val="-3"/>
        </w:rPr>
        <w:t xml:space="preserve"> </w:t>
      </w:r>
      <w:r>
        <w:t>ve</w:t>
      </w:r>
      <w:r>
        <w:rPr>
          <w:spacing w:val="-2"/>
        </w:rPr>
        <w:t xml:space="preserve"> </w:t>
      </w:r>
      <w:r>
        <w:t>tez</w:t>
      </w:r>
      <w:r>
        <w:rPr>
          <w:spacing w:val="-1"/>
        </w:rPr>
        <w:t xml:space="preserve"> </w:t>
      </w:r>
      <w:r>
        <w:t>çalışmasından</w:t>
      </w:r>
      <w:r>
        <w:rPr>
          <w:spacing w:val="-3"/>
        </w:rPr>
        <w:t xml:space="preserve"> </w:t>
      </w:r>
      <w:r>
        <w:t>oluşmaktadır.</w:t>
      </w:r>
    </w:p>
    <w:p w14:paraId="680CFCF1" w14:textId="77777777" w:rsidR="00930AB9" w:rsidRDefault="00930AB9" w:rsidP="005840A7">
      <w:pPr>
        <w:ind w:right="-2" w:firstLine="284"/>
        <w:jc w:val="both"/>
      </w:pPr>
    </w:p>
    <w:p w14:paraId="6951F6A0" w14:textId="0E8066D4" w:rsidR="00930AB9" w:rsidRPr="00930AB9" w:rsidRDefault="00930AB9" w:rsidP="00930AB9">
      <w:pPr>
        <w:ind w:right="-2" w:firstLine="284"/>
        <w:jc w:val="both"/>
        <w:rPr>
          <w:color w:val="FF0000"/>
        </w:rPr>
      </w:pPr>
      <w:r w:rsidRPr="00930AB9">
        <w:rPr>
          <w:color w:val="FF0000"/>
        </w:rPr>
        <w:t>-</w:t>
      </w:r>
      <w:r w:rsidRPr="00930AB9">
        <w:rPr>
          <w:color w:val="FF0000"/>
        </w:rPr>
        <w:tab/>
        <w:t>Turizm Rehberliği</w:t>
      </w:r>
    </w:p>
    <w:p w14:paraId="6EF57E52" w14:textId="1F7CFDBF" w:rsidR="00930AB9" w:rsidRPr="00930AB9" w:rsidRDefault="00930AB9" w:rsidP="00930AB9">
      <w:pPr>
        <w:ind w:right="-2" w:firstLine="284"/>
        <w:jc w:val="both"/>
        <w:rPr>
          <w:color w:val="FF0000"/>
        </w:rPr>
      </w:pPr>
      <w:r w:rsidRPr="00930AB9">
        <w:rPr>
          <w:color w:val="FF0000"/>
        </w:rPr>
        <w:t>-</w:t>
      </w:r>
      <w:r w:rsidRPr="00930AB9">
        <w:rPr>
          <w:color w:val="FF0000"/>
        </w:rPr>
        <w:tab/>
        <w:t>Rekreasyon Yönetimi</w:t>
      </w:r>
    </w:p>
    <w:p w14:paraId="060CCE44" w14:textId="77777777" w:rsidR="00EA745D" w:rsidRPr="00930AB9" w:rsidRDefault="00EA745D" w:rsidP="000D2761">
      <w:pPr>
        <w:pStyle w:val="GvdeMetni"/>
        <w:ind w:left="0" w:right="63" w:firstLine="568"/>
        <w:jc w:val="both"/>
        <w:rPr>
          <w:rFonts w:asciiTheme="minorHAnsi" w:hAnsiTheme="minorHAnsi" w:cstheme="majorHAnsi"/>
          <w:color w:val="FF0000"/>
        </w:rPr>
      </w:pPr>
    </w:p>
    <w:p w14:paraId="39953F5B" w14:textId="77777777" w:rsidR="000D4650" w:rsidRPr="007B1ED5" w:rsidRDefault="000D4650" w:rsidP="000D4650">
      <w:pPr>
        <w:ind w:right="62"/>
        <w:jc w:val="both"/>
        <w:rPr>
          <w:rFonts w:asciiTheme="minorHAnsi" w:eastAsia="CamberW04-Regular" w:hAnsiTheme="minorHAnsi" w:cstheme="minorHAnsi"/>
          <w:b/>
          <w:spacing w:val="-2"/>
          <w:sz w:val="24"/>
          <w:szCs w:val="24"/>
        </w:rPr>
      </w:pPr>
      <w:r>
        <w:rPr>
          <w:rFonts w:asciiTheme="minorHAnsi" w:eastAsia="CamberW04-Regular" w:hAnsiTheme="minorHAnsi" w:cstheme="minorHAnsi"/>
          <w:b/>
          <w:spacing w:val="-2"/>
          <w:sz w:val="24"/>
          <w:szCs w:val="24"/>
        </w:rPr>
        <w:t xml:space="preserve">Turizm Fakültesi </w:t>
      </w:r>
      <w:r w:rsidRPr="007B1ED5">
        <w:rPr>
          <w:rFonts w:asciiTheme="minorHAnsi" w:eastAsia="CamberW04-Regular" w:hAnsiTheme="minorHAnsi" w:cstheme="minorHAnsi"/>
          <w:b/>
          <w:spacing w:val="-2"/>
          <w:sz w:val="24"/>
          <w:szCs w:val="24"/>
        </w:rPr>
        <w:t>Bölümlere Göre Öğrenci Sayıları</w:t>
      </w:r>
    </w:p>
    <w:tbl>
      <w:tblPr>
        <w:tblStyle w:val="TabloKlavuzu"/>
        <w:tblW w:w="0" w:type="auto"/>
        <w:tblLook w:val="04A0" w:firstRow="1" w:lastRow="0" w:firstColumn="1" w:lastColumn="0" w:noHBand="0" w:noVBand="1"/>
      </w:tblPr>
      <w:tblGrid>
        <w:gridCol w:w="4672"/>
        <w:gridCol w:w="4672"/>
      </w:tblGrid>
      <w:tr w:rsidR="000D4650" w14:paraId="252AF0F5" w14:textId="77777777" w:rsidTr="00D5128B">
        <w:tc>
          <w:tcPr>
            <w:tcW w:w="4672" w:type="dxa"/>
          </w:tcPr>
          <w:p w14:paraId="2DAC58B5"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7B1ED5">
              <w:rPr>
                <w:rFonts w:asciiTheme="minorHAnsi" w:eastAsia="CamberW04-Regular" w:hAnsiTheme="minorHAnsi" w:cstheme="minorHAnsi"/>
                <w:b/>
                <w:spacing w:val="-2"/>
                <w:sz w:val="24"/>
                <w:szCs w:val="24"/>
              </w:rPr>
              <w:t>Bölüm Adı</w:t>
            </w:r>
          </w:p>
        </w:tc>
        <w:tc>
          <w:tcPr>
            <w:tcW w:w="4672" w:type="dxa"/>
          </w:tcPr>
          <w:p w14:paraId="47D3D8A4"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7B1ED5">
              <w:rPr>
                <w:rFonts w:asciiTheme="minorHAnsi" w:eastAsia="CamberW04-Regular" w:hAnsiTheme="minorHAnsi" w:cstheme="minorHAnsi"/>
                <w:b/>
                <w:spacing w:val="-2"/>
                <w:sz w:val="24"/>
                <w:szCs w:val="24"/>
              </w:rPr>
              <w:t>Öğrenci Sayısı</w:t>
            </w:r>
          </w:p>
        </w:tc>
      </w:tr>
      <w:tr w:rsidR="000D4650" w14:paraId="2A588DFE" w14:textId="77777777" w:rsidTr="00D5128B">
        <w:tc>
          <w:tcPr>
            <w:tcW w:w="4672" w:type="dxa"/>
          </w:tcPr>
          <w:p w14:paraId="7B6AB7A0"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Turizm İşletmeciliği Bölümü</w:t>
            </w:r>
          </w:p>
        </w:tc>
        <w:tc>
          <w:tcPr>
            <w:tcW w:w="4672" w:type="dxa"/>
          </w:tcPr>
          <w:p w14:paraId="4813600C" w14:textId="62F14F52" w:rsidR="000D4650" w:rsidRDefault="00B76A74"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422</w:t>
            </w:r>
          </w:p>
        </w:tc>
      </w:tr>
      <w:tr w:rsidR="000D4650" w14:paraId="29C947B0" w14:textId="77777777" w:rsidTr="00D5128B">
        <w:tc>
          <w:tcPr>
            <w:tcW w:w="4672" w:type="dxa"/>
          </w:tcPr>
          <w:p w14:paraId="224C16C0"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Gastronomi ve Mutfak Sanatları Bölümü</w:t>
            </w:r>
          </w:p>
        </w:tc>
        <w:tc>
          <w:tcPr>
            <w:tcW w:w="4672" w:type="dxa"/>
          </w:tcPr>
          <w:p w14:paraId="5C11968B"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378</w:t>
            </w:r>
          </w:p>
        </w:tc>
      </w:tr>
      <w:tr w:rsidR="000D4650" w14:paraId="186EA34B" w14:textId="77777777" w:rsidTr="00D5128B">
        <w:tc>
          <w:tcPr>
            <w:tcW w:w="4672" w:type="dxa"/>
          </w:tcPr>
          <w:p w14:paraId="29CFE1B6" w14:textId="77777777" w:rsidR="000D4650" w:rsidRDefault="000D4650" w:rsidP="00D5128B">
            <w:pPr>
              <w:ind w:right="63"/>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Turizm Rehberliği Bölümü</w:t>
            </w:r>
          </w:p>
        </w:tc>
        <w:tc>
          <w:tcPr>
            <w:tcW w:w="4672" w:type="dxa"/>
          </w:tcPr>
          <w:p w14:paraId="2712D47E" w14:textId="0520ACEE" w:rsidR="000D4650" w:rsidRDefault="00B76A74"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418</w:t>
            </w:r>
          </w:p>
        </w:tc>
      </w:tr>
      <w:tr w:rsidR="000D4650" w14:paraId="41C23505" w14:textId="77777777" w:rsidTr="00D5128B">
        <w:tc>
          <w:tcPr>
            <w:tcW w:w="4672" w:type="dxa"/>
          </w:tcPr>
          <w:p w14:paraId="677B2C97"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Rekreasyon Yönetimi</w:t>
            </w:r>
          </w:p>
        </w:tc>
        <w:tc>
          <w:tcPr>
            <w:tcW w:w="4672" w:type="dxa"/>
          </w:tcPr>
          <w:p w14:paraId="7B6A8D78" w14:textId="6CCEAF43" w:rsidR="000D4650" w:rsidRDefault="00B76A74"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165</w:t>
            </w:r>
          </w:p>
        </w:tc>
      </w:tr>
      <w:tr w:rsidR="000D4650" w14:paraId="52CD67F9" w14:textId="77777777" w:rsidTr="00D5128B">
        <w:tc>
          <w:tcPr>
            <w:tcW w:w="4672" w:type="dxa"/>
          </w:tcPr>
          <w:p w14:paraId="5278E78B" w14:textId="77777777" w:rsidR="000D4650" w:rsidRPr="0094581B" w:rsidRDefault="000D4650" w:rsidP="00D5128B">
            <w:pPr>
              <w:ind w:right="62"/>
              <w:jc w:val="both"/>
              <w:rPr>
                <w:rFonts w:asciiTheme="minorHAnsi" w:eastAsia="CamberW04-Regular" w:hAnsiTheme="minorHAnsi" w:cstheme="minorHAnsi"/>
                <w:b/>
                <w:spacing w:val="-2"/>
                <w:sz w:val="24"/>
                <w:szCs w:val="24"/>
              </w:rPr>
            </w:pPr>
            <w:r w:rsidRPr="0094581B">
              <w:rPr>
                <w:rFonts w:asciiTheme="minorHAnsi" w:eastAsia="CamberW04-Regular" w:hAnsiTheme="minorHAnsi" w:cstheme="minorHAnsi"/>
                <w:b/>
                <w:spacing w:val="-2"/>
                <w:sz w:val="24"/>
                <w:szCs w:val="24"/>
              </w:rPr>
              <w:t xml:space="preserve">Toplam </w:t>
            </w:r>
          </w:p>
        </w:tc>
        <w:tc>
          <w:tcPr>
            <w:tcW w:w="4672" w:type="dxa"/>
          </w:tcPr>
          <w:p w14:paraId="03579A77" w14:textId="21677668" w:rsidR="000D4650" w:rsidRDefault="00B76A74"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1383</w:t>
            </w:r>
          </w:p>
        </w:tc>
      </w:tr>
    </w:tbl>
    <w:p w14:paraId="2D1AA3C2" w14:textId="77777777" w:rsidR="000D4650" w:rsidRPr="00F65BEF" w:rsidRDefault="000D4650" w:rsidP="000D4650">
      <w:pPr>
        <w:ind w:right="62"/>
        <w:jc w:val="both"/>
        <w:rPr>
          <w:rFonts w:asciiTheme="minorHAnsi" w:eastAsia="CamberW04-Regular" w:hAnsiTheme="minorHAnsi" w:cstheme="minorHAnsi"/>
          <w:spacing w:val="-2"/>
          <w:sz w:val="24"/>
          <w:szCs w:val="24"/>
        </w:rPr>
      </w:pPr>
    </w:p>
    <w:p w14:paraId="5B52BF46" w14:textId="77777777" w:rsidR="000D4650" w:rsidRPr="00F65BEF" w:rsidRDefault="000D4650" w:rsidP="000D4650">
      <w:pPr>
        <w:ind w:right="62"/>
        <w:jc w:val="both"/>
        <w:rPr>
          <w:rFonts w:asciiTheme="minorHAnsi" w:eastAsia="CamberW04-Regular" w:hAnsiTheme="minorHAnsi" w:cstheme="minorHAnsi"/>
          <w:spacing w:val="-2"/>
          <w:sz w:val="24"/>
          <w:szCs w:val="24"/>
        </w:rPr>
      </w:pPr>
      <w:r w:rsidRPr="00945884">
        <w:rPr>
          <w:rFonts w:asciiTheme="minorHAnsi" w:hAnsiTheme="minorHAnsi" w:cstheme="minorHAnsi"/>
          <w:bCs/>
        </w:rPr>
        <w:t xml:space="preserve">  </w:t>
      </w:r>
    </w:p>
    <w:p w14:paraId="1080D146" w14:textId="77777777" w:rsidR="000D4650" w:rsidRPr="007B1ED5" w:rsidRDefault="000D4650" w:rsidP="000D4650">
      <w:pPr>
        <w:ind w:right="62"/>
        <w:jc w:val="both"/>
        <w:rPr>
          <w:rFonts w:asciiTheme="minorHAnsi" w:eastAsia="CamberW04-Regular" w:hAnsiTheme="minorHAnsi" w:cstheme="minorHAnsi"/>
          <w:b/>
          <w:spacing w:val="-2"/>
          <w:sz w:val="24"/>
          <w:szCs w:val="24"/>
        </w:rPr>
      </w:pPr>
      <w:r w:rsidRPr="00C41A24">
        <w:rPr>
          <w:rFonts w:asciiTheme="minorHAnsi" w:eastAsia="CamberW04-Regular" w:hAnsiTheme="minorHAnsi" w:cstheme="minorHAnsi"/>
          <w:b/>
          <w:spacing w:val="-2"/>
          <w:sz w:val="24"/>
          <w:szCs w:val="24"/>
        </w:rPr>
        <w:t xml:space="preserve">Turizm Fakültesi </w:t>
      </w:r>
      <w:r w:rsidRPr="007B1ED5">
        <w:rPr>
          <w:rFonts w:asciiTheme="minorHAnsi" w:eastAsia="CamberW04-Regular" w:hAnsiTheme="minorHAnsi" w:cstheme="minorHAnsi"/>
          <w:b/>
          <w:spacing w:val="-2"/>
          <w:sz w:val="24"/>
          <w:szCs w:val="24"/>
        </w:rPr>
        <w:t xml:space="preserve">Bölümlere Göre </w:t>
      </w:r>
      <w:r>
        <w:rPr>
          <w:rFonts w:asciiTheme="minorHAnsi" w:eastAsia="CamberW04-Regular" w:hAnsiTheme="minorHAnsi" w:cstheme="minorHAnsi"/>
          <w:b/>
          <w:spacing w:val="-2"/>
          <w:sz w:val="24"/>
          <w:szCs w:val="24"/>
        </w:rPr>
        <w:t xml:space="preserve">Akademik Personel </w:t>
      </w:r>
      <w:r w:rsidRPr="007B1ED5">
        <w:rPr>
          <w:rFonts w:asciiTheme="minorHAnsi" w:eastAsia="CamberW04-Regular" w:hAnsiTheme="minorHAnsi" w:cstheme="minorHAnsi"/>
          <w:b/>
          <w:spacing w:val="-2"/>
          <w:sz w:val="24"/>
          <w:szCs w:val="24"/>
        </w:rPr>
        <w:t>Sayıları</w:t>
      </w:r>
    </w:p>
    <w:tbl>
      <w:tblPr>
        <w:tblStyle w:val="TabloKlavuzu"/>
        <w:tblW w:w="0" w:type="auto"/>
        <w:tblLook w:val="04A0" w:firstRow="1" w:lastRow="0" w:firstColumn="1" w:lastColumn="0" w:noHBand="0" w:noVBand="1"/>
      </w:tblPr>
      <w:tblGrid>
        <w:gridCol w:w="2127"/>
        <w:gridCol w:w="1202"/>
        <w:gridCol w:w="1203"/>
        <w:gridCol w:w="1417"/>
        <w:gridCol w:w="1134"/>
        <w:gridCol w:w="1058"/>
        <w:gridCol w:w="1203"/>
      </w:tblGrid>
      <w:tr w:rsidR="000D4650" w14:paraId="47275628" w14:textId="77777777" w:rsidTr="00D5128B">
        <w:tc>
          <w:tcPr>
            <w:tcW w:w="2127" w:type="dxa"/>
          </w:tcPr>
          <w:p w14:paraId="38E93309"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7B1ED5">
              <w:rPr>
                <w:rFonts w:asciiTheme="minorHAnsi" w:eastAsia="CamberW04-Regular" w:hAnsiTheme="minorHAnsi" w:cstheme="minorHAnsi"/>
                <w:b/>
                <w:spacing w:val="-2"/>
                <w:sz w:val="24"/>
                <w:szCs w:val="24"/>
              </w:rPr>
              <w:t>Bölüm Adı</w:t>
            </w:r>
          </w:p>
        </w:tc>
        <w:tc>
          <w:tcPr>
            <w:tcW w:w="1202" w:type="dxa"/>
          </w:tcPr>
          <w:p w14:paraId="6557BA7B"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601BBC">
              <w:t>Prof. Dr.</w:t>
            </w:r>
          </w:p>
        </w:tc>
        <w:tc>
          <w:tcPr>
            <w:tcW w:w="1203" w:type="dxa"/>
          </w:tcPr>
          <w:p w14:paraId="7199F532" w14:textId="77777777" w:rsidR="000D4650" w:rsidRPr="007B1ED5" w:rsidRDefault="000D4650" w:rsidP="00D5128B">
            <w:pPr>
              <w:ind w:right="62"/>
              <w:jc w:val="both"/>
              <w:rPr>
                <w:rFonts w:asciiTheme="minorHAnsi" w:eastAsia="CamberW04-Regular" w:hAnsiTheme="minorHAnsi" w:cstheme="minorHAnsi"/>
                <w:b/>
                <w:spacing w:val="-2"/>
                <w:sz w:val="24"/>
                <w:szCs w:val="24"/>
              </w:rPr>
            </w:pPr>
            <w:r>
              <w:t>Doç</w:t>
            </w:r>
            <w:r w:rsidRPr="00601BBC">
              <w:t>. Dr.</w:t>
            </w:r>
          </w:p>
        </w:tc>
        <w:tc>
          <w:tcPr>
            <w:tcW w:w="1417" w:type="dxa"/>
          </w:tcPr>
          <w:p w14:paraId="3A606A50"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601BBC">
              <w:t>Dr.</w:t>
            </w:r>
            <w:r>
              <w:t>Öğr. Üye.</w:t>
            </w:r>
          </w:p>
        </w:tc>
        <w:tc>
          <w:tcPr>
            <w:tcW w:w="1134" w:type="dxa"/>
          </w:tcPr>
          <w:p w14:paraId="1FDB4F50" w14:textId="77777777" w:rsidR="000D4650" w:rsidRPr="007B1ED5" w:rsidRDefault="000D4650" w:rsidP="00D5128B">
            <w:pPr>
              <w:ind w:right="62"/>
              <w:jc w:val="both"/>
              <w:rPr>
                <w:rFonts w:asciiTheme="minorHAnsi" w:eastAsia="CamberW04-Regular" w:hAnsiTheme="minorHAnsi" w:cstheme="minorHAnsi"/>
                <w:b/>
                <w:spacing w:val="-2"/>
                <w:sz w:val="24"/>
                <w:szCs w:val="24"/>
              </w:rPr>
            </w:pPr>
            <w:r>
              <w:t>Öğr. Gör.</w:t>
            </w:r>
          </w:p>
        </w:tc>
        <w:tc>
          <w:tcPr>
            <w:tcW w:w="1058" w:type="dxa"/>
          </w:tcPr>
          <w:p w14:paraId="3B7E7825" w14:textId="77777777" w:rsidR="000D4650" w:rsidRPr="007B1ED5" w:rsidRDefault="000D4650" w:rsidP="00D5128B">
            <w:pPr>
              <w:ind w:right="62"/>
              <w:jc w:val="both"/>
              <w:rPr>
                <w:rFonts w:asciiTheme="minorHAnsi" w:eastAsia="CamberW04-Regular" w:hAnsiTheme="minorHAnsi" w:cstheme="minorHAnsi"/>
                <w:b/>
                <w:spacing w:val="-2"/>
                <w:sz w:val="24"/>
                <w:szCs w:val="24"/>
              </w:rPr>
            </w:pPr>
            <w:r>
              <w:t>Arş. Gör.</w:t>
            </w:r>
          </w:p>
        </w:tc>
        <w:tc>
          <w:tcPr>
            <w:tcW w:w="1203" w:type="dxa"/>
          </w:tcPr>
          <w:p w14:paraId="7DD3F33D" w14:textId="77777777" w:rsidR="000D4650" w:rsidRPr="007B1ED5" w:rsidRDefault="000D4650" w:rsidP="00D5128B">
            <w:pPr>
              <w:ind w:right="62"/>
              <w:jc w:val="both"/>
              <w:rPr>
                <w:rFonts w:asciiTheme="minorHAnsi" w:eastAsia="CamberW04-Regular" w:hAnsiTheme="minorHAnsi" w:cstheme="minorHAnsi"/>
                <w:b/>
                <w:spacing w:val="-2"/>
                <w:sz w:val="24"/>
                <w:szCs w:val="24"/>
              </w:rPr>
            </w:pPr>
            <w:r>
              <w:rPr>
                <w:rFonts w:asciiTheme="minorHAnsi" w:eastAsia="CamberW04-Regular" w:hAnsiTheme="minorHAnsi" w:cstheme="minorHAnsi"/>
                <w:b/>
                <w:spacing w:val="-2"/>
                <w:sz w:val="24"/>
                <w:szCs w:val="24"/>
              </w:rPr>
              <w:t>Toplam</w:t>
            </w:r>
          </w:p>
        </w:tc>
      </w:tr>
      <w:tr w:rsidR="000D4650" w14:paraId="180EB934" w14:textId="77777777" w:rsidTr="00D5128B">
        <w:tc>
          <w:tcPr>
            <w:tcW w:w="2127" w:type="dxa"/>
          </w:tcPr>
          <w:p w14:paraId="4B21250E"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Turizm İşletmeciliği Bölümü</w:t>
            </w:r>
          </w:p>
        </w:tc>
        <w:tc>
          <w:tcPr>
            <w:tcW w:w="1202" w:type="dxa"/>
          </w:tcPr>
          <w:p w14:paraId="519772D6"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w:t>
            </w:r>
          </w:p>
        </w:tc>
        <w:tc>
          <w:tcPr>
            <w:tcW w:w="1203" w:type="dxa"/>
          </w:tcPr>
          <w:p w14:paraId="3A1D5309"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w:t>
            </w:r>
          </w:p>
        </w:tc>
        <w:tc>
          <w:tcPr>
            <w:tcW w:w="1417" w:type="dxa"/>
          </w:tcPr>
          <w:p w14:paraId="12074B33" w14:textId="77777777" w:rsidR="000D4650" w:rsidRDefault="000D4650" w:rsidP="00D5128B">
            <w:pPr>
              <w:ind w:right="62"/>
              <w:jc w:val="both"/>
              <w:rPr>
                <w:rFonts w:asciiTheme="minorHAnsi" w:eastAsia="CamberW04-Regular" w:hAnsiTheme="minorHAnsi" w:cstheme="minorHAnsi"/>
                <w:spacing w:val="-2"/>
                <w:sz w:val="24"/>
                <w:szCs w:val="24"/>
              </w:rPr>
            </w:pPr>
          </w:p>
        </w:tc>
        <w:tc>
          <w:tcPr>
            <w:tcW w:w="1134" w:type="dxa"/>
          </w:tcPr>
          <w:p w14:paraId="3CDCAF95" w14:textId="77777777" w:rsidR="000D4650" w:rsidRDefault="000D4650" w:rsidP="00D5128B">
            <w:pPr>
              <w:ind w:right="62"/>
              <w:jc w:val="both"/>
              <w:rPr>
                <w:rFonts w:asciiTheme="minorHAnsi" w:eastAsia="CamberW04-Regular" w:hAnsiTheme="minorHAnsi" w:cstheme="minorHAnsi"/>
                <w:spacing w:val="-2"/>
                <w:sz w:val="24"/>
                <w:szCs w:val="24"/>
              </w:rPr>
            </w:pPr>
          </w:p>
        </w:tc>
        <w:tc>
          <w:tcPr>
            <w:tcW w:w="1058" w:type="dxa"/>
          </w:tcPr>
          <w:p w14:paraId="7948A89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203" w:type="dxa"/>
          </w:tcPr>
          <w:p w14:paraId="737985CB"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r>
      <w:tr w:rsidR="000D4650" w14:paraId="25226C48" w14:textId="77777777" w:rsidTr="00D5128B">
        <w:tc>
          <w:tcPr>
            <w:tcW w:w="2127" w:type="dxa"/>
          </w:tcPr>
          <w:p w14:paraId="07E3CE7F"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Gastronomi ve Mutfak Sanatları Bölümü</w:t>
            </w:r>
          </w:p>
        </w:tc>
        <w:tc>
          <w:tcPr>
            <w:tcW w:w="1202" w:type="dxa"/>
          </w:tcPr>
          <w:p w14:paraId="49758001" w14:textId="77777777" w:rsidR="000D4650" w:rsidRDefault="000D4650" w:rsidP="00D5128B">
            <w:pPr>
              <w:ind w:right="62"/>
              <w:jc w:val="both"/>
              <w:rPr>
                <w:rFonts w:asciiTheme="minorHAnsi" w:eastAsia="CamberW04-Regular" w:hAnsiTheme="minorHAnsi" w:cstheme="minorHAnsi"/>
                <w:spacing w:val="-2"/>
                <w:sz w:val="24"/>
                <w:szCs w:val="24"/>
              </w:rPr>
            </w:pPr>
          </w:p>
        </w:tc>
        <w:tc>
          <w:tcPr>
            <w:tcW w:w="1203" w:type="dxa"/>
          </w:tcPr>
          <w:p w14:paraId="3BBC8419"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417" w:type="dxa"/>
          </w:tcPr>
          <w:p w14:paraId="4A2495D6"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134" w:type="dxa"/>
          </w:tcPr>
          <w:p w14:paraId="78951C03"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w:t>
            </w:r>
          </w:p>
        </w:tc>
        <w:tc>
          <w:tcPr>
            <w:tcW w:w="1058" w:type="dxa"/>
          </w:tcPr>
          <w:p w14:paraId="0B60A72A"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203" w:type="dxa"/>
          </w:tcPr>
          <w:p w14:paraId="15F9A457"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10</w:t>
            </w:r>
          </w:p>
        </w:tc>
      </w:tr>
      <w:tr w:rsidR="000D4650" w14:paraId="0410533F" w14:textId="77777777" w:rsidTr="00D5128B">
        <w:tc>
          <w:tcPr>
            <w:tcW w:w="2127" w:type="dxa"/>
          </w:tcPr>
          <w:p w14:paraId="34A0D55B" w14:textId="77777777" w:rsidR="000D4650" w:rsidRDefault="000D4650" w:rsidP="00D5128B">
            <w:pPr>
              <w:ind w:right="63"/>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Turizm Rehberliği Bölümü</w:t>
            </w:r>
          </w:p>
        </w:tc>
        <w:tc>
          <w:tcPr>
            <w:tcW w:w="1202" w:type="dxa"/>
          </w:tcPr>
          <w:p w14:paraId="1925DDA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w:t>
            </w:r>
          </w:p>
        </w:tc>
        <w:tc>
          <w:tcPr>
            <w:tcW w:w="1203" w:type="dxa"/>
          </w:tcPr>
          <w:p w14:paraId="5CB5F29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417" w:type="dxa"/>
          </w:tcPr>
          <w:p w14:paraId="4B2956CA"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134" w:type="dxa"/>
          </w:tcPr>
          <w:p w14:paraId="0BF3507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w:t>
            </w:r>
          </w:p>
        </w:tc>
        <w:tc>
          <w:tcPr>
            <w:tcW w:w="1058" w:type="dxa"/>
          </w:tcPr>
          <w:p w14:paraId="10637B5E"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203" w:type="dxa"/>
          </w:tcPr>
          <w:p w14:paraId="53808237"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10</w:t>
            </w:r>
          </w:p>
        </w:tc>
      </w:tr>
      <w:tr w:rsidR="000D4650" w14:paraId="66620EFA" w14:textId="77777777" w:rsidTr="00D5128B">
        <w:tc>
          <w:tcPr>
            <w:tcW w:w="2127" w:type="dxa"/>
          </w:tcPr>
          <w:p w14:paraId="01565482"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Rekreasyon Yönetimi</w:t>
            </w:r>
          </w:p>
        </w:tc>
        <w:tc>
          <w:tcPr>
            <w:tcW w:w="1202" w:type="dxa"/>
          </w:tcPr>
          <w:p w14:paraId="67F4B0A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203" w:type="dxa"/>
          </w:tcPr>
          <w:p w14:paraId="312AD88F"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w:t>
            </w:r>
          </w:p>
        </w:tc>
        <w:tc>
          <w:tcPr>
            <w:tcW w:w="1417" w:type="dxa"/>
          </w:tcPr>
          <w:p w14:paraId="53C2A09E"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134" w:type="dxa"/>
          </w:tcPr>
          <w:p w14:paraId="6C98AFDA"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058" w:type="dxa"/>
          </w:tcPr>
          <w:p w14:paraId="389F31F6"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203" w:type="dxa"/>
          </w:tcPr>
          <w:p w14:paraId="4E4C7645"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r>
      <w:tr w:rsidR="000D4650" w14:paraId="6D5489F1" w14:textId="77777777" w:rsidTr="00D5128B">
        <w:tc>
          <w:tcPr>
            <w:tcW w:w="2127" w:type="dxa"/>
          </w:tcPr>
          <w:p w14:paraId="5AE58BD3" w14:textId="77777777" w:rsidR="000D4650" w:rsidRPr="0094581B" w:rsidRDefault="000D4650" w:rsidP="00D5128B">
            <w:pPr>
              <w:ind w:right="62"/>
              <w:jc w:val="both"/>
              <w:rPr>
                <w:rFonts w:asciiTheme="minorHAnsi" w:eastAsia="CamberW04-Regular" w:hAnsiTheme="minorHAnsi" w:cstheme="minorHAnsi"/>
                <w:b/>
                <w:spacing w:val="-2"/>
                <w:sz w:val="24"/>
                <w:szCs w:val="24"/>
              </w:rPr>
            </w:pPr>
            <w:r w:rsidRPr="0094581B">
              <w:rPr>
                <w:rFonts w:asciiTheme="minorHAnsi" w:eastAsia="CamberW04-Regular" w:hAnsiTheme="minorHAnsi" w:cstheme="minorHAnsi"/>
                <w:b/>
                <w:spacing w:val="-2"/>
                <w:sz w:val="24"/>
                <w:szCs w:val="24"/>
              </w:rPr>
              <w:t xml:space="preserve">Toplam </w:t>
            </w:r>
          </w:p>
        </w:tc>
        <w:tc>
          <w:tcPr>
            <w:tcW w:w="1202" w:type="dxa"/>
          </w:tcPr>
          <w:p w14:paraId="3331F2EC" w14:textId="0FCE335A"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c>
          <w:tcPr>
            <w:tcW w:w="1203" w:type="dxa"/>
          </w:tcPr>
          <w:p w14:paraId="1E411656" w14:textId="09D7F504"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c>
          <w:tcPr>
            <w:tcW w:w="1417" w:type="dxa"/>
          </w:tcPr>
          <w:p w14:paraId="4202A979" w14:textId="4BB73C6A"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w:t>
            </w:r>
          </w:p>
        </w:tc>
        <w:tc>
          <w:tcPr>
            <w:tcW w:w="1134" w:type="dxa"/>
          </w:tcPr>
          <w:p w14:paraId="7B2C64B0" w14:textId="7198BE50"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c>
          <w:tcPr>
            <w:tcW w:w="1058" w:type="dxa"/>
          </w:tcPr>
          <w:p w14:paraId="711FBD0E" w14:textId="0B992F79"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7</w:t>
            </w:r>
          </w:p>
        </w:tc>
        <w:tc>
          <w:tcPr>
            <w:tcW w:w="1203" w:type="dxa"/>
          </w:tcPr>
          <w:p w14:paraId="69A4AB82" w14:textId="093C4E5F"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38</w:t>
            </w:r>
          </w:p>
        </w:tc>
      </w:tr>
    </w:tbl>
    <w:p w14:paraId="2C9502E2" w14:textId="77777777" w:rsidR="000D4650" w:rsidRDefault="000D4650" w:rsidP="000D4650">
      <w:pPr>
        <w:spacing w:before="240" w:after="240"/>
        <w:ind w:right="63"/>
        <w:jc w:val="both"/>
        <w:rPr>
          <w:rFonts w:asciiTheme="minorHAnsi" w:eastAsia="CamberW04-Regular" w:hAnsiTheme="minorHAnsi" w:cstheme="minorHAnsi"/>
          <w:spacing w:val="-2"/>
          <w:sz w:val="24"/>
          <w:szCs w:val="24"/>
        </w:rPr>
      </w:pPr>
    </w:p>
    <w:p w14:paraId="6B9C631A" w14:textId="77777777" w:rsidR="000D4650" w:rsidRPr="00C41A24" w:rsidRDefault="000D4650" w:rsidP="000D4650">
      <w:pPr>
        <w:ind w:right="63"/>
        <w:jc w:val="both"/>
        <w:rPr>
          <w:rFonts w:asciiTheme="minorHAnsi" w:eastAsia="CamberW04-Regular" w:hAnsiTheme="minorHAnsi" w:cstheme="minorHAnsi"/>
          <w:b/>
          <w:spacing w:val="-2"/>
          <w:sz w:val="24"/>
          <w:szCs w:val="24"/>
        </w:rPr>
      </w:pPr>
      <w:r w:rsidRPr="00C41A24">
        <w:rPr>
          <w:rFonts w:asciiTheme="minorHAnsi" w:eastAsia="CamberW04-Regular" w:hAnsiTheme="minorHAnsi" w:cstheme="minorHAnsi"/>
          <w:b/>
          <w:spacing w:val="-2"/>
          <w:sz w:val="24"/>
          <w:szCs w:val="24"/>
        </w:rPr>
        <w:t>Turizm Fakültesi İdari Personel Sayıları</w:t>
      </w:r>
    </w:p>
    <w:tbl>
      <w:tblPr>
        <w:tblStyle w:val="TabloKlavuzu"/>
        <w:tblW w:w="0" w:type="auto"/>
        <w:tblLook w:val="04A0" w:firstRow="1" w:lastRow="0" w:firstColumn="1" w:lastColumn="0" w:noHBand="0" w:noVBand="1"/>
      </w:tblPr>
      <w:tblGrid>
        <w:gridCol w:w="4672"/>
        <w:gridCol w:w="4672"/>
      </w:tblGrid>
      <w:tr w:rsidR="000D4650" w:rsidRPr="007B1ED5" w14:paraId="51DCB529" w14:textId="77777777" w:rsidTr="00D5128B">
        <w:tc>
          <w:tcPr>
            <w:tcW w:w="4672" w:type="dxa"/>
          </w:tcPr>
          <w:p w14:paraId="6992D5D4" w14:textId="77777777" w:rsidR="000D4650" w:rsidRPr="007B1ED5" w:rsidRDefault="000D4650" w:rsidP="00D5128B">
            <w:pPr>
              <w:ind w:right="62"/>
              <w:jc w:val="both"/>
              <w:rPr>
                <w:rFonts w:asciiTheme="minorHAnsi" w:eastAsia="CamberW04-Regular" w:hAnsiTheme="minorHAnsi" w:cstheme="minorHAnsi"/>
                <w:b/>
                <w:spacing w:val="-2"/>
                <w:sz w:val="24"/>
                <w:szCs w:val="24"/>
              </w:rPr>
            </w:pPr>
            <w:r>
              <w:rPr>
                <w:rFonts w:asciiTheme="minorHAnsi" w:eastAsia="CamberW04-Regular" w:hAnsiTheme="minorHAnsi" w:cstheme="minorHAnsi"/>
                <w:b/>
                <w:spacing w:val="-2"/>
                <w:sz w:val="24"/>
                <w:szCs w:val="24"/>
              </w:rPr>
              <w:t>Ünvan</w:t>
            </w:r>
          </w:p>
        </w:tc>
        <w:tc>
          <w:tcPr>
            <w:tcW w:w="4672" w:type="dxa"/>
          </w:tcPr>
          <w:p w14:paraId="412209BF" w14:textId="77777777" w:rsidR="000D4650" w:rsidRPr="007B1ED5" w:rsidRDefault="000D4650" w:rsidP="00D5128B">
            <w:pPr>
              <w:ind w:right="62"/>
              <w:jc w:val="both"/>
              <w:rPr>
                <w:rFonts w:asciiTheme="minorHAnsi" w:eastAsia="CamberW04-Regular" w:hAnsiTheme="minorHAnsi" w:cstheme="minorHAnsi"/>
                <w:b/>
                <w:spacing w:val="-2"/>
                <w:sz w:val="24"/>
                <w:szCs w:val="24"/>
              </w:rPr>
            </w:pPr>
            <w:r>
              <w:rPr>
                <w:rFonts w:asciiTheme="minorHAnsi" w:eastAsia="CamberW04-Regular" w:hAnsiTheme="minorHAnsi" w:cstheme="minorHAnsi"/>
                <w:b/>
                <w:spacing w:val="-2"/>
                <w:sz w:val="24"/>
                <w:szCs w:val="24"/>
              </w:rPr>
              <w:t>Kadro Sayısı</w:t>
            </w:r>
          </w:p>
        </w:tc>
      </w:tr>
      <w:tr w:rsidR="000D4650" w14:paraId="56D65A32" w14:textId="77777777" w:rsidTr="00D5128B">
        <w:tc>
          <w:tcPr>
            <w:tcW w:w="4672" w:type="dxa"/>
          </w:tcPr>
          <w:p w14:paraId="1B1EB865" w14:textId="77777777" w:rsidR="000D4650" w:rsidRDefault="000D4650" w:rsidP="00D5128B">
            <w:pPr>
              <w:ind w:right="63"/>
              <w:jc w:val="both"/>
              <w:rPr>
                <w:rFonts w:asciiTheme="minorHAnsi" w:eastAsia="CamberW04-Regular" w:hAnsiTheme="minorHAnsi" w:cstheme="minorHAnsi"/>
                <w:spacing w:val="-2"/>
                <w:sz w:val="24"/>
                <w:szCs w:val="24"/>
              </w:rPr>
            </w:pPr>
            <w:r w:rsidRPr="00C41A24">
              <w:rPr>
                <w:rFonts w:asciiTheme="minorHAnsi" w:eastAsia="CamberW04-Regular" w:hAnsiTheme="minorHAnsi" w:cstheme="minorHAnsi"/>
                <w:spacing w:val="-2"/>
                <w:sz w:val="24"/>
                <w:szCs w:val="24"/>
              </w:rPr>
              <w:t>Fakülte Sekreteri</w:t>
            </w:r>
          </w:p>
        </w:tc>
        <w:tc>
          <w:tcPr>
            <w:tcW w:w="4672" w:type="dxa"/>
          </w:tcPr>
          <w:p w14:paraId="0494ADA6" w14:textId="77777777" w:rsidR="000D4650" w:rsidRDefault="000D4650" w:rsidP="00D5128B">
            <w:pPr>
              <w:ind w:right="63"/>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r w:rsidR="000D4650" w14:paraId="6443E94B" w14:textId="77777777" w:rsidTr="00D5128B">
        <w:tc>
          <w:tcPr>
            <w:tcW w:w="4672" w:type="dxa"/>
          </w:tcPr>
          <w:p w14:paraId="784F2666" w14:textId="012ABEBD" w:rsidR="000D4650" w:rsidRDefault="00962CEC" w:rsidP="00D5128B">
            <w:pPr>
              <w:ind w:right="63"/>
              <w:jc w:val="both"/>
              <w:rPr>
                <w:rFonts w:asciiTheme="minorHAnsi" w:eastAsia="CamberW04-Regular" w:hAnsiTheme="minorHAnsi" w:cstheme="minorHAnsi"/>
                <w:spacing w:val="-2"/>
                <w:sz w:val="24"/>
                <w:szCs w:val="24"/>
              </w:rPr>
            </w:pPr>
            <w:r w:rsidRPr="00962CEC">
              <w:rPr>
                <w:rFonts w:asciiTheme="minorHAnsi" w:eastAsia="CamberW04-Regular" w:hAnsiTheme="minorHAnsi" w:cstheme="minorHAnsi"/>
                <w:spacing w:val="-2"/>
                <w:sz w:val="24"/>
                <w:szCs w:val="24"/>
              </w:rPr>
              <w:t>Memur</w:t>
            </w:r>
          </w:p>
        </w:tc>
        <w:tc>
          <w:tcPr>
            <w:tcW w:w="4672" w:type="dxa"/>
          </w:tcPr>
          <w:p w14:paraId="0F810906" w14:textId="2FC898F9" w:rsidR="000D4650" w:rsidRDefault="00962CEC"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6</w:t>
            </w:r>
          </w:p>
        </w:tc>
      </w:tr>
      <w:tr w:rsidR="000D4650" w14:paraId="0A4051AE" w14:textId="77777777" w:rsidTr="00D5128B">
        <w:tc>
          <w:tcPr>
            <w:tcW w:w="4672" w:type="dxa"/>
          </w:tcPr>
          <w:p w14:paraId="1C59D257" w14:textId="06248D8B" w:rsidR="000D4650" w:rsidRDefault="00962CEC" w:rsidP="00962CEC">
            <w:pPr>
              <w:ind w:right="63"/>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 xml:space="preserve">Teknisyen </w:t>
            </w:r>
          </w:p>
        </w:tc>
        <w:tc>
          <w:tcPr>
            <w:tcW w:w="4672" w:type="dxa"/>
          </w:tcPr>
          <w:p w14:paraId="3CE72341" w14:textId="669CB5FA" w:rsidR="000D4650" w:rsidRDefault="00962CEC"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r w:rsidR="000D4650" w14:paraId="6E26DC95" w14:textId="77777777" w:rsidTr="00D5128B">
        <w:tc>
          <w:tcPr>
            <w:tcW w:w="4672" w:type="dxa"/>
          </w:tcPr>
          <w:p w14:paraId="608A2440" w14:textId="258881FD" w:rsidR="000D4650" w:rsidRDefault="000D4650" w:rsidP="00D5128B">
            <w:pPr>
              <w:ind w:right="63"/>
              <w:jc w:val="both"/>
              <w:rPr>
                <w:rFonts w:asciiTheme="minorHAnsi" w:eastAsia="CamberW04-Regular" w:hAnsiTheme="minorHAnsi" w:cstheme="minorHAnsi"/>
                <w:spacing w:val="-2"/>
                <w:sz w:val="24"/>
                <w:szCs w:val="24"/>
              </w:rPr>
            </w:pPr>
            <w:r w:rsidRPr="00C41A24">
              <w:rPr>
                <w:rFonts w:asciiTheme="minorHAnsi" w:eastAsia="CamberW04-Regular" w:hAnsiTheme="minorHAnsi" w:cstheme="minorHAnsi"/>
                <w:spacing w:val="-2"/>
                <w:sz w:val="24"/>
                <w:szCs w:val="24"/>
              </w:rPr>
              <w:t>Teknisyen</w:t>
            </w:r>
            <w:r w:rsidR="00962CEC">
              <w:rPr>
                <w:rFonts w:asciiTheme="minorHAnsi" w:eastAsia="CamberW04-Regular" w:hAnsiTheme="minorHAnsi" w:cstheme="minorHAnsi"/>
                <w:spacing w:val="-2"/>
                <w:sz w:val="24"/>
                <w:szCs w:val="24"/>
              </w:rPr>
              <w:t xml:space="preserve"> yardımcısı</w:t>
            </w:r>
          </w:p>
        </w:tc>
        <w:tc>
          <w:tcPr>
            <w:tcW w:w="4672" w:type="dxa"/>
          </w:tcPr>
          <w:p w14:paraId="2E9D9340" w14:textId="5C68B7E0" w:rsidR="000D4650" w:rsidRDefault="00962CEC"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r w:rsidR="000D4650" w14:paraId="4A9EF7F5" w14:textId="77777777" w:rsidTr="00D5128B">
        <w:tc>
          <w:tcPr>
            <w:tcW w:w="4672" w:type="dxa"/>
          </w:tcPr>
          <w:p w14:paraId="63E93444" w14:textId="77777777" w:rsidR="000D4650" w:rsidRPr="0094581B" w:rsidRDefault="000D4650" w:rsidP="00D5128B">
            <w:pPr>
              <w:ind w:right="62"/>
              <w:jc w:val="both"/>
              <w:rPr>
                <w:rFonts w:asciiTheme="minorHAnsi" w:eastAsia="CamberW04-Regular" w:hAnsiTheme="minorHAnsi" w:cstheme="minorHAnsi"/>
                <w:b/>
                <w:spacing w:val="-2"/>
                <w:sz w:val="24"/>
                <w:szCs w:val="24"/>
              </w:rPr>
            </w:pPr>
            <w:r w:rsidRPr="0094581B">
              <w:rPr>
                <w:rFonts w:asciiTheme="minorHAnsi" w:eastAsia="CamberW04-Regular" w:hAnsiTheme="minorHAnsi" w:cstheme="minorHAnsi"/>
                <w:b/>
                <w:spacing w:val="-2"/>
                <w:sz w:val="24"/>
                <w:szCs w:val="24"/>
              </w:rPr>
              <w:t xml:space="preserve">Toplam </w:t>
            </w:r>
          </w:p>
        </w:tc>
        <w:tc>
          <w:tcPr>
            <w:tcW w:w="4672" w:type="dxa"/>
          </w:tcPr>
          <w:p w14:paraId="04870387" w14:textId="2C81C3AE" w:rsidR="000D4650" w:rsidRDefault="00962CEC"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r>
    </w:tbl>
    <w:p w14:paraId="233374DD" w14:textId="77777777" w:rsidR="000D4650" w:rsidRDefault="000D4650" w:rsidP="000D4650">
      <w:pPr>
        <w:spacing w:before="240" w:after="240"/>
        <w:ind w:right="63"/>
        <w:jc w:val="both"/>
        <w:rPr>
          <w:rFonts w:asciiTheme="minorHAnsi" w:eastAsia="CamberW04-Regular" w:hAnsiTheme="minorHAnsi" w:cstheme="minorHAnsi"/>
          <w:b/>
          <w:spacing w:val="-2"/>
          <w:sz w:val="24"/>
          <w:szCs w:val="24"/>
        </w:rPr>
      </w:pPr>
    </w:p>
    <w:p w14:paraId="51D2B55C" w14:textId="77777777" w:rsidR="000D4650" w:rsidRDefault="000D4650" w:rsidP="000D4650">
      <w:pPr>
        <w:spacing w:before="240" w:after="240"/>
        <w:ind w:right="63"/>
        <w:jc w:val="both"/>
        <w:rPr>
          <w:rFonts w:asciiTheme="minorHAnsi" w:eastAsia="CamberW04-Regular" w:hAnsiTheme="minorHAnsi" w:cstheme="minorHAnsi"/>
          <w:b/>
          <w:spacing w:val="-2"/>
          <w:sz w:val="24"/>
          <w:szCs w:val="24"/>
        </w:rPr>
      </w:pPr>
    </w:p>
    <w:p w14:paraId="413AEDAF" w14:textId="77777777" w:rsidR="000D4650" w:rsidRDefault="000D4650" w:rsidP="000D4650">
      <w:pPr>
        <w:spacing w:before="240" w:after="240"/>
        <w:ind w:right="63"/>
        <w:jc w:val="both"/>
        <w:rPr>
          <w:rFonts w:asciiTheme="minorHAnsi" w:eastAsia="CamberW04-Regular" w:hAnsiTheme="minorHAnsi" w:cstheme="minorHAnsi"/>
          <w:b/>
          <w:spacing w:val="-2"/>
          <w:sz w:val="24"/>
          <w:szCs w:val="24"/>
        </w:rPr>
      </w:pPr>
    </w:p>
    <w:p w14:paraId="13353518" w14:textId="5F6C7344" w:rsidR="000D4650" w:rsidRDefault="000D4650" w:rsidP="000D4650">
      <w:pPr>
        <w:spacing w:before="240" w:after="240"/>
        <w:ind w:right="63"/>
        <w:jc w:val="both"/>
        <w:rPr>
          <w:rFonts w:asciiTheme="minorHAnsi" w:eastAsia="CamberW04-Regular" w:hAnsiTheme="minorHAnsi" w:cstheme="minorHAnsi"/>
          <w:spacing w:val="-2"/>
          <w:sz w:val="24"/>
          <w:szCs w:val="24"/>
        </w:rPr>
      </w:pPr>
      <w:r w:rsidRPr="00D04221">
        <w:rPr>
          <w:rFonts w:asciiTheme="minorHAnsi" w:eastAsia="CamberW04-Regular" w:hAnsiTheme="minorHAnsi" w:cstheme="minorHAnsi"/>
          <w:b/>
          <w:spacing w:val="-2"/>
          <w:sz w:val="24"/>
          <w:szCs w:val="24"/>
        </w:rPr>
        <w:t>Fiziki Mekan Bilgileri</w:t>
      </w:r>
      <w:r>
        <w:rPr>
          <w:rFonts w:asciiTheme="minorHAnsi" w:eastAsia="CamberW04-Regular" w:hAnsiTheme="minorHAnsi" w:cstheme="minorHAnsi"/>
          <w:b/>
          <w:spacing w:val="-2"/>
          <w:sz w:val="24"/>
          <w:szCs w:val="24"/>
        </w:rPr>
        <w:t xml:space="preserve"> - </w:t>
      </w:r>
      <w:r w:rsidRPr="00D04221">
        <w:rPr>
          <w:rFonts w:asciiTheme="minorHAnsi" w:eastAsia="CamberW04-Regular" w:hAnsiTheme="minorHAnsi" w:cstheme="minorHAnsi"/>
          <w:b/>
          <w:spacing w:val="-2"/>
          <w:sz w:val="24"/>
          <w:szCs w:val="24"/>
        </w:rPr>
        <w:t>Eğitim Alanları</w:t>
      </w:r>
    </w:p>
    <w:tbl>
      <w:tblPr>
        <w:tblStyle w:val="TabloKlavuzu"/>
        <w:tblW w:w="0" w:type="auto"/>
        <w:tblLook w:val="04A0" w:firstRow="1" w:lastRow="0" w:firstColumn="1" w:lastColumn="0" w:noHBand="0" w:noVBand="1"/>
      </w:tblPr>
      <w:tblGrid>
        <w:gridCol w:w="1868"/>
        <w:gridCol w:w="1869"/>
        <w:gridCol w:w="1869"/>
        <w:gridCol w:w="1869"/>
        <w:gridCol w:w="1869"/>
      </w:tblGrid>
      <w:tr w:rsidR="000D4650" w14:paraId="5BDC9C24" w14:textId="77777777" w:rsidTr="00D5128B">
        <w:tc>
          <w:tcPr>
            <w:tcW w:w="1868" w:type="dxa"/>
          </w:tcPr>
          <w:p w14:paraId="7B428A7E"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Kapasite</w:t>
            </w:r>
          </w:p>
        </w:tc>
        <w:tc>
          <w:tcPr>
            <w:tcW w:w="1869" w:type="dxa"/>
          </w:tcPr>
          <w:p w14:paraId="42C80D7E"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Derslik</w:t>
            </w:r>
          </w:p>
        </w:tc>
        <w:tc>
          <w:tcPr>
            <w:tcW w:w="1869" w:type="dxa"/>
          </w:tcPr>
          <w:p w14:paraId="0FBA6F39"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Bilgisayar Lab.</w:t>
            </w:r>
          </w:p>
        </w:tc>
        <w:tc>
          <w:tcPr>
            <w:tcW w:w="1869" w:type="dxa"/>
          </w:tcPr>
          <w:p w14:paraId="7E498604"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Diğer Lab.</w:t>
            </w:r>
          </w:p>
        </w:tc>
        <w:tc>
          <w:tcPr>
            <w:tcW w:w="1869" w:type="dxa"/>
          </w:tcPr>
          <w:p w14:paraId="65A73D03"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Atölye</w:t>
            </w:r>
          </w:p>
        </w:tc>
      </w:tr>
      <w:tr w:rsidR="000D4650" w14:paraId="6428BB42" w14:textId="77777777" w:rsidTr="00D5128B">
        <w:tc>
          <w:tcPr>
            <w:tcW w:w="1868" w:type="dxa"/>
          </w:tcPr>
          <w:p w14:paraId="395EFB2D"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0-25 Kişilik</w:t>
            </w:r>
          </w:p>
        </w:tc>
        <w:tc>
          <w:tcPr>
            <w:tcW w:w="1869" w:type="dxa"/>
          </w:tcPr>
          <w:p w14:paraId="0BD6CEFC"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869" w:type="dxa"/>
          </w:tcPr>
          <w:p w14:paraId="4ACF40A9"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0BF06632"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208D34A1"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1829B62A" w14:textId="77777777" w:rsidTr="00D5128B">
        <w:tc>
          <w:tcPr>
            <w:tcW w:w="1868" w:type="dxa"/>
          </w:tcPr>
          <w:p w14:paraId="09A4CAB7"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26-50 Kişilik</w:t>
            </w:r>
          </w:p>
        </w:tc>
        <w:tc>
          <w:tcPr>
            <w:tcW w:w="1869" w:type="dxa"/>
          </w:tcPr>
          <w:p w14:paraId="12018C00"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5</w:t>
            </w:r>
          </w:p>
        </w:tc>
        <w:tc>
          <w:tcPr>
            <w:tcW w:w="1869" w:type="dxa"/>
          </w:tcPr>
          <w:p w14:paraId="60649458"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0D9BE497"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309D288F"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r w:rsidR="000D4650" w14:paraId="7EF5BE25" w14:textId="77777777" w:rsidTr="00D5128B">
        <w:tc>
          <w:tcPr>
            <w:tcW w:w="1868" w:type="dxa"/>
          </w:tcPr>
          <w:p w14:paraId="133E364A"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51-75 Kişilik</w:t>
            </w:r>
          </w:p>
        </w:tc>
        <w:tc>
          <w:tcPr>
            <w:tcW w:w="1869" w:type="dxa"/>
          </w:tcPr>
          <w:p w14:paraId="54B55DDE"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6</w:t>
            </w:r>
          </w:p>
        </w:tc>
        <w:tc>
          <w:tcPr>
            <w:tcW w:w="1869" w:type="dxa"/>
          </w:tcPr>
          <w:p w14:paraId="4CDEF533"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2071806B"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3D584903"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24E76E73" w14:textId="77777777" w:rsidTr="00D5128B">
        <w:tc>
          <w:tcPr>
            <w:tcW w:w="1868" w:type="dxa"/>
          </w:tcPr>
          <w:p w14:paraId="348C8B47"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76-100 Kişilik</w:t>
            </w:r>
          </w:p>
        </w:tc>
        <w:tc>
          <w:tcPr>
            <w:tcW w:w="1869" w:type="dxa"/>
          </w:tcPr>
          <w:p w14:paraId="0EC7E3C2"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25794F76"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39EA2E5F"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6801B772"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3910413E" w14:textId="77777777" w:rsidTr="00D5128B">
        <w:tc>
          <w:tcPr>
            <w:tcW w:w="1868" w:type="dxa"/>
          </w:tcPr>
          <w:p w14:paraId="5D850A0B"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101-150 Kişilik</w:t>
            </w:r>
          </w:p>
        </w:tc>
        <w:tc>
          <w:tcPr>
            <w:tcW w:w="1869" w:type="dxa"/>
          </w:tcPr>
          <w:p w14:paraId="53DF20C9"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5</w:t>
            </w:r>
          </w:p>
        </w:tc>
        <w:tc>
          <w:tcPr>
            <w:tcW w:w="1869" w:type="dxa"/>
          </w:tcPr>
          <w:p w14:paraId="31F9A23A"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50D1516D"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092DB1F2"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7C876F85" w14:textId="77777777" w:rsidTr="00D5128B">
        <w:tc>
          <w:tcPr>
            <w:tcW w:w="1868" w:type="dxa"/>
          </w:tcPr>
          <w:p w14:paraId="3FA3C76F"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151-250 Kişilik</w:t>
            </w:r>
          </w:p>
        </w:tc>
        <w:tc>
          <w:tcPr>
            <w:tcW w:w="1869" w:type="dxa"/>
          </w:tcPr>
          <w:p w14:paraId="0926B3FC"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2CD3890A"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4A3D0AD7"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22D5BB84"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7F034052" w14:textId="77777777" w:rsidTr="00D5128B">
        <w:tc>
          <w:tcPr>
            <w:tcW w:w="1868" w:type="dxa"/>
          </w:tcPr>
          <w:p w14:paraId="72CE46D6"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251-Üzeri</w:t>
            </w:r>
          </w:p>
        </w:tc>
        <w:tc>
          <w:tcPr>
            <w:tcW w:w="1869" w:type="dxa"/>
          </w:tcPr>
          <w:p w14:paraId="6E8073F4"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50ED4D5A"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3ABD5D52"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0DB1F4A6"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5A9B8C62" w14:textId="77777777" w:rsidTr="00D5128B">
        <w:tc>
          <w:tcPr>
            <w:tcW w:w="1868" w:type="dxa"/>
          </w:tcPr>
          <w:p w14:paraId="3AC77696" w14:textId="77777777" w:rsidR="000D4650" w:rsidRPr="008B5581"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Toplam</w:t>
            </w:r>
          </w:p>
        </w:tc>
        <w:tc>
          <w:tcPr>
            <w:tcW w:w="1869" w:type="dxa"/>
          </w:tcPr>
          <w:p w14:paraId="111D2872"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19</w:t>
            </w:r>
          </w:p>
        </w:tc>
        <w:tc>
          <w:tcPr>
            <w:tcW w:w="1869" w:type="dxa"/>
          </w:tcPr>
          <w:p w14:paraId="26A549A0"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2E06390C"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3FC7447F"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bl>
    <w:p w14:paraId="1C657A0C" w14:textId="77777777" w:rsidR="000D4650" w:rsidRDefault="000D4650" w:rsidP="000D4650">
      <w:pPr>
        <w:ind w:right="63"/>
        <w:jc w:val="both"/>
        <w:rPr>
          <w:rFonts w:asciiTheme="minorHAnsi" w:eastAsia="CamberW04-Regular" w:hAnsiTheme="minorHAnsi" w:cstheme="minorHAnsi"/>
          <w:spacing w:val="-2"/>
          <w:sz w:val="24"/>
          <w:szCs w:val="24"/>
        </w:rPr>
      </w:pPr>
    </w:p>
    <w:p w14:paraId="347D1898" w14:textId="16E19059" w:rsidR="00911126" w:rsidRPr="005840A7" w:rsidRDefault="00911126" w:rsidP="005840A7">
      <w:pPr>
        <w:ind w:firstLine="720"/>
        <w:rPr>
          <w:rFonts w:ascii="CamberW04-Regular" w:hAnsi="CamberW04-Regular"/>
          <w:b/>
          <w:bCs/>
          <w:sz w:val="24"/>
          <w:szCs w:val="24"/>
        </w:rPr>
      </w:pPr>
      <w:r>
        <w:rPr>
          <w:rFonts w:ascii="CamberW04-Regular" w:hAnsi="CamberW04-Regular"/>
          <w:b/>
          <w:bCs/>
          <w:sz w:val="24"/>
          <w:szCs w:val="24"/>
        </w:rPr>
        <w:t xml:space="preserve">3. Misyonu, Vizyonu, Değerleri ve Hedefleri </w:t>
      </w:r>
      <w:r>
        <w:rPr>
          <w:rFonts w:asciiTheme="minorHAnsi" w:eastAsia="CamberW04-Regular" w:hAnsiTheme="minorHAnsi" w:cstheme="minorHAnsi"/>
          <w:b/>
          <w:bCs/>
          <w:color w:val="2F5496" w:themeColor="accent1" w:themeShade="BF"/>
          <w:spacing w:val="-2"/>
          <w:sz w:val="24"/>
          <w:szCs w:val="24"/>
        </w:rPr>
        <w:t xml:space="preserve"> </w:t>
      </w:r>
    </w:p>
    <w:p w14:paraId="3E255DDB" w14:textId="77777777" w:rsidR="00EA745D" w:rsidRPr="00661867" w:rsidRDefault="00911126" w:rsidP="00EA745D">
      <w:pPr>
        <w:pStyle w:val="NormalWeb"/>
        <w:tabs>
          <w:tab w:val="left" w:pos="426"/>
        </w:tabs>
        <w:ind w:right="63"/>
        <w:jc w:val="both"/>
        <w:textAlignment w:val="baseline"/>
        <w:rPr>
          <w:rFonts w:asciiTheme="minorHAnsi" w:eastAsia="MS PGothic" w:hAnsiTheme="minorHAnsi" w:cstheme="majorHAnsi"/>
          <w:color w:val="000000"/>
          <w:kern w:val="24"/>
        </w:rPr>
      </w:pPr>
      <w:r>
        <w:rPr>
          <w:rFonts w:ascii="CamberW04-Regular" w:hAnsi="CamberW04-Regular"/>
          <w:b/>
          <w:bCs/>
          <w:u w:val="single"/>
        </w:rPr>
        <w:t>- Misyonumuz:</w:t>
      </w:r>
      <w:r w:rsidR="00EA745D">
        <w:rPr>
          <w:rFonts w:ascii="CamberW04-Regular" w:hAnsi="CamberW04-Regular"/>
          <w:b/>
          <w:bCs/>
          <w:u w:val="single"/>
        </w:rPr>
        <w:t xml:space="preserve"> </w:t>
      </w:r>
      <w:r w:rsidR="00EA745D" w:rsidRPr="005840A7">
        <w:rPr>
          <w:rFonts w:ascii="Calibri" w:eastAsia="Calibri" w:hAnsi="Calibri" w:cs="Calibri"/>
          <w:sz w:val="22"/>
          <w:szCs w:val="22"/>
        </w:rPr>
        <w:t>Gerek lisans, gerekse lisansüstü düzeyde, çağdaş eğitim-öğretim vererek turizm endüstrisinin ihtiyaç duyduğu nitelikli yönetici adayları yetiştirmek; sahip olduğumuz birikim ve olanaklardan yararlanarak turizm alanında bilimsel araştırmalar yapmak ve turizm endüstrisinin sorunlarına çözüm önerileri geliştirmektir.</w:t>
      </w:r>
    </w:p>
    <w:p w14:paraId="3A8E5DD8" w14:textId="77777777" w:rsidR="00911126" w:rsidRPr="00EA745D" w:rsidRDefault="00911126" w:rsidP="00911126">
      <w:pPr>
        <w:spacing w:before="240" w:after="240"/>
        <w:ind w:right="63"/>
        <w:jc w:val="both"/>
        <w:rPr>
          <w:rFonts w:asciiTheme="minorHAnsi" w:eastAsia="MS PGothic" w:hAnsiTheme="minorHAnsi" w:cstheme="majorHAnsi"/>
          <w:color w:val="000000"/>
          <w:kern w:val="24"/>
          <w:sz w:val="24"/>
          <w:szCs w:val="24"/>
        </w:rPr>
      </w:pPr>
      <w:r>
        <w:rPr>
          <w:rFonts w:ascii="CamberW04-Regular" w:hAnsi="CamberW04-Regular"/>
          <w:b/>
          <w:bCs/>
          <w:sz w:val="24"/>
          <w:szCs w:val="24"/>
          <w:u w:val="single"/>
        </w:rPr>
        <w:t>- Vizyonumuz:</w:t>
      </w:r>
      <w:r w:rsidR="00EA745D">
        <w:rPr>
          <w:rFonts w:ascii="CamberW04-Regular" w:hAnsi="CamberW04-Regular"/>
          <w:b/>
          <w:bCs/>
          <w:sz w:val="24"/>
          <w:szCs w:val="24"/>
          <w:u w:val="single"/>
        </w:rPr>
        <w:t xml:space="preserve"> </w:t>
      </w:r>
      <w:r w:rsidR="00EA745D" w:rsidRPr="005840A7">
        <w:t>Turizm eğitimi alanında ulusal ve uluslararası düzeyde yüksek eğitim kalitesi ve araştırma faaliyetleri ve turizm endüstrisine sağlanan danışmanlık hizmetleri ile öncü eğitim kurumu olmaktır.</w:t>
      </w:r>
    </w:p>
    <w:p w14:paraId="02B305A8" w14:textId="77777777" w:rsidR="00911126" w:rsidRDefault="00911126" w:rsidP="00911126">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 xml:space="preserve">- Değerlerimiz: </w:t>
      </w:r>
    </w:p>
    <w:p w14:paraId="28ECBDDF" w14:textId="77777777" w:rsidR="00EA745D" w:rsidRPr="005840A7" w:rsidRDefault="00EA745D" w:rsidP="002816F0">
      <w:pPr>
        <w:pStyle w:val="GvdeMetni"/>
        <w:numPr>
          <w:ilvl w:val="0"/>
          <w:numId w:val="26"/>
        </w:numPr>
        <w:rPr>
          <w:rFonts w:ascii="Calibri" w:eastAsia="Calibri" w:hAnsi="Calibri"/>
          <w:sz w:val="22"/>
          <w:szCs w:val="22"/>
        </w:rPr>
      </w:pPr>
      <w:r w:rsidRPr="005840A7">
        <w:rPr>
          <w:rFonts w:ascii="Calibri" w:eastAsia="Calibri" w:hAnsi="Calibri"/>
          <w:sz w:val="22"/>
          <w:szCs w:val="22"/>
        </w:rPr>
        <w:t>Atatürk İlke ve Devrimlerine bağlılık</w:t>
      </w:r>
    </w:p>
    <w:p w14:paraId="1D3CE490" w14:textId="77777777" w:rsidR="00EA745D" w:rsidRPr="005840A7" w:rsidRDefault="00EA745D" w:rsidP="002816F0">
      <w:pPr>
        <w:pStyle w:val="ListeParagraf"/>
        <w:numPr>
          <w:ilvl w:val="0"/>
          <w:numId w:val="26"/>
        </w:numPr>
        <w:tabs>
          <w:tab w:val="left" w:pos="394"/>
        </w:tabs>
        <w:autoSpaceDE w:val="0"/>
        <w:autoSpaceDN w:val="0"/>
      </w:pPr>
      <w:r w:rsidRPr="005840A7">
        <w:t>İdealizm</w:t>
      </w:r>
    </w:p>
    <w:p w14:paraId="44193CE8" w14:textId="77777777" w:rsidR="00EA745D" w:rsidRPr="005840A7" w:rsidRDefault="00EA745D" w:rsidP="002816F0">
      <w:pPr>
        <w:pStyle w:val="ListeParagraf"/>
        <w:numPr>
          <w:ilvl w:val="0"/>
          <w:numId w:val="26"/>
        </w:numPr>
        <w:tabs>
          <w:tab w:val="left" w:pos="394"/>
        </w:tabs>
        <w:autoSpaceDE w:val="0"/>
        <w:autoSpaceDN w:val="0"/>
      </w:pPr>
      <w:r w:rsidRPr="005840A7">
        <w:t>Açıklık</w:t>
      </w:r>
    </w:p>
    <w:p w14:paraId="17426CE5" w14:textId="77777777" w:rsidR="00EA745D" w:rsidRPr="005840A7" w:rsidRDefault="00EA745D" w:rsidP="002816F0">
      <w:pPr>
        <w:pStyle w:val="ListeParagraf"/>
        <w:numPr>
          <w:ilvl w:val="0"/>
          <w:numId w:val="26"/>
        </w:numPr>
        <w:tabs>
          <w:tab w:val="left" w:pos="394"/>
        </w:tabs>
        <w:autoSpaceDE w:val="0"/>
        <w:autoSpaceDN w:val="0"/>
        <w:spacing w:before="2"/>
      </w:pPr>
      <w:r w:rsidRPr="005840A7">
        <w:t>Hesap verebilirlik</w:t>
      </w:r>
    </w:p>
    <w:p w14:paraId="6A585425" w14:textId="77777777" w:rsidR="00EA745D" w:rsidRPr="005840A7" w:rsidRDefault="00EA745D" w:rsidP="002816F0">
      <w:pPr>
        <w:pStyle w:val="ListeParagraf"/>
        <w:numPr>
          <w:ilvl w:val="0"/>
          <w:numId w:val="26"/>
        </w:numPr>
        <w:tabs>
          <w:tab w:val="left" w:pos="394"/>
        </w:tabs>
        <w:autoSpaceDE w:val="0"/>
        <w:autoSpaceDN w:val="0"/>
      </w:pPr>
      <w:r w:rsidRPr="005840A7">
        <w:t>Katılımcılık</w:t>
      </w:r>
    </w:p>
    <w:p w14:paraId="59A1102B" w14:textId="77777777" w:rsidR="00EA745D" w:rsidRPr="005840A7" w:rsidRDefault="00EA745D" w:rsidP="002816F0">
      <w:pPr>
        <w:pStyle w:val="ListeParagraf"/>
        <w:numPr>
          <w:ilvl w:val="0"/>
          <w:numId w:val="26"/>
        </w:numPr>
        <w:tabs>
          <w:tab w:val="left" w:pos="394"/>
        </w:tabs>
        <w:autoSpaceDE w:val="0"/>
        <w:autoSpaceDN w:val="0"/>
      </w:pPr>
      <w:r w:rsidRPr="005840A7">
        <w:t>Yenilikçilik</w:t>
      </w:r>
    </w:p>
    <w:p w14:paraId="12F61DB6" w14:textId="77777777" w:rsidR="00EA745D" w:rsidRPr="005840A7" w:rsidRDefault="00EA745D" w:rsidP="002816F0">
      <w:pPr>
        <w:pStyle w:val="ListeParagraf"/>
        <w:numPr>
          <w:ilvl w:val="0"/>
          <w:numId w:val="26"/>
        </w:numPr>
        <w:tabs>
          <w:tab w:val="left" w:pos="394"/>
        </w:tabs>
        <w:autoSpaceDE w:val="0"/>
        <w:autoSpaceDN w:val="0"/>
      </w:pPr>
      <w:r w:rsidRPr="005840A7">
        <w:t>Yaratıcılık</w:t>
      </w:r>
    </w:p>
    <w:p w14:paraId="06DE8BAA" w14:textId="77777777" w:rsidR="00EA745D" w:rsidRPr="005840A7" w:rsidRDefault="00EA745D" w:rsidP="002816F0">
      <w:pPr>
        <w:pStyle w:val="ListeParagraf"/>
        <w:numPr>
          <w:ilvl w:val="0"/>
          <w:numId w:val="26"/>
        </w:numPr>
        <w:tabs>
          <w:tab w:val="left" w:pos="394"/>
        </w:tabs>
        <w:autoSpaceDE w:val="0"/>
        <w:autoSpaceDN w:val="0"/>
      </w:pPr>
      <w:r w:rsidRPr="005840A7">
        <w:t>Adil olmak</w:t>
      </w:r>
    </w:p>
    <w:p w14:paraId="22A0A33F" w14:textId="77777777" w:rsidR="00EA745D" w:rsidRPr="005840A7" w:rsidRDefault="00EA745D" w:rsidP="002816F0">
      <w:pPr>
        <w:pStyle w:val="ListeParagraf"/>
        <w:numPr>
          <w:ilvl w:val="0"/>
          <w:numId w:val="26"/>
        </w:numPr>
        <w:tabs>
          <w:tab w:val="left" w:pos="394"/>
        </w:tabs>
        <w:autoSpaceDE w:val="0"/>
        <w:autoSpaceDN w:val="0"/>
      </w:pPr>
      <w:r w:rsidRPr="005840A7">
        <w:t>Akademik özgürlük</w:t>
      </w:r>
    </w:p>
    <w:p w14:paraId="07A35AFE" w14:textId="77777777" w:rsidR="00EA745D" w:rsidRPr="005840A7" w:rsidRDefault="00EA745D" w:rsidP="002816F0">
      <w:pPr>
        <w:pStyle w:val="ListeParagraf"/>
        <w:numPr>
          <w:ilvl w:val="0"/>
          <w:numId w:val="26"/>
        </w:numPr>
        <w:tabs>
          <w:tab w:val="left" w:pos="394"/>
        </w:tabs>
        <w:autoSpaceDE w:val="0"/>
        <w:autoSpaceDN w:val="0"/>
      </w:pPr>
      <w:r w:rsidRPr="005840A7">
        <w:t>Toplumsal sorumluluk</w:t>
      </w:r>
    </w:p>
    <w:p w14:paraId="20E6711B" w14:textId="77777777" w:rsidR="00EA745D" w:rsidRPr="005840A7" w:rsidRDefault="00EA745D" w:rsidP="002816F0">
      <w:pPr>
        <w:pStyle w:val="ListeParagraf"/>
        <w:numPr>
          <w:ilvl w:val="0"/>
          <w:numId w:val="26"/>
        </w:numPr>
        <w:tabs>
          <w:tab w:val="left" w:pos="394"/>
        </w:tabs>
        <w:autoSpaceDE w:val="0"/>
        <w:autoSpaceDN w:val="0"/>
      </w:pPr>
      <w:r w:rsidRPr="005840A7">
        <w:t>Çevre bilinci</w:t>
      </w:r>
    </w:p>
    <w:p w14:paraId="438DE071" w14:textId="77777777" w:rsidR="00EA745D" w:rsidRPr="005840A7" w:rsidRDefault="00EA745D" w:rsidP="002816F0">
      <w:pPr>
        <w:pStyle w:val="ListeParagraf"/>
        <w:numPr>
          <w:ilvl w:val="0"/>
          <w:numId w:val="26"/>
        </w:numPr>
        <w:tabs>
          <w:tab w:val="left" w:pos="394"/>
        </w:tabs>
        <w:autoSpaceDE w:val="0"/>
        <w:autoSpaceDN w:val="0"/>
      </w:pPr>
      <w:r w:rsidRPr="005840A7">
        <w:t>Kurumsallaşma</w:t>
      </w:r>
    </w:p>
    <w:p w14:paraId="34E81B67" w14:textId="77777777" w:rsidR="00EA745D" w:rsidRPr="005840A7" w:rsidRDefault="00EA745D" w:rsidP="002816F0">
      <w:pPr>
        <w:pStyle w:val="ListeParagraf"/>
        <w:numPr>
          <w:ilvl w:val="0"/>
          <w:numId w:val="26"/>
        </w:numPr>
        <w:tabs>
          <w:tab w:val="left" w:pos="394"/>
        </w:tabs>
        <w:autoSpaceDE w:val="0"/>
        <w:autoSpaceDN w:val="0"/>
      </w:pPr>
      <w:r w:rsidRPr="005840A7">
        <w:t>Etik değerlere bağlılık</w:t>
      </w:r>
    </w:p>
    <w:p w14:paraId="47701BC7" w14:textId="77777777" w:rsidR="00EA745D" w:rsidRPr="005840A7" w:rsidRDefault="00EA745D" w:rsidP="002816F0">
      <w:pPr>
        <w:pStyle w:val="ListeParagraf"/>
        <w:numPr>
          <w:ilvl w:val="0"/>
          <w:numId w:val="26"/>
        </w:numPr>
        <w:tabs>
          <w:tab w:val="left" w:pos="394"/>
        </w:tabs>
        <w:autoSpaceDE w:val="0"/>
        <w:autoSpaceDN w:val="0"/>
      </w:pPr>
      <w:r w:rsidRPr="005840A7">
        <w:t>İşbirliğine açık olmak</w:t>
      </w:r>
    </w:p>
    <w:p w14:paraId="32E68792" w14:textId="77777777" w:rsidR="00EA745D" w:rsidRPr="005840A7" w:rsidRDefault="00EA745D" w:rsidP="002816F0">
      <w:pPr>
        <w:pStyle w:val="ListeParagraf"/>
        <w:numPr>
          <w:ilvl w:val="0"/>
          <w:numId w:val="26"/>
        </w:numPr>
        <w:tabs>
          <w:tab w:val="left" w:pos="394"/>
        </w:tabs>
        <w:autoSpaceDE w:val="0"/>
        <w:autoSpaceDN w:val="0"/>
      </w:pPr>
      <w:r w:rsidRPr="005840A7">
        <w:t>Hoşgörülü olmak</w:t>
      </w:r>
    </w:p>
    <w:p w14:paraId="50EBC38E" w14:textId="77777777" w:rsidR="00EA745D" w:rsidRPr="005840A7" w:rsidRDefault="00EA745D" w:rsidP="002816F0">
      <w:pPr>
        <w:pStyle w:val="ListeParagraf"/>
        <w:numPr>
          <w:ilvl w:val="0"/>
          <w:numId w:val="26"/>
        </w:numPr>
        <w:tabs>
          <w:tab w:val="left" w:pos="394"/>
        </w:tabs>
        <w:autoSpaceDE w:val="0"/>
        <w:autoSpaceDN w:val="0"/>
      </w:pPr>
      <w:r w:rsidRPr="005840A7">
        <w:t>Sorumluluk bilincine sahip olmak</w:t>
      </w:r>
    </w:p>
    <w:p w14:paraId="7FB9FE6A" w14:textId="77777777" w:rsidR="00DF6BC5" w:rsidRDefault="00DF6BC5" w:rsidP="002816F0">
      <w:pPr>
        <w:pStyle w:val="ListeParagraf"/>
        <w:numPr>
          <w:ilvl w:val="0"/>
          <w:numId w:val="26"/>
        </w:numPr>
        <w:tabs>
          <w:tab w:val="left" w:pos="394"/>
        </w:tabs>
        <w:autoSpaceDE w:val="0"/>
        <w:autoSpaceDN w:val="0"/>
        <w:ind w:hanging="176"/>
        <w:rPr>
          <w:sz w:val="24"/>
        </w:rPr>
      </w:pPr>
    </w:p>
    <w:p w14:paraId="1D6234ED" w14:textId="77777777" w:rsidR="00EA745D" w:rsidRDefault="00911126" w:rsidP="005840A7">
      <w:pPr>
        <w:pStyle w:val="GvdeMetni"/>
        <w:ind w:left="0" w:right="-2"/>
        <w:jc w:val="both"/>
      </w:pPr>
      <w:r>
        <w:rPr>
          <w:rFonts w:ascii="CamberW04-Regular" w:hAnsi="CamberW04-Regular"/>
          <w:b/>
          <w:bCs/>
          <w:u w:val="single"/>
        </w:rPr>
        <w:t>- Hedeflerimiz:</w:t>
      </w:r>
      <w:r w:rsidR="00EA745D">
        <w:rPr>
          <w:rFonts w:ascii="CamberW04-Regular" w:hAnsi="CamberW04-Regular"/>
          <w:b/>
          <w:bCs/>
          <w:u w:val="single"/>
        </w:rPr>
        <w:t xml:space="preserve"> </w:t>
      </w:r>
      <w:r w:rsidR="00EA745D" w:rsidRPr="005840A7">
        <w:rPr>
          <w:rFonts w:ascii="Calibri" w:eastAsia="Calibri" w:hAnsi="Calibri"/>
          <w:sz w:val="22"/>
          <w:szCs w:val="22"/>
        </w:rPr>
        <w:t>Dünya’da ve Türkiye’de turizm endüstrisinin ihtiyaç duyduğu nitelikli yönetici adaylarını değişen çevre koşullarına kolay uyum sağlayabilen, mezun olduğunda “turizm endüstrisini ve kendini bilen”, hizmet ettiği alanda farklılık yaratacak tasarımları önceden kurgulayabilmiş bilimsel ve kültürel birikimle dolu bireyler yetiştirmektir.</w:t>
      </w:r>
    </w:p>
    <w:p w14:paraId="5B952ADB" w14:textId="77777777" w:rsidR="00EA745D" w:rsidRDefault="00EA745D" w:rsidP="00DF6BC5">
      <w:pPr>
        <w:pStyle w:val="GvdeMetni"/>
        <w:jc w:val="both"/>
      </w:pPr>
    </w:p>
    <w:p w14:paraId="049A0DB2" w14:textId="77777777" w:rsidR="00EA745D" w:rsidRDefault="00EA745D" w:rsidP="00DF6BC5">
      <w:pPr>
        <w:pStyle w:val="Balk2"/>
      </w:pPr>
      <w:r>
        <w:t>Eğitim</w:t>
      </w:r>
      <w:r>
        <w:rPr>
          <w:spacing w:val="-4"/>
        </w:rPr>
        <w:t xml:space="preserve"> </w:t>
      </w:r>
      <w:r>
        <w:t>Politikası</w:t>
      </w:r>
    </w:p>
    <w:p w14:paraId="250C1BFD" w14:textId="77777777" w:rsidR="00EA745D" w:rsidRPr="001102BC" w:rsidRDefault="00EA745D" w:rsidP="005840A7">
      <w:pPr>
        <w:pStyle w:val="GvdeMetni"/>
        <w:ind w:left="0" w:right="-2"/>
        <w:jc w:val="both"/>
        <w:rPr>
          <w:rFonts w:asciiTheme="minorHAnsi" w:hAnsiTheme="minorHAnsi" w:cstheme="minorHAnsi"/>
          <w:sz w:val="22"/>
          <w:szCs w:val="22"/>
        </w:rPr>
      </w:pPr>
      <w:r w:rsidRPr="001102BC">
        <w:rPr>
          <w:rFonts w:asciiTheme="minorHAnsi" w:hAnsiTheme="minorHAnsi" w:cstheme="minorHAnsi"/>
          <w:sz w:val="22"/>
          <w:szCs w:val="22"/>
        </w:rPr>
        <w:t xml:space="preserve">Mersin Üniversitesi, Turizm Fakültesi’nin eğitim politikası </w:t>
      </w:r>
      <w:r w:rsidRPr="001102BC">
        <w:rPr>
          <w:rFonts w:asciiTheme="minorHAnsi" w:hAnsiTheme="minorHAnsi" w:cstheme="minorHAnsi"/>
          <w:b/>
          <w:bCs/>
          <w:sz w:val="22"/>
          <w:szCs w:val="22"/>
        </w:rPr>
        <w:t>"bilimsel ve kültürel birikim”</w:t>
      </w:r>
      <w:r w:rsidRPr="001102BC">
        <w:rPr>
          <w:rFonts w:asciiTheme="minorHAnsi" w:hAnsiTheme="minorHAnsi" w:cstheme="minorHAnsi"/>
          <w:sz w:val="22"/>
          <w:szCs w:val="22"/>
        </w:rPr>
        <w:t xml:space="preserve"> yaratma amacıyla </w:t>
      </w:r>
      <w:r w:rsidRPr="001102BC">
        <w:rPr>
          <w:rFonts w:asciiTheme="minorHAnsi" w:hAnsiTheme="minorHAnsi" w:cstheme="minorHAnsi"/>
          <w:sz w:val="22"/>
          <w:szCs w:val="22"/>
        </w:rPr>
        <w:lastRenderedPageBreak/>
        <w:t>şekillenir.</w:t>
      </w:r>
    </w:p>
    <w:p w14:paraId="5C9A86D6" w14:textId="77777777" w:rsidR="00EA745D" w:rsidRPr="001102BC" w:rsidRDefault="00EA745D" w:rsidP="00DF6BC5">
      <w:pPr>
        <w:pStyle w:val="GvdeMetni"/>
        <w:spacing w:before="185"/>
        <w:ind w:left="0" w:right="-2"/>
        <w:jc w:val="both"/>
        <w:rPr>
          <w:rFonts w:asciiTheme="minorHAnsi" w:hAnsiTheme="minorHAnsi" w:cstheme="minorHAnsi"/>
          <w:sz w:val="22"/>
          <w:szCs w:val="22"/>
        </w:rPr>
      </w:pPr>
      <w:r w:rsidRPr="001102BC">
        <w:rPr>
          <w:rFonts w:asciiTheme="minorHAnsi" w:hAnsiTheme="minorHAnsi" w:cstheme="minorHAnsi"/>
          <w:b/>
          <w:i/>
          <w:sz w:val="22"/>
          <w:szCs w:val="22"/>
        </w:rPr>
        <w:t xml:space="preserve">"Bilimsel birikim” </w:t>
      </w:r>
      <w:r w:rsidRPr="001102BC">
        <w:rPr>
          <w:rFonts w:asciiTheme="minorHAnsi" w:hAnsiTheme="minorHAnsi" w:cstheme="minorHAnsi"/>
          <w:sz w:val="22"/>
          <w:szCs w:val="22"/>
        </w:rPr>
        <w:t>yaratma amacı doğrultusunda; turizm alanında geçmişten günümüze değişen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mevcut</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yaklaşımlar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öğrencilere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aktarılır.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Ayrıca,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kendilerinin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aktif</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aktörler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olacağı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geleceğin şekillenişinde oluşabilecek çeşitlilikler tartışılır. Aktif staj dönemleri, teorik eğitimin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gerçek hayat deneyimiyle desteklenmesini sağlar. Eğitim politikamızın ardındaki felsefe; mezun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olduğunda</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"turizm</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endüstrisini</w:t>
      </w:r>
      <w:r w:rsidRPr="001102BC">
        <w:rPr>
          <w:rFonts w:asciiTheme="minorHAnsi" w:hAnsiTheme="minorHAnsi" w:cstheme="minorHAnsi"/>
          <w:spacing w:val="24"/>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kendini</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bilen”,</w:t>
      </w:r>
      <w:r w:rsidRPr="001102BC">
        <w:rPr>
          <w:rFonts w:asciiTheme="minorHAnsi" w:hAnsiTheme="minorHAnsi" w:cstheme="minorHAnsi"/>
          <w:spacing w:val="25"/>
          <w:sz w:val="22"/>
          <w:szCs w:val="22"/>
        </w:rPr>
        <w:t xml:space="preserve"> </w:t>
      </w:r>
      <w:r w:rsidRPr="001102BC">
        <w:rPr>
          <w:rFonts w:asciiTheme="minorHAnsi" w:hAnsiTheme="minorHAnsi" w:cstheme="minorHAnsi"/>
          <w:sz w:val="22"/>
          <w:szCs w:val="22"/>
        </w:rPr>
        <w:t>hizmet</w:t>
      </w:r>
      <w:r w:rsidRPr="001102BC">
        <w:rPr>
          <w:rFonts w:asciiTheme="minorHAnsi" w:hAnsiTheme="minorHAnsi" w:cstheme="minorHAnsi"/>
          <w:spacing w:val="26"/>
          <w:sz w:val="22"/>
          <w:szCs w:val="22"/>
        </w:rPr>
        <w:t xml:space="preserve"> </w:t>
      </w:r>
      <w:r w:rsidRPr="001102BC">
        <w:rPr>
          <w:rFonts w:asciiTheme="minorHAnsi" w:hAnsiTheme="minorHAnsi" w:cstheme="minorHAnsi"/>
          <w:sz w:val="22"/>
          <w:szCs w:val="22"/>
        </w:rPr>
        <w:t>ettiği</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alanda</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farklılık</w:t>
      </w:r>
      <w:r w:rsidRPr="001102BC">
        <w:rPr>
          <w:rFonts w:asciiTheme="minorHAnsi" w:hAnsiTheme="minorHAnsi" w:cstheme="minorHAnsi"/>
          <w:spacing w:val="26"/>
          <w:sz w:val="22"/>
          <w:szCs w:val="22"/>
        </w:rPr>
        <w:t xml:space="preserve"> </w:t>
      </w:r>
      <w:r w:rsidRPr="001102BC">
        <w:rPr>
          <w:rFonts w:asciiTheme="minorHAnsi" w:hAnsiTheme="minorHAnsi" w:cstheme="minorHAnsi"/>
          <w:sz w:val="22"/>
          <w:szCs w:val="22"/>
        </w:rPr>
        <w:t>yaratacak tasarımları önceden</w:t>
      </w:r>
      <w:r w:rsidRPr="001102BC">
        <w:rPr>
          <w:rFonts w:asciiTheme="minorHAnsi" w:hAnsiTheme="minorHAnsi" w:cstheme="minorHAnsi"/>
          <w:sz w:val="22"/>
          <w:szCs w:val="22"/>
        </w:rPr>
        <w:tab/>
        <w:t>kurgulayabilmiş</w:t>
      </w:r>
      <w:r w:rsidRPr="001102BC">
        <w:rPr>
          <w:rFonts w:asciiTheme="minorHAnsi" w:hAnsiTheme="minorHAnsi" w:cstheme="minorHAnsi"/>
          <w:sz w:val="22"/>
          <w:szCs w:val="22"/>
        </w:rPr>
        <w:tab/>
        <w:t>bireyler</w:t>
      </w:r>
      <w:r w:rsidRPr="001102BC">
        <w:rPr>
          <w:rFonts w:asciiTheme="minorHAnsi" w:hAnsiTheme="minorHAnsi" w:cstheme="minorHAnsi"/>
          <w:sz w:val="22"/>
          <w:szCs w:val="22"/>
        </w:rPr>
        <w:tab/>
        <w:t>yetiştirmektir.</w:t>
      </w:r>
    </w:p>
    <w:p w14:paraId="2F3395FC" w14:textId="77777777" w:rsidR="00EA745D" w:rsidRPr="00661867" w:rsidRDefault="00EA745D" w:rsidP="00EA745D">
      <w:pPr>
        <w:pStyle w:val="GvdeMetni"/>
        <w:spacing w:before="12"/>
        <w:ind w:right="-2"/>
        <w:rPr>
          <w:rFonts w:asciiTheme="minorHAnsi" w:hAnsiTheme="minorHAnsi" w:cstheme="minorHAnsi"/>
          <w:sz w:val="23"/>
        </w:rPr>
      </w:pPr>
    </w:p>
    <w:p w14:paraId="690DC102" w14:textId="77777777" w:rsidR="00EA745D" w:rsidRPr="001102BC" w:rsidRDefault="00EA745D" w:rsidP="00EA745D">
      <w:pPr>
        <w:pStyle w:val="GvdeMetni"/>
        <w:ind w:left="0" w:right="-2"/>
        <w:jc w:val="both"/>
        <w:rPr>
          <w:rFonts w:asciiTheme="minorHAnsi" w:hAnsiTheme="minorHAnsi" w:cstheme="minorHAnsi"/>
          <w:sz w:val="22"/>
          <w:szCs w:val="22"/>
        </w:rPr>
      </w:pPr>
      <w:r w:rsidRPr="001102BC">
        <w:rPr>
          <w:rFonts w:asciiTheme="minorHAnsi" w:hAnsiTheme="minorHAnsi" w:cstheme="minorHAnsi"/>
          <w:b/>
          <w:i/>
          <w:sz w:val="22"/>
          <w:szCs w:val="22"/>
        </w:rPr>
        <w:t>"Kültürel</w:t>
      </w:r>
      <w:r w:rsidRPr="001102BC">
        <w:rPr>
          <w:rFonts w:asciiTheme="minorHAnsi" w:hAnsiTheme="minorHAnsi" w:cstheme="minorHAnsi"/>
          <w:b/>
          <w:i/>
          <w:spacing w:val="1"/>
          <w:sz w:val="22"/>
          <w:szCs w:val="22"/>
        </w:rPr>
        <w:t xml:space="preserve"> </w:t>
      </w:r>
      <w:r w:rsidRPr="001102BC">
        <w:rPr>
          <w:rFonts w:asciiTheme="minorHAnsi" w:hAnsiTheme="minorHAnsi" w:cstheme="minorHAnsi"/>
          <w:b/>
          <w:i/>
          <w:sz w:val="22"/>
          <w:szCs w:val="22"/>
        </w:rPr>
        <w:t>birikim”</w:t>
      </w:r>
      <w:r w:rsidRPr="001102BC">
        <w:rPr>
          <w:rFonts w:asciiTheme="minorHAnsi" w:hAnsiTheme="minorHAnsi" w:cstheme="minorHAnsi"/>
          <w:sz w:val="22"/>
          <w:szCs w:val="22"/>
        </w:rPr>
        <w:t>,</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Mersin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Turizmli</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olmakla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ilgilidir.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Mersin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Turizm</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diplomasını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1983’de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ilk</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alanlardan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bugüne,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Türkiye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içinde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dışında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pek</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çok</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farklı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konum</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sektörde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çalışan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mezunlarımız,</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birbirine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daima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el</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veren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ayrıcalıklı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bir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güçtür.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Çatımız</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altındaki</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yaklaşım</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paylaşımlar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kültürümüzün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süreğenliğini</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sağlar.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Mersin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Turizmli</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olma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şansını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yakalamış</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her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öğrenci</w:t>
      </w:r>
      <w:r w:rsidRPr="001102BC">
        <w:rPr>
          <w:rFonts w:asciiTheme="minorHAnsi" w:hAnsiTheme="minorHAnsi" w:cstheme="minorHAnsi"/>
          <w:spacing w:val="-3"/>
          <w:sz w:val="22"/>
          <w:szCs w:val="22"/>
        </w:rPr>
        <w:t xml:space="preserve"> </w:t>
      </w:r>
      <w:r w:rsidRPr="001102BC">
        <w:rPr>
          <w:rFonts w:asciiTheme="minorHAnsi" w:hAnsiTheme="minorHAnsi" w:cstheme="minorHAnsi"/>
          <w:sz w:val="22"/>
          <w:szCs w:val="22"/>
        </w:rPr>
        <w:t>bu</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kültürle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donanır.</w:t>
      </w:r>
    </w:p>
    <w:p w14:paraId="4FB2491C" w14:textId="77777777" w:rsidR="00911126" w:rsidRDefault="00911126"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4. Organizasyon Yapısı</w:t>
      </w:r>
    </w:p>
    <w:p w14:paraId="05AB99C8" w14:textId="77777777" w:rsidR="00911126" w:rsidRDefault="00911126" w:rsidP="00DF6BC5">
      <w:pPr>
        <w:spacing w:before="240" w:after="240"/>
        <w:ind w:right="63"/>
        <w:jc w:val="both"/>
        <w:rPr>
          <w:rFonts w:asciiTheme="minorHAnsi" w:hAnsiTheme="minorHAnsi" w:cstheme="minorHAnsi"/>
          <w:b/>
          <w:bCs/>
          <w:sz w:val="24"/>
          <w:szCs w:val="24"/>
        </w:rPr>
      </w:pPr>
    </w:p>
    <w:p w14:paraId="233742A2" w14:textId="2A17066D" w:rsidR="00DF6BC5" w:rsidRDefault="005475D4" w:rsidP="00DF6BC5">
      <w:pPr>
        <w:spacing w:before="240" w:after="240"/>
        <w:ind w:right="63"/>
        <w:jc w:val="both"/>
        <w:rPr>
          <w:rFonts w:asciiTheme="minorHAnsi" w:hAnsiTheme="minorHAnsi" w:cstheme="minorHAnsi"/>
          <w:b/>
          <w:bCs/>
          <w:sz w:val="24"/>
          <w:szCs w:val="24"/>
        </w:rPr>
      </w:pPr>
      <w:r>
        <w:rPr>
          <w:rFonts w:asciiTheme="minorHAnsi" w:hAnsiTheme="minorHAnsi" w:cstheme="minorHAnsi"/>
          <w:b/>
          <w:bCs/>
          <w:sz w:val="24"/>
          <w:szCs w:val="24"/>
        </w:rPr>
        <w:drawing>
          <wp:inline distT="0" distB="0" distL="0" distR="0" wp14:anchorId="62EE5AF5" wp14:editId="6D24550C">
            <wp:extent cx="5935980" cy="1988820"/>
            <wp:effectExtent l="0" t="0" r="7620" b="0"/>
            <wp:docPr id="84183996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1988820"/>
                    </a:xfrm>
                    <a:prstGeom prst="rect">
                      <a:avLst/>
                    </a:prstGeom>
                    <a:noFill/>
                    <a:ln>
                      <a:noFill/>
                    </a:ln>
                  </pic:spPr>
                </pic:pic>
              </a:graphicData>
            </a:graphic>
          </wp:inline>
        </w:drawing>
      </w:r>
    </w:p>
    <w:p w14:paraId="7E9E80EE" w14:textId="77777777" w:rsidR="00834F3A" w:rsidRPr="00834F3A" w:rsidRDefault="00834F3A" w:rsidP="00DF6BC5">
      <w:pPr>
        <w:spacing w:before="240" w:after="240"/>
        <w:ind w:right="63"/>
        <w:jc w:val="both"/>
        <w:rPr>
          <w:rFonts w:asciiTheme="minorHAnsi" w:hAnsiTheme="minorHAnsi" w:cstheme="minorHAnsi"/>
          <w:b/>
          <w:bCs/>
          <w:color w:val="FF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2B3F8F" w:rsidRPr="00766111" w14:paraId="272B1062" w14:textId="77777777" w:rsidTr="00775F11">
        <w:trPr>
          <w:trHeight w:val="170"/>
          <w:jc w:val="center"/>
        </w:trPr>
        <w:tc>
          <w:tcPr>
            <w:tcW w:w="10314" w:type="dxa"/>
            <w:gridSpan w:val="5"/>
            <w:tcBorders>
              <w:left w:val="single" w:sz="4" w:space="0" w:color="auto"/>
            </w:tcBorders>
            <w:shd w:val="clear" w:color="auto" w:fill="auto"/>
          </w:tcPr>
          <w:p w14:paraId="1A040471" w14:textId="77777777" w:rsidR="002B3F8F" w:rsidRPr="002B3F8F" w:rsidRDefault="002B3F8F" w:rsidP="00775F11">
            <w:pPr>
              <w:pStyle w:val="b1"/>
              <w:framePr w:hSpace="0" w:wrap="auto" w:vAnchor="margin" w:hAnchor="text" w:xAlign="left" w:yAlign="inline"/>
              <w:jc w:val="center"/>
              <w:rPr>
                <w:color w:val="000000"/>
              </w:rPr>
            </w:pPr>
            <w:r w:rsidRPr="002B3F8F">
              <w:rPr>
                <w:rFonts w:asciiTheme="minorHAnsi" w:hAnsiTheme="minorHAnsi" w:cstheme="minorHAnsi"/>
                <w:color w:val="000000" w:themeColor="text1"/>
              </w:rPr>
              <w:t>YÖKAK DERECELİ DEĞERLENDİRME ANAHTARI KULLANILARAK ELE ALINAN BAŞLIKLAR</w:t>
            </w:r>
          </w:p>
        </w:tc>
      </w:tr>
      <w:tr w:rsidR="00BF68A0" w:rsidRPr="00766111" w14:paraId="0575FCD7" w14:textId="77777777" w:rsidTr="00775F11">
        <w:trPr>
          <w:trHeight w:val="170"/>
          <w:jc w:val="center"/>
        </w:trPr>
        <w:tc>
          <w:tcPr>
            <w:tcW w:w="10314" w:type="dxa"/>
            <w:gridSpan w:val="5"/>
            <w:tcBorders>
              <w:left w:val="single" w:sz="4" w:space="0" w:color="auto"/>
            </w:tcBorders>
            <w:shd w:val="clear" w:color="auto" w:fill="auto"/>
          </w:tcPr>
          <w:p w14:paraId="3A205552" w14:textId="77777777" w:rsidR="00BF68A0" w:rsidRPr="00766111" w:rsidRDefault="002B3F8F" w:rsidP="00775F11">
            <w:pPr>
              <w:pStyle w:val="b1"/>
              <w:framePr w:hSpace="0" w:wrap="auto" w:vAnchor="margin" w:hAnchor="text" w:xAlign="left" w:yAlign="inline"/>
              <w:jc w:val="center"/>
              <w:rPr>
                <w:color w:val="000000"/>
              </w:rPr>
            </w:pPr>
            <w:bookmarkStart w:id="2" w:name="_Toc154652319"/>
            <w:r w:rsidRPr="005379C3">
              <w:t>A. LİDERLİK, YÖNETİŞİM ve KALİTE</w:t>
            </w:r>
            <w:bookmarkEnd w:id="2"/>
            <w:r w:rsidR="00531838">
              <w:t xml:space="preserve"> </w:t>
            </w:r>
          </w:p>
        </w:tc>
      </w:tr>
      <w:tr w:rsidR="00BF68A0" w:rsidRPr="00766111" w14:paraId="0D6D07A9" w14:textId="77777777" w:rsidTr="00775F11">
        <w:trPr>
          <w:trHeight w:val="196"/>
          <w:jc w:val="center"/>
        </w:trPr>
        <w:tc>
          <w:tcPr>
            <w:tcW w:w="10314" w:type="dxa"/>
            <w:gridSpan w:val="5"/>
            <w:tcBorders>
              <w:left w:val="single" w:sz="4" w:space="0" w:color="auto"/>
            </w:tcBorders>
            <w:shd w:val="clear" w:color="auto" w:fill="auto"/>
            <w:vAlign w:val="center"/>
          </w:tcPr>
          <w:p w14:paraId="1A71739D" w14:textId="77777777" w:rsidR="00BF68A0" w:rsidRPr="00766111" w:rsidRDefault="002B3F8F" w:rsidP="00EF2058">
            <w:pPr>
              <w:spacing w:line="276" w:lineRule="auto"/>
              <w:rPr>
                <w:b/>
                <w:color w:val="000000"/>
                <w:sz w:val="24"/>
                <w:szCs w:val="24"/>
              </w:rPr>
            </w:pPr>
            <w:r w:rsidRPr="005379C3">
              <w:rPr>
                <w:b/>
              </w:rPr>
              <w:t>A.1. Liderlik ve Kalite</w:t>
            </w:r>
            <w:r w:rsidRPr="00035F94">
              <w:rPr>
                <w:rFonts w:asciiTheme="minorHAnsi" w:eastAsia="CamberW04-Regular" w:hAnsiTheme="minorHAnsi" w:cstheme="minorHAnsi"/>
                <w:bCs/>
                <w:color w:val="2F5496" w:themeColor="accent1" w:themeShade="BF"/>
                <w:spacing w:val="-2"/>
              </w:rPr>
              <w:t>.</w:t>
            </w:r>
          </w:p>
        </w:tc>
      </w:tr>
      <w:tr w:rsidR="00BF68A0" w:rsidRPr="00766111" w14:paraId="33E74BC9" w14:textId="77777777" w:rsidTr="00775F11">
        <w:trPr>
          <w:trHeight w:val="196"/>
          <w:jc w:val="center"/>
        </w:trPr>
        <w:tc>
          <w:tcPr>
            <w:tcW w:w="10314" w:type="dxa"/>
            <w:gridSpan w:val="5"/>
            <w:tcBorders>
              <w:left w:val="single" w:sz="4" w:space="0" w:color="auto"/>
            </w:tcBorders>
            <w:shd w:val="clear" w:color="auto" w:fill="auto"/>
            <w:vAlign w:val="center"/>
          </w:tcPr>
          <w:p w14:paraId="2ACB85A9" w14:textId="77777777" w:rsidR="00EF2058" w:rsidRPr="00455997" w:rsidRDefault="002B3F8F" w:rsidP="00EF2058">
            <w:pPr>
              <w:spacing w:line="276" w:lineRule="auto"/>
              <w:rPr>
                <w:b/>
                <w:color w:val="000000"/>
                <w:sz w:val="24"/>
                <w:szCs w:val="24"/>
              </w:rPr>
            </w:pPr>
            <w:r w:rsidRPr="005379C3">
              <w:rPr>
                <w:b/>
                <w:u w:val="single"/>
              </w:rPr>
              <w:t>A.1.1. Yönetişim modeli ve idari yapı</w:t>
            </w:r>
            <w:r w:rsidR="00142774">
              <w:rPr>
                <w:b/>
                <w:u w:val="single"/>
              </w:rPr>
              <w:t xml:space="preserve"> </w:t>
            </w:r>
          </w:p>
          <w:p w14:paraId="5CD35EC3" w14:textId="77777777" w:rsidR="00BF68A0" w:rsidRPr="00CA3198" w:rsidRDefault="00CA3198" w:rsidP="00775F11">
            <w:pPr>
              <w:spacing w:line="276" w:lineRule="auto"/>
              <w:jc w:val="both"/>
              <w:rPr>
                <w:bCs/>
                <w:color w:val="000000"/>
                <w:sz w:val="24"/>
                <w:szCs w:val="24"/>
              </w:rPr>
            </w:pPr>
            <w:r w:rsidRPr="00466C65">
              <w:rPr>
                <w:bCs/>
                <w:color w:val="000000"/>
              </w:rPr>
              <w:t>Mersin Üniversitesi Turizm Fakültesi, üniversitenin genel yönetişim ve idari yapısı altında, ilgili yasal düzenlemelere uygun, demokratik ve katılımcı bir anlayışla faaliyet göstermektedir. Karar alma süreçleri şeffaflık ve hesap verebilirlik ilkelerine dayanır ve Fakülte Kurulu, tüm akademik ve idari personeli temsil ederek stratejik kararların alınmasında önemli bir rol oynar</w:t>
            </w:r>
            <w:r w:rsidRPr="00032E00">
              <w:rPr>
                <w:bCs/>
              </w:rPr>
              <w:t xml:space="preserve">. Fakültenin organizasyon şeması ve görev tanımları, web sitesinde herkese açık bir şekilde yayınlanarak tüm paydaşların bilgi edinmesi sağlanır. Sürekli </w:t>
            </w:r>
            <w:r w:rsidRPr="00466C65">
              <w:rPr>
                <w:bCs/>
                <w:color w:val="000000"/>
              </w:rPr>
              <w:t>iyileştirme ve geliştirme odaklı olan fakülte, iç ve dış değerlendirmelerden elde edilen geri bildirimlerle yönetişim modelini ve idari yapısını düzenli olarak gözden geçirir ve günceller.</w:t>
            </w:r>
          </w:p>
        </w:tc>
      </w:tr>
      <w:tr w:rsidR="00BF68A0" w:rsidRPr="00766111" w14:paraId="532DFD9C" w14:textId="77777777" w:rsidTr="00775F11">
        <w:trPr>
          <w:trHeight w:val="196"/>
          <w:jc w:val="center"/>
        </w:trPr>
        <w:tc>
          <w:tcPr>
            <w:tcW w:w="10314" w:type="dxa"/>
            <w:gridSpan w:val="5"/>
            <w:tcBorders>
              <w:left w:val="single" w:sz="4" w:space="0" w:color="auto"/>
            </w:tcBorders>
            <w:shd w:val="clear" w:color="auto" w:fill="auto"/>
            <w:vAlign w:val="center"/>
          </w:tcPr>
          <w:p w14:paraId="4B533BE8"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354F204D" w14:textId="77777777" w:rsidTr="00775F11">
        <w:trPr>
          <w:trHeight w:val="196"/>
          <w:jc w:val="center"/>
        </w:trPr>
        <w:tc>
          <w:tcPr>
            <w:tcW w:w="2373" w:type="dxa"/>
            <w:tcBorders>
              <w:left w:val="single" w:sz="4" w:space="0" w:color="auto"/>
            </w:tcBorders>
            <w:shd w:val="clear" w:color="auto" w:fill="auto"/>
            <w:vAlign w:val="bottom"/>
          </w:tcPr>
          <w:p w14:paraId="26672AB5"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5EDE1DD8"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0A2BDB3D"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4F8658A0"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7002C511" w14:textId="77777777" w:rsidR="00BF68A0" w:rsidRPr="00766111" w:rsidRDefault="00BF68A0" w:rsidP="00775F11">
            <w:pPr>
              <w:spacing w:line="276" w:lineRule="auto"/>
              <w:jc w:val="center"/>
              <w:rPr>
                <w:b/>
              </w:rPr>
            </w:pPr>
            <w:r w:rsidRPr="00766111">
              <w:rPr>
                <w:b/>
              </w:rPr>
              <w:t>5</w:t>
            </w:r>
          </w:p>
        </w:tc>
      </w:tr>
      <w:tr w:rsidR="00BF68A0" w:rsidRPr="00766111" w14:paraId="08C682A2" w14:textId="77777777" w:rsidTr="00775F11">
        <w:trPr>
          <w:trHeight w:val="196"/>
          <w:jc w:val="center"/>
        </w:trPr>
        <w:sdt>
          <w:sdtPr>
            <w:rPr>
              <w:b/>
            </w:rPr>
            <w:id w:val="-80508428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796FF0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Content>
            <w:tc>
              <w:tcPr>
                <w:tcW w:w="1957" w:type="dxa"/>
                <w:shd w:val="clear" w:color="auto" w:fill="auto"/>
                <w:vAlign w:val="bottom"/>
              </w:tcPr>
              <w:p w14:paraId="36C21C8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15607610"/>
            <w14:checkbox>
              <w14:checked w14:val="0"/>
              <w14:checkedState w14:val="2612" w14:font="MS Gothic"/>
              <w14:uncheckedState w14:val="2610" w14:font="MS Gothic"/>
            </w14:checkbox>
          </w:sdtPr>
          <w:sdtContent>
            <w:tc>
              <w:tcPr>
                <w:tcW w:w="2017" w:type="dxa"/>
                <w:shd w:val="clear" w:color="auto" w:fill="auto"/>
                <w:vAlign w:val="bottom"/>
              </w:tcPr>
              <w:p w14:paraId="4FCCA22F" w14:textId="2F5F690C" w:rsidR="00BF68A0" w:rsidRPr="00766111" w:rsidRDefault="00B9150E" w:rsidP="00775F11">
                <w:pPr>
                  <w:spacing w:line="276" w:lineRule="auto"/>
                  <w:jc w:val="center"/>
                  <w:rPr>
                    <w:b/>
                  </w:rPr>
                </w:pPr>
                <w:r>
                  <w:rPr>
                    <w:rFonts w:ascii="MS Gothic" w:eastAsia="MS Gothic" w:hAnsi="MS Gothic" w:hint="eastAsia"/>
                    <w:b/>
                  </w:rPr>
                  <w:t>☐</w:t>
                </w:r>
              </w:p>
            </w:tc>
          </w:sdtContent>
        </w:sdt>
        <w:sdt>
          <w:sdtPr>
            <w:rPr>
              <w:b/>
            </w:rPr>
            <w:id w:val="-552693838"/>
            <w14:checkbox>
              <w14:checked w14:val="1"/>
              <w14:checkedState w14:val="2612" w14:font="MS Gothic"/>
              <w14:uncheckedState w14:val="2610" w14:font="MS Gothic"/>
            </w14:checkbox>
          </w:sdtPr>
          <w:sdtContent>
            <w:tc>
              <w:tcPr>
                <w:tcW w:w="2000" w:type="dxa"/>
                <w:shd w:val="clear" w:color="auto" w:fill="auto"/>
                <w:vAlign w:val="bottom"/>
              </w:tcPr>
              <w:p w14:paraId="7876C1AF" w14:textId="77777777" w:rsidR="00BF68A0" w:rsidRPr="00766111" w:rsidRDefault="00CA3198" w:rsidP="00775F11">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Content>
            <w:tc>
              <w:tcPr>
                <w:tcW w:w="1967" w:type="dxa"/>
                <w:shd w:val="clear" w:color="auto" w:fill="auto"/>
                <w:vAlign w:val="bottom"/>
              </w:tcPr>
              <w:p w14:paraId="7EF143E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2B3F8F" w:rsidRPr="00766111" w14:paraId="60107F2B" w14:textId="77777777" w:rsidTr="00775F11">
        <w:trPr>
          <w:trHeight w:val="3081"/>
          <w:jc w:val="center"/>
        </w:trPr>
        <w:tc>
          <w:tcPr>
            <w:tcW w:w="2373" w:type="dxa"/>
            <w:tcBorders>
              <w:left w:val="single" w:sz="4" w:space="0" w:color="auto"/>
            </w:tcBorders>
            <w:shd w:val="clear" w:color="auto" w:fill="auto"/>
          </w:tcPr>
          <w:p w14:paraId="428E3D9E" w14:textId="77777777" w:rsidR="002B3F8F" w:rsidRPr="00766111" w:rsidRDefault="002B3F8F" w:rsidP="00775F11">
            <w:pPr>
              <w:spacing w:line="276" w:lineRule="auto"/>
            </w:pPr>
            <w:r w:rsidRPr="005379C3">
              <w:lastRenderedPageBreak/>
              <w:t>Kurumun misyonuyla uyumlu ve stratejik hedeflerini gerçekleştirmeyi sağlayacak bir yönetişim modeli ve organizasyonel yapılanması bulunmamaktadır.</w:t>
            </w:r>
          </w:p>
        </w:tc>
        <w:tc>
          <w:tcPr>
            <w:tcW w:w="1957" w:type="dxa"/>
            <w:shd w:val="clear" w:color="auto" w:fill="auto"/>
          </w:tcPr>
          <w:p w14:paraId="65DEBC26" w14:textId="77777777" w:rsidR="002B3F8F" w:rsidRPr="00766111" w:rsidRDefault="002B3F8F" w:rsidP="00775F11">
            <w:pPr>
              <w:spacing w:line="276" w:lineRule="auto"/>
            </w:pPr>
            <w:r w:rsidRPr="005379C3">
              <w:t>Kurumun misyon ve stratejik hedeflerine ulaşmasını güvence altına alan ve süreçleriyle uyumlu yönetişim modeli ve idari yapılanması belirlenmiştir.</w:t>
            </w:r>
          </w:p>
        </w:tc>
        <w:tc>
          <w:tcPr>
            <w:tcW w:w="2017" w:type="dxa"/>
            <w:shd w:val="clear" w:color="auto" w:fill="auto"/>
          </w:tcPr>
          <w:p w14:paraId="2CE4F145" w14:textId="77777777" w:rsidR="002B3F8F" w:rsidRPr="00766111" w:rsidRDefault="002B3F8F" w:rsidP="00775F11">
            <w:pPr>
              <w:spacing w:line="276" w:lineRule="auto"/>
            </w:pPr>
            <w:r w:rsidRPr="005379C3">
              <w:t>Kurumun yönetişim modeli ve organizasyonel yapılanması birim ve alanların genelini kapsayacak şekilde faaliyet göstermektedir.</w:t>
            </w:r>
          </w:p>
        </w:tc>
        <w:tc>
          <w:tcPr>
            <w:tcW w:w="2000" w:type="dxa"/>
            <w:shd w:val="clear" w:color="auto" w:fill="auto"/>
          </w:tcPr>
          <w:p w14:paraId="6608BA62" w14:textId="77777777" w:rsidR="002B3F8F" w:rsidRPr="00766111" w:rsidRDefault="002B3F8F" w:rsidP="00775F11">
            <w:pPr>
              <w:spacing w:line="276" w:lineRule="auto"/>
            </w:pPr>
            <w:r w:rsidRPr="005379C3">
              <w:t>Kurumun yönetişim ve organizasyonel yapılanmasına ilişkin uygulamaları izlenmekte ve iyileştirilmektedir.</w:t>
            </w:r>
          </w:p>
        </w:tc>
        <w:tc>
          <w:tcPr>
            <w:tcW w:w="1967" w:type="dxa"/>
            <w:shd w:val="clear" w:color="auto" w:fill="auto"/>
          </w:tcPr>
          <w:p w14:paraId="77E32507" w14:textId="77777777" w:rsidR="002B3F8F" w:rsidRPr="00766111" w:rsidRDefault="002B3F8F" w:rsidP="00775F11">
            <w:pPr>
              <w:spacing w:line="276" w:lineRule="auto"/>
            </w:pPr>
            <w:r w:rsidRPr="005379C3">
              <w:t>İçselleştirilmiş, sistematik, sürdürülebilir ve örnek gösterilebilir uygulamalar bulunmaktadır.</w:t>
            </w:r>
          </w:p>
        </w:tc>
      </w:tr>
      <w:tr w:rsidR="00BF68A0" w:rsidRPr="00766111" w14:paraId="29301C92" w14:textId="77777777" w:rsidTr="00CA3198">
        <w:trPr>
          <w:trHeight w:val="1408"/>
          <w:jc w:val="center"/>
        </w:trPr>
        <w:tc>
          <w:tcPr>
            <w:tcW w:w="10314" w:type="dxa"/>
            <w:gridSpan w:val="5"/>
            <w:tcBorders>
              <w:left w:val="single" w:sz="4" w:space="0" w:color="auto"/>
            </w:tcBorders>
            <w:shd w:val="clear" w:color="auto" w:fill="auto"/>
          </w:tcPr>
          <w:p w14:paraId="73EB77C0" w14:textId="77777777" w:rsidR="00BF68A0" w:rsidRPr="00CA3198" w:rsidRDefault="00BF68A0" w:rsidP="00775F11">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p>
          <w:p w14:paraId="2B5DE681" w14:textId="77777777" w:rsidR="00CA3198" w:rsidRPr="00CA3198" w:rsidRDefault="00CA3198" w:rsidP="002816F0">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A3198">
              <w:rPr>
                <w:rFonts w:asciiTheme="minorHAnsi" w:eastAsia="CamberW04-Regular" w:hAnsiTheme="minorHAnsi" w:cstheme="minorHAnsi"/>
                <w:bCs/>
                <w:color w:val="2F5496" w:themeColor="accent1" w:themeShade="BF"/>
                <w:spacing w:val="-2"/>
              </w:rPr>
              <w:t xml:space="preserve">Kanıt A.1.1/Ek.1 Turizm Fakültesi Komisyonları </w:t>
            </w:r>
          </w:p>
          <w:p w14:paraId="4C60B01D" w14:textId="77777777" w:rsidR="00CA3198" w:rsidRPr="00CA3198" w:rsidRDefault="00CA3198" w:rsidP="002816F0">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A3198">
              <w:rPr>
                <w:rFonts w:asciiTheme="minorHAnsi" w:eastAsia="CamberW04-Regular" w:hAnsiTheme="minorHAnsi" w:cstheme="minorHAnsi"/>
                <w:bCs/>
                <w:color w:val="2F5496" w:themeColor="accent1" w:themeShade="BF"/>
                <w:spacing w:val="-2"/>
              </w:rPr>
              <w:t xml:space="preserve">Kanıt A.1.1/Ek.2 Turizm Fakültesi Bölümlerin Komisyonlarına Ait Örnek </w:t>
            </w:r>
          </w:p>
          <w:p w14:paraId="34512CCA" w14:textId="77777777" w:rsidR="00BF68A0" w:rsidRPr="00260482" w:rsidRDefault="00CA3198" w:rsidP="002816F0">
            <w:pPr>
              <w:widowControl/>
              <w:numPr>
                <w:ilvl w:val="0"/>
                <w:numId w:val="11"/>
              </w:numPr>
              <w:spacing w:line="276" w:lineRule="auto"/>
              <w:jc w:val="both"/>
              <w:rPr>
                <w:i/>
                <w:color w:val="000000"/>
                <w:sz w:val="24"/>
                <w:szCs w:val="24"/>
              </w:rPr>
            </w:pPr>
            <w:r w:rsidRPr="00CA3198">
              <w:rPr>
                <w:rFonts w:asciiTheme="minorHAnsi" w:eastAsia="CamberW04-Regular" w:hAnsiTheme="minorHAnsi" w:cstheme="minorHAnsi"/>
                <w:bCs/>
                <w:color w:val="2F5496" w:themeColor="accent1" w:themeShade="BF"/>
                <w:spacing w:val="-2"/>
              </w:rPr>
              <w:t>Kanıt A.1.1/Ek.3 Turizm Fakültesi Yönetim Şeması</w:t>
            </w:r>
          </w:p>
        </w:tc>
      </w:tr>
    </w:tbl>
    <w:p w14:paraId="35C4E90D"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10BAEF5E" w14:textId="77777777" w:rsidTr="00775F11">
        <w:trPr>
          <w:trHeight w:val="170"/>
          <w:jc w:val="center"/>
        </w:trPr>
        <w:tc>
          <w:tcPr>
            <w:tcW w:w="10314" w:type="dxa"/>
            <w:gridSpan w:val="5"/>
            <w:tcBorders>
              <w:left w:val="single" w:sz="4" w:space="0" w:color="auto"/>
            </w:tcBorders>
            <w:shd w:val="clear" w:color="auto" w:fill="auto"/>
          </w:tcPr>
          <w:p w14:paraId="5E2D73A8" w14:textId="77777777" w:rsidR="00BF68A0" w:rsidRPr="00766111" w:rsidRDefault="002B3F8F"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63D1B917" w14:textId="77777777" w:rsidTr="00775F11">
        <w:trPr>
          <w:trHeight w:val="196"/>
          <w:jc w:val="center"/>
        </w:trPr>
        <w:tc>
          <w:tcPr>
            <w:tcW w:w="10314" w:type="dxa"/>
            <w:gridSpan w:val="5"/>
            <w:tcBorders>
              <w:left w:val="single" w:sz="4" w:space="0" w:color="auto"/>
            </w:tcBorders>
            <w:shd w:val="clear" w:color="auto" w:fill="auto"/>
            <w:vAlign w:val="center"/>
          </w:tcPr>
          <w:p w14:paraId="6E7D9BDF" w14:textId="77777777" w:rsidR="00BF68A0" w:rsidRPr="007F143F" w:rsidRDefault="002B3F8F" w:rsidP="00775F11">
            <w:pPr>
              <w:spacing w:line="276" w:lineRule="auto"/>
              <w:rPr>
                <w:b/>
              </w:rPr>
            </w:pPr>
            <w:r w:rsidRPr="005379C3">
              <w:rPr>
                <w:b/>
              </w:rPr>
              <w:t>A.1. Liderlik ve Kalite</w:t>
            </w:r>
            <w:r w:rsidR="007F143F">
              <w:rPr>
                <w:b/>
              </w:rPr>
              <w:t xml:space="preserve"> </w:t>
            </w:r>
          </w:p>
        </w:tc>
      </w:tr>
      <w:tr w:rsidR="00BF68A0" w:rsidRPr="00766111" w14:paraId="009D23C9" w14:textId="77777777" w:rsidTr="00775F11">
        <w:trPr>
          <w:trHeight w:val="196"/>
          <w:jc w:val="center"/>
        </w:trPr>
        <w:tc>
          <w:tcPr>
            <w:tcW w:w="10314" w:type="dxa"/>
            <w:gridSpan w:val="5"/>
            <w:tcBorders>
              <w:left w:val="single" w:sz="4" w:space="0" w:color="auto"/>
            </w:tcBorders>
            <w:shd w:val="clear" w:color="auto" w:fill="auto"/>
            <w:vAlign w:val="center"/>
          </w:tcPr>
          <w:p w14:paraId="7FB68397" w14:textId="77777777" w:rsidR="002B3F8F" w:rsidRPr="005379C3" w:rsidRDefault="002B3F8F" w:rsidP="00775F11">
            <w:pPr>
              <w:spacing w:line="276" w:lineRule="auto"/>
              <w:jc w:val="both"/>
              <w:rPr>
                <w:b/>
                <w:u w:val="single"/>
              </w:rPr>
            </w:pPr>
            <w:r w:rsidRPr="005379C3">
              <w:rPr>
                <w:b/>
                <w:u w:val="single"/>
              </w:rPr>
              <w:t>A.1.2. İç kalite güvencesi mekanizmaları</w:t>
            </w:r>
            <w:r w:rsidR="00142774">
              <w:rPr>
                <w:b/>
                <w:u w:val="single"/>
              </w:rPr>
              <w:t xml:space="preserve"> </w:t>
            </w:r>
          </w:p>
          <w:p w14:paraId="17E328B3" w14:textId="01C8FB2D" w:rsidR="00BF68A0" w:rsidRPr="00455997" w:rsidRDefault="00466C65" w:rsidP="007516C5">
            <w:pPr>
              <w:spacing w:line="276" w:lineRule="auto"/>
              <w:jc w:val="both"/>
              <w:rPr>
                <w:b/>
                <w:color w:val="000000"/>
                <w:sz w:val="24"/>
                <w:szCs w:val="24"/>
              </w:rPr>
            </w:pPr>
            <w:r w:rsidRPr="00466C65">
              <w:rPr>
                <w:rFonts w:asciiTheme="minorHAnsi" w:eastAsia="CamberW04-Regular" w:hAnsiTheme="minorHAnsi" w:cstheme="minorHAnsi"/>
                <w:bCs/>
                <w:spacing w:val="-2"/>
              </w:rPr>
              <w:t>Turizm Fakültesi, eğitim-öğretim, araştırma ve toplumsal katkı süreçlerinde kalite güvencesini sağlamak amacıyla sistematik bir yaklaşım benimsemiştir. Bu yaklaşım, Planlama-Uygulama-Kontrol-Önlem Alma (PUKÖ) döngüsüne dayanır ve her bir sürecin belirli bir takvime göre planlanması, uygulanması, izlenmesi ve değerlendirilmesini içerir. Fakülte, kalite güvencesi süreçlerinde şeffaflığı ve paydaş katılımını esas alır. Bu amaçla, öğrenci, öğretim elemanı ve idari personel geri bildirimleri düzenli olarak toplanır ve değerlendirilir. Fakülte Kalite Komisyonu, iç kalite güvencesi sisteminin etkin bir şekilde işlemesini sağlar ve program akreditasyon süreçlerine destek verir. Kalite güvencesi rehberi ve ilgili dokümanlar, fakültenin web sitesi üzerinden tüm paydaşların erişimine açıktır. Sürekli iyileştirme anlayışıyla hareket eden Turizm Fakültesi, iç ve dış değerlendirmelerden elde edilen verileri kullanarak kalite güvencesi mekanizmalarını düzenli olarak gözden geçirir ve günceller.</w:t>
            </w:r>
          </w:p>
        </w:tc>
      </w:tr>
      <w:tr w:rsidR="00BF68A0" w:rsidRPr="00766111" w14:paraId="7236A61B" w14:textId="77777777" w:rsidTr="00775F11">
        <w:trPr>
          <w:trHeight w:val="196"/>
          <w:jc w:val="center"/>
        </w:trPr>
        <w:tc>
          <w:tcPr>
            <w:tcW w:w="10314" w:type="dxa"/>
            <w:gridSpan w:val="5"/>
            <w:tcBorders>
              <w:left w:val="single" w:sz="4" w:space="0" w:color="auto"/>
            </w:tcBorders>
            <w:shd w:val="clear" w:color="auto" w:fill="auto"/>
            <w:vAlign w:val="center"/>
          </w:tcPr>
          <w:p w14:paraId="277297CF"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729733F5" w14:textId="77777777" w:rsidTr="00775F11">
        <w:trPr>
          <w:trHeight w:val="196"/>
          <w:jc w:val="center"/>
        </w:trPr>
        <w:tc>
          <w:tcPr>
            <w:tcW w:w="2373" w:type="dxa"/>
            <w:tcBorders>
              <w:left w:val="single" w:sz="4" w:space="0" w:color="auto"/>
            </w:tcBorders>
            <w:shd w:val="clear" w:color="auto" w:fill="auto"/>
            <w:vAlign w:val="bottom"/>
          </w:tcPr>
          <w:p w14:paraId="358F5135"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562B35FE"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52C34603"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2861BAC8"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48474E64" w14:textId="77777777" w:rsidR="00BF68A0" w:rsidRPr="00766111" w:rsidRDefault="00BF68A0" w:rsidP="00775F11">
            <w:pPr>
              <w:spacing w:line="276" w:lineRule="auto"/>
              <w:jc w:val="center"/>
              <w:rPr>
                <w:b/>
              </w:rPr>
            </w:pPr>
            <w:r w:rsidRPr="00766111">
              <w:rPr>
                <w:b/>
              </w:rPr>
              <w:t>5</w:t>
            </w:r>
          </w:p>
        </w:tc>
      </w:tr>
      <w:tr w:rsidR="00BF68A0" w:rsidRPr="00766111" w14:paraId="77F27F8A" w14:textId="77777777" w:rsidTr="00775F11">
        <w:trPr>
          <w:trHeight w:val="196"/>
          <w:jc w:val="center"/>
        </w:trPr>
        <w:sdt>
          <w:sdtPr>
            <w:rPr>
              <w:b/>
            </w:rPr>
            <w:id w:val="1051498452"/>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DB131D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69275813"/>
            <w14:checkbox>
              <w14:checked w14:val="0"/>
              <w14:checkedState w14:val="2612" w14:font="MS Gothic"/>
              <w14:uncheckedState w14:val="2610" w14:font="MS Gothic"/>
            </w14:checkbox>
          </w:sdtPr>
          <w:sdtContent>
            <w:tc>
              <w:tcPr>
                <w:tcW w:w="1957" w:type="dxa"/>
                <w:shd w:val="clear" w:color="auto" w:fill="auto"/>
                <w:vAlign w:val="bottom"/>
              </w:tcPr>
              <w:p w14:paraId="01D1FE6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392882885"/>
            <w14:checkbox>
              <w14:checked w14:val="0"/>
              <w14:checkedState w14:val="2612" w14:font="MS Gothic"/>
              <w14:uncheckedState w14:val="2610" w14:font="MS Gothic"/>
            </w14:checkbox>
          </w:sdtPr>
          <w:sdtContent>
            <w:tc>
              <w:tcPr>
                <w:tcW w:w="2017" w:type="dxa"/>
                <w:shd w:val="clear" w:color="auto" w:fill="auto"/>
                <w:vAlign w:val="bottom"/>
              </w:tcPr>
              <w:p w14:paraId="701A054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034427776"/>
            <w14:checkbox>
              <w14:checked w14:val="1"/>
              <w14:checkedState w14:val="2612" w14:font="MS Gothic"/>
              <w14:uncheckedState w14:val="2610" w14:font="MS Gothic"/>
            </w14:checkbox>
          </w:sdtPr>
          <w:sdtContent>
            <w:tc>
              <w:tcPr>
                <w:tcW w:w="2000" w:type="dxa"/>
                <w:shd w:val="clear" w:color="auto" w:fill="auto"/>
                <w:vAlign w:val="bottom"/>
              </w:tcPr>
              <w:p w14:paraId="3148FCF7" w14:textId="77777777" w:rsidR="00BF68A0" w:rsidRPr="00766111" w:rsidRDefault="00466C65" w:rsidP="00775F11">
                <w:pPr>
                  <w:spacing w:line="276" w:lineRule="auto"/>
                  <w:jc w:val="center"/>
                  <w:rPr>
                    <w:b/>
                  </w:rPr>
                </w:pPr>
                <w:r>
                  <w:rPr>
                    <w:rFonts w:ascii="MS Gothic" w:eastAsia="MS Gothic" w:hAnsi="MS Gothic" w:hint="eastAsia"/>
                    <w:b/>
                  </w:rPr>
                  <w:t>☒</w:t>
                </w:r>
              </w:p>
            </w:tc>
          </w:sdtContent>
        </w:sdt>
        <w:sdt>
          <w:sdtPr>
            <w:rPr>
              <w:b/>
            </w:rPr>
            <w:id w:val="-1145048880"/>
            <w14:checkbox>
              <w14:checked w14:val="0"/>
              <w14:checkedState w14:val="2612" w14:font="MS Gothic"/>
              <w14:uncheckedState w14:val="2610" w14:font="MS Gothic"/>
            </w14:checkbox>
          </w:sdtPr>
          <w:sdtContent>
            <w:tc>
              <w:tcPr>
                <w:tcW w:w="1967" w:type="dxa"/>
                <w:shd w:val="clear" w:color="auto" w:fill="auto"/>
                <w:vAlign w:val="bottom"/>
              </w:tcPr>
              <w:p w14:paraId="581D527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2B3F8F" w:rsidRPr="00766111" w14:paraId="0401226C" w14:textId="77777777" w:rsidTr="00775F11">
        <w:trPr>
          <w:trHeight w:val="1947"/>
          <w:jc w:val="center"/>
        </w:trPr>
        <w:tc>
          <w:tcPr>
            <w:tcW w:w="2373" w:type="dxa"/>
            <w:tcBorders>
              <w:left w:val="single" w:sz="4" w:space="0" w:color="auto"/>
            </w:tcBorders>
            <w:shd w:val="clear" w:color="auto" w:fill="auto"/>
          </w:tcPr>
          <w:p w14:paraId="2D13D42F" w14:textId="77777777" w:rsidR="002B3F8F" w:rsidRPr="00766111" w:rsidRDefault="002B3F8F" w:rsidP="00775F11">
            <w:pPr>
              <w:spacing w:line="276" w:lineRule="auto"/>
            </w:pPr>
            <w:r w:rsidRPr="005379C3">
              <w:t>Kurumun tanımlanmış bir iç kalite güvencesi sistemi bulunmamaktadır.</w:t>
            </w:r>
          </w:p>
        </w:tc>
        <w:tc>
          <w:tcPr>
            <w:tcW w:w="1957" w:type="dxa"/>
            <w:shd w:val="clear" w:color="auto" w:fill="auto"/>
          </w:tcPr>
          <w:p w14:paraId="6CBFDD12" w14:textId="77777777" w:rsidR="002B3F8F" w:rsidRPr="005379C3" w:rsidRDefault="002B3F8F" w:rsidP="00775F11">
            <w:pPr>
              <w:spacing w:line="276" w:lineRule="auto"/>
            </w:pPr>
            <w:r w:rsidRPr="005379C3">
              <w:t xml:space="preserve">Kurumun iç kalite güvencesi süreç ve mekanizmaları tanımlanmıştır. </w:t>
            </w:r>
          </w:p>
          <w:p w14:paraId="1790FF1E" w14:textId="77777777" w:rsidR="002B3F8F" w:rsidRPr="00766111" w:rsidRDefault="002B3F8F" w:rsidP="00775F11">
            <w:pPr>
              <w:spacing w:line="276" w:lineRule="auto"/>
            </w:pPr>
          </w:p>
        </w:tc>
        <w:tc>
          <w:tcPr>
            <w:tcW w:w="2017" w:type="dxa"/>
            <w:shd w:val="clear" w:color="auto" w:fill="auto"/>
          </w:tcPr>
          <w:p w14:paraId="3097D3E0" w14:textId="77777777" w:rsidR="002B3F8F" w:rsidRPr="00766111" w:rsidRDefault="002B3F8F" w:rsidP="00775F11">
            <w:pPr>
              <w:spacing w:line="276" w:lineRule="auto"/>
            </w:pPr>
            <w:r w:rsidRPr="005379C3">
              <w:t>İç kalite güvencesi sistemi kurumun geneline yayılmış, şeffaf ve bütüncül olarak yürütülmektedir.</w:t>
            </w:r>
          </w:p>
        </w:tc>
        <w:tc>
          <w:tcPr>
            <w:tcW w:w="2000" w:type="dxa"/>
            <w:shd w:val="clear" w:color="auto" w:fill="auto"/>
          </w:tcPr>
          <w:p w14:paraId="4BA81822" w14:textId="77777777" w:rsidR="002B3F8F" w:rsidRPr="00766111" w:rsidRDefault="002B3F8F" w:rsidP="00775F11">
            <w:pPr>
              <w:spacing w:line="276" w:lineRule="auto"/>
            </w:pPr>
            <w:r w:rsidRPr="005379C3">
              <w:t>İç kalite güvencesi sistemi mekanizmaları izlenmekte ve ilgili paydaşlarla birlikte iyileştirilmektedir.</w:t>
            </w:r>
          </w:p>
        </w:tc>
        <w:tc>
          <w:tcPr>
            <w:tcW w:w="1967" w:type="dxa"/>
            <w:shd w:val="clear" w:color="auto" w:fill="auto"/>
          </w:tcPr>
          <w:p w14:paraId="0AB2AF70" w14:textId="77777777" w:rsidR="002B3F8F" w:rsidRPr="00766111" w:rsidRDefault="002B3F8F" w:rsidP="00775F11">
            <w:pPr>
              <w:spacing w:line="276" w:lineRule="auto"/>
            </w:pPr>
            <w:r w:rsidRPr="005379C3">
              <w:t>İçselleştirilmiş, sistematik, sürdürülebilir ve örnek gösterilebilir uygulamalar bulunmaktadır.</w:t>
            </w:r>
          </w:p>
        </w:tc>
      </w:tr>
      <w:tr w:rsidR="00BF68A0" w:rsidRPr="00766111" w14:paraId="54E68B0B" w14:textId="77777777" w:rsidTr="00466C65">
        <w:trPr>
          <w:trHeight w:val="1293"/>
          <w:jc w:val="center"/>
        </w:trPr>
        <w:tc>
          <w:tcPr>
            <w:tcW w:w="10314" w:type="dxa"/>
            <w:gridSpan w:val="5"/>
            <w:tcBorders>
              <w:left w:val="single" w:sz="4" w:space="0" w:color="auto"/>
            </w:tcBorders>
            <w:shd w:val="clear" w:color="auto" w:fill="auto"/>
          </w:tcPr>
          <w:p w14:paraId="3A924EB2" w14:textId="77777777" w:rsidR="00275650" w:rsidRDefault="00BF68A0" w:rsidP="00466C65">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DC1DA3">
              <w:rPr>
                <w:b/>
                <w:i/>
              </w:rPr>
              <w:t xml:space="preserve"> </w:t>
            </w:r>
          </w:p>
          <w:p w14:paraId="19E1C4C1" w14:textId="77777777" w:rsidR="00466C65" w:rsidRPr="00466C65" w:rsidRDefault="00466C65" w:rsidP="002816F0">
            <w:pPr>
              <w:pStyle w:val="ListeParagraf"/>
              <w:numPr>
                <w:ilvl w:val="0"/>
                <w:numId w:val="27"/>
              </w:numPr>
              <w:rPr>
                <w:i/>
                <w:color w:val="4472C4" w:themeColor="accent1"/>
                <w:sz w:val="20"/>
              </w:rPr>
            </w:pPr>
            <w:r w:rsidRPr="00466C65">
              <w:rPr>
                <w:i/>
                <w:color w:val="4472C4" w:themeColor="accent1"/>
                <w:sz w:val="20"/>
              </w:rPr>
              <w:t>Kanıt</w:t>
            </w:r>
            <w:r w:rsidRPr="00466C65">
              <w:rPr>
                <w:i/>
                <w:color w:val="4472C4" w:themeColor="accent1"/>
                <w:spacing w:val="-3"/>
                <w:sz w:val="20"/>
              </w:rPr>
              <w:t xml:space="preserve"> </w:t>
            </w:r>
            <w:r w:rsidRPr="00466C65">
              <w:rPr>
                <w:i/>
                <w:color w:val="4472C4" w:themeColor="accent1"/>
                <w:sz w:val="20"/>
              </w:rPr>
              <w:t>A.1.2/Ek.1 Turizm Fakültesi Kalite Komisyonları</w:t>
            </w:r>
          </w:p>
          <w:p w14:paraId="0545DB89" w14:textId="77777777" w:rsidR="00466C65" w:rsidRPr="00466C65" w:rsidRDefault="00466C65" w:rsidP="002816F0">
            <w:pPr>
              <w:pStyle w:val="ListeParagraf"/>
              <w:numPr>
                <w:ilvl w:val="0"/>
                <w:numId w:val="27"/>
              </w:numPr>
              <w:rPr>
                <w:i/>
                <w:color w:val="4472C4" w:themeColor="accent1"/>
                <w:sz w:val="20"/>
                <w:szCs w:val="20"/>
              </w:rPr>
            </w:pPr>
            <w:r w:rsidRPr="00466C65">
              <w:rPr>
                <w:i/>
                <w:color w:val="4472C4" w:themeColor="accent1"/>
                <w:sz w:val="20"/>
              </w:rPr>
              <w:t>Kanıt</w:t>
            </w:r>
            <w:r w:rsidRPr="00466C65">
              <w:rPr>
                <w:i/>
                <w:color w:val="4472C4" w:themeColor="accent1"/>
                <w:spacing w:val="-3"/>
                <w:sz w:val="20"/>
              </w:rPr>
              <w:t xml:space="preserve"> </w:t>
            </w:r>
            <w:r w:rsidRPr="00466C65">
              <w:rPr>
                <w:i/>
                <w:color w:val="4472C4" w:themeColor="accent1"/>
                <w:sz w:val="20"/>
              </w:rPr>
              <w:t>A.1.2/Ek.2 Dönem İçerisinde Gerçekleştirilen Kalite Toplantısı Örneği</w:t>
            </w:r>
          </w:p>
          <w:p w14:paraId="6403CBD1" w14:textId="77777777" w:rsidR="00466C65" w:rsidRPr="00466C65" w:rsidRDefault="00466C65" w:rsidP="002816F0">
            <w:pPr>
              <w:pStyle w:val="ListeParagraf"/>
              <w:numPr>
                <w:ilvl w:val="0"/>
                <w:numId w:val="27"/>
              </w:numPr>
              <w:rPr>
                <w:i/>
                <w:color w:val="4472C4" w:themeColor="accent1"/>
                <w:sz w:val="20"/>
              </w:rPr>
            </w:pPr>
            <w:r w:rsidRPr="00466C65">
              <w:rPr>
                <w:i/>
                <w:color w:val="4472C4" w:themeColor="accent1"/>
                <w:sz w:val="20"/>
              </w:rPr>
              <w:t>Kanıt</w:t>
            </w:r>
            <w:r w:rsidRPr="00466C65">
              <w:rPr>
                <w:i/>
                <w:color w:val="4472C4" w:themeColor="accent1"/>
                <w:spacing w:val="-3"/>
                <w:sz w:val="20"/>
              </w:rPr>
              <w:t xml:space="preserve"> </w:t>
            </w:r>
            <w:r w:rsidRPr="00466C65">
              <w:rPr>
                <w:i/>
                <w:color w:val="4472C4" w:themeColor="accent1"/>
                <w:sz w:val="20"/>
              </w:rPr>
              <w:t>A.1.2/Ek.3 Mersin Üniversitesi Kalite Güvencesi Periyodik İşler Eylem Planı</w:t>
            </w:r>
          </w:p>
          <w:p w14:paraId="00AF01D9" w14:textId="77777777" w:rsidR="00BF68A0" w:rsidRPr="00466C65" w:rsidRDefault="00466C65" w:rsidP="002816F0">
            <w:pPr>
              <w:pStyle w:val="ListeParagraf"/>
              <w:numPr>
                <w:ilvl w:val="0"/>
                <w:numId w:val="27"/>
              </w:numPr>
              <w:rPr>
                <w:i/>
                <w:color w:val="4472C4" w:themeColor="accent1"/>
                <w:sz w:val="20"/>
                <w:szCs w:val="20"/>
              </w:rPr>
            </w:pPr>
            <w:r w:rsidRPr="00466C65">
              <w:rPr>
                <w:i/>
                <w:color w:val="4472C4" w:themeColor="accent1"/>
                <w:sz w:val="20"/>
              </w:rPr>
              <w:t>Kanıt</w:t>
            </w:r>
            <w:r w:rsidRPr="00466C65">
              <w:rPr>
                <w:i/>
                <w:color w:val="4472C4" w:themeColor="accent1"/>
                <w:spacing w:val="-3"/>
                <w:sz w:val="20"/>
              </w:rPr>
              <w:t xml:space="preserve"> </w:t>
            </w:r>
            <w:r w:rsidRPr="00466C65">
              <w:rPr>
                <w:i/>
                <w:color w:val="4472C4" w:themeColor="accent1"/>
                <w:sz w:val="20"/>
              </w:rPr>
              <w:t>A.1.2/Ek.4 Mersin Üniversitesi</w:t>
            </w:r>
            <w:r w:rsidRPr="00466C65">
              <w:rPr>
                <w:i/>
                <w:color w:val="4472C4" w:themeColor="accent1"/>
                <w:spacing w:val="-1"/>
                <w:sz w:val="20"/>
              </w:rPr>
              <w:t xml:space="preserve"> </w:t>
            </w:r>
            <w:r w:rsidRPr="00466C65">
              <w:rPr>
                <w:i/>
                <w:color w:val="4472C4" w:themeColor="accent1"/>
                <w:sz w:val="20"/>
              </w:rPr>
              <w:t>Faaliyet</w:t>
            </w:r>
            <w:r w:rsidRPr="00466C65">
              <w:rPr>
                <w:i/>
                <w:color w:val="4472C4" w:themeColor="accent1"/>
                <w:spacing w:val="-2"/>
                <w:sz w:val="20"/>
              </w:rPr>
              <w:t xml:space="preserve"> </w:t>
            </w:r>
            <w:r w:rsidRPr="00466C65">
              <w:rPr>
                <w:i/>
                <w:color w:val="4472C4" w:themeColor="accent1"/>
                <w:sz w:val="20"/>
              </w:rPr>
              <w:t>Bilgi</w:t>
            </w:r>
            <w:r w:rsidRPr="00466C65">
              <w:rPr>
                <w:i/>
                <w:color w:val="4472C4" w:themeColor="accent1"/>
                <w:spacing w:val="-1"/>
                <w:sz w:val="20"/>
              </w:rPr>
              <w:t xml:space="preserve"> </w:t>
            </w:r>
            <w:r w:rsidRPr="00466C65">
              <w:rPr>
                <w:i/>
                <w:color w:val="4472C4" w:themeColor="accent1"/>
                <w:sz w:val="20"/>
              </w:rPr>
              <w:t>Sistemi</w:t>
            </w:r>
          </w:p>
        </w:tc>
      </w:tr>
    </w:tbl>
    <w:p w14:paraId="2B70FB17"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551BE94" w14:textId="77777777" w:rsidTr="00775F11">
        <w:trPr>
          <w:trHeight w:val="170"/>
          <w:jc w:val="center"/>
        </w:trPr>
        <w:tc>
          <w:tcPr>
            <w:tcW w:w="10314" w:type="dxa"/>
            <w:gridSpan w:val="5"/>
            <w:tcBorders>
              <w:left w:val="single" w:sz="4" w:space="0" w:color="auto"/>
            </w:tcBorders>
            <w:shd w:val="clear" w:color="auto" w:fill="auto"/>
          </w:tcPr>
          <w:p w14:paraId="285D7B59" w14:textId="77777777" w:rsidR="00BF68A0" w:rsidRPr="00766111" w:rsidRDefault="002B3F8F" w:rsidP="00775F11">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110E53FC" w14:textId="77777777" w:rsidTr="00775F11">
        <w:trPr>
          <w:trHeight w:val="196"/>
          <w:jc w:val="center"/>
        </w:trPr>
        <w:tc>
          <w:tcPr>
            <w:tcW w:w="10314" w:type="dxa"/>
            <w:gridSpan w:val="5"/>
            <w:tcBorders>
              <w:left w:val="single" w:sz="4" w:space="0" w:color="auto"/>
            </w:tcBorders>
            <w:shd w:val="clear" w:color="auto" w:fill="auto"/>
            <w:vAlign w:val="center"/>
          </w:tcPr>
          <w:p w14:paraId="4C0904EA" w14:textId="77777777" w:rsidR="00BF68A0" w:rsidRPr="007F143F" w:rsidRDefault="002B3F8F" w:rsidP="00775F11">
            <w:pPr>
              <w:spacing w:line="276" w:lineRule="auto"/>
              <w:rPr>
                <w:b/>
              </w:rPr>
            </w:pPr>
            <w:r w:rsidRPr="005379C3">
              <w:rPr>
                <w:b/>
              </w:rPr>
              <w:t>A.1. Liderlik ve Kalite</w:t>
            </w:r>
            <w:r w:rsidR="007F143F">
              <w:rPr>
                <w:b/>
              </w:rPr>
              <w:t xml:space="preserve"> </w:t>
            </w:r>
          </w:p>
        </w:tc>
      </w:tr>
      <w:tr w:rsidR="00BF68A0" w:rsidRPr="00766111" w14:paraId="60303070" w14:textId="77777777" w:rsidTr="00775F11">
        <w:trPr>
          <w:trHeight w:val="196"/>
          <w:jc w:val="center"/>
        </w:trPr>
        <w:tc>
          <w:tcPr>
            <w:tcW w:w="10314" w:type="dxa"/>
            <w:gridSpan w:val="5"/>
            <w:tcBorders>
              <w:left w:val="single" w:sz="4" w:space="0" w:color="auto"/>
            </w:tcBorders>
            <w:shd w:val="clear" w:color="auto" w:fill="auto"/>
            <w:vAlign w:val="center"/>
          </w:tcPr>
          <w:p w14:paraId="6DB8AF41" w14:textId="77777777" w:rsidR="00184624" w:rsidRPr="00455997" w:rsidRDefault="002B3F8F" w:rsidP="00184624">
            <w:pPr>
              <w:spacing w:line="276" w:lineRule="auto"/>
              <w:jc w:val="both"/>
              <w:rPr>
                <w:b/>
                <w:color w:val="000000"/>
                <w:sz w:val="24"/>
                <w:szCs w:val="24"/>
              </w:rPr>
            </w:pPr>
            <w:r w:rsidRPr="005379C3">
              <w:rPr>
                <w:b/>
                <w:u w:val="single"/>
              </w:rPr>
              <w:t>A.1.3. Kamuoyunu bilgilendirme ve hesap verebilirlik</w:t>
            </w:r>
            <w:r w:rsidR="00142774">
              <w:rPr>
                <w:b/>
                <w:u w:val="single"/>
              </w:rPr>
              <w:t xml:space="preserve"> </w:t>
            </w:r>
          </w:p>
          <w:p w14:paraId="6128401B" w14:textId="77777777" w:rsidR="00BF68A0" w:rsidRPr="002F0D3D" w:rsidRDefault="002F0D3D" w:rsidP="00775F11">
            <w:pPr>
              <w:spacing w:line="276" w:lineRule="auto"/>
              <w:jc w:val="both"/>
              <w:rPr>
                <w:bCs/>
                <w:color w:val="000000"/>
                <w:sz w:val="24"/>
                <w:szCs w:val="24"/>
              </w:rPr>
            </w:pPr>
            <w:r w:rsidRPr="002F0D3D">
              <w:rPr>
                <w:bCs/>
                <w:color w:val="000000"/>
              </w:rPr>
              <w:t>Mersin Üniversitesi Turizm Fakültesi, şeffaflık ve hesap verebilirlik ilkelerine bağlı kalarak kamuoyunu düzenli ve etkili bir şekilde bilgilendirmeyi amaçlar. Bu amaçla, fakültenin web sitesi güncel ve kapsamlı bilgi kaynağı olarak kullanılır ve broşürler, sosyal medya hesapları ve duyuru panoları gibi çeşitli iletişim kanallarıyla da kamuoyuna ulaşılır. Fakülte faaliyetleri, performansı ve başarıları, yıllık faaliyet raporları, kalite raporları ve araştırma raporları gibi yayınlarla kamuoyuyla paylaşılır. Paydaş katılımına önem veren fakülte, öğrenci konseyleri</w:t>
            </w:r>
            <w:r w:rsidR="005B6BB1">
              <w:rPr>
                <w:bCs/>
                <w:color w:val="000000"/>
              </w:rPr>
              <w:t xml:space="preserve"> </w:t>
            </w:r>
            <w:r w:rsidRPr="002F0D3D">
              <w:rPr>
                <w:bCs/>
                <w:color w:val="000000"/>
              </w:rPr>
              <w:t>ve mezun buluşmaları gibi platformlar aracılığıyla görüş ve önerileri toplar ve değerlendirir. Ayrıca, anketler</w:t>
            </w:r>
            <w:r>
              <w:rPr>
                <w:bCs/>
                <w:color w:val="000000"/>
              </w:rPr>
              <w:t xml:space="preserve"> çalı</w:t>
            </w:r>
            <w:r w:rsidRPr="002F0D3D">
              <w:rPr>
                <w:bCs/>
                <w:color w:val="000000"/>
              </w:rPr>
              <w:t>şmalarıyla paydaş memnuniyetini ölçer ve elde edilen verileri hizmet kalitesini artırmak için kullanır. Fakülte, bütçe ve harcama bilgilerini şeffaf bir şekilde paylaşarak hesap verebilirlik ilkesini yerine getirir ve etik kurallara ve yasal düzenlemelere uygun hareket eder.</w:t>
            </w:r>
          </w:p>
        </w:tc>
      </w:tr>
      <w:tr w:rsidR="00BF68A0" w:rsidRPr="00766111" w14:paraId="43E33A77" w14:textId="77777777" w:rsidTr="00775F11">
        <w:trPr>
          <w:trHeight w:val="196"/>
          <w:jc w:val="center"/>
        </w:trPr>
        <w:tc>
          <w:tcPr>
            <w:tcW w:w="10314" w:type="dxa"/>
            <w:gridSpan w:val="5"/>
            <w:tcBorders>
              <w:left w:val="single" w:sz="4" w:space="0" w:color="auto"/>
            </w:tcBorders>
            <w:shd w:val="clear" w:color="auto" w:fill="auto"/>
            <w:vAlign w:val="center"/>
          </w:tcPr>
          <w:p w14:paraId="33BF105B"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745A14E9" w14:textId="77777777" w:rsidTr="00775F11">
        <w:trPr>
          <w:trHeight w:val="196"/>
          <w:jc w:val="center"/>
        </w:trPr>
        <w:tc>
          <w:tcPr>
            <w:tcW w:w="2373" w:type="dxa"/>
            <w:tcBorders>
              <w:left w:val="single" w:sz="4" w:space="0" w:color="auto"/>
            </w:tcBorders>
            <w:shd w:val="clear" w:color="auto" w:fill="auto"/>
            <w:vAlign w:val="bottom"/>
          </w:tcPr>
          <w:p w14:paraId="7F46C50A"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5901FA5B"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3BEE5A4A"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420A8B92"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29992CD8" w14:textId="77777777" w:rsidR="00BF68A0" w:rsidRPr="00766111" w:rsidRDefault="00BF68A0" w:rsidP="00775F11">
            <w:pPr>
              <w:spacing w:line="276" w:lineRule="auto"/>
              <w:jc w:val="center"/>
              <w:rPr>
                <w:b/>
              </w:rPr>
            </w:pPr>
            <w:r w:rsidRPr="00766111">
              <w:rPr>
                <w:b/>
              </w:rPr>
              <w:t>5</w:t>
            </w:r>
          </w:p>
        </w:tc>
      </w:tr>
      <w:tr w:rsidR="00BF68A0" w:rsidRPr="00766111" w14:paraId="07D7B845" w14:textId="77777777" w:rsidTr="00775F11">
        <w:trPr>
          <w:trHeight w:val="196"/>
          <w:jc w:val="center"/>
        </w:trPr>
        <w:sdt>
          <w:sdtPr>
            <w:rPr>
              <w:b/>
            </w:rPr>
            <w:id w:val="-203425850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EE1228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086657147"/>
            <w14:checkbox>
              <w14:checked w14:val="0"/>
              <w14:checkedState w14:val="2612" w14:font="MS Gothic"/>
              <w14:uncheckedState w14:val="2610" w14:font="MS Gothic"/>
            </w14:checkbox>
          </w:sdtPr>
          <w:sdtContent>
            <w:tc>
              <w:tcPr>
                <w:tcW w:w="1957" w:type="dxa"/>
                <w:shd w:val="clear" w:color="auto" w:fill="auto"/>
                <w:vAlign w:val="bottom"/>
              </w:tcPr>
              <w:p w14:paraId="5DF7A1C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078320027"/>
            <w14:checkbox>
              <w14:checked w14:val="0"/>
              <w14:checkedState w14:val="2612" w14:font="MS Gothic"/>
              <w14:uncheckedState w14:val="2610" w14:font="MS Gothic"/>
            </w14:checkbox>
          </w:sdtPr>
          <w:sdtContent>
            <w:tc>
              <w:tcPr>
                <w:tcW w:w="2017" w:type="dxa"/>
                <w:shd w:val="clear" w:color="auto" w:fill="auto"/>
                <w:vAlign w:val="bottom"/>
              </w:tcPr>
              <w:p w14:paraId="0006940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647250572"/>
            <w14:checkbox>
              <w14:checked w14:val="1"/>
              <w14:checkedState w14:val="2612" w14:font="MS Gothic"/>
              <w14:uncheckedState w14:val="2610" w14:font="MS Gothic"/>
            </w14:checkbox>
          </w:sdtPr>
          <w:sdtContent>
            <w:tc>
              <w:tcPr>
                <w:tcW w:w="2000" w:type="dxa"/>
                <w:shd w:val="clear" w:color="auto" w:fill="auto"/>
                <w:vAlign w:val="bottom"/>
              </w:tcPr>
              <w:p w14:paraId="176AB67A" w14:textId="77777777" w:rsidR="00BF68A0" w:rsidRPr="00766111" w:rsidRDefault="005B6BB1" w:rsidP="00775F11">
                <w:pPr>
                  <w:spacing w:line="276" w:lineRule="auto"/>
                  <w:jc w:val="center"/>
                  <w:rPr>
                    <w:b/>
                  </w:rPr>
                </w:pPr>
                <w:r>
                  <w:rPr>
                    <w:rFonts w:ascii="MS Gothic" w:eastAsia="MS Gothic" w:hAnsi="MS Gothic" w:hint="eastAsia"/>
                    <w:b/>
                  </w:rPr>
                  <w:t>☒</w:t>
                </w:r>
              </w:p>
            </w:tc>
          </w:sdtContent>
        </w:sdt>
        <w:sdt>
          <w:sdtPr>
            <w:rPr>
              <w:b/>
            </w:rPr>
            <w:id w:val="991604962"/>
            <w14:checkbox>
              <w14:checked w14:val="0"/>
              <w14:checkedState w14:val="2612" w14:font="MS Gothic"/>
              <w14:uncheckedState w14:val="2610" w14:font="MS Gothic"/>
            </w14:checkbox>
          </w:sdtPr>
          <w:sdtContent>
            <w:tc>
              <w:tcPr>
                <w:tcW w:w="1967" w:type="dxa"/>
                <w:shd w:val="clear" w:color="auto" w:fill="auto"/>
                <w:vAlign w:val="bottom"/>
              </w:tcPr>
              <w:p w14:paraId="73E7348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2B3F8F" w:rsidRPr="00766111" w14:paraId="49F5E5AA" w14:textId="77777777" w:rsidTr="00775F11">
        <w:trPr>
          <w:trHeight w:val="2826"/>
          <w:jc w:val="center"/>
        </w:trPr>
        <w:tc>
          <w:tcPr>
            <w:tcW w:w="2373" w:type="dxa"/>
            <w:tcBorders>
              <w:left w:val="single" w:sz="4" w:space="0" w:color="auto"/>
            </w:tcBorders>
            <w:shd w:val="clear" w:color="auto" w:fill="auto"/>
          </w:tcPr>
          <w:p w14:paraId="79C4F592" w14:textId="77777777" w:rsidR="002B3F8F" w:rsidRPr="00766111" w:rsidRDefault="002B3F8F" w:rsidP="00775F11">
            <w:pPr>
              <w:spacing w:line="276" w:lineRule="auto"/>
            </w:pPr>
            <w:r w:rsidRPr="005379C3">
              <w:t xml:space="preserve">Kurumda kamuoyunu bilgilendirmek ve hesap verebilirliği gerçekleştirmek üzere mekanizmalar bulunmamaktadır. </w:t>
            </w:r>
          </w:p>
        </w:tc>
        <w:tc>
          <w:tcPr>
            <w:tcW w:w="1957" w:type="dxa"/>
            <w:shd w:val="clear" w:color="auto" w:fill="auto"/>
          </w:tcPr>
          <w:p w14:paraId="140DDF52" w14:textId="77777777" w:rsidR="002B3F8F" w:rsidRPr="00766111" w:rsidRDefault="002B3F8F" w:rsidP="00775F11">
            <w:pPr>
              <w:spacing w:line="276" w:lineRule="auto"/>
            </w:pPr>
            <w:r w:rsidRPr="005379C3">
              <w:t>Kurumda şeffaflık ve hesap verebilirlik ilkeleri doğrultusunda kamuoyunu bilgilendirmek üzere tanımlı süreçler bulunmaktadır.</w:t>
            </w:r>
          </w:p>
        </w:tc>
        <w:tc>
          <w:tcPr>
            <w:tcW w:w="2017" w:type="dxa"/>
            <w:shd w:val="clear" w:color="auto" w:fill="auto"/>
          </w:tcPr>
          <w:p w14:paraId="733D1B3C" w14:textId="77777777" w:rsidR="002B3F8F" w:rsidRPr="00766111" w:rsidRDefault="002B3F8F" w:rsidP="00775F11">
            <w:pPr>
              <w:spacing w:line="276" w:lineRule="auto"/>
            </w:pPr>
            <w:r w:rsidRPr="005379C3">
              <w:t xml:space="preserve">Kurum tanımlı süreçleri doğrultusunda kamuoyunu bilgilendirme ve hesap verebilirlik mekanizmalarını işletmektedir. </w:t>
            </w:r>
          </w:p>
        </w:tc>
        <w:tc>
          <w:tcPr>
            <w:tcW w:w="2000" w:type="dxa"/>
            <w:shd w:val="clear" w:color="auto" w:fill="auto"/>
          </w:tcPr>
          <w:p w14:paraId="0A4AD3D2" w14:textId="77777777" w:rsidR="002B3F8F" w:rsidRPr="00766111" w:rsidRDefault="002B3F8F" w:rsidP="00775F11">
            <w:pPr>
              <w:spacing w:line="276" w:lineRule="auto"/>
            </w:pPr>
            <w:r w:rsidRPr="005379C3">
              <w:t>Kurumun kamuoyunu bilgilendirme ve hesap verebilirlik mekanizmaları izlenmekte ve paydaş görüşleri doğrultusunda iyileştirilmektedir.</w:t>
            </w:r>
          </w:p>
        </w:tc>
        <w:tc>
          <w:tcPr>
            <w:tcW w:w="1967" w:type="dxa"/>
            <w:shd w:val="clear" w:color="auto" w:fill="auto"/>
          </w:tcPr>
          <w:p w14:paraId="73ACDF0D" w14:textId="77777777" w:rsidR="002B3F8F" w:rsidRPr="00766111" w:rsidRDefault="002B3F8F" w:rsidP="00775F11">
            <w:pPr>
              <w:spacing w:line="276" w:lineRule="auto"/>
            </w:pPr>
            <w:r w:rsidRPr="005379C3">
              <w:t>İçselleştirilmiş, sistematik, sürdürülebilir ve örnek gösterilebilir uygulamalar bulunmaktadır.</w:t>
            </w:r>
          </w:p>
        </w:tc>
      </w:tr>
      <w:tr w:rsidR="00BF68A0" w:rsidRPr="00766111" w14:paraId="55E0793C" w14:textId="77777777" w:rsidTr="005B6BB1">
        <w:trPr>
          <w:trHeight w:val="1514"/>
          <w:jc w:val="center"/>
        </w:trPr>
        <w:tc>
          <w:tcPr>
            <w:tcW w:w="10314" w:type="dxa"/>
            <w:gridSpan w:val="5"/>
            <w:tcBorders>
              <w:left w:val="single" w:sz="4" w:space="0" w:color="auto"/>
            </w:tcBorders>
            <w:shd w:val="clear" w:color="auto" w:fill="auto"/>
          </w:tcPr>
          <w:p w14:paraId="797892FB" w14:textId="2875F551" w:rsidR="00BF68A0" w:rsidRDefault="00BF68A0" w:rsidP="00775F11">
            <w:pPr>
              <w:spacing w:line="276" w:lineRule="auto"/>
              <w:rPr>
                <w:b/>
                <w:i/>
              </w:rPr>
            </w:pPr>
            <w:r w:rsidRPr="00766111">
              <w:rPr>
                <w:b/>
                <w:i/>
              </w:rPr>
              <w:t>Kanıtla</w:t>
            </w:r>
            <w:r>
              <w:rPr>
                <w:b/>
                <w:i/>
              </w:rPr>
              <w:t>r</w:t>
            </w:r>
          </w:p>
          <w:p w14:paraId="21AB9A6D" w14:textId="7DB27198" w:rsidR="005B6BB1" w:rsidRPr="005B6BB1" w:rsidRDefault="005B6BB1" w:rsidP="002816F0">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5B6BB1">
              <w:rPr>
                <w:rFonts w:asciiTheme="minorHAnsi" w:eastAsia="CamberW04-Regular" w:hAnsiTheme="minorHAnsi" w:cstheme="minorHAnsi"/>
                <w:bCs/>
                <w:color w:val="2F5496" w:themeColor="accent1" w:themeShade="BF"/>
                <w:spacing w:val="-2"/>
              </w:rPr>
              <w:t>Kanıt A.1.3/Ek.1 202</w:t>
            </w:r>
            <w:r w:rsidR="00DB2D3E">
              <w:rPr>
                <w:rFonts w:asciiTheme="minorHAnsi" w:eastAsia="CamberW04-Regular" w:hAnsiTheme="minorHAnsi" w:cstheme="minorHAnsi"/>
                <w:bCs/>
                <w:color w:val="2F5496" w:themeColor="accent1" w:themeShade="BF"/>
                <w:spacing w:val="-2"/>
              </w:rPr>
              <w:t>4</w:t>
            </w:r>
            <w:r w:rsidRPr="005B6BB1">
              <w:rPr>
                <w:rFonts w:asciiTheme="minorHAnsi" w:eastAsia="CamberW04-Regular" w:hAnsiTheme="minorHAnsi" w:cstheme="minorHAnsi"/>
                <w:bCs/>
                <w:color w:val="2F5496" w:themeColor="accent1" w:themeShade="BF"/>
                <w:spacing w:val="-2"/>
              </w:rPr>
              <w:t xml:space="preserve"> Mali Yılı Faaliyet Raporu </w:t>
            </w:r>
          </w:p>
          <w:p w14:paraId="4F500929" w14:textId="77777777" w:rsidR="005B6BB1" w:rsidRPr="005B6BB1" w:rsidRDefault="005B6BB1" w:rsidP="002816F0">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5B6BB1">
              <w:rPr>
                <w:rFonts w:asciiTheme="minorHAnsi" w:eastAsia="CamberW04-Regular" w:hAnsiTheme="minorHAnsi" w:cstheme="minorHAnsi"/>
                <w:bCs/>
                <w:color w:val="2F5496" w:themeColor="accent1" w:themeShade="BF"/>
                <w:spacing w:val="-2"/>
              </w:rPr>
              <w:t xml:space="preserve">Kanıt A.1.3/Ek.2 Mersin Turizm Mezunları Derneği’nin (METİOD) fakülte öğrencilerine burs desteği </w:t>
            </w:r>
          </w:p>
          <w:p w14:paraId="4C7C4143" w14:textId="77777777" w:rsidR="00BF68A0" w:rsidRPr="005B6BB1" w:rsidRDefault="005B6BB1" w:rsidP="002816F0">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5B6BB1">
              <w:rPr>
                <w:rFonts w:asciiTheme="minorHAnsi" w:eastAsia="CamberW04-Regular" w:hAnsiTheme="minorHAnsi" w:cstheme="minorHAnsi"/>
                <w:bCs/>
                <w:color w:val="2F5496" w:themeColor="accent1" w:themeShade="BF"/>
                <w:spacing w:val="-2"/>
              </w:rPr>
              <w:t>Kanıt A.1.3/Ek.3 Turizm Fakültesi Bünyesindeki Bölümlerde Gerçekleştirilen Müfredat Programları Kontrol Toplantıları</w:t>
            </w:r>
          </w:p>
        </w:tc>
      </w:tr>
    </w:tbl>
    <w:p w14:paraId="1F97E118"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BCC7C02" w14:textId="77777777" w:rsidTr="00775F11">
        <w:trPr>
          <w:trHeight w:val="170"/>
          <w:jc w:val="center"/>
        </w:trPr>
        <w:tc>
          <w:tcPr>
            <w:tcW w:w="10314" w:type="dxa"/>
            <w:gridSpan w:val="5"/>
            <w:tcBorders>
              <w:left w:val="single" w:sz="4" w:space="0" w:color="auto"/>
            </w:tcBorders>
            <w:shd w:val="clear" w:color="auto" w:fill="auto"/>
          </w:tcPr>
          <w:p w14:paraId="20A31795" w14:textId="77777777" w:rsidR="00BF68A0" w:rsidRPr="00766111" w:rsidRDefault="00302EFF"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3DFDA082" w14:textId="77777777" w:rsidTr="00775F11">
        <w:trPr>
          <w:trHeight w:val="196"/>
          <w:jc w:val="center"/>
        </w:trPr>
        <w:tc>
          <w:tcPr>
            <w:tcW w:w="10314" w:type="dxa"/>
            <w:gridSpan w:val="5"/>
            <w:tcBorders>
              <w:left w:val="single" w:sz="4" w:space="0" w:color="auto"/>
            </w:tcBorders>
            <w:shd w:val="clear" w:color="auto" w:fill="auto"/>
            <w:vAlign w:val="center"/>
          </w:tcPr>
          <w:p w14:paraId="5EBE1A23" w14:textId="77777777" w:rsidR="00BF68A0" w:rsidRPr="00766111" w:rsidRDefault="00302EFF" w:rsidP="0043595C">
            <w:pPr>
              <w:spacing w:line="276" w:lineRule="auto"/>
              <w:rPr>
                <w:b/>
                <w:color w:val="000000"/>
                <w:sz w:val="24"/>
                <w:szCs w:val="24"/>
              </w:rPr>
            </w:pPr>
            <w:r w:rsidRPr="005379C3">
              <w:rPr>
                <w:b/>
              </w:rPr>
              <w:t xml:space="preserve">A.2. </w:t>
            </w:r>
            <w:r w:rsidRPr="005379C3">
              <w:t xml:space="preserve"> </w:t>
            </w:r>
            <w:r w:rsidRPr="005379C3">
              <w:rPr>
                <w:b/>
              </w:rPr>
              <w:t>Misyon ve Stratejik Amaçlar</w:t>
            </w:r>
            <w:r w:rsidR="007F143F">
              <w:rPr>
                <w:b/>
              </w:rPr>
              <w:t xml:space="preserve"> </w:t>
            </w:r>
          </w:p>
        </w:tc>
      </w:tr>
      <w:tr w:rsidR="00BF68A0" w:rsidRPr="00766111" w14:paraId="41C1ABC9" w14:textId="77777777" w:rsidTr="00775F11">
        <w:trPr>
          <w:trHeight w:val="196"/>
          <w:jc w:val="center"/>
        </w:trPr>
        <w:tc>
          <w:tcPr>
            <w:tcW w:w="10314" w:type="dxa"/>
            <w:gridSpan w:val="5"/>
            <w:tcBorders>
              <w:left w:val="single" w:sz="4" w:space="0" w:color="auto"/>
            </w:tcBorders>
            <w:shd w:val="clear" w:color="auto" w:fill="auto"/>
            <w:vAlign w:val="center"/>
          </w:tcPr>
          <w:p w14:paraId="4603755E" w14:textId="77777777" w:rsidR="0043595C" w:rsidRPr="00455997" w:rsidRDefault="00302EFF" w:rsidP="0043595C">
            <w:pPr>
              <w:spacing w:line="276" w:lineRule="auto"/>
              <w:rPr>
                <w:b/>
                <w:color w:val="000000"/>
                <w:sz w:val="24"/>
                <w:szCs w:val="24"/>
              </w:rPr>
            </w:pPr>
            <w:r w:rsidRPr="005379C3">
              <w:rPr>
                <w:b/>
                <w:u w:val="single"/>
              </w:rPr>
              <w:t xml:space="preserve">A.2.1. Misyon, vizyon ve politikalar </w:t>
            </w:r>
          </w:p>
          <w:p w14:paraId="0DBA5E55" w14:textId="77777777" w:rsidR="00BF68A0" w:rsidRPr="00103580" w:rsidRDefault="00103580" w:rsidP="00775F11">
            <w:pPr>
              <w:spacing w:line="276" w:lineRule="auto"/>
              <w:jc w:val="both"/>
              <w:rPr>
                <w:bCs/>
                <w:color w:val="000000"/>
                <w:sz w:val="24"/>
                <w:szCs w:val="24"/>
              </w:rPr>
            </w:pPr>
            <w:r w:rsidRPr="00103580">
              <w:rPr>
                <w:bCs/>
                <w:color w:val="000000"/>
              </w:rPr>
              <w:t>Mersin Üniversitesi Turizm Fakültesi'nin misyonu, vizyonu ve politikaları, hem üniversitenin genel hedefleri hem de turizm sektörünün dinamikleriyle uyumlu bir şekilde belirlenmiştir. Fakültenin misyonu, evrensel değerlere sahip, toplumsal sorumluluk bilinci gelişmiş, eleştirel düşünebilen ve yaratıcı çözümler üretebilen, turizm sektörünün ihtiyaç duyduğu nitelikli iş gücünü yetiştirmektir. Vizyonu ise, ulusal ve uluslararası düzeyde turizm eğitimi ve araştırmalarında öncü bir fakülte olmaktır. Fakülte politikaları, bu misyon ve vizyon doğrultusunda şekillenir ve eğitim-öğretim, araştırma, toplumsal katkı ve uluslararasılaşma gibi alanlarda stratejik hedefler belirler.  Bu politikalar, tüm paydaşların katılımıyla oluşturulur ve düzenli olarak gözden geçirilir.  Mersin Üniversitesi Turizm Fakültesi, belirlediği misyon, vizyon ve politikalarla, turizm sektörüne nitelikli mezunlar kazandırmayı ve toplumun refahına katkıda bulunmayı hedeflemektedir.</w:t>
            </w:r>
          </w:p>
        </w:tc>
      </w:tr>
      <w:tr w:rsidR="00BF68A0" w:rsidRPr="00766111" w14:paraId="0A64160E" w14:textId="77777777" w:rsidTr="00775F11">
        <w:trPr>
          <w:trHeight w:val="196"/>
          <w:jc w:val="center"/>
        </w:trPr>
        <w:tc>
          <w:tcPr>
            <w:tcW w:w="10314" w:type="dxa"/>
            <w:gridSpan w:val="5"/>
            <w:tcBorders>
              <w:left w:val="single" w:sz="4" w:space="0" w:color="auto"/>
            </w:tcBorders>
            <w:shd w:val="clear" w:color="auto" w:fill="auto"/>
            <w:vAlign w:val="center"/>
          </w:tcPr>
          <w:p w14:paraId="3DE80DBE"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2212D5D6" w14:textId="77777777" w:rsidTr="00775F11">
        <w:trPr>
          <w:trHeight w:val="196"/>
          <w:jc w:val="center"/>
        </w:trPr>
        <w:tc>
          <w:tcPr>
            <w:tcW w:w="2373" w:type="dxa"/>
            <w:tcBorders>
              <w:left w:val="single" w:sz="4" w:space="0" w:color="auto"/>
            </w:tcBorders>
            <w:shd w:val="clear" w:color="auto" w:fill="auto"/>
            <w:vAlign w:val="bottom"/>
          </w:tcPr>
          <w:p w14:paraId="3CAEDD5F"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1B6F4787"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1717BA7F"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045A5350"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183AC7E2" w14:textId="77777777" w:rsidR="00BF68A0" w:rsidRPr="00766111" w:rsidRDefault="00BF68A0" w:rsidP="00775F11">
            <w:pPr>
              <w:spacing w:line="276" w:lineRule="auto"/>
              <w:jc w:val="center"/>
              <w:rPr>
                <w:b/>
              </w:rPr>
            </w:pPr>
            <w:r w:rsidRPr="00766111">
              <w:rPr>
                <w:b/>
              </w:rPr>
              <w:t>5</w:t>
            </w:r>
          </w:p>
        </w:tc>
      </w:tr>
      <w:tr w:rsidR="00BF68A0" w:rsidRPr="00766111" w14:paraId="167B44CD" w14:textId="77777777" w:rsidTr="00775F11">
        <w:trPr>
          <w:trHeight w:val="196"/>
          <w:jc w:val="center"/>
        </w:trPr>
        <w:sdt>
          <w:sdtPr>
            <w:rPr>
              <w:b/>
            </w:rPr>
            <w:id w:val="43803382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7A2371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08577572"/>
            <w14:checkbox>
              <w14:checked w14:val="0"/>
              <w14:checkedState w14:val="2612" w14:font="MS Gothic"/>
              <w14:uncheckedState w14:val="2610" w14:font="MS Gothic"/>
            </w14:checkbox>
          </w:sdtPr>
          <w:sdtContent>
            <w:tc>
              <w:tcPr>
                <w:tcW w:w="1957" w:type="dxa"/>
                <w:shd w:val="clear" w:color="auto" w:fill="auto"/>
                <w:vAlign w:val="bottom"/>
              </w:tcPr>
              <w:p w14:paraId="3527C6E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17522888"/>
            <w14:checkbox>
              <w14:checked w14:val="0"/>
              <w14:checkedState w14:val="2612" w14:font="MS Gothic"/>
              <w14:uncheckedState w14:val="2610" w14:font="MS Gothic"/>
            </w14:checkbox>
          </w:sdtPr>
          <w:sdtContent>
            <w:tc>
              <w:tcPr>
                <w:tcW w:w="2017" w:type="dxa"/>
                <w:shd w:val="clear" w:color="auto" w:fill="auto"/>
                <w:vAlign w:val="bottom"/>
              </w:tcPr>
              <w:p w14:paraId="5206F83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740288202"/>
            <w14:checkbox>
              <w14:checked w14:val="1"/>
              <w14:checkedState w14:val="2612" w14:font="MS Gothic"/>
              <w14:uncheckedState w14:val="2610" w14:font="MS Gothic"/>
            </w14:checkbox>
          </w:sdtPr>
          <w:sdtContent>
            <w:tc>
              <w:tcPr>
                <w:tcW w:w="2000" w:type="dxa"/>
                <w:shd w:val="clear" w:color="auto" w:fill="auto"/>
                <w:vAlign w:val="bottom"/>
              </w:tcPr>
              <w:p w14:paraId="706E3850" w14:textId="77777777" w:rsidR="00BF68A0" w:rsidRPr="00766111" w:rsidRDefault="00103580" w:rsidP="00775F11">
                <w:pPr>
                  <w:spacing w:line="276" w:lineRule="auto"/>
                  <w:jc w:val="center"/>
                  <w:rPr>
                    <w:b/>
                  </w:rPr>
                </w:pPr>
                <w:r>
                  <w:rPr>
                    <w:rFonts w:ascii="MS Gothic" w:eastAsia="MS Gothic" w:hAnsi="MS Gothic" w:hint="eastAsia"/>
                    <w:b/>
                  </w:rPr>
                  <w:t>☒</w:t>
                </w:r>
              </w:p>
            </w:tc>
          </w:sdtContent>
        </w:sdt>
        <w:sdt>
          <w:sdtPr>
            <w:rPr>
              <w:b/>
            </w:rPr>
            <w:id w:val="943202107"/>
            <w14:checkbox>
              <w14:checked w14:val="0"/>
              <w14:checkedState w14:val="2612" w14:font="MS Gothic"/>
              <w14:uncheckedState w14:val="2610" w14:font="MS Gothic"/>
            </w14:checkbox>
          </w:sdtPr>
          <w:sdtContent>
            <w:tc>
              <w:tcPr>
                <w:tcW w:w="1967" w:type="dxa"/>
                <w:shd w:val="clear" w:color="auto" w:fill="auto"/>
                <w:vAlign w:val="bottom"/>
              </w:tcPr>
              <w:p w14:paraId="4F73547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302EFF" w:rsidRPr="00766111" w14:paraId="4209B9D4" w14:textId="77777777" w:rsidTr="00775F11">
        <w:trPr>
          <w:trHeight w:val="3109"/>
          <w:jc w:val="center"/>
        </w:trPr>
        <w:tc>
          <w:tcPr>
            <w:tcW w:w="2373" w:type="dxa"/>
            <w:tcBorders>
              <w:left w:val="single" w:sz="4" w:space="0" w:color="auto"/>
            </w:tcBorders>
            <w:shd w:val="clear" w:color="auto" w:fill="auto"/>
          </w:tcPr>
          <w:p w14:paraId="120B2678" w14:textId="77777777" w:rsidR="00302EFF" w:rsidRPr="00766111" w:rsidRDefault="00302EFF" w:rsidP="00775F11">
            <w:pPr>
              <w:spacing w:line="276" w:lineRule="auto"/>
            </w:pPr>
            <w:r w:rsidRPr="005379C3">
              <w:t>Kurumda tanımlanmış misyon, vizyon  ve politikalar bulunmamaktadır.</w:t>
            </w:r>
          </w:p>
        </w:tc>
        <w:tc>
          <w:tcPr>
            <w:tcW w:w="1957" w:type="dxa"/>
            <w:shd w:val="clear" w:color="auto" w:fill="auto"/>
          </w:tcPr>
          <w:p w14:paraId="50CF93B2" w14:textId="77777777" w:rsidR="00302EFF" w:rsidRPr="00766111" w:rsidRDefault="00302EFF" w:rsidP="00775F11">
            <w:pPr>
              <w:spacing w:line="276" w:lineRule="auto"/>
            </w:pPr>
            <w:r w:rsidRPr="005379C3">
              <w:t>Kurumun tanımlanmış ve kuruma özgü misyon, vizyon ve politikaları bulunmaktadır.</w:t>
            </w:r>
          </w:p>
        </w:tc>
        <w:tc>
          <w:tcPr>
            <w:tcW w:w="2017" w:type="dxa"/>
            <w:shd w:val="clear" w:color="auto" w:fill="auto"/>
          </w:tcPr>
          <w:p w14:paraId="46620628" w14:textId="77777777" w:rsidR="00302EFF" w:rsidRPr="00766111" w:rsidRDefault="00302EFF" w:rsidP="00775F11">
            <w:pPr>
              <w:spacing w:line="276" w:lineRule="auto"/>
            </w:pPr>
            <w:r w:rsidRPr="005379C3">
              <w:t xml:space="preserve">Kurumun genelinde misyon, vizyon ve politikalarla uyumlu uygulamalar bulunmaktadır. </w:t>
            </w:r>
          </w:p>
        </w:tc>
        <w:tc>
          <w:tcPr>
            <w:tcW w:w="2000" w:type="dxa"/>
            <w:shd w:val="clear" w:color="auto" w:fill="auto"/>
          </w:tcPr>
          <w:p w14:paraId="3992F4FD" w14:textId="77777777" w:rsidR="00302EFF" w:rsidRPr="00766111" w:rsidRDefault="00302EFF" w:rsidP="00775F11">
            <w:pPr>
              <w:spacing w:line="276" w:lineRule="auto"/>
            </w:pPr>
            <w:r w:rsidRPr="005379C3">
              <w:t>Misyon, vizyon ve politikalar doğrultusunda gerçekleştirilen uygulamalar izlenmekte ve paydaşlarla birlikte değerlendirilerek önlemler alınmaktadır.</w:t>
            </w:r>
          </w:p>
        </w:tc>
        <w:tc>
          <w:tcPr>
            <w:tcW w:w="1967" w:type="dxa"/>
            <w:shd w:val="clear" w:color="auto" w:fill="auto"/>
          </w:tcPr>
          <w:p w14:paraId="55CD5A30" w14:textId="77777777" w:rsidR="00302EFF" w:rsidRPr="00766111" w:rsidRDefault="00302EFF" w:rsidP="00775F11">
            <w:pPr>
              <w:spacing w:line="276" w:lineRule="auto"/>
            </w:pPr>
            <w:r w:rsidRPr="005379C3">
              <w:t>İçselleştirilmiş, sistematik, sürdürülebilir ve örnek gösterilebilir uygulamalar bulunmaktadır.</w:t>
            </w:r>
          </w:p>
        </w:tc>
      </w:tr>
      <w:tr w:rsidR="00BF68A0" w:rsidRPr="00766111" w14:paraId="52424E1D" w14:textId="77777777" w:rsidTr="00103580">
        <w:trPr>
          <w:trHeight w:val="1268"/>
          <w:jc w:val="center"/>
        </w:trPr>
        <w:tc>
          <w:tcPr>
            <w:tcW w:w="10314" w:type="dxa"/>
            <w:gridSpan w:val="5"/>
            <w:tcBorders>
              <w:left w:val="single" w:sz="4" w:space="0" w:color="auto"/>
            </w:tcBorders>
            <w:shd w:val="clear" w:color="auto" w:fill="auto"/>
          </w:tcPr>
          <w:p w14:paraId="0A2AE46B" w14:textId="77777777" w:rsidR="00BF68A0" w:rsidRDefault="00BF68A0" w:rsidP="00775F11">
            <w:pPr>
              <w:spacing w:line="276" w:lineRule="auto"/>
              <w:rPr>
                <w:b/>
                <w:i/>
              </w:rPr>
            </w:pPr>
            <w:r w:rsidRPr="00766111">
              <w:rPr>
                <w:b/>
                <w:i/>
              </w:rPr>
              <w:t>Kanıtla</w:t>
            </w:r>
            <w:r>
              <w:rPr>
                <w:b/>
                <w:i/>
              </w:rPr>
              <w:t>r</w:t>
            </w:r>
            <w:r w:rsidR="00DC1DA3">
              <w:rPr>
                <w:b/>
                <w:i/>
              </w:rPr>
              <w:t xml:space="preserve"> </w:t>
            </w:r>
          </w:p>
          <w:p w14:paraId="2A898DA7" w14:textId="77777777" w:rsidR="00103580" w:rsidRPr="00103580" w:rsidRDefault="00103580" w:rsidP="002816F0">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103580">
              <w:rPr>
                <w:rFonts w:asciiTheme="minorHAnsi" w:eastAsia="CamberW04-Regular" w:hAnsiTheme="minorHAnsi" w:cstheme="minorHAnsi"/>
                <w:bCs/>
                <w:color w:val="2F5496" w:themeColor="accent1" w:themeShade="BF"/>
                <w:spacing w:val="-2"/>
              </w:rPr>
              <w:t>Kanıt A.2.1/Ek.1 Turizm Fakültesi Stratejik Yönetim Planı</w:t>
            </w:r>
          </w:p>
          <w:p w14:paraId="7A0BFCA8" w14:textId="5B103472" w:rsidR="00103580" w:rsidRPr="000831E3" w:rsidRDefault="00103580" w:rsidP="002816F0">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0831E3">
              <w:rPr>
                <w:rFonts w:asciiTheme="minorHAnsi" w:eastAsia="CamberW04-Regular" w:hAnsiTheme="minorHAnsi" w:cstheme="minorHAnsi"/>
                <w:bCs/>
                <w:color w:val="2F5496" w:themeColor="accent1" w:themeShade="BF"/>
                <w:spacing w:val="-2"/>
              </w:rPr>
              <w:t>Kanıt A.2.1/Ek.2 Turizm Fakültesi 20</w:t>
            </w:r>
            <w:r w:rsidR="000831E3" w:rsidRPr="000831E3">
              <w:rPr>
                <w:rFonts w:asciiTheme="minorHAnsi" w:eastAsia="CamberW04-Regular" w:hAnsiTheme="minorHAnsi" w:cstheme="minorHAnsi"/>
                <w:bCs/>
                <w:color w:val="2F5496" w:themeColor="accent1" w:themeShade="BF"/>
                <w:spacing w:val="-2"/>
              </w:rPr>
              <w:t>24</w:t>
            </w:r>
            <w:r w:rsidRPr="000831E3">
              <w:rPr>
                <w:rFonts w:asciiTheme="minorHAnsi" w:eastAsia="CamberW04-Regular" w:hAnsiTheme="minorHAnsi" w:cstheme="minorHAnsi"/>
                <w:bCs/>
                <w:color w:val="2F5496" w:themeColor="accent1" w:themeShade="BF"/>
                <w:spacing w:val="-2"/>
              </w:rPr>
              <w:t xml:space="preserve"> Mali Yılı Faaliyet Raporu </w:t>
            </w:r>
          </w:p>
          <w:p w14:paraId="38E8B3B1" w14:textId="77777777" w:rsidR="00BF68A0" w:rsidRPr="00371173" w:rsidRDefault="00103580" w:rsidP="002816F0">
            <w:pPr>
              <w:widowControl/>
              <w:numPr>
                <w:ilvl w:val="0"/>
                <w:numId w:val="10"/>
              </w:numPr>
              <w:spacing w:line="276" w:lineRule="auto"/>
              <w:jc w:val="both"/>
              <w:rPr>
                <w:i/>
              </w:rPr>
            </w:pPr>
            <w:r w:rsidRPr="00103580">
              <w:rPr>
                <w:rFonts w:asciiTheme="minorHAnsi" w:eastAsia="CamberW04-Regular" w:hAnsiTheme="minorHAnsi" w:cstheme="minorHAnsi"/>
                <w:bCs/>
                <w:color w:val="2F5496" w:themeColor="accent1" w:themeShade="BF"/>
                <w:spacing w:val="-2"/>
              </w:rPr>
              <w:t>Kanıt A.2.1/Ek.3 Stratejik Plana katkı sağlama sürecinde dış paydaşla gerçekleştirilen etkinlik</w:t>
            </w:r>
          </w:p>
        </w:tc>
      </w:tr>
    </w:tbl>
    <w:p w14:paraId="54BB8CF2" w14:textId="59D3A504"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3728BB95" w14:textId="77777777" w:rsidTr="00775F11">
        <w:trPr>
          <w:trHeight w:val="170"/>
          <w:jc w:val="center"/>
        </w:trPr>
        <w:tc>
          <w:tcPr>
            <w:tcW w:w="10314" w:type="dxa"/>
            <w:gridSpan w:val="5"/>
            <w:tcBorders>
              <w:left w:val="single" w:sz="4" w:space="0" w:color="auto"/>
            </w:tcBorders>
            <w:shd w:val="clear" w:color="auto" w:fill="auto"/>
          </w:tcPr>
          <w:p w14:paraId="3A1AF4A9" w14:textId="77777777" w:rsidR="00BF68A0" w:rsidRPr="00766111" w:rsidRDefault="00734B5B"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11A09696" w14:textId="77777777" w:rsidTr="00775F11">
        <w:trPr>
          <w:trHeight w:val="196"/>
          <w:jc w:val="center"/>
        </w:trPr>
        <w:tc>
          <w:tcPr>
            <w:tcW w:w="10314" w:type="dxa"/>
            <w:gridSpan w:val="5"/>
            <w:tcBorders>
              <w:left w:val="single" w:sz="4" w:space="0" w:color="auto"/>
            </w:tcBorders>
            <w:shd w:val="clear" w:color="auto" w:fill="auto"/>
            <w:vAlign w:val="center"/>
          </w:tcPr>
          <w:p w14:paraId="30B101D8" w14:textId="77777777" w:rsidR="00BF68A0" w:rsidRPr="007F143F" w:rsidRDefault="00734B5B" w:rsidP="00775F11">
            <w:pPr>
              <w:spacing w:line="276" w:lineRule="auto"/>
              <w:rPr>
                <w:b/>
              </w:rPr>
            </w:pPr>
            <w:r w:rsidRPr="005379C3">
              <w:rPr>
                <w:b/>
              </w:rPr>
              <w:t xml:space="preserve">A.2. </w:t>
            </w:r>
            <w:r w:rsidRPr="005379C3">
              <w:t xml:space="preserve"> </w:t>
            </w:r>
            <w:r w:rsidRPr="005379C3">
              <w:rPr>
                <w:b/>
              </w:rPr>
              <w:t>Misyon ve Stratejik Amaçlar</w:t>
            </w:r>
            <w:r w:rsidR="007F143F">
              <w:rPr>
                <w:b/>
              </w:rPr>
              <w:t xml:space="preserve"> </w:t>
            </w:r>
          </w:p>
        </w:tc>
      </w:tr>
      <w:tr w:rsidR="00BF68A0" w:rsidRPr="00766111" w14:paraId="1F243198" w14:textId="77777777" w:rsidTr="00775F11">
        <w:trPr>
          <w:trHeight w:val="196"/>
          <w:jc w:val="center"/>
        </w:trPr>
        <w:tc>
          <w:tcPr>
            <w:tcW w:w="10314" w:type="dxa"/>
            <w:gridSpan w:val="5"/>
            <w:tcBorders>
              <w:left w:val="single" w:sz="4" w:space="0" w:color="auto"/>
            </w:tcBorders>
            <w:shd w:val="clear" w:color="auto" w:fill="auto"/>
            <w:vAlign w:val="center"/>
          </w:tcPr>
          <w:p w14:paraId="58BDA72C" w14:textId="77777777" w:rsidR="000F7215" w:rsidRPr="002F3D5D" w:rsidRDefault="00734B5B" w:rsidP="000F7215">
            <w:pPr>
              <w:spacing w:line="276" w:lineRule="auto"/>
              <w:jc w:val="both"/>
              <w:rPr>
                <w:b/>
                <w:sz w:val="24"/>
                <w:szCs w:val="24"/>
              </w:rPr>
            </w:pPr>
            <w:r w:rsidRPr="002F3D5D">
              <w:rPr>
                <w:b/>
                <w:u w:val="single"/>
              </w:rPr>
              <w:t>A.2.2. Stratejik amaç ve hedefler</w:t>
            </w:r>
            <w:r w:rsidR="00142774" w:rsidRPr="002F3D5D">
              <w:rPr>
                <w:b/>
                <w:u w:val="single"/>
              </w:rPr>
              <w:t xml:space="preserve"> </w:t>
            </w:r>
          </w:p>
          <w:p w14:paraId="7EC3230A" w14:textId="2880ABE1" w:rsidR="00BF68A0" w:rsidRPr="002F3D5D" w:rsidRDefault="005D0922" w:rsidP="00775F11">
            <w:pPr>
              <w:spacing w:line="276" w:lineRule="auto"/>
              <w:jc w:val="both"/>
              <w:rPr>
                <w:b/>
                <w:sz w:val="24"/>
                <w:szCs w:val="24"/>
              </w:rPr>
            </w:pPr>
            <w:r w:rsidRPr="002F3D5D">
              <w:rPr>
                <w:bCs/>
                <w:sz w:val="24"/>
                <w:szCs w:val="24"/>
              </w:rPr>
              <w:t>Mersin Üniversitesi Turizm Fakültesi'nde Stratejik Plan kültürü ve geleneği vardır. Mevcut dönemi kapsayan, kısa/orta uzun vadeli amaçlar, hedefler, alt hedefler, eylemler ve bunların zamanlaması, önceliklendirilmesi, sorumluları, mali kaynakları bulunmaktadır.  Bu plan kurumun stratejik planı ile uyumlu ve tüm paydaşların görüşü alınarak (özellikle stratejik paydaşlar) hazırlanmıştır. Mevcut stratejik plan hazırlanırken bir öncekinin ayrıntılı değerlendirilmesi yapılmış ve kullanılmıştır.</w:t>
            </w:r>
          </w:p>
        </w:tc>
      </w:tr>
      <w:tr w:rsidR="00BF68A0" w:rsidRPr="00766111" w14:paraId="762B846B" w14:textId="77777777" w:rsidTr="00775F11">
        <w:trPr>
          <w:trHeight w:val="196"/>
          <w:jc w:val="center"/>
        </w:trPr>
        <w:tc>
          <w:tcPr>
            <w:tcW w:w="10314" w:type="dxa"/>
            <w:gridSpan w:val="5"/>
            <w:tcBorders>
              <w:left w:val="single" w:sz="4" w:space="0" w:color="auto"/>
            </w:tcBorders>
            <w:shd w:val="clear" w:color="auto" w:fill="auto"/>
            <w:vAlign w:val="center"/>
          </w:tcPr>
          <w:p w14:paraId="4A8F4A8B"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3811CFA8" w14:textId="77777777" w:rsidTr="00775F11">
        <w:trPr>
          <w:trHeight w:val="196"/>
          <w:jc w:val="center"/>
        </w:trPr>
        <w:tc>
          <w:tcPr>
            <w:tcW w:w="2373" w:type="dxa"/>
            <w:tcBorders>
              <w:left w:val="single" w:sz="4" w:space="0" w:color="auto"/>
            </w:tcBorders>
            <w:shd w:val="clear" w:color="auto" w:fill="auto"/>
            <w:vAlign w:val="bottom"/>
          </w:tcPr>
          <w:p w14:paraId="7E83F979"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280699DC"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20494CFD"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371B4500"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2C32E898" w14:textId="77777777" w:rsidR="00BF68A0" w:rsidRPr="00766111" w:rsidRDefault="00BF68A0" w:rsidP="00775F11">
            <w:pPr>
              <w:spacing w:line="276" w:lineRule="auto"/>
              <w:jc w:val="center"/>
              <w:rPr>
                <w:b/>
              </w:rPr>
            </w:pPr>
            <w:r w:rsidRPr="00766111">
              <w:rPr>
                <w:b/>
              </w:rPr>
              <w:t>5</w:t>
            </w:r>
          </w:p>
        </w:tc>
      </w:tr>
      <w:tr w:rsidR="00BF68A0" w:rsidRPr="00766111" w14:paraId="3F3F865A" w14:textId="77777777" w:rsidTr="00775F11">
        <w:trPr>
          <w:trHeight w:val="196"/>
          <w:jc w:val="center"/>
        </w:trPr>
        <w:sdt>
          <w:sdtPr>
            <w:rPr>
              <w:b/>
            </w:rPr>
            <w:id w:val="-35488684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E5841F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932350940"/>
            <w14:checkbox>
              <w14:checked w14:val="0"/>
              <w14:checkedState w14:val="2612" w14:font="MS Gothic"/>
              <w14:uncheckedState w14:val="2610" w14:font="MS Gothic"/>
            </w14:checkbox>
          </w:sdtPr>
          <w:sdtContent>
            <w:tc>
              <w:tcPr>
                <w:tcW w:w="1957" w:type="dxa"/>
                <w:shd w:val="clear" w:color="auto" w:fill="auto"/>
                <w:vAlign w:val="bottom"/>
              </w:tcPr>
              <w:p w14:paraId="3AE763B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2090272345"/>
            <w14:checkbox>
              <w14:checked w14:val="0"/>
              <w14:checkedState w14:val="2612" w14:font="MS Gothic"/>
              <w14:uncheckedState w14:val="2610" w14:font="MS Gothic"/>
            </w14:checkbox>
          </w:sdtPr>
          <w:sdtContent>
            <w:tc>
              <w:tcPr>
                <w:tcW w:w="2017" w:type="dxa"/>
                <w:shd w:val="clear" w:color="auto" w:fill="auto"/>
                <w:vAlign w:val="bottom"/>
              </w:tcPr>
              <w:p w14:paraId="59E94C27" w14:textId="1FC09ED2" w:rsidR="00BF68A0" w:rsidRPr="00766111" w:rsidRDefault="00621A78" w:rsidP="00775F11">
                <w:pPr>
                  <w:spacing w:line="276" w:lineRule="auto"/>
                  <w:jc w:val="center"/>
                  <w:rPr>
                    <w:b/>
                  </w:rPr>
                </w:pPr>
                <w:r>
                  <w:rPr>
                    <w:rFonts w:ascii="MS Gothic" w:eastAsia="MS Gothic" w:hAnsi="MS Gothic" w:hint="eastAsia"/>
                    <w:b/>
                  </w:rPr>
                  <w:t>☐</w:t>
                </w:r>
              </w:p>
            </w:tc>
          </w:sdtContent>
        </w:sdt>
        <w:sdt>
          <w:sdtPr>
            <w:rPr>
              <w:b/>
            </w:rPr>
            <w:id w:val="-1067267642"/>
            <w14:checkbox>
              <w14:checked w14:val="1"/>
              <w14:checkedState w14:val="2612" w14:font="MS Gothic"/>
              <w14:uncheckedState w14:val="2610" w14:font="MS Gothic"/>
            </w14:checkbox>
          </w:sdtPr>
          <w:sdtContent>
            <w:tc>
              <w:tcPr>
                <w:tcW w:w="2000" w:type="dxa"/>
                <w:shd w:val="clear" w:color="auto" w:fill="auto"/>
                <w:vAlign w:val="bottom"/>
              </w:tcPr>
              <w:p w14:paraId="661B6ADA" w14:textId="17D54C94" w:rsidR="00BF68A0" w:rsidRPr="00766111" w:rsidRDefault="00621A78" w:rsidP="00775F11">
                <w:pPr>
                  <w:spacing w:line="276" w:lineRule="auto"/>
                  <w:jc w:val="center"/>
                  <w:rPr>
                    <w:b/>
                  </w:rPr>
                </w:pPr>
                <w:r>
                  <w:rPr>
                    <w:rFonts w:ascii="MS Gothic" w:eastAsia="MS Gothic" w:hAnsi="MS Gothic" w:hint="eastAsia"/>
                    <w:b/>
                  </w:rPr>
                  <w:t>☒</w:t>
                </w:r>
              </w:p>
            </w:tc>
          </w:sdtContent>
        </w:sdt>
        <w:sdt>
          <w:sdtPr>
            <w:rPr>
              <w:b/>
            </w:rPr>
            <w:id w:val="650647418"/>
            <w14:checkbox>
              <w14:checked w14:val="0"/>
              <w14:checkedState w14:val="2612" w14:font="MS Gothic"/>
              <w14:uncheckedState w14:val="2610" w14:font="MS Gothic"/>
            </w14:checkbox>
          </w:sdtPr>
          <w:sdtContent>
            <w:tc>
              <w:tcPr>
                <w:tcW w:w="1967" w:type="dxa"/>
                <w:shd w:val="clear" w:color="auto" w:fill="auto"/>
                <w:vAlign w:val="bottom"/>
              </w:tcPr>
              <w:p w14:paraId="44DF229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34B5B" w:rsidRPr="00766111" w14:paraId="6DE11847" w14:textId="77777777" w:rsidTr="00775F11">
        <w:trPr>
          <w:trHeight w:val="2778"/>
          <w:jc w:val="center"/>
        </w:trPr>
        <w:tc>
          <w:tcPr>
            <w:tcW w:w="2373" w:type="dxa"/>
            <w:tcBorders>
              <w:left w:val="single" w:sz="4" w:space="0" w:color="auto"/>
            </w:tcBorders>
            <w:shd w:val="clear" w:color="auto" w:fill="auto"/>
          </w:tcPr>
          <w:p w14:paraId="0311EFB5" w14:textId="77777777" w:rsidR="00734B5B" w:rsidRPr="00766111" w:rsidRDefault="00734B5B" w:rsidP="00775F11">
            <w:pPr>
              <w:spacing w:line="276" w:lineRule="auto"/>
            </w:pPr>
            <w:r w:rsidRPr="005379C3">
              <w:t>Kurumun stratejik planı bulunmamaktadır.</w:t>
            </w:r>
          </w:p>
        </w:tc>
        <w:tc>
          <w:tcPr>
            <w:tcW w:w="1957" w:type="dxa"/>
            <w:shd w:val="clear" w:color="auto" w:fill="auto"/>
          </w:tcPr>
          <w:p w14:paraId="6225B164" w14:textId="77777777" w:rsidR="00734B5B" w:rsidRPr="00766111" w:rsidRDefault="00734B5B" w:rsidP="00775F11">
            <w:pPr>
              <w:spacing w:line="276" w:lineRule="auto"/>
            </w:pPr>
            <w:r w:rsidRPr="005379C3">
              <w:t>Kurumun ilan edilmiş bir stratejik planı bulunmaktadır.</w:t>
            </w:r>
          </w:p>
        </w:tc>
        <w:tc>
          <w:tcPr>
            <w:tcW w:w="2017" w:type="dxa"/>
            <w:shd w:val="clear" w:color="auto" w:fill="auto"/>
          </w:tcPr>
          <w:p w14:paraId="5B1343D6" w14:textId="77777777" w:rsidR="00734B5B" w:rsidRPr="00766111" w:rsidRDefault="00734B5B" w:rsidP="00775F11">
            <w:pPr>
              <w:spacing w:line="276" w:lineRule="auto"/>
            </w:pPr>
            <w:r w:rsidRPr="005379C3">
              <w:t>Kurumun bütünsel, tüm birimleri tarafından benimsenmiş ve paydaşlarınca bilinen stratejik planı ve bu planıyla uyumlu uygulamaları vardır.</w:t>
            </w:r>
          </w:p>
        </w:tc>
        <w:tc>
          <w:tcPr>
            <w:tcW w:w="2000" w:type="dxa"/>
            <w:shd w:val="clear" w:color="auto" w:fill="auto"/>
          </w:tcPr>
          <w:p w14:paraId="0D1E58EA" w14:textId="77777777" w:rsidR="00734B5B" w:rsidRPr="00766111" w:rsidRDefault="00734B5B" w:rsidP="00775F11">
            <w:pPr>
              <w:spacing w:line="276" w:lineRule="auto"/>
            </w:pPr>
            <w:r w:rsidRPr="005379C3">
              <w:t>Kurum uyguladığı stratejik planı izlemekte ve ilgili paydaşlarla birlikte değerlendirerek gelecek planlarına yansıtılmaktadır.</w:t>
            </w:r>
          </w:p>
        </w:tc>
        <w:tc>
          <w:tcPr>
            <w:tcW w:w="1967" w:type="dxa"/>
            <w:shd w:val="clear" w:color="auto" w:fill="auto"/>
          </w:tcPr>
          <w:p w14:paraId="6045B943" w14:textId="77777777" w:rsidR="00734B5B" w:rsidRPr="00766111" w:rsidRDefault="00734B5B" w:rsidP="00775F11">
            <w:pPr>
              <w:spacing w:line="276" w:lineRule="auto"/>
            </w:pPr>
            <w:r w:rsidRPr="005379C3">
              <w:t>İçselleştirilmiş, sistematik, sürdürülebilir ve örnek gösterilebilir uygulamalar bulunmaktadır.</w:t>
            </w:r>
          </w:p>
        </w:tc>
      </w:tr>
      <w:tr w:rsidR="00BF68A0" w:rsidRPr="00766111" w14:paraId="4095F403" w14:textId="77777777" w:rsidTr="008D0804">
        <w:trPr>
          <w:trHeight w:val="1342"/>
          <w:jc w:val="center"/>
        </w:trPr>
        <w:tc>
          <w:tcPr>
            <w:tcW w:w="10314" w:type="dxa"/>
            <w:gridSpan w:val="5"/>
            <w:tcBorders>
              <w:left w:val="single" w:sz="4" w:space="0" w:color="auto"/>
            </w:tcBorders>
            <w:shd w:val="clear" w:color="auto" w:fill="auto"/>
          </w:tcPr>
          <w:p w14:paraId="6F6D4CEF" w14:textId="77777777" w:rsidR="00275650" w:rsidRDefault="00BF68A0" w:rsidP="008D0804">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DC1DA3">
              <w:rPr>
                <w:b/>
                <w:i/>
              </w:rPr>
              <w:t xml:space="preserve"> </w:t>
            </w:r>
          </w:p>
          <w:p w14:paraId="4F2D5174" w14:textId="77777777" w:rsidR="000F7215" w:rsidRPr="00103580" w:rsidRDefault="000F7215" w:rsidP="000F7215">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103580">
              <w:rPr>
                <w:rFonts w:asciiTheme="minorHAnsi" w:eastAsia="CamberW04-Regular" w:hAnsiTheme="minorHAnsi" w:cstheme="minorHAnsi"/>
                <w:bCs/>
                <w:color w:val="2F5496" w:themeColor="accent1" w:themeShade="BF"/>
                <w:spacing w:val="-2"/>
              </w:rPr>
              <w:t>Kanıt A.2.</w:t>
            </w:r>
            <w:r w:rsidR="00C91466">
              <w:rPr>
                <w:rFonts w:asciiTheme="minorHAnsi" w:eastAsia="CamberW04-Regular" w:hAnsiTheme="minorHAnsi" w:cstheme="minorHAnsi"/>
                <w:bCs/>
                <w:color w:val="2F5496" w:themeColor="accent1" w:themeShade="BF"/>
                <w:spacing w:val="-2"/>
              </w:rPr>
              <w:t>2</w:t>
            </w:r>
            <w:r w:rsidRPr="00103580">
              <w:rPr>
                <w:rFonts w:asciiTheme="minorHAnsi" w:eastAsia="CamberW04-Regular" w:hAnsiTheme="minorHAnsi" w:cstheme="minorHAnsi"/>
                <w:bCs/>
                <w:color w:val="2F5496" w:themeColor="accent1" w:themeShade="BF"/>
                <w:spacing w:val="-2"/>
              </w:rPr>
              <w:t>/Ek.1 Turizm Fakültesi Stratejik Yönetim Planı</w:t>
            </w:r>
          </w:p>
          <w:p w14:paraId="189AA6E2" w14:textId="77777777" w:rsidR="000F7215" w:rsidRPr="008D0804" w:rsidRDefault="009425CB" w:rsidP="008D0804">
            <w:pPr>
              <w:widowControl/>
              <w:numPr>
                <w:ilvl w:val="0"/>
                <w:numId w:val="1"/>
              </w:numPr>
              <w:spacing w:line="276" w:lineRule="auto"/>
              <w:ind w:right="63"/>
              <w:jc w:val="both"/>
              <w:rPr>
                <w:i/>
              </w:rPr>
            </w:pPr>
            <w:r w:rsidRPr="00103580">
              <w:rPr>
                <w:rFonts w:asciiTheme="minorHAnsi" w:eastAsia="CamberW04-Regular" w:hAnsiTheme="minorHAnsi" w:cstheme="minorHAnsi"/>
                <w:bCs/>
                <w:color w:val="2F5496" w:themeColor="accent1" w:themeShade="BF"/>
                <w:spacing w:val="-2"/>
              </w:rPr>
              <w:t>Kanıt A.2.</w:t>
            </w:r>
            <w:r>
              <w:rPr>
                <w:rFonts w:asciiTheme="minorHAnsi" w:eastAsia="CamberW04-Regular" w:hAnsiTheme="minorHAnsi" w:cstheme="minorHAnsi"/>
                <w:bCs/>
                <w:color w:val="2F5496" w:themeColor="accent1" w:themeShade="BF"/>
                <w:spacing w:val="-2"/>
              </w:rPr>
              <w:t>2</w:t>
            </w:r>
            <w:r w:rsidRPr="00103580">
              <w:rPr>
                <w:rFonts w:asciiTheme="minorHAnsi" w:eastAsia="CamberW04-Regular" w:hAnsiTheme="minorHAnsi" w:cstheme="minorHAnsi"/>
                <w:bCs/>
                <w:color w:val="2F5496" w:themeColor="accent1" w:themeShade="BF"/>
                <w:spacing w:val="-2"/>
              </w:rPr>
              <w:t>/Ek.</w:t>
            </w:r>
            <w:r>
              <w:rPr>
                <w:rFonts w:asciiTheme="minorHAnsi" w:eastAsia="CamberW04-Regular" w:hAnsiTheme="minorHAnsi" w:cstheme="minorHAnsi"/>
                <w:bCs/>
                <w:color w:val="2F5496" w:themeColor="accent1" w:themeShade="BF"/>
                <w:spacing w:val="-2"/>
              </w:rPr>
              <w:t xml:space="preserve">2 </w:t>
            </w:r>
            <w:r w:rsidRPr="00103580">
              <w:rPr>
                <w:rFonts w:asciiTheme="minorHAnsi" w:eastAsia="CamberW04-Regular" w:hAnsiTheme="minorHAnsi" w:cstheme="minorHAnsi"/>
                <w:bCs/>
                <w:color w:val="2F5496" w:themeColor="accent1" w:themeShade="BF"/>
                <w:spacing w:val="-2"/>
              </w:rPr>
              <w:t>Turizm Fakültesi</w:t>
            </w:r>
            <w:r>
              <w:rPr>
                <w:rFonts w:asciiTheme="minorHAnsi" w:eastAsia="CamberW04-Regular" w:hAnsiTheme="minorHAnsi" w:cstheme="minorHAnsi"/>
                <w:bCs/>
                <w:color w:val="2F5496" w:themeColor="accent1" w:themeShade="BF"/>
                <w:spacing w:val="-2"/>
              </w:rPr>
              <w:t xml:space="preserve"> 2024-2025 Eğitim Öğretim Yılı Hedefleri</w:t>
            </w:r>
          </w:p>
          <w:p w14:paraId="0000FA7B" w14:textId="77777777" w:rsidR="008D0804" w:rsidRPr="00371173" w:rsidRDefault="008D0804" w:rsidP="008D0804">
            <w:pPr>
              <w:widowControl/>
              <w:numPr>
                <w:ilvl w:val="0"/>
                <w:numId w:val="1"/>
              </w:numPr>
              <w:spacing w:line="276" w:lineRule="auto"/>
              <w:ind w:right="63"/>
              <w:jc w:val="both"/>
              <w:rPr>
                <w:i/>
              </w:rPr>
            </w:pPr>
            <w:r w:rsidRPr="00103580">
              <w:rPr>
                <w:rFonts w:asciiTheme="minorHAnsi" w:eastAsia="CamberW04-Regular" w:hAnsiTheme="minorHAnsi" w:cstheme="minorHAnsi"/>
                <w:bCs/>
                <w:color w:val="2F5496" w:themeColor="accent1" w:themeShade="BF"/>
                <w:spacing w:val="-2"/>
              </w:rPr>
              <w:t>Kanıt A.2.</w:t>
            </w:r>
            <w:r>
              <w:rPr>
                <w:rFonts w:asciiTheme="minorHAnsi" w:eastAsia="CamberW04-Regular" w:hAnsiTheme="minorHAnsi" w:cstheme="minorHAnsi"/>
                <w:bCs/>
                <w:color w:val="2F5496" w:themeColor="accent1" w:themeShade="BF"/>
                <w:spacing w:val="-2"/>
              </w:rPr>
              <w:t>2</w:t>
            </w:r>
            <w:r w:rsidRPr="00103580">
              <w:rPr>
                <w:rFonts w:asciiTheme="minorHAnsi" w:eastAsia="CamberW04-Regular" w:hAnsiTheme="minorHAnsi" w:cstheme="minorHAnsi"/>
                <w:bCs/>
                <w:color w:val="2F5496" w:themeColor="accent1" w:themeShade="BF"/>
                <w:spacing w:val="-2"/>
              </w:rPr>
              <w:t>/Ek.</w:t>
            </w:r>
            <w:r>
              <w:rPr>
                <w:rFonts w:asciiTheme="minorHAnsi" w:eastAsia="CamberW04-Regular" w:hAnsiTheme="minorHAnsi" w:cstheme="minorHAnsi"/>
                <w:bCs/>
                <w:color w:val="2F5496" w:themeColor="accent1" w:themeShade="BF"/>
                <w:spacing w:val="-2"/>
              </w:rPr>
              <w:t>3 Üniversite 2023-2027 Stratejik Planı</w:t>
            </w:r>
          </w:p>
        </w:tc>
      </w:tr>
    </w:tbl>
    <w:p w14:paraId="53BEDAD3"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65213011" w14:textId="77777777" w:rsidTr="00775F11">
        <w:trPr>
          <w:trHeight w:val="170"/>
          <w:jc w:val="center"/>
        </w:trPr>
        <w:tc>
          <w:tcPr>
            <w:tcW w:w="10314" w:type="dxa"/>
            <w:gridSpan w:val="5"/>
            <w:tcBorders>
              <w:left w:val="single" w:sz="4" w:space="0" w:color="auto"/>
            </w:tcBorders>
            <w:shd w:val="clear" w:color="auto" w:fill="auto"/>
          </w:tcPr>
          <w:p w14:paraId="5BDDC025" w14:textId="77777777" w:rsidR="00BF68A0" w:rsidRPr="00766111" w:rsidRDefault="006C25CF" w:rsidP="00775F11">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75B48AA8" w14:textId="77777777" w:rsidTr="00775F11">
        <w:trPr>
          <w:trHeight w:val="196"/>
          <w:jc w:val="center"/>
        </w:trPr>
        <w:tc>
          <w:tcPr>
            <w:tcW w:w="10314" w:type="dxa"/>
            <w:gridSpan w:val="5"/>
            <w:tcBorders>
              <w:left w:val="single" w:sz="4" w:space="0" w:color="auto"/>
            </w:tcBorders>
            <w:shd w:val="clear" w:color="auto" w:fill="auto"/>
            <w:vAlign w:val="center"/>
          </w:tcPr>
          <w:p w14:paraId="453DFA35" w14:textId="77777777" w:rsidR="00BF68A0" w:rsidRPr="007F143F" w:rsidRDefault="006C25CF" w:rsidP="00775F11">
            <w:pPr>
              <w:spacing w:line="276" w:lineRule="auto"/>
              <w:rPr>
                <w:b/>
              </w:rPr>
            </w:pPr>
            <w:r w:rsidRPr="005379C3">
              <w:rPr>
                <w:b/>
              </w:rPr>
              <w:t>A.3. Yönetim Sistemleri</w:t>
            </w:r>
            <w:r w:rsidR="007F143F">
              <w:rPr>
                <w:b/>
              </w:rPr>
              <w:t xml:space="preserve"> </w:t>
            </w:r>
          </w:p>
        </w:tc>
      </w:tr>
      <w:tr w:rsidR="00BF68A0" w:rsidRPr="00766111" w14:paraId="2CE1FB31" w14:textId="77777777" w:rsidTr="00775F11">
        <w:trPr>
          <w:trHeight w:val="196"/>
          <w:jc w:val="center"/>
        </w:trPr>
        <w:tc>
          <w:tcPr>
            <w:tcW w:w="10314" w:type="dxa"/>
            <w:gridSpan w:val="5"/>
            <w:tcBorders>
              <w:left w:val="single" w:sz="4" w:space="0" w:color="auto"/>
            </w:tcBorders>
            <w:shd w:val="clear" w:color="auto" w:fill="auto"/>
            <w:vAlign w:val="center"/>
          </w:tcPr>
          <w:p w14:paraId="2A385335" w14:textId="77777777" w:rsidR="00CA0089" w:rsidRPr="00455997" w:rsidRDefault="006C25CF" w:rsidP="00CA0089">
            <w:pPr>
              <w:spacing w:line="276" w:lineRule="auto"/>
              <w:rPr>
                <w:b/>
                <w:color w:val="000000"/>
                <w:sz w:val="24"/>
                <w:szCs w:val="24"/>
              </w:rPr>
            </w:pPr>
            <w:r w:rsidRPr="005379C3">
              <w:rPr>
                <w:b/>
                <w:u w:val="single"/>
              </w:rPr>
              <w:t>A.3.1. İnsan kaynakları yönetimi</w:t>
            </w:r>
            <w:r w:rsidR="00142774">
              <w:rPr>
                <w:b/>
                <w:u w:val="single"/>
              </w:rPr>
              <w:t xml:space="preserve"> </w:t>
            </w:r>
          </w:p>
          <w:p w14:paraId="4DDCDB9D" w14:textId="77777777" w:rsidR="00BF68A0" w:rsidRPr="00CA0089" w:rsidRDefault="00CA0089" w:rsidP="00775F11">
            <w:pPr>
              <w:spacing w:line="276" w:lineRule="auto"/>
              <w:jc w:val="both"/>
              <w:rPr>
                <w:bCs/>
                <w:color w:val="000000"/>
                <w:sz w:val="24"/>
                <w:szCs w:val="24"/>
              </w:rPr>
            </w:pPr>
            <w:r w:rsidRPr="00CA0089">
              <w:rPr>
                <w:bCs/>
                <w:color w:val="000000"/>
                <w:sz w:val="24"/>
                <w:szCs w:val="24"/>
              </w:rPr>
              <w:t>Mersin Üniversitesi Turizm Fakültesi, insan kaynaklarını en değerli varlığı olarak görür ve nitelikli akademik ve idari personel istihdamına büyük önem verir. Fakülte, insan kaynakları yönetiminde adil, şeffaf ve liyakate dayalı bir yaklaşım benimser. Akademik personel alımında, alanında uzman, araştırma ve yayın deneyimi olan, eğitim-öğretime ve öğrenci yetiştirmeye istekli adaylar tercih edilir. İdari personel alımında ise, mesleki yeterliliklerin yanı sıra iletişim becerileri, takım çalışmasına yatkınlık ve çözüm odaklılık gibi kriterler göz önünde bulundurulur. Fakülte, çalışanlarının mesleki gelişimini desteklemek amacıyla çeşitli eğitim ve gelişim programları düzenler, performans değerlendirme sistemleri ile çalışanların katkılarını değerlendirir ve motivasyonlarını artırıcı faaliyetler yürütür. Ayrıca, çalışan memnuniyetini artırmak ve sağlıklı bir çalışma ortamı sağlamak için gerekli düzenlemeleri yapar ve çalışanların öneri ve geri bildirimlerini dikkate alır. Mersin Üniversitesi Turizm Fakültesi, insan kaynakları yönetimindeki etkili uygulamalarıyla, çalışanlarının potansiyellerini en üst düzeyde kullanmalarını ve fakültenin hedeflerine ulaşmasına katkıda bulunmalarını hedefler.</w:t>
            </w:r>
          </w:p>
        </w:tc>
      </w:tr>
      <w:tr w:rsidR="00BF68A0" w:rsidRPr="00766111" w14:paraId="44FAB93D" w14:textId="77777777" w:rsidTr="00775F11">
        <w:trPr>
          <w:trHeight w:val="196"/>
          <w:jc w:val="center"/>
        </w:trPr>
        <w:tc>
          <w:tcPr>
            <w:tcW w:w="10314" w:type="dxa"/>
            <w:gridSpan w:val="5"/>
            <w:tcBorders>
              <w:left w:val="single" w:sz="4" w:space="0" w:color="auto"/>
            </w:tcBorders>
            <w:shd w:val="clear" w:color="auto" w:fill="auto"/>
            <w:vAlign w:val="center"/>
          </w:tcPr>
          <w:p w14:paraId="746E4284"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2FEDD7DB" w14:textId="77777777" w:rsidTr="00775F11">
        <w:trPr>
          <w:trHeight w:val="196"/>
          <w:jc w:val="center"/>
        </w:trPr>
        <w:tc>
          <w:tcPr>
            <w:tcW w:w="2373" w:type="dxa"/>
            <w:tcBorders>
              <w:left w:val="single" w:sz="4" w:space="0" w:color="auto"/>
            </w:tcBorders>
            <w:shd w:val="clear" w:color="auto" w:fill="auto"/>
            <w:vAlign w:val="bottom"/>
          </w:tcPr>
          <w:p w14:paraId="61A13997"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012B4D4C"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7540FE40"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5966CC72"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57BE05B5" w14:textId="77777777" w:rsidR="00BF68A0" w:rsidRPr="00766111" w:rsidRDefault="00BF68A0" w:rsidP="00775F11">
            <w:pPr>
              <w:spacing w:line="276" w:lineRule="auto"/>
              <w:jc w:val="center"/>
              <w:rPr>
                <w:b/>
              </w:rPr>
            </w:pPr>
            <w:r w:rsidRPr="00766111">
              <w:rPr>
                <w:b/>
              </w:rPr>
              <w:t>5</w:t>
            </w:r>
          </w:p>
        </w:tc>
      </w:tr>
      <w:tr w:rsidR="00BF68A0" w:rsidRPr="00766111" w14:paraId="08F82C6F" w14:textId="77777777" w:rsidTr="00775F11">
        <w:trPr>
          <w:trHeight w:val="196"/>
          <w:jc w:val="center"/>
        </w:trPr>
        <w:sdt>
          <w:sdtPr>
            <w:rPr>
              <w:b/>
            </w:rPr>
            <w:id w:val="-181286207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27EC40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07038021"/>
            <w14:checkbox>
              <w14:checked w14:val="0"/>
              <w14:checkedState w14:val="2612" w14:font="MS Gothic"/>
              <w14:uncheckedState w14:val="2610" w14:font="MS Gothic"/>
            </w14:checkbox>
          </w:sdtPr>
          <w:sdtContent>
            <w:tc>
              <w:tcPr>
                <w:tcW w:w="1957" w:type="dxa"/>
                <w:shd w:val="clear" w:color="auto" w:fill="auto"/>
                <w:vAlign w:val="bottom"/>
              </w:tcPr>
              <w:p w14:paraId="64320CDD"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727830201"/>
            <w14:checkbox>
              <w14:checked w14:val="0"/>
              <w14:checkedState w14:val="2612" w14:font="MS Gothic"/>
              <w14:uncheckedState w14:val="2610" w14:font="MS Gothic"/>
            </w14:checkbox>
          </w:sdtPr>
          <w:sdtContent>
            <w:tc>
              <w:tcPr>
                <w:tcW w:w="2017" w:type="dxa"/>
                <w:shd w:val="clear" w:color="auto" w:fill="auto"/>
                <w:vAlign w:val="bottom"/>
              </w:tcPr>
              <w:p w14:paraId="6F246475" w14:textId="0314D2DA" w:rsidR="00BF68A0" w:rsidRPr="00766111" w:rsidRDefault="00420D40" w:rsidP="00775F11">
                <w:pPr>
                  <w:spacing w:line="276" w:lineRule="auto"/>
                  <w:jc w:val="center"/>
                  <w:rPr>
                    <w:b/>
                  </w:rPr>
                </w:pPr>
                <w:r>
                  <w:rPr>
                    <w:rFonts w:ascii="MS Gothic" w:eastAsia="MS Gothic" w:hAnsi="MS Gothic" w:hint="eastAsia"/>
                    <w:b/>
                  </w:rPr>
                  <w:t>☐</w:t>
                </w:r>
              </w:p>
            </w:tc>
          </w:sdtContent>
        </w:sdt>
        <w:sdt>
          <w:sdtPr>
            <w:rPr>
              <w:b/>
            </w:rPr>
            <w:id w:val="1429925237"/>
            <w14:checkbox>
              <w14:checked w14:val="1"/>
              <w14:checkedState w14:val="2612" w14:font="MS Gothic"/>
              <w14:uncheckedState w14:val="2610" w14:font="MS Gothic"/>
            </w14:checkbox>
          </w:sdtPr>
          <w:sdtContent>
            <w:tc>
              <w:tcPr>
                <w:tcW w:w="2000" w:type="dxa"/>
                <w:shd w:val="clear" w:color="auto" w:fill="auto"/>
                <w:vAlign w:val="bottom"/>
              </w:tcPr>
              <w:p w14:paraId="622EC51A" w14:textId="4D6D4056" w:rsidR="00BF68A0" w:rsidRPr="00766111" w:rsidRDefault="00420D40" w:rsidP="00775F11">
                <w:pPr>
                  <w:spacing w:line="276" w:lineRule="auto"/>
                  <w:jc w:val="center"/>
                  <w:rPr>
                    <w:b/>
                  </w:rPr>
                </w:pPr>
                <w:r>
                  <w:rPr>
                    <w:rFonts w:ascii="MS Gothic" w:eastAsia="MS Gothic" w:hAnsi="MS Gothic" w:hint="eastAsia"/>
                    <w:b/>
                  </w:rPr>
                  <w:t>☒</w:t>
                </w:r>
              </w:p>
            </w:tc>
          </w:sdtContent>
        </w:sdt>
        <w:sdt>
          <w:sdtPr>
            <w:rPr>
              <w:b/>
            </w:rPr>
            <w:id w:val="552655063"/>
            <w14:checkbox>
              <w14:checked w14:val="0"/>
              <w14:checkedState w14:val="2612" w14:font="MS Gothic"/>
              <w14:uncheckedState w14:val="2610" w14:font="MS Gothic"/>
            </w14:checkbox>
          </w:sdtPr>
          <w:sdtContent>
            <w:tc>
              <w:tcPr>
                <w:tcW w:w="1967" w:type="dxa"/>
                <w:shd w:val="clear" w:color="auto" w:fill="auto"/>
                <w:vAlign w:val="bottom"/>
              </w:tcPr>
              <w:p w14:paraId="374C662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6C25CF" w:rsidRPr="00766111" w14:paraId="635A87F0" w14:textId="77777777" w:rsidTr="00775F11">
        <w:trPr>
          <w:trHeight w:val="2331"/>
          <w:jc w:val="center"/>
        </w:trPr>
        <w:tc>
          <w:tcPr>
            <w:tcW w:w="2373" w:type="dxa"/>
            <w:tcBorders>
              <w:left w:val="single" w:sz="4" w:space="0" w:color="auto"/>
            </w:tcBorders>
            <w:shd w:val="clear" w:color="auto" w:fill="auto"/>
          </w:tcPr>
          <w:p w14:paraId="33CD4344" w14:textId="77777777" w:rsidR="006C25CF" w:rsidRPr="00766111" w:rsidRDefault="006C25CF" w:rsidP="00775F11">
            <w:pPr>
              <w:spacing w:line="276" w:lineRule="auto"/>
            </w:pPr>
            <w:r w:rsidRPr="005379C3">
              <w:t>Kurumda insan kaynakları yönetimine ilişkin tanımlı süreçler bulunmamaktadır.</w:t>
            </w:r>
          </w:p>
        </w:tc>
        <w:tc>
          <w:tcPr>
            <w:tcW w:w="1957" w:type="dxa"/>
            <w:shd w:val="clear" w:color="auto" w:fill="auto"/>
          </w:tcPr>
          <w:p w14:paraId="649A503B" w14:textId="77777777" w:rsidR="006C25CF" w:rsidRPr="00766111" w:rsidRDefault="006C25CF" w:rsidP="00775F11">
            <w:pPr>
              <w:spacing w:line="276" w:lineRule="auto"/>
            </w:pPr>
            <w:r w:rsidRPr="005379C3">
              <w:t xml:space="preserve">Kurumda stratejik hedefleriyle uyumlu insan kaynakları yönetimine ilişkin tanımlı süreçler bulunmaktadır. </w:t>
            </w:r>
          </w:p>
        </w:tc>
        <w:tc>
          <w:tcPr>
            <w:tcW w:w="2017" w:type="dxa"/>
            <w:shd w:val="clear" w:color="auto" w:fill="auto"/>
          </w:tcPr>
          <w:p w14:paraId="0F04E10C" w14:textId="77777777" w:rsidR="006C25CF" w:rsidRPr="00766111" w:rsidRDefault="006C25CF" w:rsidP="00775F11">
            <w:pPr>
              <w:spacing w:line="276" w:lineRule="auto"/>
            </w:pPr>
            <w:r w:rsidRPr="005379C3">
              <w:t xml:space="preserve">Kurumun genelinde insan kaynakları yönetimi doğrultusunda uygulamalar tanımlı süreçlere uygun bir biçimde yürütülmektedir. </w:t>
            </w:r>
          </w:p>
        </w:tc>
        <w:tc>
          <w:tcPr>
            <w:tcW w:w="2000" w:type="dxa"/>
            <w:shd w:val="clear" w:color="auto" w:fill="auto"/>
          </w:tcPr>
          <w:p w14:paraId="493A3544" w14:textId="77777777" w:rsidR="006C25CF" w:rsidRPr="00766111" w:rsidRDefault="006C25CF" w:rsidP="00775F11">
            <w:pPr>
              <w:spacing w:line="276" w:lineRule="auto"/>
            </w:pPr>
            <w:r w:rsidRPr="005379C3">
              <w:t xml:space="preserve">Kurumda insan kaynakları yönetimi uygulamaları izlenmekte ve ilgili iç paydaşlarla değerlendirilerek iyileştirilmektedir. </w:t>
            </w:r>
          </w:p>
        </w:tc>
        <w:tc>
          <w:tcPr>
            <w:tcW w:w="1967" w:type="dxa"/>
            <w:shd w:val="clear" w:color="auto" w:fill="auto"/>
          </w:tcPr>
          <w:p w14:paraId="591A5C7A" w14:textId="77777777" w:rsidR="006C25CF" w:rsidRPr="00766111" w:rsidRDefault="006C25CF" w:rsidP="00775F11">
            <w:pPr>
              <w:spacing w:line="276" w:lineRule="auto"/>
            </w:pPr>
            <w:r w:rsidRPr="005379C3">
              <w:t>İçselleştirilmiş, sistematik, sürdürülebilir ve örnek gösterilebilir uygulamalar bulunmaktadır.</w:t>
            </w:r>
          </w:p>
        </w:tc>
      </w:tr>
      <w:tr w:rsidR="00BF68A0" w:rsidRPr="00766111" w14:paraId="41A76D27" w14:textId="77777777" w:rsidTr="00763B25">
        <w:trPr>
          <w:trHeight w:val="1288"/>
          <w:jc w:val="center"/>
        </w:trPr>
        <w:tc>
          <w:tcPr>
            <w:tcW w:w="10314" w:type="dxa"/>
            <w:gridSpan w:val="5"/>
            <w:tcBorders>
              <w:left w:val="single" w:sz="4" w:space="0" w:color="auto"/>
            </w:tcBorders>
            <w:shd w:val="clear" w:color="auto" w:fill="auto"/>
          </w:tcPr>
          <w:p w14:paraId="231DF74D" w14:textId="77777777" w:rsidR="00BF68A0" w:rsidRDefault="00BF68A0" w:rsidP="00775F11">
            <w:pPr>
              <w:spacing w:line="276" w:lineRule="auto"/>
              <w:rPr>
                <w:b/>
                <w:i/>
              </w:rPr>
            </w:pPr>
            <w:r w:rsidRPr="00766111">
              <w:rPr>
                <w:b/>
                <w:i/>
              </w:rPr>
              <w:t>Kanıtla</w:t>
            </w:r>
            <w:r>
              <w:rPr>
                <w:b/>
                <w:i/>
              </w:rPr>
              <w:t>r</w:t>
            </w:r>
          </w:p>
          <w:p w14:paraId="3C7D92B7" w14:textId="09DBFF53" w:rsidR="001102BC" w:rsidRPr="001102BC" w:rsidRDefault="001102BC" w:rsidP="002816F0">
            <w:pPr>
              <w:widowControl/>
              <w:numPr>
                <w:ilvl w:val="0"/>
                <w:numId w:val="12"/>
              </w:numPr>
              <w:rPr>
                <w:rFonts w:asciiTheme="minorHAnsi" w:eastAsia="CamberW04-Regular" w:hAnsiTheme="minorHAnsi" w:cstheme="minorHAnsi"/>
                <w:bCs/>
                <w:color w:val="2F5496" w:themeColor="accent1" w:themeShade="BF"/>
                <w:spacing w:val="-2"/>
              </w:rPr>
            </w:pPr>
            <w:r w:rsidRPr="001102BC">
              <w:rPr>
                <w:rFonts w:asciiTheme="minorHAnsi" w:eastAsia="CamberW04-Regular" w:hAnsiTheme="minorHAnsi" w:cstheme="minorHAnsi"/>
                <w:bCs/>
                <w:color w:val="2F5496" w:themeColor="accent1" w:themeShade="BF"/>
                <w:spacing w:val="-2"/>
              </w:rPr>
              <w:t>Kanıt A.3.1/Ek.1 202</w:t>
            </w:r>
            <w:r w:rsidR="006E7135">
              <w:rPr>
                <w:rFonts w:asciiTheme="minorHAnsi" w:eastAsia="CamberW04-Regular" w:hAnsiTheme="minorHAnsi" w:cstheme="minorHAnsi"/>
                <w:bCs/>
                <w:color w:val="2F5496" w:themeColor="accent1" w:themeShade="BF"/>
                <w:spacing w:val="-2"/>
              </w:rPr>
              <w:t>3</w:t>
            </w:r>
            <w:r w:rsidRPr="001102BC">
              <w:rPr>
                <w:rFonts w:asciiTheme="minorHAnsi" w:eastAsia="CamberW04-Regular" w:hAnsiTheme="minorHAnsi" w:cstheme="minorHAnsi"/>
                <w:bCs/>
                <w:color w:val="2F5496" w:themeColor="accent1" w:themeShade="BF"/>
                <w:spacing w:val="-2"/>
              </w:rPr>
              <w:t xml:space="preserve"> Yılı Öğrenci Memnuniyet Düzeyleri </w:t>
            </w:r>
          </w:p>
          <w:p w14:paraId="38724D40" w14:textId="7297AE16" w:rsidR="001102BC" w:rsidRPr="001102BC" w:rsidRDefault="001102BC" w:rsidP="002816F0">
            <w:pPr>
              <w:widowControl/>
              <w:numPr>
                <w:ilvl w:val="0"/>
                <w:numId w:val="12"/>
              </w:numPr>
              <w:rPr>
                <w:rFonts w:asciiTheme="minorHAnsi" w:eastAsia="CamberW04-Regular" w:hAnsiTheme="minorHAnsi" w:cstheme="minorHAnsi"/>
                <w:bCs/>
                <w:color w:val="2F5496" w:themeColor="accent1" w:themeShade="BF"/>
                <w:spacing w:val="-2"/>
              </w:rPr>
            </w:pPr>
            <w:r w:rsidRPr="001102BC">
              <w:rPr>
                <w:rFonts w:asciiTheme="minorHAnsi" w:eastAsia="CamberW04-Regular" w:hAnsiTheme="minorHAnsi" w:cstheme="minorHAnsi"/>
                <w:bCs/>
                <w:color w:val="2F5496" w:themeColor="accent1" w:themeShade="BF"/>
                <w:spacing w:val="-2"/>
              </w:rPr>
              <w:t>Kanıt A.3.1/Ek.2 202</w:t>
            </w:r>
            <w:r w:rsidR="006E7135">
              <w:rPr>
                <w:rFonts w:asciiTheme="minorHAnsi" w:eastAsia="CamberW04-Regular" w:hAnsiTheme="minorHAnsi" w:cstheme="minorHAnsi"/>
                <w:bCs/>
                <w:color w:val="2F5496" w:themeColor="accent1" w:themeShade="BF"/>
                <w:spacing w:val="-2"/>
              </w:rPr>
              <w:t>3</w:t>
            </w:r>
            <w:r w:rsidRPr="001102BC">
              <w:rPr>
                <w:rFonts w:asciiTheme="minorHAnsi" w:eastAsia="CamberW04-Regular" w:hAnsiTheme="minorHAnsi" w:cstheme="minorHAnsi"/>
                <w:bCs/>
                <w:color w:val="2F5496" w:themeColor="accent1" w:themeShade="BF"/>
                <w:spacing w:val="-2"/>
              </w:rPr>
              <w:t xml:space="preserve"> Yılı Akademik Personel Memnuniyet Düzeyleri</w:t>
            </w:r>
          </w:p>
          <w:p w14:paraId="12BEED6F" w14:textId="1F8E0417" w:rsidR="00BF68A0" w:rsidRPr="00260482" w:rsidRDefault="001102BC" w:rsidP="002816F0">
            <w:pPr>
              <w:widowControl/>
              <w:numPr>
                <w:ilvl w:val="0"/>
                <w:numId w:val="12"/>
              </w:numPr>
              <w:spacing w:line="276" w:lineRule="auto"/>
              <w:jc w:val="both"/>
              <w:rPr>
                <w:i/>
                <w:color w:val="000000"/>
                <w:sz w:val="24"/>
                <w:szCs w:val="24"/>
              </w:rPr>
            </w:pPr>
            <w:r w:rsidRPr="001102BC">
              <w:rPr>
                <w:rFonts w:asciiTheme="minorHAnsi" w:eastAsia="CamberW04-Regular" w:hAnsiTheme="minorHAnsi" w:cstheme="minorHAnsi"/>
                <w:bCs/>
                <w:color w:val="2F5496" w:themeColor="accent1" w:themeShade="BF"/>
                <w:spacing w:val="-2"/>
              </w:rPr>
              <w:t>Kanıt A.3.1/Ek.3 202</w:t>
            </w:r>
            <w:r w:rsidR="006E7135">
              <w:rPr>
                <w:rFonts w:asciiTheme="minorHAnsi" w:eastAsia="CamberW04-Regular" w:hAnsiTheme="minorHAnsi" w:cstheme="minorHAnsi"/>
                <w:bCs/>
                <w:color w:val="2F5496" w:themeColor="accent1" w:themeShade="BF"/>
                <w:spacing w:val="-2"/>
              </w:rPr>
              <w:t>3</w:t>
            </w:r>
            <w:r w:rsidRPr="001102BC">
              <w:rPr>
                <w:rFonts w:asciiTheme="minorHAnsi" w:eastAsia="CamberW04-Regular" w:hAnsiTheme="minorHAnsi" w:cstheme="minorHAnsi"/>
                <w:bCs/>
                <w:color w:val="2F5496" w:themeColor="accent1" w:themeShade="BF"/>
                <w:spacing w:val="-2"/>
              </w:rPr>
              <w:t xml:space="preserve"> Yılı İdari Personel Memnuniyet Düzeyleri</w:t>
            </w:r>
          </w:p>
        </w:tc>
      </w:tr>
    </w:tbl>
    <w:p w14:paraId="3E1DABF3"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0B578191" w14:textId="77777777" w:rsidTr="00775F11">
        <w:trPr>
          <w:trHeight w:val="170"/>
          <w:jc w:val="center"/>
        </w:trPr>
        <w:tc>
          <w:tcPr>
            <w:tcW w:w="10314" w:type="dxa"/>
            <w:gridSpan w:val="5"/>
            <w:tcBorders>
              <w:left w:val="single" w:sz="4" w:space="0" w:color="auto"/>
            </w:tcBorders>
            <w:shd w:val="clear" w:color="auto" w:fill="auto"/>
          </w:tcPr>
          <w:p w14:paraId="135A540F" w14:textId="08BF852C" w:rsidR="00BF68A0" w:rsidRPr="00766111" w:rsidRDefault="00B221DC"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572FA26E" w14:textId="77777777" w:rsidTr="00775F11">
        <w:trPr>
          <w:trHeight w:val="196"/>
          <w:jc w:val="center"/>
        </w:trPr>
        <w:tc>
          <w:tcPr>
            <w:tcW w:w="10314" w:type="dxa"/>
            <w:gridSpan w:val="5"/>
            <w:tcBorders>
              <w:left w:val="single" w:sz="4" w:space="0" w:color="auto"/>
            </w:tcBorders>
            <w:shd w:val="clear" w:color="auto" w:fill="auto"/>
            <w:vAlign w:val="center"/>
          </w:tcPr>
          <w:p w14:paraId="37126168" w14:textId="7D43E746" w:rsidR="00BF68A0" w:rsidRPr="007F143F" w:rsidRDefault="00B221DC" w:rsidP="00775F11">
            <w:pPr>
              <w:spacing w:line="276" w:lineRule="auto"/>
              <w:rPr>
                <w:b/>
              </w:rPr>
            </w:pPr>
            <w:r w:rsidRPr="005379C3">
              <w:rPr>
                <w:b/>
              </w:rPr>
              <w:t>A.3. Yönetim Sistemleri</w:t>
            </w:r>
            <w:r w:rsidR="007F143F">
              <w:rPr>
                <w:b/>
              </w:rPr>
              <w:t xml:space="preserve"> </w:t>
            </w:r>
          </w:p>
        </w:tc>
      </w:tr>
      <w:tr w:rsidR="00BF68A0" w:rsidRPr="00766111" w14:paraId="5401FCED" w14:textId="77777777" w:rsidTr="00775F11">
        <w:trPr>
          <w:trHeight w:val="196"/>
          <w:jc w:val="center"/>
        </w:trPr>
        <w:tc>
          <w:tcPr>
            <w:tcW w:w="10314" w:type="dxa"/>
            <w:gridSpan w:val="5"/>
            <w:tcBorders>
              <w:left w:val="single" w:sz="4" w:space="0" w:color="auto"/>
            </w:tcBorders>
            <w:shd w:val="clear" w:color="auto" w:fill="auto"/>
            <w:vAlign w:val="center"/>
          </w:tcPr>
          <w:p w14:paraId="59773305" w14:textId="457FF044" w:rsidR="005401B8" w:rsidRPr="00455997" w:rsidRDefault="00B221DC" w:rsidP="005401B8">
            <w:pPr>
              <w:spacing w:line="276" w:lineRule="auto"/>
              <w:rPr>
                <w:b/>
                <w:color w:val="000000"/>
                <w:sz w:val="24"/>
                <w:szCs w:val="24"/>
              </w:rPr>
            </w:pPr>
            <w:r w:rsidRPr="005379C3">
              <w:rPr>
                <w:b/>
                <w:u w:val="single"/>
              </w:rPr>
              <w:t>A.3.2. Finansal yönetim</w:t>
            </w:r>
            <w:r w:rsidR="00142774">
              <w:rPr>
                <w:b/>
                <w:u w:val="single"/>
              </w:rPr>
              <w:t xml:space="preserve"> </w:t>
            </w:r>
          </w:p>
          <w:p w14:paraId="42A1CB53" w14:textId="764C86F3" w:rsidR="00BF68A0" w:rsidRPr="00622385" w:rsidRDefault="00622385" w:rsidP="00775F11">
            <w:pPr>
              <w:spacing w:line="276" w:lineRule="auto"/>
              <w:jc w:val="both"/>
              <w:rPr>
                <w:bCs/>
                <w:color w:val="000000"/>
                <w:sz w:val="24"/>
                <w:szCs w:val="24"/>
              </w:rPr>
            </w:pPr>
            <w:r w:rsidRPr="00622385">
              <w:rPr>
                <w:bCs/>
                <w:color w:val="000000"/>
              </w:rPr>
              <w:t xml:space="preserve">Mersin Üniversitesi Turizm Fakültesi, finansal kaynaklarını etkin ve verimli bir şekilde yönetmek için stratejik planına uygun bir bütçe planlaması yapar ve bu planı titizlikle uygular. Fakültenin gelirleri, merkezi bütçeden gelen pay, öğrenci gelirleri, araştırma projelerinden elde edilen gelirler ve diğer kaynaklardan oluşur. Bu gelirler, fakültenin eğitim-öğretim faaliyetleri, araştırma projeleri, personel giderleri, altyapı yatırımları ve diğer ihtiyaçlarını karşılamak için kullanılır. Harcamalar, şeffaflık ve hesap verebilirlik ilkeleri doğrultusunda gerçekleştirilir ve düzenli olarak denetlenir. Fakülte, mali kaynaklarını optimum düzeyde kullanarak, mali sürdürülebilirliği sağlamayı ve kaynak israfını önlemeyi hedefler. Ayrıca, mali kaynakların kullanımında etkinliği artırmak ve mali riskleri minimize etmek için gerekli önlemleri alır. Mersin Üniversitesi Turizm Fakültesi, finansal yönetimdeki başarılı uygulamalarıyla, kaynaklarını etkin bir şekilde kullanarak hedeflerine ulaşmayı ve </w:t>
            </w:r>
            <w:r w:rsidRPr="00622385">
              <w:rPr>
                <w:bCs/>
                <w:color w:val="000000"/>
              </w:rPr>
              <w:lastRenderedPageBreak/>
              <w:t>paydaşlarına karşı sorumluluklarını yerine getirmeyi amaçlar.</w:t>
            </w:r>
          </w:p>
        </w:tc>
      </w:tr>
      <w:tr w:rsidR="00BF68A0" w:rsidRPr="00766111" w14:paraId="1D4A89E9" w14:textId="77777777" w:rsidTr="00775F11">
        <w:trPr>
          <w:trHeight w:val="196"/>
          <w:jc w:val="center"/>
        </w:trPr>
        <w:tc>
          <w:tcPr>
            <w:tcW w:w="10314" w:type="dxa"/>
            <w:gridSpan w:val="5"/>
            <w:tcBorders>
              <w:left w:val="single" w:sz="4" w:space="0" w:color="auto"/>
            </w:tcBorders>
            <w:shd w:val="clear" w:color="auto" w:fill="auto"/>
            <w:vAlign w:val="center"/>
          </w:tcPr>
          <w:p w14:paraId="6B50FEC4"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0ACA36B8" w14:textId="77777777" w:rsidTr="00775F11">
        <w:trPr>
          <w:trHeight w:val="196"/>
          <w:jc w:val="center"/>
        </w:trPr>
        <w:tc>
          <w:tcPr>
            <w:tcW w:w="2373" w:type="dxa"/>
            <w:tcBorders>
              <w:left w:val="single" w:sz="4" w:space="0" w:color="auto"/>
            </w:tcBorders>
            <w:shd w:val="clear" w:color="auto" w:fill="auto"/>
            <w:vAlign w:val="bottom"/>
          </w:tcPr>
          <w:p w14:paraId="4F9967EA"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4B3465A8"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342CBC38"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333D702F"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57058B9F" w14:textId="77777777" w:rsidR="00BF68A0" w:rsidRPr="00766111" w:rsidRDefault="00BF68A0" w:rsidP="00775F11">
            <w:pPr>
              <w:spacing w:line="276" w:lineRule="auto"/>
              <w:jc w:val="center"/>
              <w:rPr>
                <w:b/>
              </w:rPr>
            </w:pPr>
            <w:r w:rsidRPr="00766111">
              <w:rPr>
                <w:b/>
              </w:rPr>
              <w:t>5</w:t>
            </w:r>
          </w:p>
        </w:tc>
      </w:tr>
      <w:tr w:rsidR="00BF68A0" w:rsidRPr="00766111" w14:paraId="4B79A459" w14:textId="77777777" w:rsidTr="00775F11">
        <w:trPr>
          <w:trHeight w:val="196"/>
          <w:jc w:val="center"/>
        </w:trPr>
        <w:sdt>
          <w:sdtPr>
            <w:rPr>
              <w:b/>
            </w:rPr>
            <w:id w:val="1873572690"/>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AA1F02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633754637"/>
            <w14:checkbox>
              <w14:checked w14:val="0"/>
              <w14:checkedState w14:val="2612" w14:font="MS Gothic"/>
              <w14:uncheckedState w14:val="2610" w14:font="MS Gothic"/>
            </w14:checkbox>
          </w:sdtPr>
          <w:sdtContent>
            <w:tc>
              <w:tcPr>
                <w:tcW w:w="1957" w:type="dxa"/>
                <w:shd w:val="clear" w:color="auto" w:fill="auto"/>
                <w:vAlign w:val="bottom"/>
              </w:tcPr>
              <w:p w14:paraId="01871B0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399869270"/>
            <w14:checkbox>
              <w14:checked w14:val="1"/>
              <w14:checkedState w14:val="2612" w14:font="MS Gothic"/>
              <w14:uncheckedState w14:val="2610" w14:font="MS Gothic"/>
            </w14:checkbox>
          </w:sdtPr>
          <w:sdtContent>
            <w:tc>
              <w:tcPr>
                <w:tcW w:w="2017" w:type="dxa"/>
                <w:shd w:val="clear" w:color="auto" w:fill="auto"/>
                <w:vAlign w:val="bottom"/>
              </w:tcPr>
              <w:p w14:paraId="3724B5FB" w14:textId="11886EF7" w:rsidR="00BF68A0" w:rsidRPr="00766111" w:rsidRDefault="00622385" w:rsidP="00775F11">
                <w:pPr>
                  <w:spacing w:line="276" w:lineRule="auto"/>
                  <w:jc w:val="center"/>
                  <w:rPr>
                    <w:b/>
                  </w:rPr>
                </w:pPr>
                <w:r>
                  <w:rPr>
                    <w:rFonts w:ascii="MS Gothic" w:eastAsia="MS Gothic" w:hAnsi="MS Gothic" w:hint="eastAsia"/>
                    <w:b/>
                  </w:rPr>
                  <w:t>☒</w:t>
                </w:r>
              </w:p>
            </w:tc>
          </w:sdtContent>
        </w:sdt>
        <w:sdt>
          <w:sdtPr>
            <w:rPr>
              <w:b/>
            </w:rPr>
            <w:id w:val="-2071873729"/>
            <w14:checkbox>
              <w14:checked w14:val="0"/>
              <w14:checkedState w14:val="2612" w14:font="MS Gothic"/>
              <w14:uncheckedState w14:val="2610" w14:font="MS Gothic"/>
            </w14:checkbox>
          </w:sdtPr>
          <w:sdtContent>
            <w:tc>
              <w:tcPr>
                <w:tcW w:w="2000" w:type="dxa"/>
                <w:shd w:val="clear" w:color="auto" w:fill="auto"/>
                <w:vAlign w:val="bottom"/>
              </w:tcPr>
              <w:p w14:paraId="1666413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44361783"/>
            <w14:checkbox>
              <w14:checked w14:val="0"/>
              <w14:checkedState w14:val="2612" w14:font="MS Gothic"/>
              <w14:uncheckedState w14:val="2610" w14:font="MS Gothic"/>
            </w14:checkbox>
          </w:sdtPr>
          <w:sdtContent>
            <w:tc>
              <w:tcPr>
                <w:tcW w:w="1967" w:type="dxa"/>
                <w:shd w:val="clear" w:color="auto" w:fill="auto"/>
                <w:vAlign w:val="bottom"/>
              </w:tcPr>
              <w:p w14:paraId="6BE1AB6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B221DC" w:rsidRPr="00766111" w14:paraId="511BD536" w14:textId="77777777" w:rsidTr="00775F11">
        <w:trPr>
          <w:trHeight w:val="2216"/>
          <w:jc w:val="center"/>
        </w:trPr>
        <w:tc>
          <w:tcPr>
            <w:tcW w:w="2373" w:type="dxa"/>
            <w:tcBorders>
              <w:left w:val="single" w:sz="4" w:space="0" w:color="auto"/>
            </w:tcBorders>
            <w:shd w:val="clear" w:color="auto" w:fill="auto"/>
          </w:tcPr>
          <w:p w14:paraId="14A2D602" w14:textId="77777777" w:rsidR="00B221DC" w:rsidRPr="00766111" w:rsidRDefault="00B221DC" w:rsidP="00775F11">
            <w:pPr>
              <w:spacing w:line="276" w:lineRule="auto"/>
            </w:pPr>
            <w:r w:rsidRPr="005379C3">
              <w:t>Kurumda finansal kaynakların yönetimine ilişkin tanımlı süreçler bulunmamaktadır.</w:t>
            </w:r>
          </w:p>
        </w:tc>
        <w:tc>
          <w:tcPr>
            <w:tcW w:w="1957" w:type="dxa"/>
            <w:shd w:val="clear" w:color="auto" w:fill="auto"/>
          </w:tcPr>
          <w:p w14:paraId="45F8BEE0" w14:textId="77777777" w:rsidR="00B221DC" w:rsidRPr="00766111" w:rsidRDefault="00B221DC" w:rsidP="00775F11">
            <w:pPr>
              <w:spacing w:line="276" w:lineRule="auto"/>
            </w:pPr>
            <w:r w:rsidRPr="005379C3">
              <w:t xml:space="preserve">Kurumda finansal kaynakların yönetimine ilişkin olarak stratejik hedefler ile uyumlu tanımlı süreçler bulunmaktadır. </w:t>
            </w:r>
          </w:p>
        </w:tc>
        <w:tc>
          <w:tcPr>
            <w:tcW w:w="2017" w:type="dxa"/>
            <w:shd w:val="clear" w:color="auto" w:fill="auto"/>
          </w:tcPr>
          <w:p w14:paraId="72BF8165" w14:textId="77777777" w:rsidR="00B221DC" w:rsidRPr="00766111" w:rsidRDefault="00B221DC" w:rsidP="00775F11">
            <w:pPr>
              <w:spacing w:line="276" w:lineRule="auto"/>
            </w:pPr>
            <w:r w:rsidRPr="005379C3">
              <w:t>Kurumun genelinde finansal kaynakların yönetime ilişkin uygulamalar tanımlı süreçlere uygun biçimde yürütülmektedir.</w:t>
            </w:r>
          </w:p>
        </w:tc>
        <w:tc>
          <w:tcPr>
            <w:tcW w:w="2000" w:type="dxa"/>
            <w:shd w:val="clear" w:color="auto" w:fill="auto"/>
          </w:tcPr>
          <w:p w14:paraId="37D400B8" w14:textId="77777777" w:rsidR="00B221DC" w:rsidRPr="00766111" w:rsidRDefault="00B221DC" w:rsidP="00775F11">
            <w:pPr>
              <w:spacing w:line="276" w:lineRule="auto"/>
            </w:pPr>
            <w:r w:rsidRPr="005379C3">
              <w:t xml:space="preserve">Kurumda finansal kaynakların yönetim süreçleri izlenmekte ve iyileştirilmektedir. </w:t>
            </w:r>
          </w:p>
        </w:tc>
        <w:tc>
          <w:tcPr>
            <w:tcW w:w="1967" w:type="dxa"/>
            <w:shd w:val="clear" w:color="auto" w:fill="auto"/>
          </w:tcPr>
          <w:p w14:paraId="5B2C6497" w14:textId="77777777" w:rsidR="00B221DC" w:rsidRPr="00766111" w:rsidRDefault="00B221DC" w:rsidP="00775F11">
            <w:pPr>
              <w:spacing w:line="276" w:lineRule="auto"/>
            </w:pPr>
            <w:r w:rsidRPr="005379C3">
              <w:t>İçselleştirilmiş, sistematik, sürdürülebilir ve örnek gösterilebilir uygulamalar bulunmaktadır.</w:t>
            </w:r>
          </w:p>
        </w:tc>
      </w:tr>
      <w:tr w:rsidR="00BF68A0" w:rsidRPr="00766111" w14:paraId="612DCD31" w14:textId="77777777" w:rsidTr="007D785E">
        <w:trPr>
          <w:trHeight w:val="1027"/>
          <w:jc w:val="center"/>
        </w:trPr>
        <w:tc>
          <w:tcPr>
            <w:tcW w:w="10314" w:type="dxa"/>
            <w:gridSpan w:val="5"/>
            <w:tcBorders>
              <w:left w:val="single" w:sz="4" w:space="0" w:color="auto"/>
            </w:tcBorders>
            <w:shd w:val="clear" w:color="auto" w:fill="auto"/>
          </w:tcPr>
          <w:p w14:paraId="393071E9" w14:textId="1089A429" w:rsidR="005401B8" w:rsidRPr="000831E3" w:rsidRDefault="00BF68A0" w:rsidP="005401B8">
            <w:pPr>
              <w:spacing w:line="276" w:lineRule="auto"/>
              <w:rPr>
                <w:rFonts w:asciiTheme="minorHAnsi" w:eastAsia="CamberW04-Regular" w:hAnsiTheme="minorHAnsi" w:cstheme="minorHAnsi"/>
                <w:bCs/>
                <w:color w:val="2F5496" w:themeColor="accent1" w:themeShade="BF"/>
                <w:spacing w:val="-2"/>
              </w:rPr>
            </w:pPr>
            <w:r w:rsidRPr="00766111">
              <w:rPr>
                <w:b/>
                <w:i/>
              </w:rPr>
              <w:t>Kanıtla</w:t>
            </w:r>
            <w:r>
              <w:rPr>
                <w:b/>
                <w:i/>
              </w:rPr>
              <w:t>r</w:t>
            </w:r>
            <w:r w:rsidR="00DC1DA3">
              <w:rPr>
                <w:b/>
                <w:i/>
              </w:rPr>
              <w:t xml:space="preserve"> </w:t>
            </w:r>
            <w:r w:rsidR="005401B8" w:rsidRPr="005401B8">
              <w:rPr>
                <w:rFonts w:asciiTheme="minorHAnsi" w:eastAsia="CamberW04-Regular" w:hAnsiTheme="minorHAnsi" w:cstheme="minorHAnsi"/>
                <w:bCs/>
                <w:color w:val="2F5496" w:themeColor="accent1" w:themeShade="BF"/>
                <w:spacing w:val="-2"/>
              </w:rPr>
              <w:t xml:space="preserve"> </w:t>
            </w:r>
          </w:p>
          <w:p w14:paraId="5ED5B898" w14:textId="28A8652B" w:rsidR="007D785E" w:rsidRPr="000831E3" w:rsidRDefault="007D785E" w:rsidP="002816F0">
            <w:pPr>
              <w:widowControl/>
              <w:numPr>
                <w:ilvl w:val="0"/>
                <w:numId w:val="12"/>
              </w:numPr>
              <w:spacing w:line="276" w:lineRule="auto"/>
              <w:jc w:val="both"/>
              <w:rPr>
                <w:rFonts w:asciiTheme="minorHAnsi" w:eastAsia="CamberW04-Regular" w:hAnsiTheme="minorHAnsi" w:cstheme="minorHAnsi"/>
                <w:bCs/>
                <w:color w:val="2F5496" w:themeColor="accent1" w:themeShade="BF"/>
                <w:spacing w:val="-2"/>
              </w:rPr>
            </w:pPr>
            <w:r w:rsidRPr="005401B8">
              <w:rPr>
                <w:rFonts w:asciiTheme="minorHAnsi" w:eastAsia="CamberW04-Regular" w:hAnsiTheme="minorHAnsi" w:cstheme="minorHAnsi"/>
                <w:bCs/>
                <w:color w:val="2F5496" w:themeColor="accent1" w:themeShade="BF"/>
                <w:spacing w:val="-2"/>
              </w:rPr>
              <w:t>Kanıt A.3.2/</w:t>
            </w:r>
            <w:r w:rsidRPr="000831E3">
              <w:rPr>
                <w:rFonts w:asciiTheme="minorHAnsi" w:eastAsia="CamberW04-Regular" w:hAnsiTheme="minorHAnsi" w:cstheme="minorHAnsi"/>
                <w:bCs/>
                <w:color w:val="2F5496" w:themeColor="accent1" w:themeShade="BF"/>
                <w:spacing w:val="-2"/>
              </w:rPr>
              <w:t>Ek.1 Turizm Fakültesi 202</w:t>
            </w:r>
            <w:r w:rsidR="000831E3" w:rsidRPr="000831E3">
              <w:rPr>
                <w:rFonts w:asciiTheme="minorHAnsi" w:eastAsia="CamberW04-Regular" w:hAnsiTheme="minorHAnsi" w:cstheme="minorHAnsi"/>
                <w:bCs/>
                <w:color w:val="2F5496" w:themeColor="accent1" w:themeShade="BF"/>
                <w:spacing w:val="-2"/>
              </w:rPr>
              <w:t>4</w:t>
            </w:r>
            <w:r w:rsidRPr="000831E3">
              <w:rPr>
                <w:rFonts w:asciiTheme="minorHAnsi" w:eastAsia="CamberW04-Regular" w:hAnsiTheme="minorHAnsi" w:cstheme="minorHAnsi"/>
                <w:bCs/>
                <w:color w:val="2F5496" w:themeColor="accent1" w:themeShade="BF"/>
                <w:spacing w:val="-2"/>
              </w:rPr>
              <w:t xml:space="preserve"> Mali Yılı Faaliyet Raporu</w:t>
            </w:r>
          </w:p>
          <w:p w14:paraId="11861DB1" w14:textId="179BBB59" w:rsidR="00BF68A0" w:rsidRPr="00260482" w:rsidRDefault="005401B8" w:rsidP="002816F0">
            <w:pPr>
              <w:widowControl/>
              <w:numPr>
                <w:ilvl w:val="0"/>
                <w:numId w:val="12"/>
              </w:numPr>
              <w:spacing w:line="276" w:lineRule="auto"/>
              <w:jc w:val="both"/>
              <w:rPr>
                <w:i/>
                <w:color w:val="000000"/>
                <w:sz w:val="24"/>
                <w:szCs w:val="24"/>
              </w:rPr>
            </w:pPr>
            <w:r w:rsidRPr="005401B8">
              <w:rPr>
                <w:rFonts w:asciiTheme="minorHAnsi" w:eastAsia="CamberW04-Regular" w:hAnsiTheme="minorHAnsi" w:cstheme="minorHAnsi"/>
                <w:bCs/>
                <w:color w:val="2F5496" w:themeColor="accent1" w:themeShade="BF"/>
                <w:spacing w:val="-2"/>
              </w:rPr>
              <w:t>Kanıt A.3.2/</w:t>
            </w:r>
            <w:r w:rsidR="00F1582B">
              <w:rPr>
                <w:rFonts w:asciiTheme="minorHAnsi" w:eastAsia="CamberW04-Regular" w:hAnsiTheme="minorHAnsi" w:cstheme="minorHAnsi"/>
                <w:bCs/>
                <w:color w:val="2F5496" w:themeColor="accent1" w:themeShade="BF"/>
                <w:spacing w:val="-2"/>
              </w:rPr>
              <w:t xml:space="preserve">Bağlantı </w:t>
            </w:r>
            <w:r w:rsidRPr="005401B8">
              <w:rPr>
                <w:rFonts w:asciiTheme="minorHAnsi" w:eastAsia="CamberW04-Regular" w:hAnsiTheme="minorHAnsi" w:cstheme="minorHAnsi"/>
                <w:bCs/>
                <w:color w:val="2F5496" w:themeColor="accent1" w:themeShade="BF"/>
                <w:spacing w:val="-2"/>
              </w:rPr>
              <w:t>Kamu İhale Mevzuatı (https://www.ihale.gov.tr/Mevzuat.aspx)</w:t>
            </w:r>
          </w:p>
        </w:tc>
      </w:tr>
    </w:tbl>
    <w:p w14:paraId="5DC35474"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72ED4F55" w14:textId="77777777" w:rsidTr="00775F11">
        <w:trPr>
          <w:trHeight w:val="170"/>
          <w:jc w:val="center"/>
        </w:trPr>
        <w:tc>
          <w:tcPr>
            <w:tcW w:w="10314" w:type="dxa"/>
            <w:gridSpan w:val="5"/>
            <w:tcBorders>
              <w:left w:val="single" w:sz="4" w:space="0" w:color="auto"/>
            </w:tcBorders>
            <w:shd w:val="clear" w:color="auto" w:fill="auto"/>
          </w:tcPr>
          <w:p w14:paraId="298BCABC" w14:textId="7663C4DA" w:rsidR="00BF68A0" w:rsidRPr="00766111" w:rsidRDefault="00A617DD"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242F3D9F" w14:textId="77777777" w:rsidTr="00775F11">
        <w:trPr>
          <w:trHeight w:val="196"/>
          <w:jc w:val="center"/>
        </w:trPr>
        <w:tc>
          <w:tcPr>
            <w:tcW w:w="10314" w:type="dxa"/>
            <w:gridSpan w:val="5"/>
            <w:tcBorders>
              <w:left w:val="single" w:sz="4" w:space="0" w:color="auto"/>
            </w:tcBorders>
            <w:shd w:val="clear" w:color="auto" w:fill="auto"/>
            <w:vAlign w:val="center"/>
          </w:tcPr>
          <w:p w14:paraId="15096332" w14:textId="624049D0" w:rsidR="00BF68A0" w:rsidRPr="007F143F" w:rsidRDefault="00A617DD" w:rsidP="00775F11">
            <w:pPr>
              <w:spacing w:line="276" w:lineRule="auto"/>
              <w:rPr>
                <w:b/>
              </w:rPr>
            </w:pPr>
            <w:r w:rsidRPr="005379C3">
              <w:rPr>
                <w:b/>
              </w:rPr>
              <w:t>A.3. Yönetim Sistemleri</w:t>
            </w:r>
            <w:r w:rsidR="007F143F">
              <w:rPr>
                <w:b/>
              </w:rPr>
              <w:t xml:space="preserve"> </w:t>
            </w:r>
          </w:p>
        </w:tc>
      </w:tr>
      <w:tr w:rsidR="00BF68A0" w:rsidRPr="00766111" w14:paraId="2A9A07E9" w14:textId="77777777" w:rsidTr="00775F11">
        <w:trPr>
          <w:trHeight w:val="196"/>
          <w:jc w:val="center"/>
        </w:trPr>
        <w:tc>
          <w:tcPr>
            <w:tcW w:w="10314" w:type="dxa"/>
            <w:gridSpan w:val="5"/>
            <w:tcBorders>
              <w:left w:val="single" w:sz="4" w:space="0" w:color="auto"/>
            </w:tcBorders>
            <w:shd w:val="clear" w:color="auto" w:fill="auto"/>
            <w:vAlign w:val="center"/>
          </w:tcPr>
          <w:p w14:paraId="435BC90A" w14:textId="16812FA8" w:rsidR="008C721C" w:rsidRPr="00455997" w:rsidRDefault="00A617DD" w:rsidP="008C721C">
            <w:pPr>
              <w:spacing w:line="276" w:lineRule="auto"/>
              <w:rPr>
                <w:b/>
                <w:color w:val="000000"/>
                <w:sz w:val="24"/>
                <w:szCs w:val="24"/>
              </w:rPr>
            </w:pPr>
            <w:r w:rsidRPr="005379C3">
              <w:rPr>
                <w:b/>
                <w:u w:val="single"/>
              </w:rPr>
              <w:t>A.3.3. Süreç yönetimi</w:t>
            </w:r>
            <w:r w:rsidR="00142774">
              <w:rPr>
                <w:b/>
                <w:u w:val="single"/>
              </w:rPr>
              <w:t xml:space="preserve"> </w:t>
            </w:r>
          </w:p>
          <w:p w14:paraId="2D7CDF94" w14:textId="23A32E62" w:rsidR="00BF68A0" w:rsidRPr="008C721C" w:rsidRDefault="008C721C" w:rsidP="00775F11">
            <w:pPr>
              <w:spacing w:line="276" w:lineRule="auto"/>
              <w:jc w:val="both"/>
              <w:rPr>
                <w:bCs/>
                <w:color w:val="000000"/>
                <w:sz w:val="24"/>
                <w:szCs w:val="24"/>
              </w:rPr>
            </w:pPr>
            <w:r w:rsidRPr="008C721C">
              <w:rPr>
                <w:bCs/>
                <w:color w:val="000000"/>
              </w:rPr>
              <w:t>Mersin Üniversitesi Turizm Fakültesi, eğitim-öğretimden araştırmaya, toplumsal katkıdan idari işleyişe kadar tüm süreçlerini etkin ve verimli bir şekilde yönetmek için sistematik bir yaklaşım benimser. Bu yaklaşım, her sürecin açıkça tanımlanması, süreç adımlarının ve sorumlulukların belirlenmesi, performans göstergelerinin kullanılması ve süreçlerin düzenli olarak izlenmesi ve değerlendirilmesi esasına dayanır. Fakülte, süreç yönetiminde</w:t>
            </w:r>
            <w:r>
              <w:rPr>
                <w:bCs/>
                <w:color w:val="000000"/>
              </w:rPr>
              <w:t xml:space="preserve"> uzaktan eğitim gibi</w:t>
            </w:r>
            <w:r w:rsidRPr="008C721C">
              <w:rPr>
                <w:bCs/>
                <w:color w:val="000000"/>
              </w:rPr>
              <w:t xml:space="preserve"> dijital teknolojileri kullanarak süreçlerin otomasyonunu sağlar ve süreçlerin daha hızlı ve hatasız bir şekilde yürütülmesini hedefler. Ayrıca, süreçlerde iyileştirme ve geliştirme fırsatlarını belirlemek için süreç analizleri yapar ve paydaşlardan gelen geri bildirimleri dikkate alır. Mersin Üniversitesi Turizm Fakültesi, süreç yönetimindeki etkili uygulamalarıyla, süreçlerinin verimliliğini ve etkinliğini artırarak, fakültenin hedeflerine ulaşmasına ve paydaş memnuniyetini sağlamasına katkıda bulunur.</w:t>
            </w:r>
          </w:p>
        </w:tc>
      </w:tr>
      <w:tr w:rsidR="00BF68A0" w:rsidRPr="00766111" w14:paraId="71596B82" w14:textId="77777777" w:rsidTr="00335314">
        <w:trPr>
          <w:trHeight w:val="256"/>
          <w:jc w:val="center"/>
        </w:trPr>
        <w:tc>
          <w:tcPr>
            <w:tcW w:w="10314" w:type="dxa"/>
            <w:gridSpan w:val="5"/>
            <w:tcBorders>
              <w:left w:val="single" w:sz="4" w:space="0" w:color="auto"/>
            </w:tcBorders>
            <w:shd w:val="clear" w:color="auto" w:fill="auto"/>
            <w:vAlign w:val="center"/>
          </w:tcPr>
          <w:p w14:paraId="722E32A2"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08B80176" w14:textId="77777777" w:rsidTr="00775F11">
        <w:trPr>
          <w:trHeight w:val="196"/>
          <w:jc w:val="center"/>
        </w:trPr>
        <w:tc>
          <w:tcPr>
            <w:tcW w:w="2373" w:type="dxa"/>
            <w:tcBorders>
              <w:left w:val="single" w:sz="4" w:space="0" w:color="auto"/>
            </w:tcBorders>
            <w:shd w:val="clear" w:color="auto" w:fill="auto"/>
            <w:vAlign w:val="bottom"/>
          </w:tcPr>
          <w:p w14:paraId="0E7E4168"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1C9FEAE8"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3E037BA1"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26AAB5EB"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7E11B775" w14:textId="77777777" w:rsidR="00BF68A0" w:rsidRPr="00766111" w:rsidRDefault="00BF68A0" w:rsidP="00775F11">
            <w:pPr>
              <w:spacing w:line="276" w:lineRule="auto"/>
              <w:jc w:val="center"/>
              <w:rPr>
                <w:b/>
              </w:rPr>
            </w:pPr>
            <w:r w:rsidRPr="00766111">
              <w:rPr>
                <w:b/>
              </w:rPr>
              <w:t>5</w:t>
            </w:r>
          </w:p>
        </w:tc>
      </w:tr>
      <w:tr w:rsidR="00BF68A0" w:rsidRPr="00766111" w14:paraId="0DCF3333" w14:textId="77777777" w:rsidTr="00775F11">
        <w:trPr>
          <w:trHeight w:val="196"/>
          <w:jc w:val="center"/>
        </w:trPr>
        <w:sdt>
          <w:sdtPr>
            <w:rPr>
              <w:b/>
            </w:rPr>
            <w:id w:val="155758558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61CCC6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67090159"/>
            <w14:checkbox>
              <w14:checked w14:val="0"/>
              <w14:checkedState w14:val="2612" w14:font="MS Gothic"/>
              <w14:uncheckedState w14:val="2610" w14:font="MS Gothic"/>
            </w14:checkbox>
          </w:sdtPr>
          <w:sdtContent>
            <w:tc>
              <w:tcPr>
                <w:tcW w:w="1957" w:type="dxa"/>
                <w:shd w:val="clear" w:color="auto" w:fill="auto"/>
                <w:vAlign w:val="bottom"/>
              </w:tcPr>
              <w:p w14:paraId="69D98E2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269317366"/>
            <w14:checkbox>
              <w14:checked w14:val="0"/>
              <w14:checkedState w14:val="2612" w14:font="MS Gothic"/>
              <w14:uncheckedState w14:val="2610" w14:font="MS Gothic"/>
            </w14:checkbox>
          </w:sdtPr>
          <w:sdtContent>
            <w:tc>
              <w:tcPr>
                <w:tcW w:w="2017" w:type="dxa"/>
                <w:shd w:val="clear" w:color="auto" w:fill="auto"/>
                <w:vAlign w:val="bottom"/>
              </w:tcPr>
              <w:p w14:paraId="5A2EB9F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575093345"/>
            <w14:checkbox>
              <w14:checked w14:val="1"/>
              <w14:checkedState w14:val="2612" w14:font="MS Gothic"/>
              <w14:uncheckedState w14:val="2610" w14:font="MS Gothic"/>
            </w14:checkbox>
          </w:sdtPr>
          <w:sdtContent>
            <w:tc>
              <w:tcPr>
                <w:tcW w:w="2000" w:type="dxa"/>
                <w:shd w:val="clear" w:color="auto" w:fill="auto"/>
                <w:vAlign w:val="bottom"/>
              </w:tcPr>
              <w:p w14:paraId="4DA03B9A" w14:textId="53B6215F" w:rsidR="00BF68A0" w:rsidRPr="00766111" w:rsidRDefault="00DF5485" w:rsidP="00775F11">
                <w:pPr>
                  <w:spacing w:line="276" w:lineRule="auto"/>
                  <w:jc w:val="center"/>
                  <w:rPr>
                    <w:b/>
                  </w:rPr>
                </w:pPr>
                <w:r>
                  <w:rPr>
                    <w:rFonts w:ascii="MS Gothic" w:eastAsia="MS Gothic" w:hAnsi="MS Gothic" w:hint="eastAsia"/>
                    <w:b/>
                  </w:rPr>
                  <w:t>☒</w:t>
                </w:r>
              </w:p>
            </w:tc>
          </w:sdtContent>
        </w:sdt>
        <w:sdt>
          <w:sdtPr>
            <w:rPr>
              <w:b/>
            </w:rPr>
            <w:id w:val="1394475994"/>
            <w14:checkbox>
              <w14:checked w14:val="0"/>
              <w14:checkedState w14:val="2612" w14:font="MS Gothic"/>
              <w14:uncheckedState w14:val="2610" w14:font="MS Gothic"/>
            </w14:checkbox>
          </w:sdtPr>
          <w:sdtContent>
            <w:tc>
              <w:tcPr>
                <w:tcW w:w="1967" w:type="dxa"/>
                <w:shd w:val="clear" w:color="auto" w:fill="auto"/>
                <w:vAlign w:val="bottom"/>
              </w:tcPr>
              <w:p w14:paraId="171B4FC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A617DD" w:rsidRPr="00766111" w14:paraId="41A94846" w14:textId="77777777" w:rsidTr="00775F11">
        <w:trPr>
          <w:trHeight w:val="2497"/>
          <w:jc w:val="center"/>
        </w:trPr>
        <w:tc>
          <w:tcPr>
            <w:tcW w:w="2373" w:type="dxa"/>
            <w:tcBorders>
              <w:left w:val="single" w:sz="4" w:space="0" w:color="auto"/>
            </w:tcBorders>
            <w:shd w:val="clear" w:color="auto" w:fill="auto"/>
          </w:tcPr>
          <w:p w14:paraId="60EBD2B7" w14:textId="77777777" w:rsidR="00A617DD" w:rsidRPr="00766111" w:rsidRDefault="00A617DD" w:rsidP="00775F11">
            <w:pPr>
              <w:spacing w:line="276" w:lineRule="auto"/>
            </w:pPr>
            <w:r w:rsidRPr="005379C3">
              <w:t>Kurumda eğitim ve öğretim, araştırma ve geliştirme, toplumsal katkı ve yönetim sistemine ilişkin süreçler tanımlanmamıştır.</w:t>
            </w:r>
          </w:p>
        </w:tc>
        <w:tc>
          <w:tcPr>
            <w:tcW w:w="1957" w:type="dxa"/>
            <w:shd w:val="clear" w:color="auto" w:fill="auto"/>
          </w:tcPr>
          <w:p w14:paraId="51FF903E" w14:textId="77777777" w:rsidR="00A617DD" w:rsidRPr="00766111" w:rsidRDefault="00A617DD" w:rsidP="00775F11">
            <w:pPr>
              <w:spacing w:line="276" w:lineRule="auto"/>
            </w:pPr>
            <w:r w:rsidRPr="005379C3">
              <w:t xml:space="preserve">Kurumda eğitim ve öğretim, araştırma ve geliştirme, toplumsal katkı ve yönetim sistemi süreç ve alt süreçleri tanımlanmıştır. </w:t>
            </w:r>
          </w:p>
        </w:tc>
        <w:tc>
          <w:tcPr>
            <w:tcW w:w="2017" w:type="dxa"/>
            <w:shd w:val="clear" w:color="auto" w:fill="auto"/>
          </w:tcPr>
          <w:p w14:paraId="544D8B97" w14:textId="77777777" w:rsidR="00A617DD" w:rsidRPr="00766111" w:rsidRDefault="00A617DD" w:rsidP="00775F11">
            <w:pPr>
              <w:spacing w:line="276" w:lineRule="auto"/>
            </w:pPr>
            <w:r w:rsidRPr="005379C3">
              <w:t xml:space="preserve">Kurumun genelinde tanımlı süreçler yönetilmektedir. </w:t>
            </w:r>
          </w:p>
        </w:tc>
        <w:tc>
          <w:tcPr>
            <w:tcW w:w="2000" w:type="dxa"/>
            <w:shd w:val="clear" w:color="auto" w:fill="auto"/>
          </w:tcPr>
          <w:p w14:paraId="3DF0FD5E" w14:textId="77777777" w:rsidR="00A617DD" w:rsidRPr="00766111" w:rsidRDefault="00A617DD" w:rsidP="00775F11">
            <w:pPr>
              <w:spacing w:line="276" w:lineRule="auto"/>
            </w:pPr>
            <w:r w:rsidRPr="005379C3">
              <w:t>Kurumda süreç yönetimi mekanizmaları izlenmekte ve ilgili paydaşlarla değerlendirilerek iyileştirilmektedir.</w:t>
            </w:r>
          </w:p>
        </w:tc>
        <w:tc>
          <w:tcPr>
            <w:tcW w:w="1967" w:type="dxa"/>
            <w:shd w:val="clear" w:color="auto" w:fill="auto"/>
          </w:tcPr>
          <w:p w14:paraId="6134CCFF" w14:textId="77777777" w:rsidR="00A617DD" w:rsidRPr="00766111" w:rsidRDefault="00A617DD" w:rsidP="00775F11">
            <w:pPr>
              <w:spacing w:line="276" w:lineRule="auto"/>
            </w:pPr>
            <w:r w:rsidRPr="005379C3">
              <w:t>İçselleştirilmiş, sistematik, sürdürülebilir ve örnek gösterilebilir uygulamalar bulunmaktadır.</w:t>
            </w:r>
          </w:p>
        </w:tc>
      </w:tr>
      <w:tr w:rsidR="00BF68A0" w:rsidRPr="00766111" w14:paraId="432777B9" w14:textId="77777777" w:rsidTr="00F1582B">
        <w:trPr>
          <w:trHeight w:val="1574"/>
          <w:jc w:val="center"/>
        </w:trPr>
        <w:tc>
          <w:tcPr>
            <w:tcW w:w="10314" w:type="dxa"/>
            <w:gridSpan w:val="5"/>
            <w:tcBorders>
              <w:left w:val="single" w:sz="4" w:space="0" w:color="auto"/>
            </w:tcBorders>
            <w:shd w:val="clear" w:color="auto" w:fill="auto"/>
          </w:tcPr>
          <w:p w14:paraId="16468604" w14:textId="76AEEC6A" w:rsidR="00BF68A0" w:rsidRDefault="00BF68A0" w:rsidP="00775F11">
            <w:pPr>
              <w:spacing w:line="276" w:lineRule="auto"/>
              <w:rPr>
                <w:b/>
                <w:i/>
              </w:rPr>
            </w:pPr>
            <w:r w:rsidRPr="00766111">
              <w:rPr>
                <w:b/>
                <w:i/>
              </w:rPr>
              <w:t>Kanıtla</w:t>
            </w:r>
            <w:r>
              <w:rPr>
                <w:b/>
                <w:i/>
              </w:rPr>
              <w:t>r</w:t>
            </w:r>
            <w:r w:rsidR="00DC1DA3">
              <w:rPr>
                <w:b/>
                <w:i/>
              </w:rPr>
              <w:t xml:space="preserve"> </w:t>
            </w:r>
          </w:p>
          <w:p w14:paraId="0F13A257" w14:textId="766C6FC3" w:rsidR="00584FA5" w:rsidRPr="00584FA5" w:rsidRDefault="00584FA5" w:rsidP="002816F0">
            <w:pPr>
              <w:widowControl/>
              <w:numPr>
                <w:ilvl w:val="0"/>
                <w:numId w:val="12"/>
              </w:numPr>
              <w:spacing w:line="276" w:lineRule="auto"/>
              <w:ind w:right="63"/>
              <w:jc w:val="both"/>
              <w:rPr>
                <w:rFonts w:asciiTheme="minorHAnsi" w:eastAsia="CamberW04-Regular" w:hAnsiTheme="minorHAnsi" w:cstheme="minorHAnsi"/>
                <w:bCs/>
                <w:color w:val="2F5496" w:themeColor="accent1" w:themeShade="BF"/>
                <w:spacing w:val="-2"/>
              </w:rPr>
            </w:pPr>
            <w:r w:rsidRPr="00584FA5">
              <w:rPr>
                <w:rFonts w:asciiTheme="minorHAnsi" w:eastAsia="CamberW04-Regular" w:hAnsiTheme="minorHAnsi" w:cstheme="minorHAnsi"/>
                <w:bCs/>
                <w:color w:val="2F5496" w:themeColor="accent1" w:themeShade="BF"/>
                <w:spacing w:val="-2"/>
              </w:rPr>
              <w:t xml:space="preserve">Kanıt A.3.3/Ek.1 Turizm Fakültesi Kalite Hedefleri ve Eylem Planı </w:t>
            </w:r>
          </w:p>
          <w:p w14:paraId="7F4796DA" w14:textId="77777777" w:rsidR="00584FA5" w:rsidRPr="00584FA5" w:rsidRDefault="00584FA5" w:rsidP="002816F0">
            <w:pPr>
              <w:widowControl/>
              <w:numPr>
                <w:ilvl w:val="0"/>
                <w:numId w:val="12"/>
              </w:numPr>
              <w:spacing w:line="276" w:lineRule="auto"/>
              <w:ind w:right="63"/>
              <w:jc w:val="both"/>
              <w:rPr>
                <w:rFonts w:asciiTheme="minorHAnsi" w:eastAsia="CamberW04-Regular" w:hAnsiTheme="minorHAnsi" w:cstheme="minorHAnsi"/>
                <w:bCs/>
                <w:color w:val="2F5496" w:themeColor="accent1" w:themeShade="BF"/>
                <w:spacing w:val="-2"/>
              </w:rPr>
            </w:pPr>
            <w:r w:rsidRPr="00584FA5">
              <w:rPr>
                <w:rFonts w:asciiTheme="minorHAnsi" w:eastAsia="CamberW04-Regular" w:hAnsiTheme="minorHAnsi" w:cstheme="minorHAnsi"/>
                <w:bCs/>
                <w:color w:val="2F5496" w:themeColor="accent1" w:themeShade="BF"/>
                <w:spacing w:val="-2"/>
              </w:rPr>
              <w:t>Kanıt A.3.3/Ek.2Turizm Fakültesi Süreç Faaliyet Planlaması kanıtı</w:t>
            </w:r>
          </w:p>
          <w:p w14:paraId="0B069015" w14:textId="77777777" w:rsidR="00BF68A0" w:rsidRPr="001E0BAF" w:rsidRDefault="00584FA5" w:rsidP="002816F0">
            <w:pPr>
              <w:widowControl/>
              <w:numPr>
                <w:ilvl w:val="0"/>
                <w:numId w:val="12"/>
              </w:numPr>
              <w:spacing w:line="276" w:lineRule="auto"/>
              <w:jc w:val="both"/>
              <w:rPr>
                <w:i/>
                <w:color w:val="000000"/>
                <w:sz w:val="24"/>
                <w:szCs w:val="24"/>
              </w:rPr>
            </w:pPr>
            <w:r w:rsidRPr="00584FA5">
              <w:rPr>
                <w:rFonts w:asciiTheme="minorHAnsi" w:eastAsia="CamberW04-Regular" w:hAnsiTheme="minorHAnsi" w:cstheme="minorHAnsi"/>
                <w:bCs/>
                <w:color w:val="2F5496" w:themeColor="accent1" w:themeShade="BF"/>
                <w:spacing w:val="-2"/>
              </w:rPr>
              <w:t>Kanıt A.3.3/Ek.3 Turizm Fakültesi Süreç İzleme Formu</w:t>
            </w:r>
          </w:p>
          <w:p w14:paraId="0C8AC801" w14:textId="490C2510" w:rsidR="001E0BAF" w:rsidRPr="00260482" w:rsidRDefault="001E0BAF" w:rsidP="002816F0">
            <w:pPr>
              <w:widowControl/>
              <w:numPr>
                <w:ilvl w:val="0"/>
                <w:numId w:val="12"/>
              </w:numPr>
              <w:spacing w:line="276" w:lineRule="auto"/>
              <w:jc w:val="both"/>
              <w:rPr>
                <w:i/>
                <w:color w:val="000000"/>
                <w:sz w:val="24"/>
                <w:szCs w:val="24"/>
              </w:rPr>
            </w:pPr>
            <w:r w:rsidRPr="00584FA5">
              <w:rPr>
                <w:rFonts w:asciiTheme="minorHAnsi" w:eastAsia="CamberW04-Regular" w:hAnsiTheme="minorHAnsi" w:cstheme="minorHAnsi"/>
                <w:bCs/>
                <w:color w:val="2F5496" w:themeColor="accent1" w:themeShade="BF"/>
                <w:spacing w:val="-2"/>
              </w:rPr>
              <w:t>Kanıt A.3.3/</w:t>
            </w:r>
            <w:r w:rsidR="00F1582B">
              <w:rPr>
                <w:rFonts w:asciiTheme="minorHAnsi" w:eastAsia="CamberW04-Regular" w:hAnsiTheme="minorHAnsi" w:cstheme="minorHAnsi"/>
                <w:bCs/>
                <w:color w:val="2F5496" w:themeColor="accent1" w:themeShade="BF"/>
                <w:spacing w:val="-2"/>
              </w:rPr>
              <w:t>Bağlantı</w:t>
            </w:r>
            <w:r w:rsidRPr="00584FA5">
              <w:rPr>
                <w:rFonts w:asciiTheme="minorHAnsi" w:eastAsia="CamberW04-Regular" w:hAnsiTheme="minorHAnsi" w:cstheme="minorHAnsi"/>
                <w:bCs/>
                <w:color w:val="2F5496" w:themeColor="accent1" w:themeShade="BF"/>
                <w:spacing w:val="-2"/>
              </w:rPr>
              <w:t xml:space="preserve"> </w:t>
            </w:r>
            <w:r>
              <w:rPr>
                <w:rFonts w:asciiTheme="minorHAnsi" w:eastAsia="CamberW04-Regular" w:hAnsiTheme="minorHAnsi" w:cstheme="minorHAnsi"/>
                <w:bCs/>
                <w:color w:val="2F5496" w:themeColor="accent1" w:themeShade="BF"/>
                <w:spacing w:val="-2"/>
              </w:rPr>
              <w:t>Mersin Üniversitesi Uzaktan Eğitim Platformu (MERUZEM)</w:t>
            </w:r>
            <w:r w:rsidR="00F1582B">
              <w:rPr>
                <w:rFonts w:asciiTheme="minorHAnsi" w:eastAsia="CamberW04-Regular" w:hAnsiTheme="minorHAnsi" w:cstheme="minorHAnsi"/>
                <w:bCs/>
                <w:color w:val="2F5496" w:themeColor="accent1" w:themeShade="BF"/>
                <w:spacing w:val="-2"/>
              </w:rPr>
              <w:t xml:space="preserve">, </w:t>
            </w:r>
            <w:r w:rsidR="00F1582B" w:rsidRPr="00F1582B">
              <w:rPr>
                <w:rFonts w:asciiTheme="minorHAnsi" w:eastAsia="CamberW04-Regular" w:hAnsiTheme="minorHAnsi" w:cstheme="minorHAnsi"/>
                <w:bCs/>
                <w:color w:val="2F5496" w:themeColor="accent1" w:themeShade="BF"/>
                <w:spacing w:val="-2"/>
              </w:rPr>
              <w:t>https://ue.mersin.edu.tr/</w:t>
            </w:r>
          </w:p>
        </w:tc>
      </w:tr>
    </w:tbl>
    <w:p w14:paraId="5332A5EE"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04AAB132" w14:textId="77777777" w:rsidTr="00775F11">
        <w:trPr>
          <w:trHeight w:val="170"/>
          <w:jc w:val="center"/>
        </w:trPr>
        <w:tc>
          <w:tcPr>
            <w:tcW w:w="10314" w:type="dxa"/>
            <w:gridSpan w:val="5"/>
            <w:tcBorders>
              <w:left w:val="single" w:sz="4" w:space="0" w:color="auto"/>
            </w:tcBorders>
            <w:shd w:val="clear" w:color="auto" w:fill="auto"/>
          </w:tcPr>
          <w:p w14:paraId="59148E7A" w14:textId="66E826E5" w:rsidR="00BF68A0" w:rsidRPr="00766111" w:rsidRDefault="007821C7"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5074B98B" w14:textId="77777777" w:rsidTr="00775F11">
        <w:trPr>
          <w:trHeight w:val="196"/>
          <w:jc w:val="center"/>
        </w:trPr>
        <w:tc>
          <w:tcPr>
            <w:tcW w:w="10314" w:type="dxa"/>
            <w:gridSpan w:val="5"/>
            <w:tcBorders>
              <w:left w:val="single" w:sz="4" w:space="0" w:color="auto"/>
            </w:tcBorders>
            <w:shd w:val="clear" w:color="auto" w:fill="auto"/>
            <w:vAlign w:val="center"/>
          </w:tcPr>
          <w:p w14:paraId="2DD7F23C" w14:textId="44B0328A" w:rsidR="00BF68A0" w:rsidRPr="00766111" w:rsidRDefault="007821C7" w:rsidP="00F1582B">
            <w:pPr>
              <w:spacing w:line="276" w:lineRule="auto"/>
              <w:rPr>
                <w:b/>
                <w:color w:val="000000"/>
                <w:sz w:val="24"/>
                <w:szCs w:val="24"/>
              </w:rPr>
            </w:pPr>
            <w:r w:rsidRPr="005379C3">
              <w:rPr>
                <w:b/>
              </w:rPr>
              <w:t>A.4. Paydaş Katılımı</w:t>
            </w:r>
            <w:r w:rsidR="007F143F">
              <w:rPr>
                <w:b/>
              </w:rPr>
              <w:t xml:space="preserve"> </w:t>
            </w:r>
          </w:p>
        </w:tc>
      </w:tr>
      <w:tr w:rsidR="00BF68A0" w:rsidRPr="00766111" w14:paraId="0C4CB317" w14:textId="77777777" w:rsidTr="00775F11">
        <w:trPr>
          <w:trHeight w:val="196"/>
          <w:jc w:val="center"/>
        </w:trPr>
        <w:tc>
          <w:tcPr>
            <w:tcW w:w="10314" w:type="dxa"/>
            <w:gridSpan w:val="5"/>
            <w:tcBorders>
              <w:left w:val="single" w:sz="4" w:space="0" w:color="auto"/>
            </w:tcBorders>
            <w:shd w:val="clear" w:color="auto" w:fill="auto"/>
            <w:vAlign w:val="center"/>
          </w:tcPr>
          <w:p w14:paraId="28FEE9DB" w14:textId="276337EC" w:rsidR="00F1582B" w:rsidRPr="00455997" w:rsidRDefault="007821C7" w:rsidP="00F1582B">
            <w:pPr>
              <w:spacing w:line="276" w:lineRule="auto"/>
              <w:jc w:val="both"/>
              <w:rPr>
                <w:b/>
                <w:color w:val="000000"/>
                <w:sz w:val="24"/>
                <w:szCs w:val="24"/>
              </w:rPr>
            </w:pPr>
            <w:r w:rsidRPr="005379C3">
              <w:rPr>
                <w:b/>
                <w:u w:val="single"/>
              </w:rPr>
              <w:t>A.4.1. İç ve dış paydaş katılımı</w:t>
            </w:r>
            <w:r w:rsidR="00142774">
              <w:rPr>
                <w:b/>
                <w:u w:val="single"/>
              </w:rPr>
              <w:t xml:space="preserve"> </w:t>
            </w:r>
          </w:p>
          <w:p w14:paraId="4B941DEC" w14:textId="03BAA57F" w:rsidR="00BF68A0" w:rsidRPr="00FC78AB" w:rsidRDefault="00FC78AB" w:rsidP="00775F11">
            <w:pPr>
              <w:spacing w:line="276" w:lineRule="auto"/>
              <w:jc w:val="both"/>
              <w:rPr>
                <w:bCs/>
                <w:color w:val="000000"/>
                <w:sz w:val="24"/>
                <w:szCs w:val="24"/>
              </w:rPr>
            </w:pPr>
            <w:r w:rsidRPr="00FC78AB">
              <w:rPr>
                <w:bCs/>
                <w:color w:val="000000"/>
              </w:rPr>
              <w:t>Mersin Üniversitesi Turizm Fakültesi, iç ve dış paydaşların aktif katılımını sağlayarak,  kaliteli eğitim-öğretim, etkili araştırma ve güçlü toplumsal katkı hedeflerine ulaşmayı amaçlar.  İç paydaşlar olarak öğrenciler, öğretim elemanları ve idari personel, fakültenin yönetim süreçlerine dahil edilir. Öğrenciler,  öğrenci konseyleri aracılığıyla görüşlerini dile getirir ve fakülte politikalarının oluşturulmasına katkıda bulunur. Öğretim elemanları,  fakülte kurullarında ve komisyonlarda görev alarak,  akademik ve idari konularda karar alma süreçlerine katılır. İdari personel ise,  öneri sistemleri ve toplantılar aracılığıyla  fakültenin işleyişine dair görüşlerini ve fikirlerini paylaşır. Dış paydaşlar olarak mezunlar, turizm sektörü temsilcileri,  yerel yönetimler ve sivil toplum kuruluşları, fakülteyle sürekli bir etkileşim içindedir. Mezunlarla düzenlenen etkinlikler,  sektör temsilcileriyle yapılan iş birlikleri,  yerel yönetimlerle yürütülen projeler ve STK'larla gerçekleştirilen ortak çalışmalar, fakültenin dış paydaş katılımını güçlendirir. Mersin Üniversitesi Turizm Fakültesi, paydaş katılımını teşvik ederek,  farklı bakış açılarından yararlanır ve  sürekli gelişim için gerekli olan dinamikleri sağlar.</w:t>
            </w:r>
          </w:p>
        </w:tc>
      </w:tr>
      <w:tr w:rsidR="00BF68A0" w:rsidRPr="00766111" w14:paraId="2B6ED2F9" w14:textId="77777777" w:rsidTr="00775F11">
        <w:trPr>
          <w:trHeight w:val="196"/>
          <w:jc w:val="center"/>
        </w:trPr>
        <w:tc>
          <w:tcPr>
            <w:tcW w:w="10314" w:type="dxa"/>
            <w:gridSpan w:val="5"/>
            <w:tcBorders>
              <w:left w:val="single" w:sz="4" w:space="0" w:color="auto"/>
            </w:tcBorders>
            <w:shd w:val="clear" w:color="auto" w:fill="auto"/>
            <w:vAlign w:val="center"/>
          </w:tcPr>
          <w:p w14:paraId="757F305A"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53FB982B" w14:textId="77777777" w:rsidTr="00775F11">
        <w:trPr>
          <w:trHeight w:val="196"/>
          <w:jc w:val="center"/>
        </w:trPr>
        <w:tc>
          <w:tcPr>
            <w:tcW w:w="2373" w:type="dxa"/>
            <w:tcBorders>
              <w:left w:val="single" w:sz="4" w:space="0" w:color="auto"/>
            </w:tcBorders>
            <w:shd w:val="clear" w:color="auto" w:fill="auto"/>
            <w:vAlign w:val="bottom"/>
          </w:tcPr>
          <w:p w14:paraId="55A0720C"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07441D2A"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5B1F8FD3"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64DD7B00"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1FC497AD" w14:textId="77777777" w:rsidR="00BF68A0" w:rsidRPr="00766111" w:rsidRDefault="00BF68A0" w:rsidP="00775F11">
            <w:pPr>
              <w:spacing w:line="276" w:lineRule="auto"/>
              <w:jc w:val="center"/>
              <w:rPr>
                <w:b/>
              </w:rPr>
            </w:pPr>
            <w:r w:rsidRPr="00766111">
              <w:rPr>
                <w:b/>
              </w:rPr>
              <w:t>5</w:t>
            </w:r>
          </w:p>
        </w:tc>
      </w:tr>
      <w:tr w:rsidR="00BF68A0" w:rsidRPr="00766111" w14:paraId="0A87DEF8" w14:textId="77777777" w:rsidTr="00775F11">
        <w:trPr>
          <w:trHeight w:val="196"/>
          <w:jc w:val="center"/>
        </w:trPr>
        <w:sdt>
          <w:sdtPr>
            <w:rPr>
              <w:b/>
            </w:rPr>
            <w:id w:val="-190512814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6099F0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733686085"/>
            <w14:checkbox>
              <w14:checked w14:val="0"/>
              <w14:checkedState w14:val="2612" w14:font="MS Gothic"/>
              <w14:uncheckedState w14:val="2610" w14:font="MS Gothic"/>
            </w14:checkbox>
          </w:sdtPr>
          <w:sdtContent>
            <w:tc>
              <w:tcPr>
                <w:tcW w:w="1957" w:type="dxa"/>
                <w:shd w:val="clear" w:color="auto" w:fill="auto"/>
                <w:vAlign w:val="bottom"/>
              </w:tcPr>
              <w:p w14:paraId="6A26E7F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687664856"/>
            <w14:checkbox>
              <w14:checked w14:val="1"/>
              <w14:checkedState w14:val="2612" w14:font="MS Gothic"/>
              <w14:uncheckedState w14:val="2610" w14:font="MS Gothic"/>
            </w14:checkbox>
          </w:sdtPr>
          <w:sdtContent>
            <w:tc>
              <w:tcPr>
                <w:tcW w:w="2017" w:type="dxa"/>
                <w:shd w:val="clear" w:color="auto" w:fill="auto"/>
                <w:vAlign w:val="bottom"/>
              </w:tcPr>
              <w:p w14:paraId="719D1A6F" w14:textId="012884EF" w:rsidR="00BF68A0" w:rsidRPr="00766111" w:rsidRDefault="00FC78AB" w:rsidP="00775F11">
                <w:pPr>
                  <w:spacing w:line="276" w:lineRule="auto"/>
                  <w:jc w:val="center"/>
                  <w:rPr>
                    <w:b/>
                  </w:rPr>
                </w:pPr>
                <w:r>
                  <w:rPr>
                    <w:rFonts w:ascii="MS Gothic" w:eastAsia="MS Gothic" w:hAnsi="MS Gothic" w:hint="eastAsia"/>
                    <w:b/>
                  </w:rPr>
                  <w:t>☒</w:t>
                </w:r>
              </w:p>
            </w:tc>
          </w:sdtContent>
        </w:sdt>
        <w:sdt>
          <w:sdtPr>
            <w:rPr>
              <w:b/>
            </w:rPr>
            <w:id w:val="444207240"/>
            <w14:checkbox>
              <w14:checked w14:val="0"/>
              <w14:checkedState w14:val="2612" w14:font="MS Gothic"/>
              <w14:uncheckedState w14:val="2610" w14:font="MS Gothic"/>
            </w14:checkbox>
          </w:sdtPr>
          <w:sdtContent>
            <w:tc>
              <w:tcPr>
                <w:tcW w:w="2000" w:type="dxa"/>
                <w:shd w:val="clear" w:color="auto" w:fill="auto"/>
                <w:vAlign w:val="bottom"/>
              </w:tcPr>
              <w:p w14:paraId="330C074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891844253"/>
            <w14:checkbox>
              <w14:checked w14:val="0"/>
              <w14:checkedState w14:val="2612" w14:font="MS Gothic"/>
              <w14:uncheckedState w14:val="2610" w14:font="MS Gothic"/>
            </w14:checkbox>
          </w:sdtPr>
          <w:sdtContent>
            <w:tc>
              <w:tcPr>
                <w:tcW w:w="1967" w:type="dxa"/>
                <w:shd w:val="clear" w:color="auto" w:fill="auto"/>
                <w:vAlign w:val="bottom"/>
              </w:tcPr>
              <w:p w14:paraId="6F7F87C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821C7" w:rsidRPr="00766111" w14:paraId="792C6E59" w14:textId="77777777" w:rsidTr="00775F11">
        <w:trPr>
          <w:trHeight w:val="3509"/>
          <w:jc w:val="center"/>
        </w:trPr>
        <w:tc>
          <w:tcPr>
            <w:tcW w:w="2373" w:type="dxa"/>
            <w:tcBorders>
              <w:left w:val="single" w:sz="4" w:space="0" w:color="auto"/>
            </w:tcBorders>
            <w:shd w:val="clear" w:color="auto" w:fill="auto"/>
          </w:tcPr>
          <w:p w14:paraId="19817A48" w14:textId="77777777" w:rsidR="007821C7" w:rsidRPr="00766111" w:rsidRDefault="007821C7" w:rsidP="00775F11">
            <w:pPr>
              <w:spacing w:line="276" w:lineRule="auto"/>
            </w:pPr>
            <w:r w:rsidRPr="005379C3">
              <w:t>Kurumun iç kalite güvencesi sistemine paydaş katılımını sağlayacak mekanizmalar bulunmamaktadır.</w:t>
            </w:r>
          </w:p>
        </w:tc>
        <w:tc>
          <w:tcPr>
            <w:tcW w:w="1957" w:type="dxa"/>
            <w:shd w:val="clear" w:color="auto" w:fill="auto"/>
          </w:tcPr>
          <w:p w14:paraId="173CD9C0" w14:textId="77777777" w:rsidR="007821C7" w:rsidRPr="00766111" w:rsidRDefault="007821C7" w:rsidP="00775F11">
            <w:pPr>
              <w:spacing w:line="276" w:lineRule="auto"/>
            </w:pPr>
            <w:r w:rsidRPr="005379C3">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147A5A11" w14:textId="77777777" w:rsidR="007821C7" w:rsidRPr="00766111" w:rsidRDefault="007821C7" w:rsidP="00775F11">
            <w:pPr>
              <w:spacing w:line="276" w:lineRule="auto"/>
            </w:pPr>
            <w:r w:rsidRPr="005379C3">
              <w:t>Tüm süreçlerdeki PUKÖ katmanlarına paydaş katılımını sağlamak üzere Kurumun geneline yayılmış mekanizmalar bulunmaktadır.</w:t>
            </w:r>
          </w:p>
        </w:tc>
        <w:tc>
          <w:tcPr>
            <w:tcW w:w="2000" w:type="dxa"/>
            <w:shd w:val="clear" w:color="auto" w:fill="auto"/>
          </w:tcPr>
          <w:p w14:paraId="34DE044F" w14:textId="77777777" w:rsidR="007821C7" w:rsidRPr="005379C3" w:rsidRDefault="007821C7" w:rsidP="00775F11">
            <w:pPr>
              <w:spacing w:line="276" w:lineRule="auto"/>
            </w:pPr>
            <w:r w:rsidRPr="005379C3">
              <w:t xml:space="preserve">Paydaş katılım mekanizmalarının işleyişi izlenmekte ve bağlı iyileştirmeler gerçekleştirilmektedir. </w:t>
            </w:r>
          </w:p>
          <w:p w14:paraId="44582523" w14:textId="77777777" w:rsidR="007821C7" w:rsidRPr="00766111" w:rsidRDefault="007821C7" w:rsidP="00775F11">
            <w:pPr>
              <w:spacing w:line="276" w:lineRule="auto"/>
            </w:pPr>
          </w:p>
        </w:tc>
        <w:tc>
          <w:tcPr>
            <w:tcW w:w="1967" w:type="dxa"/>
            <w:shd w:val="clear" w:color="auto" w:fill="auto"/>
          </w:tcPr>
          <w:p w14:paraId="049592C6" w14:textId="77777777" w:rsidR="007821C7" w:rsidRPr="00766111" w:rsidRDefault="007821C7" w:rsidP="00775F11">
            <w:pPr>
              <w:spacing w:line="276" w:lineRule="auto"/>
            </w:pPr>
            <w:r w:rsidRPr="005379C3">
              <w:t>İçselleştirilmiş, sistematik, sürdürülebilir ve örnek gösterilebilir uygulamalar bulunmaktadır.</w:t>
            </w:r>
          </w:p>
        </w:tc>
      </w:tr>
      <w:tr w:rsidR="00BF68A0" w:rsidRPr="00766111" w14:paraId="254C523F" w14:textId="77777777" w:rsidTr="004D6D5B">
        <w:trPr>
          <w:trHeight w:val="1753"/>
          <w:jc w:val="center"/>
        </w:trPr>
        <w:tc>
          <w:tcPr>
            <w:tcW w:w="10314" w:type="dxa"/>
            <w:gridSpan w:val="5"/>
            <w:tcBorders>
              <w:left w:val="single" w:sz="4" w:space="0" w:color="auto"/>
            </w:tcBorders>
            <w:shd w:val="clear" w:color="auto" w:fill="auto"/>
          </w:tcPr>
          <w:p w14:paraId="389243EB" w14:textId="1A896371" w:rsidR="00BF68A0" w:rsidRDefault="00BF68A0" w:rsidP="00775F11">
            <w:pPr>
              <w:spacing w:line="276" w:lineRule="auto"/>
              <w:rPr>
                <w:b/>
                <w:i/>
              </w:rPr>
            </w:pPr>
            <w:r w:rsidRPr="00766111">
              <w:rPr>
                <w:b/>
                <w:i/>
              </w:rPr>
              <w:t>Kanıtla</w:t>
            </w:r>
            <w:r>
              <w:rPr>
                <w:b/>
                <w:i/>
              </w:rPr>
              <w:t>r</w:t>
            </w:r>
            <w:r w:rsidR="00DC1DA3">
              <w:rPr>
                <w:b/>
                <w:i/>
              </w:rPr>
              <w:t xml:space="preserve"> </w:t>
            </w:r>
          </w:p>
          <w:p w14:paraId="5DBDC1FB" w14:textId="77777777" w:rsidR="00FC78AB" w:rsidRPr="00FC78AB" w:rsidRDefault="00FC78AB" w:rsidP="00FC78AB">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FC78AB">
              <w:rPr>
                <w:rFonts w:asciiTheme="minorHAnsi" w:eastAsia="CamberW04-Regular" w:hAnsiTheme="minorHAnsi" w:cstheme="minorHAnsi"/>
                <w:bCs/>
                <w:color w:val="2F5496" w:themeColor="accent1" w:themeShade="BF"/>
                <w:spacing w:val="-2"/>
              </w:rPr>
              <w:t>Kanıt A.4.1/Ek.1 2023 Yılı Gerçekleştirilmek istenen 14. Turizmde Kariyer Günleri Etkinliği</w:t>
            </w:r>
          </w:p>
          <w:p w14:paraId="53C79DC3" w14:textId="3930C7AF" w:rsidR="00FC78AB" w:rsidRDefault="00FC78AB" w:rsidP="00FC78AB">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FC78AB">
              <w:rPr>
                <w:rFonts w:asciiTheme="minorHAnsi" w:eastAsia="CamberW04-Regular" w:hAnsiTheme="minorHAnsi" w:cstheme="minorHAnsi"/>
                <w:bCs/>
                <w:color w:val="2F5496" w:themeColor="accent1" w:themeShade="BF"/>
                <w:spacing w:val="-2"/>
              </w:rPr>
              <w:t>Kanıt A.4.1/</w:t>
            </w:r>
            <w:r w:rsidRPr="0015314C">
              <w:rPr>
                <w:rFonts w:asciiTheme="minorHAnsi" w:eastAsia="CamberW04-Regular" w:hAnsiTheme="minorHAnsi" w:cstheme="minorHAnsi"/>
                <w:bCs/>
                <w:color w:val="2F5496" w:themeColor="accent1" w:themeShade="BF"/>
                <w:spacing w:val="-2"/>
              </w:rPr>
              <w:t xml:space="preserve">Ek.2 </w:t>
            </w:r>
            <w:r w:rsidR="0015314C" w:rsidRPr="0015314C">
              <w:rPr>
                <w:rFonts w:asciiTheme="minorHAnsi" w:eastAsia="CamberW04-Regular" w:hAnsiTheme="minorHAnsi" w:cstheme="minorHAnsi"/>
                <w:bCs/>
                <w:color w:val="2F5496" w:themeColor="accent1" w:themeShade="BF"/>
                <w:spacing w:val="-2"/>
              </w:rPr>
              <w:t>2. Uluslararası Akdeniz Turizm Fuarı</w:t>
            </w:r>
          </w:p>
          <w:p w14:paraId="4A2AED88" w14:textId="1D4EADCE" w:rsidR="000E03C9" w:rsidRPr="00FC78AB" w:rsidRDefault="00BB1001" w:rsidP="00FC78AB">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FC78AB">
              <w:rPr>
                <w:rFonts w:asciiTheme="minorHAnsi" w:eastAsia="CamberW04-Regular" w:hAnsiTheme="minorHAnsi" w:cstheme="minorHAnsi"/>
                <w:bCs/>
                <w:color w:val="2F5496" w:themeColor="accent1" w:themeShade="BF"/>
                <w:spacing w:val="-2"/>
              </w:rPr>
              <w:t>Kanıt A.4.1/</w:t>
            </w:r>
            <w:r w:rsidRPr="0015314C">
              <w:rPr>
                <w:rFonts w:asciiTheme="minorHAnsi" w:eastAsia="CamberW04-Regular" w:hAnsiTheme="minorHAnsi" w:cstheme="minorHAnsi"/>
                <w:bCs/>
                <w:color w:val="2F5496" w:themeColor="accent1" w:themeShade="BF"/>
                <w:spacing w:val="-2"/>
              </w:rPr>
              <w:t>Ek.</w:t>
            </w:r>
            <w:r>
              <w:rPr>
                <w:rFonts w:asciiTheme="minorHAnsi" w:eastAsia="CamberW04-Regular" w:hAnsiTheme="minorHAnsi" w:cstheme="minorHAnsi"/>
                <w:bCs/>
                <w:color w:val="2F5496" w:themeColor="accent1" w:themeShade="BF"/>
                <w:spacing w:val="-2"/>
              </w:rPr>
              <w:t xml:space="preserve">3 </w:t>
            </w:r>
            <w:r w:rsidRPr="00BB1001">
              <w:rPr>
                <w:rFonts w:asciiTheme="minorHAnsi" w:eastAsia="CamberW04-Regular" w:hAnsiTheme="minorHAnsi" w:cstheme="minorHAnsi"/>
                <w:bCs/>
                <w:color w:val="2F5496" w:themeColor="accent1" w:themeShade="BF"/>
                <w:spacing w:val="-2"/>
              </w:rPr>
              <w:t>Mersin Turizm Fuar</w:t>
            </w:r>
            <w:r>
              <w:rPr>
                <w:rFonts w:asciiTheme="minorHAnsi" w:eastAsia="CamberW04-Regular" w:hAnsiTheme="minorHAnsi" w:cstheme="minorHAnsi"/>
                <w:bCs/>
                <w:color w:val="2F5496" w:themeColor="accent1" w:themeShade="BF"/>
                <w:spacing w:val="-2"/>
              </w:rPr>
              <w:t xml:space="preserve"> Afişi</w:t>
            </w:r>
          </w:p>
          <w:p w14:paraId="624EDFB2" w14:textId="77777777" w:rsidR="00BF68A0" w:rsidRPr="00BB1001" w:rsidRDefault="00FC78AB" w:rsidP="00FC78AB">
            <w:pPr>
              <w:widowControl/>
              <w:numPr>
                <w:ilvl w:val="0"/>
                <w:numId w:val="1"/>
              </w:numPr>
              <w:spacing w:line="276" w:lineRule="auto"/>
              <w:jc w:val="both"/>
              <w:rPr>
                <w:i/>
              </w:rPr>
            </w:pPr>
            <w:r w:rsidRPr="00FC78AB">
              <w:rPr>
                <w:rFonts w:asciiTheme="minorHAnsi" w:eastAsia="CamberW04-Regular" w:hAnsiTheme="minorHAnsi" w:cstheme="minorHAnsi"/>
                <w:bCs/>
                <w:color w:val="2F5496" w:themeColor="accent1" w:themeShade="BF"/>
                <w:spacing w:val="-2"/>
              </w:rPr>
              <w:t xml:space="preserve">Kanıt </w:t>
            </w:r>
            <w:r w:rsidR="000E03C9" w:rsidRPr="00FC78AB">
              <w:rPr>
                <w:rFonts w:asciiTheme="minorHAnsi" w:eastAsia="CamberW04-Regular" w:hAnsiTheme="minorHAnsi" w:cstheme="minorHAnsi"/>
                <w:bCs/>
                <w:color w:val="2F5496" w:themeColor="accent1" w:themeShade="BF"/>
                <w:spacing w:val="-2"/>
              </w:rPr>
              <w:t>A.4.1</w:t>
            </w:r>
            <w:r w:rsidRPr="00FC78AB">
              <w:rPr>
                <w:rFonts w:asciiTheme="minorHAnsi" w:eastAsia="CamberW04-Regular" w:hAnsiTheme="minorHAnsi" w:cstheme="minorHAnsi"/>
                <w:bCs/>
                <w:color w:val="2F5496" w:themeColor="accent1" w:themeShade="BF"/>
                <w:spacing w:val="-2"/>
              </w:rPr>
              <w:t>/Ek.</w:t>
            </w:r>
            <w:r w:rsidR="000E03C9">
              <w:rPr>
                <w:rFonts w:asciiTheme="minorHAnsi" w:eastAsia="CamberW04-Regular" w:hAnsiTheme="minorHAnsi" w:cstheme="minorHAnsi"/>
                <w:bCs/>
                <w:color w:val="2F5496" w:themeColor="accent1" w:themeShade="BF"/>
                <w:spacing w:val="-2"/>
              </w:rPr>
              <w:t>4</w:t>
            </w:r>
            <w:r w:rsidRPr="00FC78AB">
              <w:rPr>
                <w:rFonts w:asciiTheme="minorHAnsi" w:eastAsia="CamberW04-Regular" w:hAnsiTheme="minorHAnsi" w:cstheme="minorHAnsi"/>
                <w:bCs/>
                <w:color w:val="2F5496" w:themeColor="accent1" w:themeShade="BF"/>
                <w:spacing w:val="-2"/>
              </w:rPr>
              <w:t xml:space="preserve"> Turizm Fakültesi Bünyesindeki Bölümlerde Gerçekleştirilen Müfredat Programları Kontrol Toplantıları</w:t>
            </w:r>
          </w:p>
          <w:p w14:paraId="2C2512BB" w14:textId="14A79DD6" w:rsidR="00BB1001" w:rsidRPr="00371173" w:rsidRDefault="00BB1001" w:rsidP="00FC78AB">
            <w:pPr>
              <w:widowControl/>
              <w:numPr>
                <w:ilvl w:val="0"/>
                <w:numId w:val="1"/>
              </w:numPr>
              <w:spacing w:line="276" w:lineRule="auto"/>
              <w:jc w:val="both"/>
              <w:rPr>
                <w:i/>
              </w:rPr>
            </w:pPr>
            <w:r w:rsidRPr="00FC78AB">
              <w:rPr>
                <w:rFonts w:asciiTheme="minorHAnsi" w:eastAsia="CamberW04-Regular" w:hAnsiTheme="minorHAnsi" w:cstheme="minorHAnsi"/>
                <w:bCs/>
                <w:color w:val="2F5496" w:themeColor="accent1" w:themeShade="BF"/>
                <w:spacing w:val="-2"/>
              </w:rPr>
              <w:t>Kanıt A.4.1/Ek.</w:t>
            </w:r>
            <w:r>
              <w:rPr>
                <w:rFonts w:asciiTheme="minorHAnsi" w:eastAsia="CamberW04-Regular" w:hAnsiTheme="minorHAnsi" w:cstheme="minorHAnsi"/>
                <w:bCs/>
                <w:color w:val="2F5496" w:themeColor="accent1" w:themeShade="BF"/>
                <w:spacing w:val="-2"/>
              </w:rPr>
              <w:t>5</w:t>
            </w:r>
            <w:r w:rsidRPr="00FC78AB">
              <w:rPr>
                <w:rFonts w:asciiTheme="minorHAnsi" w:eastAsia="CamberW04-Regular" w:hAnsiTheme="minorHAnsi" w:cstheme="minorHAnsi"/>
                <w:bCs/>
                <w:color w:val="2F5496" w:themeColor="accent1" w:themeShade="BF"/>
                <w:spacing w:val="-2"/>
              </w:rPr>
              <w:t xml:space="preserve"> </w:t>
            </w:r>
            <w:r w:rsidRPr="00BB1001">
              <w:rPr>
                <w:rFonts w:asciiTheme="minorHAnsi" w:eastAsia="CamberW04-Regular" w:hAnsiTheme="minorHAnsi" w:cstheme="minorHAnsi"/>
                <w:bCs/>
                <w:color w:val="2F5496" w:themeColor="accent1" w:themeShade="BF"/>
                <w:spacing w:val="-2"/>
              </w:rPr>
              <w:t>Adıyaman Üniversitesi İle Gerçekleştirilen Farabi Program Anlaşması</w:t>
            </w:r>
          </w:p>
        </w:tc>
      </w:tr>
    </w:tbl>
    <w:p w14:paraId="0F46E5AB"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5CC0095A" w14:textId="77777777" w:rsidTr="00775F11">
        <w:trPr>
          <w:trHeight w:val="170"/>
          <w:jc w:val="center"/>
        </w:trPr>
        <w:tc>
          <w:tcPr>
            <w:tcW w:w="10314" w:type="dxa"/>
            <w:gridSpan w:val="5"/>
            <w:tcBorders>
              <w:left w:val="single" w:sz="4" w:space="0" w:color="auto"/>
            </w:tcBorders>
            <w:shd w:val="clear" w:color="auto" w:fill="auto"/>
          </w:tcPr>
          <w:p w14:paraId="2DE59CE0" w14:textId="68A23E84" w:rsidR="00BF68A0" w:rsidRPr="00766111" w:rsidRDefault="007821C7"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2DF0DC49" w14:textId="77777777" w:rsidTr="00775F11">
        <w:trPr>
          <w:trHeight w:val="196"/>
          <w:jc w:val="center"/>
        </w:trPr>
        <w:tc>
          <w:tcPr>
            <w:tcW w:w="10314" w:type="dxa"/>
            <w:gridSpan w:val="5"/>
            <w:tcBorders>
              <w:left w:val="single" w:sz="4" w:space="0" w:color="auto"/>
            </w:tcBorders>
            <w:shd w:val="clear" w:color="auto" w:fill="auto"/>
            <w:vAlign w:val="center"/>
          </w:tcPr>
          <w:p w14:paraId="4E33A294" w14:textId="4810FEC7" w:rsidR="00BF68A0" w:rsidRPr="007F143F" w:rsidRDefault="007821C7" w:rsidP="00775F11">
            <w:pPr>
              <w:spacing w:line="276" w:lineRule="auto"/>
              <w:rPr>
                <w:b/>
              </w:rPr>
            </w:pPr>
            <w:r w:rsidRPr="005379C3">
              <w:rPr>
                <w:b/>
              </w:rPr>
              <w:t>A.4. Paydaş Katılımı</w:t>
            </w:r>
            <w:r w:rsidR="007F143F">
              <w:rPr>
                <w:b/>
              </w:rPr>
              <w:t xml:space="preserve"> </w:t>
            </w:r>
          </w:p>
        </w:tc>
      </w:tr>
      <w:tr w:rsidR="00BF68A0" w:rsidRPr="00766111" w14:paraId="69082E25" w14:textId="77777777" w:rsidTr="00775F11">
        <w:trPr>
          <w:trHeight w:val="196"/>
          <w:jc w:val="center"/>
        </w:trPr>
        <w:tc>
          <w:tcPr>
            <w:tcW w:w="10314" w:type="dxa"/>
            <w:gridSpan w:val="5"/>
            <w:tcBorders>
              <w:left w:val="single" w:sz="4" w:space="0" w:color="auto"/>
            </w:tcBorders>
            <w:shd w:val="clear" w:color="auto" w:fill="auto"/>
            <w:vAlign w:val="center"/>
          </w:tcPr>
          <w:p w14:paraId="0C3FB22B" w14:textId="3515ACFD" w:rsidR="004D6D5B" w:rsidRPr="00455997" w:rsidRDefault="007821C7" w:rsidP="004D6D5B">
            <w:pPr>
              <w:spacing w:line="276" w:lineRule="auto"/>
              <w:jc w:val="both"/>
              <w:rPr>
                <w:b/>
                <w:color w:val="000000"/>
                <w:sz w:val="24"/>
                <w:szCs w:val="24"/>
              </w:rPr>
            </w:pPr>
            <w:r w:rsidRPr="005379C3">
              <w:rPr>
                <w:b/>
                <w:u w:val="single"/>
              </w:rPr>
              <w:t>A.4.2. Öğrenci geri bildirimleri</w:t>
            </w:r>
            <w:r w:rsidR="00142774">
              <w:rPr>
                <w:b/>
                <w:u w:val="single"/>
              </w:rPr>
              <w:t xml:space="preserve"> </w:t>
            </w:r>
          </w:p>
          <w:p w14:paraId="3F06200B" w14:textId="1A95651C" w:rsidR="00BF68A0" w:rsidRPr="007E64C1" w:rsidRDefault="007E64C1" w:rsidP="00775F11">
            <w:pPr>
              <w:spacing w:line="276" w:lineRule="auto"/>
              <w:jc w:val="both"/>
              <w:rPr>
                <w:bCs/>
                <w:color w:val="000000"/>
                <w:sz w:val="24"/>
                <w:szCs w:val="24"/>
              </w:rPr>
            </w:pPr>
            <w:r w:rsidRPr="007E64C1">
              <w:rPr>
                <w:bCs/>
                <w:color w:val="000000"/>
              </w:rPr>
              <w:lastRenderedPageBreak/>
              <w:t>Mersin Üniversitesi Turizm Fakültesi, öğrenci geri bildirimlerini eğitim-öğretim süreçlerini iyileştirmek ve öğrenci memnuniyetini artırmak için önemli bir kaynak olarak görür. Fakülte, öğrencilerin dersler, öğretim elemanları, program ve genel memnuniyet düzeyleri hakkındaki görüşlerini düzenli olarak toplar ve analiz eder. Bu amaçla, ders değerlendirme anketleri, öğrenci odak grupları,  online geri bildirim platformları ve  öğrenci temsilcileriyle yapılan toplantılar gibi çeşitli yöntemler kullanılır.  Toplanan geri bildirimler,  fakülte yönetimi ve ilgili kurullar tarafından değerlendirilerek,  gerekli iyileştirmelerin yapılmasında kullanılır. Örneğin, ders içeriklerinin güncellenmesi, öğretim yöntemlerinin geliştirilmesi,  fiziksel ortamın iyileştirilmesi gibi konularda öğrenci geri bildirimleri doğrultusunda  önlemler alınır. Mersin Üniversitesi Turizm Fakültesi, öğrenci geri bildirimlerini dikkate alarak, öğrenci merkezli bir eğitim-öğretim yaklaşımı benimser ve öğrencilerinin  başarı ve memnuniyetini artırmayı hedefler.</w:t>
            </w:r>
          </w:p>
        </w:tc>
      </w:tr>
      <w:tr w:rsidR="00BF68A0" w:rsidRPr="00766111" w14:paraId="01E98B05" w14:textId="77777777" w:rsidTr="00775F11">
        <w:trPr>
          <w:trHeight w:val="196"/>
          <w:jc w:val="center"/>
        </w:trPr>
        <w:tc>
          <w:tcPr>
            <w:tcW w:w="10314" w:type="dxa"/>
            <w:gridSpan w:val="5"/>
            <w:tcBorders>
              <w:left w:val="single" w:sz="4" w:space="0" w:color="auto"/>
            </w:tcBorders>
            <w:shd w:val="clear" w:color="auto" w:fill="auto"/>
            <w:vAlign w:val="center"/>
          </w:tcPr>
          <w:p w14:paraId="79DF2DB6"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77894BEB" w14:textId="77777777" w:rsidTr="00775F11">
        <w:trPr>
          <w:trHeight w:val="196"/>
          <w:jc w:val="center"/>
        </w:trPr>
        <w:tc>
          <w:tcPr>
            <w:tcW w:w="2373" w:type="dxa"/>
            <w:tcBorders>
              <w:left w:val="single" w:sz="4" w:space="0" w:color="auto"/>
            </w:tcBorders>
            <w:shd w:val="clear" w:color="auto" w:fill="auto"/>
            <w:vAlign w:val="bottom"/>
          </w:tcPr>
          <w:p w14:paraId="7786E181"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0C8615E5"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0F029855"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719AB9CF"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57D73E99" w14:textId="77777777" w:rsidR="00BF68A0" w:rsidRPr="00766111" w:rsidRDefault="00BF68A0" w:rsidP="00775F11">
            <w:pPr>
              <w:spacing w:line="276" w:lineRule="auto"/>
              <w:jc w:val="center"/>
              <w:rPr>
                <w:b/>
              </w:rPr>
            </w:pPr>
            <w:r w:rsidRPr="00766111">
              <w:rPr>
                <w:b/>
              </w:rPr>
              <w:t>5</w:t>
            </w:r>
          </w:p>
        </w:tc>
      </w:tr>
      <w:tr w:rsidR="00BF68A0" w:rsidRPr="00766111" w14:paraId="1FE20372" w14:textId="77777777" w:rsidTr="00775F11">
        <w:trPr>
          <w:trHeight w:val="196"/>
          <w:jc w:val="center"/>
        </w:trPr>
        <w:sdt>
          <w:sdtPr>
            <w:rPr>
              <w:b/>
            </w:rPr>
            <w:id w:val="641005382"/>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9327C7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84406669"/>
            <w14:checkbox>
              <w14:checked w14:val="0"/>
              <w14:checkedState w14:val="2612" w14:font="MS Gothic"/>
              <w14:uncheckedState w14:val="2610" w14:font="MS Gothic"/>
            </w14:checkbox>
          </w:sdtPr>
          <w:sdtContent>
            <w:tc>
              <w:tcPr>
                <w:tcW w:w="1957" w:type="dxa"/>
                <w:shd w:val="clear" w:color="auto" w:fill="auto"/>
                <w:vAlign w:val="bottom"/>
              </w:tcPr>
              <w:p w14:paraId="50DECD0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650945665"/>
            <w14:checkbox>
              <w14:checked w14:val="1"/>
              <w14:checkedState w14:val="2612" w14:font="MS Gothic"/>
              <w14:uncheckedState w14:val="2610" w14:font="MS Gothic"/>
            </w14:checkbox>
          </w:sdtPr>
          <w:sdtContent>
            <w:tc>
              <w:tcPr>
                <w:tcW w:w="2017" w:type="dxa"/>
                <w:shd w:val="clear" w:color="auto" w:fill="auto"/>
                <w:vAlign w:val="bottom"/>
              </w:tcPr>
              <w:p w14:paraId="0E6B9A66" w14:textId="7CC47AB1" w:rsidR="00BF68A0" w:rsidRPr="00766111" w:rsidRDefault="007E64C1" w:rsidP="00775F11">
                <w:pPr>
                  <w:spacing w:line="276" w:lineRule="auto"/>
                  <w:jc w:val="center"/>
                  <w:rPr>
                    <w:b/>
                  </w:rPr>
                </w:pPr>
                <w:r>
                  <w:rPr>
                    <w:rFonts w:ascii="MS Gothic" w:eastAsia="MS Gothic" w:hAnsi="MS Gothic" w:hint="eastAsia"/>
                    <w:b/>
                  </w:rPr>
                  <w:t>☒</w:t>
                </w:r>
              </w:p>
            </w:tc>
          </w:sdtContent>
        </w:sdt>
        <w:sdt>
          <w:sdtPr>
            <w:rPr>
              <w:b/>
            </w:rPr>
            <w:id w:val="1297960380"/>
            <w14:checkbox>
              <w14:checked w14:val="0"/>
              <w14:checkedState w14:val="2612" w14:font="MS Gothic"/>
              <w14:uncheckedState w14:val="2610" w14:font="MS Gothic"/>
            </w14:checkbox>
          </w:sdtPr>
          <w:sdtContent>
            <w:tc>
              <w:tcPr>
                <w:tcW w:w="2000" w:type="dxa"/>
                <w:shd w:val="clear" w:color="auto" w:fill="auto"/>
                <w:vAlign w:val="bottom"/>
              </w:tcPr>
              <w:p w14:paraId="510EF845"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852439488"/>
            <w14:checkbox>
              <w14:checked w14:val="0"/>
              <w14:checkedState w14:val="2612" w14:font="MS Gothic"/>
              <w14:uncheckedState w14:val="2610" w14:font="MS Gothic"/>
            </w14:checkbox>
          </w:sdtPr>
          <w:sdtContent>
            <w:tc>
              <w:tcPr>
                <w:tcW w:w="1967" w:type="dxa"/>
                <w:shd w:val="clear" w:color="auto" w:fill="auto"/>
                <w:vAlign w:val="bottom"/>
              </w:tcPr>
              <w:p w14:paraId="4657584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821C7" w:rsidRPr="00766111" w14:paraId="4998B1F8" w14:textId="77777777" w:rsidTr="00775F11">
        <w:trPr>
          <w:trHeight w:val="3509"/>
          <w:jc w:val="center"/>
        </w:trPr>
        <w:tc>
          <w:tcPr>
            <w:tcW w:w="2373" w:type="dxa"/>
            <w:tcBorders>
              <w:left w:val="single" w:sz="4" w:space="0" w:color="auto"/>
            </w:tcBorders>
            <w:shd w:val="clear" w:color="auto" w:fill="auto"/>
          </w:tcPr>
          <w:p w14:paraId="3CAADE9E" w14:textId="77777777" w:rsidR="007821C7" w:rsidRPr="00766111" w:rsidRDefault="007821C7" w:rsidP="00775F11">
            <w:pPr>
              <w:spacing w:line="276" w:lineRule="auto"/>
            </w:pPr>
            <w:r w:rsidRPr="005379C3">
              <w:t>Kurumda öğrenci geri bildirimlerinin alınmasına yönelik mekanizmalar bulunmamaktadır.</w:t>
            </w:r>
          </w:p>
        </w:tc>
        <w:tc>
          <w:tcPr>
            <w:tcW w:w="1957" w:type="dxa"/>
            <w:shd w:val="clear" w:color="auto" w:fill="auto"/>
          </w:tcPr>
          <w:p w14:paraId="022B21B4" w14:textId="77777777" w:rsidR="007821C7" w:rsidRPr="00766111" w:rsidRDefault="007821C7" w:rsidP="00775F11">
            <w:pPr>
              <w:spacing w:line="276" w:lineRule="auto"/>
            </w:pPr>
            <w:r w:rsidRPr="005379C3">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4BB8A2BF" w14:textId="77777777" w:rsidR="007821C7" w:rsidRPr="00766111" w:rsidRDefault="007821C7" w:rsidP="00775F11">
            <w:pPr>
              <w:spacing w:line="276" w:lineRule="auto"/>
            </w:pPr>
            <w:r w:rsidRPr="005379C3">
              <w:t>Programların genelinde öğrenci geri bildirimleri (her yarıyıl ya da her akademik yıl sonunda) alınmaktadır.</w:t>
            </w:r>
          </w:p>
        </w:tc>
        <w:tc>
          <w:tcPr>
            <w:tcW w:w="2000" w:type="dxa"/>
            <w:shd w:val="clear" w:color="auto" w:fill="auto"/>
          </w:tcPr>
          <w:p w14:paraId="0548679D" w14:textId="77777777" w:rsidR="007821C7" w:rsidRPr="00766111" w:rsidRDefault="007821C7" w:rsidP="00775F11">
            <w:pPr>
              <w:spacing w:line="276" w:lineRule="auto"/>
            </w:pPr>
            <w:r w:rsidRPr="005379C3">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14:paraId="45BB9D92" w14:textId="77777777" w:rsidR="007821C7" w:rsidRPr="00766111" w:rsidRDefault="007821C7" w:rsidP="00775F11">
            <w:pPr>
              <w:spacing w:line="276" w:lineRule="auto"/>
            </w:pPr>
            <w:r w:rsidRPr="005379C3">
              <w:t>İçselleştirilmiş, sistematik, sürdürülebilir ve örnek gösterilebilir uygulamalar bulunmaktadır.</w:t>
            </w:r>
          </w:p>
        </w:tc>
      </w:tr>
      <w:tr w:rsidR="00BF68A0" w:rsidRPr="00766111" w14:paraId="61807918" w14:textId="77777777" w:rsidTr="000E03C9">
        <w:trPr>
          <w:trHeight w:val="1987"/>
          <w:jc w:val="center"/>
        </w:trPr>
        <w:tc>
          <w:tcPr>
            <w:tcW w:w="10314" w:type="dxa"/>
            <w:gridSpan w:val="5"/>
            <w:tcBorders>
              <w:left w:val="single" w:sz="4" w:space="0" w:color="auto"/>
            </w:tcBorders>
            <w:shd w:val="clear" w:color="auto" w:fill="auto"/>
          </w:tcPr>
          <w:p w14:paraId="01F05F53" w14:textId="0F5FCA7E" w:rsidR="00BF68A0" w:rsidRDefault="00BF68A0" w:rsidP="00775F11">
            <w:pPr>
              <w:spacing w:line="276" w:lineRule="auto"/>
              <w:rPr>
                <w:b/>
                <w:i/>
              </w:rPr>
            </w:pPr>
            <w:r w:rsidRPr="00766111">
              <w:rPr>
                <w:b/>
                <w:i/>
              </w:rPr>
              <w:t>Kanıtla</w:t>
            </w:r>
            <w:r>
              <w:rPr>
                <w:b/>
                <w:i/>
              </w:rPr>
              <w:t>r</w:t>
            </w:r>
            <w:r w:rsidR="00DC1DA3">
              <w:rPr>
                <w:b/>
                <w:i/>
              </w:rPr>
              <w:t xml:space="preserve"> </w:t>
            </w:r>
          </w:p>
          <w:p w14:paraId="44C307BA" w14:textId="187D0632" w:rsidR="001B1924" w:rsidRPr="001B1924" w:rsidRDefault="001B1924" w:rsidP="001B1924">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1B1924">
              <w:rPr>
                <w:rFonts w:asciiTheme="minorHAnsi" w:eastAsia="CamberW04-Regular" w:hAnsiTheme="minorHAnsi" w:cstheme="minorHAnsi"/>
                <w:bCs/>
                <w:color w:val="2F5496" w:themeColor="accent1" w:themeShade="BF"/>
                <w:spacing w:val="-2"/>
              </w:rPr>
              <w:t>Kanıt A.4.2/</w:t>
            </w:r>
            <w:r w:rsidRPr="009964D7">
              <w:rPr>
                <w:rFonts w:asciiTheme="minorHAnsi" w:eastAsia="CamberW04-Regular" w:hAnsiTheme="minorHAnsi" w:cstheme="minorHAnsi"/>
                <w:bCs/>
                <w:color w:val="2F5496" w:themeColor="accent1" w:themeShade="BF"/>
                <w:spacing w:val="-2"/>
              </w:rPr>
              <w:t>Ek.1 202</w:t>
            </w:r>
            <w:r w:rsidR="009964D7" w:rsidRPr="009964D7">
              <w:rPr>
                <w:rFonts w:asciiTheme="minorHAnsi" w:eastAsia="CamberW04-Regular" w:hAnsiTheme="minorHAnsi" w:cstheme="minorHAnsi"/>
                <w:bCs/>
                <w:color w:val="2F5496" w:themeColor="accent1" w:themeShade="BF"/>
                <w:spacing w:val="-2"/>
              </w:rPr>
              <w:t>3</w:t>
            </w:r>
            <w:r w:rsidRPr="009964D7">
              <w:rPr>
                <w:rFonts w:asciiTheme="minorHAnsi" w:eastAsia="CamberW04-Regular" w:hAnsiTheme="minorHAnsi" w:cstheme="minorHAnsi"/>
                <w:bCs/>
                <w:color w:val="2F5496" w:themeColor="accent1" w:themeShade="BF"/>
                <w:spacing w:val="-2"/>
              </w:rPr>
              <w:t xml:space="preserve"> Yılı Turizm Fakültesi Öğrenci Memnuniyet Düzeyleri</w:t>
            </w:r>
          </w:p>
          <w:p w14:paraId="0C5F320C" w14:textId="4D311C1F" w:rsidR="007821C7" w:rsidRDefault="001B1924" w:rsidP="001B1924">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1B1924">
              <w:rPr>
                <w:rFonts w:asciiTheme="minorHAnsi" w:eastAsia="CamberW04-Regular" w:hAnsiTheme="minorHAnsi" w:cstheme="minorHAnsi"/>
                <w:bCs/>
                <w:color w:val="2F5496" w:themeColor="accent1" w:themeShade="BF"/>
                <w:spacing w:val="-2"/>
              </w:rPr>
              <w:t>Kanıt A.4.2/Ek.2 Öğrenciler dahil iç ve dış paydaşların süreçlere katılım mekanizmasına örnek</w:t>
            </w:r>
            <w:r>
              <w:rPr>
                <w:rFonts w:asciiTheme="minorHAnsi" w:eastAsia="CamberW04-Regular" w:hAnsiTheme="minorHAnsi" w:cstheme="minorHAnsi"/>
                <w:bCs/>
                <w:color w:val="2F5496" w:themeColor="accent1" w:themeShade="BF"/>
                <w:spacing w:val="-2"/>
              </w:rPr>
              <w:t xml:space="preserve"> </w:t>
            </w:r>
            <w:hyperlink r:id="rId14" w:history="1">
              <w:r w:rsidR="005D452C" w:rsidRPr="00A51B17">
                <w:rPr>
                  <w:rStyle w:val="Kpr"/>
                  <w:rFonts w:asciiTheme="minorHAnsi" w:eastAsia="CamberW04-Regular" w:hAnsiTheme="minorHAnsi" w:cstheme="minorHAnsi"/>
                  <w:bCs/>
                  <w:spacing w:val="-2"/>
                </w:rPr>
                <w:t>http://www.mersin.edu.tr/akademik/turizm-fakultesi/dilek-ve-oneri-formu</w:t>
              </w:r>
            </w:hyperlink>
          </w:p>
          <w:p w14:paraId="662BBF12" w14:textId="7943FFA8" w:rsidR="005D452C" w:rsidRPr="001B1924" w:rsidRDefault="005D452C" w:rsidP="001B1924">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Pr>
                <w:rFonts w:asciiTheme="minorHAnsi" w:eastAsia="CamberW04-Regular" w:hAnsiTheme="minorHAnsi" w:cstheme="minorHAnsi"/>
                <w:bCs/>
                <w:color w:val="2F5496" w:themeColor="accent1" w:themeShade="BF"/>
                <w:spacing w:val="-2"/>
              </w:rPr>
              <w:t xml:space="preserve">Kanıt A.4.2/Ek.3 Öğrencilerin Ders </w:t>
            </w:r>
            <w:r w:rsidR="00213271">
              <w:rPr>
                <w:rFonts w:asciiTheme="minorHAnsi" w:eastAsia="CamberW04-Regular" w:hAnsiTheme="minorHAnsi" w:cstheme="minorHAnsi"/>
                <w:bCs/>
                <w:color w:val="2F5496" w:themeColor="accent1" w:themeShade="BF"/>
                <w:spacing w:val="-2"/>
              </w:rPr>
              <w:t xml:space="preserve">Ve </w:t>
            </w:r>
            <w:r>
              <w:rPr>
                <w:rFonts w:asciiTheme="minorHAnsi" w:eastAsia="CamberW04-Regular" w:hAnsiTheme="minorHAnsi" w:cstheme="minorHAnsi"/>
                <w:bCs/>
                <w:color w:val="2F5496" w:themeColor="accent1" w:themeShade="BF"/>
                <w:spacing w:val="-2"/>
              </w:rPr>
              <w:t xml:space="preserve">Dersi </w:t>
            </w:r>
            <w:r w:rsidR="00213271">
              <w:rPr>
                <w:rFonts w:asciiTheme="minorHAnsi" w:eastAsia="CamberW04-Regular" w:hAnsiTheme="minorHAnsi" w:cstheme="minorHAnsi"/>
                <w:bCs/>
                <w:color w:val="2F5496" w:themeColor="accent1" w:themeShade="BF"/>
                <w:spacing w:val="-2"/>
              </w:rPr>
              <w:t xml:space="preserve">Vermekle Yükümlü Öğretim Elemanını </w:t>
            </w:r>
            <w:r>
              <w:rPr>
                <w:rFonts w:asciiTheme="minorHAnsi" w:eastAsia="CamberW04-Regular" w:hAnsiTheme="minorHAnsi" w:cstheme="minorHAnsi"/>
                <w:bCs/>
                <w:color w:val="2F5496" w:themeColor="accent1" w:themeShade="BF"/>
                <w:spacing w:val="-2"/>
              </w:rPr>
              <w:t xml:space="preserve">Değerlendirmeye </w:t>
            </w:r>
            <w:r w:rsidR="00213271">
              <w:rPr>
                <w:rFonts w:asciiTheme="minorHAnsi" w:eastAsia="CamberW04-Regular" w:hAnsiTheme="minorHAnsi" w:cstheme="minorHAnsi"/>
                <w:bCs/>
                <w:color w:val="2F5496" w:themeColor="accent1" w:themeShade="BF"/>
                <w:spacing w:val="-2"/>
              </w:rPr>
              <w:t>Katılabildiklerine İlişkin Kanıt</w:t>
            </w:r>
          </w:p>
          <w:p w14:paraId="3B0FA02C" w14:textId="2C337DE0" w:rsidR="00BF68A0" w:rsidRPr="00260482" w:rsidRDefault="00BF68A0" w:rsidP="00775F11">
            <w:pPr>
              <w:widowControl/>
              <w:tabs>
                <w:tab w:val="left" w:pos="2116"/>
              </w:tabs>
              <w:spacing w:line="276" w:lineRule="auto"/>
              <w:jc w:val="both"/>
              <w:rPr>
                <w:i/>
                <w:color w:val="000000"/>
                <w:sz w:val="24"/>
                <w:szCs w:val="24"/>
              </w:rPr>
            </w:pPr>
          </w:p>
        </w:tc>
      </w:tr>
    </w:tbl>
    <w:p w14:paraId="141852A0"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5581A131" w14:textId="77777777" w:rsidTr="00775F11">
        <w:trPr>
          <w:trHeight w:val="170"/>
          <w:jc w:val="center"/>
        </w:trPr>
        <w:tc>
          <w:tcPr>
            <w:tcW w:w="10314" w:type="dxa"/>
            <w:gridSpan w:val="5"/>
            <w:tcBorders>
              <w:left w:val="single" w:sz="4" w:space="0" w:color="auto"/>
            </w:tcBorders>
            <w:shd w:val="clear" w:color="auto" w:fill="auto"/>
          </w:tcPr>
          <w:p w14:paraId="042689D0" w14:textId="329ED1AE" w:rsidR="00BF68A0" w:rsidRPr="00766111" w:rsidRDefault="00B324F9"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65BC02E1" w14:textId="77777777" w:rsidTr="00775F11">
        <w:trPr>
          <w:trHeight w:val="196"/>
          <w:jc w:val="center"/>
        </w:trPr>
        <w:tc>
          <w:tcPr>
            <w:tcW w:w="10314" w:type="dxa"/>
            <w:gridSpan w:val="5"/>
            <w:tcBorders>
              <w:left w:val="single" w:sz="4" w:space="0" w:color="auto"/>
            </w:tcBorders>
            <w:shd w:val="clear" w:color="auto" w:fill="auto"/>
            <w:vAlign w:val="center"/>
          </w:tcPr>
          <w:p w14:paraId="6911AA38" w14:textId="2D5FF665" w:rsidR="00BF68A0" w:rsidRPr="007F143F" w:rsidRDefault="00B324F9" w:rsidP="00775F11">
            <w:pPr>
              <w:spacing w:line="276" w:lineRule="auto"/>
              <w:rPr>
                <w:b/>
              </w:rPr>
            </w:pPr>
            <w:r w:rsidRPr="005379C3">
              <w:rPr>
                <w:b/>
              </w:rPr>
              <w:t>A.4. Paydaş Katılımı</w:t>
            </w:r>
            <w:r w:rsidR="007F143F">
              <w:rPr>
                <w:b/>
              </w:rPr>
              <w:t xml:space="preserve"> </w:t>
            </w:r>
          </w:p>
        </w:tc>
      </w:tr>
      <w:tr w:rsidR="00BF68A0" w:rsidRPr="00766111" w14:paraId="46E48739" w14:textId="77777777" w:rsidTr="00775F11">
        <w:trPr>
          <w:trHeight w:val="196"/>
          <w:jc w:val="center"/>
        </w:trPr>
        <w:tc>
          <w:tcPr>
            <w:tcW w:w="10314" w:type="dxa"/>
            <w:gridSpan w:val="5"/>
            <w:tcBorders>
              <w:left w:val="single" w:sz="4" w:space="0" w:color="auto"/>
            </w:tcBorders>
            <w:shd w:val="clear" w:color="auto" w:fill="auto"/>
            <w:vAlign w:val="center"/>
          </w:tcPr>
          <w:p w14:paraId="78C75816" w14:textId="611F8E4F" w:rsidR="007E7AAC" w:rsidRPr="00455997" w:rsidRDefault="00B324F9" w:rsidP="007E7AAC">
            <w:pPr>
              <w:spacing w:line="276" w:lineRule="auto"/>
              <w:jc w:val="both"/>
              <w:rPr>
                <w:b/>
                <w:color w:val="000000"/>
                <w:sz w:val="24"/>
                <w:szCs w:val="24"/>
              </w:rPr>
            </w:pPr>
            <w:r w:rsidRPr="005379C3">
              <w:rPr>
                <w:b/>
                <w:u w:val="single"/>
              </w:rPr>
              <w:t>A.4.3. Mezun ilişkileri yönetimi</w:t>
            </w:r>
            <w:r w:rsidR="00142774">
              <w:rPr>
                <w:b/>
                <w:u w:val="single"/>
              </w:rPr>
              <w:t xml:space="preserve"> </w:t>
            </w:r>
          </w:p>
          <w:p w14:paraId="04763BE6" w14:textId="7D6053AD" w:rsidR="00BF68A0" w:rsidRPr="005A515F" w:rsidRDefault="006C374B" w:rsidP="00775F11">
            <w:pPr>
              <w:spacing w:line="276" w:lineRule="auto"/>
              <w:jc w:val="both"/>
              <w:rPr>
                <w:bCs/>
                <w:color w:val="000000"/>
                <w:sz w:val="24"/>
                <w:szCs w:val="24"/>
              </w:rPr>
            </w:pPr>
            <w:r w:rsidRPr="006C374B">
              <w:rPr>
                <w:bCs/>
                <w:color w:val="000000"/>
              </w:rPr>
              <w:t xml:space="preserve">Mersin Üniversitesi Turizm Fakültesi, mezunlarını sadece eğitim hayatları boyunca değil, mezuniyet sonrası da desteklemeyi ve onlarla güçlü bir bağ kurmayı hedefler. Bu amaçla, fakülte etkin bir mezun ilişkileri yönetimi sistemi uygular. Bu sistem, mezunlarla iletişimi sürdürmek, onların kariyer gelişimlerine destek olmak, fakülteye olan aidiyet duygusunu güçlendirmek ve mezunların deneyimlerinden faydalanarak eğitim-öğretim süreçlerini geliştirmek üzerine kuruludur. Mezunlarla iletişim, mezun veritabanı, sosyal medya grupları, e-bültenler ve mezun derneği aracılığıyla sağlanır. Bu noktada, 1999 yılında kurulan Mersin Turizm Mezunları Derneği (METİOD) önemli bir rol oynar. METİOD, Mersin Turizm mezunları arasında dayanışmayı artırmak ve sektörde iletişimi güçlendirmek </w:t>
            </w:r>
            <w:r w:rsidRPr="006C374B">
              <w:rPr>
                <w:bCs/>
                <w:color w:val="000000"/>
              </w:rPr>
              <w:lastRenderedPageBreak/>
              <w:t>amacıyla kurulmuştur. Mezunlara ve öğrencilere burs, staj, iş imkanı gibi destekler sağlayan dernek, aynı zamanda mezunlar arasında sürekli bir iletişim ağı oluşturarak kültürel bir birikimi yaşatmayı hedeflemektedir. Fakülte, mezunlara kariyer günleri, mentörlük programları, staj ve iş imkanları sunarak profesyonel gelişimlerine katkıda bulunur. Ayrıca, mezunların fakülteye geri bildirim sağlamaları ve fakülte faaliyetlerine katılmaları için çeşitli platformlar oluşturur. Mersin Üniversitesi Turizm Fakültesi, mezun ilişkileri yönetimindeki başarılı uygulamalarıyla, mezunlarını fakültenin bir parçası olarak görür ve onlarla sürekli bir etkileşim içinde olmayı hedefler.</w:t>
            </w:r>
          </w:p>
        </w:tc>
      </w:tr>
      <w:tr w:rsidR="00BF68A0" w:rsidRPr="00766111" w14:paraId="39F79299" w14:textId="77777777" w:rsidTr="00775F11">
        <w:trPr>
          <w:trHeight w:val="196"/>
          <w:jc w:val="center"/>
        </w:trPr>
        <w:tc>
          <w:tcPr>
            <w:tcW w:w="10314" w:type="dxa"/>
            <w:gridSpan w:val="5"/>
            <w:tcBorders>
              <w:left w:val="single" w:sz="4" w:space="0" w:color="auto"/>
            </w:tcBorders>
            <w:shd w:val="clear" w:color="auto" w:fill="auto"/>
            <w:vAlign w:val="center"/>
          </w:tcPr>
          <w:p w14:paraId="4824770A"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09A0FB60" w14:textId="77777777" w:rsidTr="00775F11">
        <w:trPr>
          <w:trHeight w:val="196"/>
          <w:jc w:val="center"/>
        </w:trPr>
        <w:tc>
          <w:tcPr>
            <w:tcW w:w="2373" w:type="dxa"/>
            <w:tcBorders>
              <w:left w:val="single" w:sz="4" w:space="0" w:color="auto"/>
            </w:tcBorders>
            <w:shd w:val="clear" w:color="auto" w:fill="auto"/>
            <w:vAlign w:val="bottom"/>
          </w:tcPr>
          <w:p w14:paraId="69BFDADC"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003C1D9E"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1D48D4E6"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0E1C2C43"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69DACABF" w14:textId="77777777" w:rsidR="00BF68A0" w:rsidRPr="00766111" w:rsidRDefault="00BF68A0" w:rsidP="00775F11">
            <w:pPr>
              <w:spacing w:line="276" w:lineRule="auto"/>
              <w:jc w:val="center"/>
              <w:rPr>
                <w:b/>
              </w:rPr>
            </w:pPr>
            <w:r w:rsidRPr="00766111">
              <w:rPr>
                <w:b/>
              </w:rPr>
              <w:t>5</w:t>
            </w:r>
          </w:p>
        </w:tc>
      </w:tr>
      <w:tr w:rsidR="00BF68A0" w:rsidRPr="00766111" w14:paraId="34283394" w14:textId="77777777" w:rsidTr="00775F11">
        <w:trPr>
          <w:trHeight w:val="196"/>
          <w:jc w:val="center"/>
        </w:trPr>
        <w:sdt>
          <w:sdtPr>
            <w:rPr>
              <w:b/>
            </w:rPr>
            <w:id w:val="-82527880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FD83A4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47487357"/>
            <w14:checkbox>
              <w14:checked w14:val="0"/>
              <w14:checkedState w14:val="2612" w14:font="MS Gothic"/>
              <w14:uncheckedState w14:val="2610" w14:font="MS Gothic"/>
            </w14:checkbox>
          </w:sdtPr>
          <w:sdtContent>
            <w:tc>
              <w:tcPr>
                <w:tcW w:w="1957" w:type="dxa"/>
                <w:shd w:val="clear" w:color="auto" w:fill="auto"/>
                <w:vAlign w:val="bottom"/>
              </w:tcPr>
              <w:p w14:paraId="253FF28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2105298840"/>
            <w14:checkbox>
              <w14:checked w14:val="0"/>
              <w14:checkedState w14:val="2612" w14:font="MS Gothic"/>
              <w14:uncheckedState w14:val="2610" w14:font="MS Gothic"/>
            </w14:checkbox>
          </w:sdtPr>
          <w:sdtContent>
            <w:tc>
              <w:tcPr>
                <w:tcW w:w="2017" w:type="dxa"/>
                <w:shd w:val="clear" w:color="auto" w:fill="auto"/>
                <w:vAlign w:val="bottom"/>
              </w:tcPr>
              <w:p w14:paraId="21473ADF" w14:textId="280CEB48" w:rsidR="00BF68A0" w:rsidRPr="00766111" w:rsidRDefault="00637420" w:rsidP="00775F11">
                <w:pPr>
                  <w:spacing w:line="276" w:lineRule="auto"/>
                  <w:jc w:val="center"/>
                  <w:rPr>
                    <w:b/>
                  </w:rPr>
                </w:pPr>
                <w:r>
                  <w:rPr>
                    <w:rFonts w:ascii="MS Gothic" w:eastAsia="MS Gothic" w:hAnsi="MS Gothic" w:hint="eastAsia"/>
                    <w:b/>
                  </w:rPr>
                  <w:t>☐</w:t>
                </w:r>
              </w:p>
            </w:tc>
          </w:sdtContent>
        </w:sdt>
        <w:sdt>
          <w:sdtPr>
            <w:rPr>
              <w:b/>
            </w:rPr>
            <w:id w:val="-1122226116"/>
            <w14:checkbox>
              <w14:checked w14:val="1"/>
              <w14:checkedState w14:val="2612" w14:font="MS Gothic"/>
              <w14:uncheckedState w14:val="2610" w14:font="MS Gothic"/>
            </w14:checkbox>
          </w:sdtPr>
          <w:sdtContent>
            <w:tc>
              <w:tcPr>
                <w:tcW w:w="2000" w:type="dxa"/>
                <w:shd w:val="clear" w:color="auto" w:fill="auto"/>
                <w:vAlign w:val="bottom"/>
              </w:tcPr>
              <w:p w14:paraId="44AA4817" w14:textId="781E6F92" w:rsidR="00BF68A0" w:rsidRPr="00766111" w:rsidRDefault="005A515F" w:rsidP="00775F11">
                <w:pPr>
                  <w:spacing w:line="276" w:lineRule="auto"/>
                  <w:jc w:val="center"/>
                  <w:rPr>
                    <w:b/>
                  </w:rPr>
                </w:pPr>
                <w:r>
                  <w:rPr>
                    <w:rFonts w:ascii="MS Gothic" w:eastAsia="MS Gothic" w:hAnsi="MS Gothic" w:hint="eastAsia"/>
                    <w:b/>
                  </w:rPr>
                  <w:t>☒</w:t>
                </w:r>
              </w:p>
            </w:tc>
          </w:sdtContent>
        </w:sdt>
        <w:sdt>
          <w:sdtPr>
            <w:rPr>
              <w:b/>
            </w:rPr>
            <w:id w:val="-789665640"/>
            <w14:checkbox>
              <w14:checked w14:val="0"/>
              <w14:checkedState w14:val="2612" w14:font="MS Gothic"/>
              <w14:uncheckedState w14:val="2610" w14:font="MS Gothic"/>
            </w14:checkbox>
          </w:sdtPr>
          <w:sdtContent>
            <w:tc>
              <w:tcPr>
                <w:tcW w:w="1967" w:type="dxa"/>
                <w:shd w:val="clear" w:color="auto" w:fill="auto"/>
                <w:vAlign w:val="bottom"/>
              </w:tcPr>
              <w:p w14:paraId="539C745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B324F9" w:rsidRPr="00766111" w14:paraId="2EC07D5B" w14:textId="77777777" w:rsidTr="00775F11">
        <w:trPr>
          <w:trHeight w:val="2781"/>
          <w:jc w:val="center"/>
        </w:trPr>
        <w:tc>
          <w:tcPr>
            <w:tcW w:w="2373" w:type="dxa"/>
            <w:tcBorders>
              <w:left w:val="single" w:sz="4" w:space="0" w:color="auto"/>
            </w:tcBorders>
            <w:shd w:val="clear" w:color="auto" w:fill="auto"/>
          </w:tcPr>
          <w:p w14:paraId="054F85EB" w14:textId="77777777" w:rsidR="00B324F9" w:rsidRPr="00766111" w:rsidRDefault="00B324F9" w:rsidP="00775F11">
            <w:pPr>
              <w:spacing w:line="276" w:lineRule="auto"/>
            </w:pPr>
            <w:r w:rsidRPr="005379C3">
              <w:t xml:space="preserve">Kurumda mezun izleme sistemi bulunmamaktadır. </w:t>
            </w:r>
          </w:p>
        </w:tc>
        <w:tc>
          <w:tcPr>
            <w:tcW w:w="1957" w:type="dxa"/>
            <w:shd w:val="clear" w:color="auto" w:fill="auto"/>
          </w:tcPr>
          <w:p w14:paraId="56D130FB" w14:textId="77777777" w:rsidR="00B324F9" w:rsidRPr="00766111" w:rsidRDefault="00B324F9" w:rsidP="00775F11">
            <w:pPr>
              <w:spacing w:line="276" w:lineRule="auto"/>
            </w:pPr>
            <w:r w:rsidRPr="005379C3">
              <w:t>Programların amaç ve hedeflerine ulaşılıp ulaşılmadığının irdelenmesi amacıyla bir mezun izleme sistemine ilişkin planlama bulunmaktadır.</w:t>
            </w:r>
          </w:p>
        </w:tc>
        <w:tc>
          <w:tcPr>
            <w:tcW w:w="2017" w:type="dxa"/>
            <w:shd w:val="clear" w:color="auto" w:fill="auto"/>
          </w:tcPr>
          <w:p w14:paraId="3250F842" w14:textId="77777777" w:rsidR="00B324F9" w:rsidRPr="00766111" w:rsidRDefault="00B324F9" w:rsidP="00775F11">
            <w:pPr>
              <w:spacing w:line="276" w:lineRule="auto"/>
            </w:pPr>
            <w:r w:rsidRPr="005379C3">
              <w:t>Kurumdaki programların genelinde mezun izleme sistemi uygulamaları vardır.</w:t>
            </w:r>
          </w:p>
        </w:tc>
        <w:tc>
          <w:tcPr>
            <w:tcW w:w="2000" w:type="dxa"/>
            <w:shd w:val="clear" w:color="auto" w:fill="auto"/>
          </w:tcPr>
          <w:p w14:paraId="6750C51B" w14:textId="77777777" w:rsidR="00B324F9" w:rsidRPr="00766111" w:rsidRDefault="00B324F9" w:rsidP="00775F11">
            <w:pPr>
              <w:spacing w:line="276" w:lineRule="auto"/>
            </w:pPr>
            <w:r w:rsidRPr="005379C3">
              <w:t>Mezun izleme sistemi uygulamaları izlenmekte ve ihtiyaçlar doğrultusunda programlarda güncellemeler yapılmaktadır.</w:t>
            </w:r>
          </w:p>
        </w:tc>
        <w:tc>
          <w:tcPr>
            <w:tcW w:w="1967" w:type="dxa"/>
            <w:shd w:val="clear" w:color="auto" w:fill="auto"/>
          </w:tcPr>
          <w:p w14:paraId="20A68171" w14:textId="77777777" w:rsidR="00B324F9" w:rsidRPr="00766111" w:rsidRDefault="00B324F9" w:rsidP="00775F11">
            <w:pPr>
              <w:spacing w:line="276" w:lineRule="auto"/>
            </w:pPr>
            <w:r w:rsidRPr="005379C3">
              <w:t>İçselleştirilmiş, sistematik, sürdürülebilir ve örnek gösterilebilir uygulamalar bulunmaktadır.</w:t>
            </w:r>
          </w:p>
        </w:tc>
      </w:tr>
      <w:tr w:rsidR="00BF68A0" w:rsidRPr="00766111" w14:paraId="2CE6777A" w14:textId="77777777" w:rsidTr="006B450C">
        <w:trPr>
          <w:trHeight w:val="2240"/>
          <w:jc w:val="center"/>
        </w:trPr>
        <w:tc>
          <w:tcPr>
            <w:tcW w:w="10314" w:type="dxa"/>
            <w:gridSpan w:val="5"/>
            <w:tcBorders>
              <w:left w:val="single" w:sz="4" w:space="0" w:color="auto"/>
            </w:tcBorders>
            <w:shd w:val="clear" w:color="auto" w:fill="auto"/>
          </w:tcPr>
          <w:p w14:paraId="2995D378" w14:textId="4ED06298" w:rsidR="00BF68A0" w:rsidRDefault="00BF68A0" w:rsidP="00775F11">
            <w:pPr>
              <w:spacing w:line="276" w:lineRule="auto"/>
              <w:rPr>
                <w:b/>
                <w:i/>
              </w:rPr>
            </w:pPr>
            <w:r w:rsidRPr="00766111">
              <w:rPr>
                <w:b/>
                <w:i/>
              </w:rPr>
              <w:t>Kanıtla</w:t>
            </w:r>
            <w:r>
              <w:rPr>
                <w:b/>
                <w:i/>
              </w:rPr>
              <w:t>r</w:t>
            </w:r>
            <w:r w:rsidR="00DC1DA3">
              <w:rPr>
                <w:b/>
                <w:i/>
              </w:rPr>
              <w:t xml:space="preserve"> </w:t>
            </w:r>
          </w:p>
          <w:p w14:paraId="3CF0E83B"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Kanıt A.4.3/Ek.1 Mersin Üniversitesi Mezun Bilgi Sistemi   (  http://mezun.mersin.edu.tr/)</w:t>
            </w:r>
          </w:p>
          <w:p w14:paraId="0109E75E"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Kanıt A.4.3/Ek.2 Mezun Öğrenci Buluşması Etkinliği</w:t>
            </w:r>
          </w:p>
          <w:p w14:paraId="73FDC302"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Kanıt A.4.3/Ek.3 Turizm İşletmeciliği Bölümü Komisyon Görevlendirme Tablosu</w:t>
            </w:r>
          </w:p>
          <w:p w14:paraId="692F16F7"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 xml:space="preserve">Kanıt A.4.3/Ek.4  Gastronomi ve Mutfak Sanatları Bölümü Komisyon Görevlendirme Tablosu </w:t>
            </w:r>
          </w:p>
          <w:p w14:paraId="4E90F50B"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Kanıt A.4.3/Ek.5 Turizm Rehberliği Bölümü Komisyon Görevlendirme Tablosu</w:t>
            </w:r>
          </w:p>
          <w:p w14:paraId="72E3B5CF" w14:textId="77777777" w:rsidR="00BF68A0" w:rsidRPr="006B450C" w:rsidRDefault="005A515F" w:rsidP="005A515F">
            <w:pPr>
              <w:widowControl/>
              <w:numPr>
                <w:ilvl w:val="0"/>
                <w:numId w:val="1"/>
              </w:numPr>
              <w:spacing w:line="276" w:lineRule="auto"/>
              <w:jc w:val="both"/>
              <w:rPr>
                <w:i/>
                <w:color w:val="000000"/>
                <w:sz w:val="24"/>
                <w:szCs w:val="24"/>
              </w:rPr>
            </w:pPr>
            <w:r w:rsidRPr="005A515F">
              <w:rPr>
                <w:rFonts w:asciiTheme="minorHAnsi" w:eastAsia="CamberW04-Regular" w:hAnsiTheme="minorHAnsi" w:cstheme="minorHAnsi"/>
                <w:bCs/>
                <w:color w:val="2F5496" w:themeColor="accent1" w:themeShade="BF"/>
                <w:spacing w:val="-2"/>
              </w:rPr>
              <w:t>Kanıt A.4.3/Ek.6  Rekreasyon Yönetimi Bölümü Komisyon Görevlendirme Tablosu</w:t>
            </w:r>
          </w:p>
          <w:p w14:paraId="0613490F" w14:textId="3A3EDAB9" w:rsidR="006B450C" w:rsidRPr="006B450C" w:rsidRDefault="006B450C" w:rsidP="006B450C">
            <w:pPr>
              <w:widowControl/>
              <w:numPr>
                <w:ilvl w:val="0"/>
                <w:numId w:val="1"/>
              </w:numPr>
              <w:spacing w:line="276" w:lineRule="auto"/>
              <w:jc w:val="both"/>
              <w:rPr>
                <w:i/>
                <w:color w:val="000000"/>
                <w:sz w:val="24"/>
                <w:szCs w:val="24"/>
              </w:rPr>
            </w:pPr>
            <w:r w:rsidRPr="005A515F">
              <w:rPr>
                <w:rFonts w:asciiTheme="minorHAnsi" w:eastAsia="CamberW04-Regular" w:hAnsiTheme="minorHAnsi" w:cstheme="minorHAnsi"/>
                <w:bCs/>
                <w:color w:val="2F5496" w:themeColor="accent1" w:themeShade="BF"/>
                <w:spacing w:val="-2"/>
              </w:rPr>
              <w:t>Kanıt A.4.3/Ek.</w:t>
            </w:r>
            <w:r>
              <w:rPr>
                <w:rFonts w:asciiTheme="minorHAnsi" w:eastAsia="CamberW04-Regular" w:hAnsiTheme="minorHAnsi" w:cstheme="minorHAnsi"/>
                <w:bCs/>
                <w:color w:val="2F5496" w:themeColor="accent1" w:themeShade="BF"/>
                <w:spacing w:val="-2"/>
              </w:rPr>
              <w:t>7</w:t>
            </w:r>
            <w:r w:rsidRPr="005A515F">
              <w:rPr>
                <w:rFonts w:asciiTheme="minorHAnsi" w:eastAsia="CamberW04-Regular" w:hAnsiTheme="minorHAnsi" w:cstheme="minorHAnsi"/>
                <w:bCs/>
                <w:color w:val="2F5496" w:themeColor="accent1" w:themeShade="BF"/>
                <w:spacing w:val="-2"/>
              </w:rPr>
              <w:t xml:space="preserve">  </w:t>
            </w:r>
            <w:r>
              <w:rPr>
                <w:rFonts w:asciiTheme="minorHAnsi" w:eastAsia="CamberW04-Regular" w:hAnsiTheme="minorHAnsi" w:cstheme="minorHAnsi"/>
                <w:bCs/>
                <w:color w:val="2F5496" w:themeColor="accent1" w:themeShade="BF"/>
                <w:spacing w:val="-2"/>
              </w:rPr>
              <w:t>Mersin Turizm Mezunlar Derneği</w:t>
            </w:r>
            <w:r w:rsidR="00E90502">
              <w:rPr>
                <w:rFonts w:asciiTheme="minorHAnsi" w:eastAsia="CamberW04-Regular" w:hAnsiTheme="minorHAnsi" w:cstheme="minorHAnsi"/>
                <w:bCs/>
                <w:color w:val="2F5496" w:themeColor="accent1" w:themeShade="BF"/>
                <w:spacing w:val="-2"/>
              </w:rPr>
              <w:t xml:space="preserve"> (METİOD)</w:t>
            </w:r>
            <w:r w:rsidRPr="005A515F">
              <w:rPr>
                <w:rFonts w:asciiTheme="minorHAnsi" w:eastAsia="CamberW04-Regular" w:hAnsiTheme="minorHAnsi" w:cstheme="minorHAnsi"/>
                <w:bCs/>
                <w:color w:val="2F5496" w:themeColor="accent1" w:themeShade="BF"/>
                <w:spacing w:val="-2"/>
              </w:rPr>
              <w:t xml:space="preserve"> </w:t>
            </w:r>
          </w:p>
        </w:tc>
      </w:tr>
    </w:tbl>
    <w:p w14:paraId="2082518C" w14:textId="39AFE804"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78A3D08B" w14:textId="77777777" w:rsidTr="00775F11">
        <w:trPr>
          <w:trHeight w:val="170"/>
          <w:jc w:val="center"/>
        </w:trPr>
        <w:tc>
          <w:tcPr>
            <w:tcW w:w="10314" w:type="dxa"/>
            <w:gridSpan w:val="5"/>
            <w:tcBorders>
              <w:left w:val="single" w:sz="4" w:space="0" w:color="auto"/>
            </w:tcBorders>
            <w:shd w:val="clear" w:color="auto" w:fill="auto"/>
          </w:tcPr>
          <w:p w14:paraId="7263C5AF" w14:textId="60F65437" w:rsidR="00BF68A0" w:rsidRPr="00766111" w:rsidRDefault="00937FE9" w:rsidP="00775F11">
            <w:pPr>
              <w:pStyle w:val="b1"/>
              <w:framePr w:hSpace="0" w:wrap="auto" w:vAnchor="margin" w:hAnchor="text" w:xAlign="left" w:yAlign="inline"/>
              <w:jc w:val="center"/>
              <w:rPr>
                <w:color w:val="000000"/>
              </w:rPr>
            </w:pPr>
            <w:r w:rsidRPr="005379C3">
              <w:t>A. LİDERLİK, YÖNETİŞİM ve KALİTE</w:t>
            </w:r>
          </w:p>
        </w:tc>
      </w:tr>
      <w:tr w:rsidR="00BF68A0" w:rsidRPr="00766111" w14:paraId="53CA87C6" w14:textId="77777777" w:rsidTr="00775F11">
        <w:trPr>
          <w:trHeight w:val="196"/>
          <w:jc w:val="center"/>
        </w:trPr>
        <w:tc>
          <w:tcPr>
            <w:tcW w:w="10314" w:type="dxa"/>
            <w:gridSpan w:val="5"/>
            <w:tcBorders>
              <w:left w:val="single" w:sz="4" w:space="0" w:color="auto"/>
            </w:tcBorders>
            <w:shd w:val="clear" w:color="auto" w:fill="auto"/>
            <w:vAlign w:val="center"/>
          </w:tcPr>
          <w:p w14:paraId="3F845C02" w14:textId="526FBDE4" w:rsidR="00BF68A0" w:rsidRPr="007F143F" w:rsidRDefault="00937FE9" w:rsidP="00775F11">
            <w:pPr>
              <w:spacing w:line="276" w:lineRule="auto"/>
              <w:rPr>
                <w:b/>
              </w:rPr>
            </w:pPr>
            <w:r w:rsidRPr="005379C3">
              <w:rPr>
                <w:b/>
              </w:rPr>
              <w:t>A.5. Uluslararasılaşma</w:t>
            </w:r>
            <w:r w:rsidR="007F143F">
              <w:rPr>
                <w:b/>
              </w:rPr>
              <w:t xml:space="preserve"> </w:t>
            </w:r>
          </w:p>
        </w:tc>
      </w:tr>
      <w:tr w:rsidR="00BF68A0" w:rsidRPr="00766111" w14:paraId="01D528F2" w14:textId="77777777" w:rsidTr="00775F11">
        <w:trPr>
          <w:trHeight w:val="196"/>
          <w:jc w:val="center"/>
        </w:trPr>
        <w:tc>
          <w:tcPr>
            <w:tcW w:w="10314" w:type="dxa"/>
            <w:gridSpan w:val="5"/>
            <w:tcBorders>
              <w:left w:val="single" w:sz="4" w:space="0" w:color="auto"/>
            </w:tcBorders>
            <w:shd w:val="clear" w:color="auto" w:fill="auto"/>
            <w:vAlign w:val="center"/>
          </w:tcPr>
          <w:p w14:paraId="1BC7A8F9" w14:textId="1602B131" w:rsidR="00B9160E" w:rsidRPr="00455997" w:rsidRDefault="00937FE9" w:rsidP="00B9160E">
            <w:pPr>
              <w:spacing w:line="276" w:lineRule="auto"/>
              <w:rPr>
                <w:b/>
                <w:color w:val="000000"/>
                <w:sz w:val="24"/>
                <w:szCs w:val="24"/>
              </w:rPr>
            </w:pPr>
            <w:r w:rsidRPr="005379C3">
              <w:rPr>
                <w:b/>
                <w:u w:val="single"/>
              </w:rPr>
              <w:t>A.5.1. Uluslararasılaşma performansı</w:t>
            </w:r>
            <w:r w:rsidR="00142774">
              <w:rPr>
                <w:b/>
                <w:u w:val="single"/>
              </w:rPr>
              <w:t xml:space="preserve"> </w:t>
            </w:r>
          </w:p>
          <w:p w14:paraId="7A39433B" w14:textId="06F8C419" w:rsidR="00BF68A0" w:rsidRPr="00566A19" w:rsidRDefault="00566A19" w:rsidP="00775F11">
            <w:pPr>
              <w:spacing w:line="276" w:lineRule="auto"/>
              <w:jc w:val="both"/>
              <w:rPr>
                <w:bCs/>
                <w:color w:val="000000"/>
                <w:sz w:val="24"/>
                <w:szCs w:val="24"/>
              </w:rPr>
            </w:pPr>
            <w:r w:rsidRPr="00566A19">
              <w:rPr>
                <w:bCs/>
                <w:color w:val="000000"/>
              </w:rPr>
              <w:t>Mersin Üniversitesi Turizm Fakültesi, uluslararasılaşma faaliyetlerini, eğitim-öğretim kalitesini artırmak, küresel düzeyde rekabet edebilirliğini güçlendirmek ve uluslararası iş birliklerini geliştirmek amacıyla stratejik bir öncelik olarak ele alır. Fakülte, Erasmus+, Mevlana ve Farabi gibi değişim programları aracılığıyla öğrenci ve öğretim elemanı hareketliliğini destekler ve uluslararası öğrencilerin fakülteye çekilmesi için çeşitli burs ve destek programları sunar. Ayrıca, uluslararası üniversitelerle ortak araştırma projeleri yürütür, uluslararası konferans ve sempozyumlara katılımı teşvik eder ve uluslararası akademik yayınlara önem verir. Fakülte, uluslararasılaşma performansını izlemek ve değerlendirmek için belirli göstergeler kullanır. Bu göstergeler arasında, değişim programlarına katılan öğrenci ve öğretim elemanı sayısı, uluslararası ortak yayın sayısı, uluslararası projelerden elde edilen gelirler ve uluslararası öğrenci sayısı gibi veriler yer alır. Mersin Üniversitesi Turizm Fakültesi, uluslararasılaşma stratejisi doğrultusunda, küresel eğitim ve araştırma alanında saygın bir konuma ulaşmayı hedefler.</w:t>
            </w:r>
          </w:p>
        </w:tc>
      </w:tr>
      <w:tr w:rsidR="00BF68A0" w:rsidRPr="00766111" w14:paraId="675CF209" w14:textId="77777777" w:rsidTr="00775F11">
        <w:trPr>
          <w:trHeight w:val="196"/>
          <w:jc w:val="center"/>
        </w:trPr>
        <w:tc>
          <w:tcPr>
            <w:tcW w:w="10314" w:type="dxa"/>
            <w:gridSpan w:val="5"/>
            <w:tcBorders>
              <w:left w:val="single" w:sz="4" w:space="0" w:color="auto"/>
            </w:tcBorders>
            <w:shd w:val="clear" w:color="auto" w:fill="auto"/>
            <w:vAlign w:val="center"/>
          </w:tcPr>
          <w:p w14:paraId="69907ECA"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4D916172" w14:textId="77777777" w:rsidTr="00775F11">
        <w:trPr>
          <w:trHeight w:val="196"/>
          <w:jc w:val="center"/>
        </w:trPr>
        <w:tc>
          <w:tcPr>
            <w:tcW w:w="2373" w:type="dxa"/>
            <w:tcBorders>
              <w:left w:val="single" w:sz="4" w:space="0" w:color="auto"/>
            </w:tcBorders>
            <w:shd w:val="clear" w:color="auto" w:fill="auto"/>
            <w:vAlign w:val="bottom"/>
          </w:tcPr>
          <w:p w14:paraId="73BE2E44"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6201CF3A"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7A77CCE4"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60FC4B73"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49E76819" w14:textId="77777777" w:rsidR="00BF68A0" w:rsidRPr="00766111" w:rsidRDefault="00BF68A0" w:rsidP="00775F11">
            <w:pPr>
              <w:spacing w:line="276" w:lineRule="auto"/>
              <w:jc w:val="center"/>
              <w:rPr>
                <w:b/>
              </w:rPr>
            </w:pPr>
            <w:r w:rsidRPr="00766111">
              <w:rPr>
                <w:b/>
              </w:rPr>
              <w:t>5</w:t>
            </w:r>
          </w:p>
        </w:tc>
      </w:tr>
      <w:tr w:rsidR="00BF68A0" w:rsidRPr="00766111" w14:paraId="27AD2C76" w14:textId="77777777" w:rsidTr="00775F11">
        <w:trPr>
          <w:trHeight w:val="196"/>
          <w:jc w:val="center"/>
        </w:trPr>
        <w:sdt>
          <w:sdtPr>
            <w:rPr>
              <w:b/>
            </w:rPr>
            <w:id w:val="-151142625"/>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D542E8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782924127"/>
            <w14:checkbox>
              <w14:checked w14:val="0"/>
              <w14:checkedState w14:val="2612" w14:font="MS Gothic"/>
              <w14:uncheckedState w14:val="2610" w14:font="MS Gothic"/>
            </w14:checkbox>
          </w:sdtPr>
          <w:sdtContent>
            <w:tc>
              <w:tcPr>
                <w:tcW w:w="1957" w:type="dxa"/>
                <w:shd w:val="clear" w:color="auto" w:fill="auto"/>
                <w:vAlign w:val="bottom"/>
              </w:tcPr>
              <w:p w14:paraId="0188C76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68598820"/>
            <w14:checkbox>
              <w14:checked w14:val="0"/>
              <w14:checkedState w14:val="2612" w14:font="MS Gothic"/>
              <w14:uncheckedState w14:val="2610" w14:font="MS Gothic"/>
            </w14:checkbox>
          </w:sdtPr>
          <w:sdtContent>
            <w:tc>
              <w:tcPr>
                <w:tcW w:w="2017" w:type="dxa"/>
                <w:shd w:val="clear" w:color="auto" w:fill="auto"/>
                <w:vAlign w:val="bottom"/>
              </w:tcPr>
              <w:p w14:paraId="7756B1A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51550547"/>
            <w14:checkbox>
              <w14:checked w14:val="1"/>
              <w14:checkedState w14:val="2612" w14:font="MS Gothic"/>
              <w14:uncheckedState w14:val="2610" w14:font="MS Gothic"/>
            </w14:checkbox>
          </w:sdtPr>
          <w:sdtContent>
            <w:tc>
              <w:tcPr>
                <w:tcW w:w="2000" w:type="dxa"/>
                <w:shd w:val="clear" w:color="auto" w:fill="auto"/>
                <w:vAlign w:val="bottom"/>
              </w:tcPr>
              <w:p w14:paraId="53E946F4" w14:textId="247ECFCA" w:rsidR="00BF68A0" w:rsidRPr="00766111" w:rsidRDefault="00566A19" w:rsidP="00775F11">
                <w:pPr>
                  <w:spacing w:line="276" w:lineRule="auto"/>
                  <w:jc w:val="center"/>
                  <w:rPr>
                    <w:b/>
                  </w:rPr>
                </w:pPr>
                <w:r>
                  <w:rPr>
                    <w:rFonts w:ascii="MS Gothic" w:eastAsia="MS Gothic" w:hAnsi="MS Gothic" w:hint="eastAsia"/>
                    <w:b/>
                  </w:rPr>
                  <w:t>☒</w:t>
                </w:r>
              </w:p>
            </w:tc>
          </w:sdtContent>
        </w:sdt>
        <w:sdt>
          <w:sdtPr>
            <w:rPr>
              <w:b/>
            </w:rPr>
            <w:id w:val="-1379158633"/>
            <w14:checkbox>
              <w14:checked w14:val="0"/>
              <w14:checkedState w14:val="2612" w14:font="MS Gothic"/>
              <w14:uncheckedState w14:val="2610" w14:font="MS Gothic"/>
            </w14:checkbox>
          </w:sdtPr>
          <w:sdtContent>
            <w:tc>
              <w:tcPr>
                <w:tcW w:w="1967" w:type="dxa"/>
                <w:shd w:val="clear" w:color="auto" w:fill="auto"/>
                <w:vAlign w:val="bottom"/>
              </w:tcPr>
              <w:p w14:paraId="3753DF6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2DC1096C" w14:textId="77777777" w:rsidTr="00775F11">
        <w:trPr>
          <w:trHeight w:val="2072"/>
          <w:jc w:val="center"/>
        </w:trPr>
        <w:tc>
          <w:tcPr>
            <w:tcW w:w="2373" w:type="dxa"/>
            <w:tcBorders>
              <w:left w:val="single" w:sz="4" w:space="0" w:color="auto"/>
            </w:tcBorders>
            <w:shd w:val="clear" w:color="auto" w:fill="auto"/>
          </w:tcPr>
          <w:p w14:paraId="398F6264" w14:textId="77777777" w:rsidR="00937FE9" w:rsidRPr="00766111" w:rsidRDefault="00937FE9" w:rsidP="00775F11">
            <w:pPr>
              <w:spacing w:line="276" w:lineRule="auto"/>
            </w:pPr>
            <w:r w:rsidRPr="005379C3">
              <w:lastRenderedPageBreak/>
              <w:t>Kurumda uluslararasılaşma faaliyeti bulunmamaktadır.</w:t>
            </w:r>
          </w:p>
        </w:tc>
        <w:tc>
          <w:tcPr>
            <w:tcW w:w="1957" w:type="dxa"/>
            <w:shd w:val="clear" w:color="auto" w:fill="auto"/>
          </w:tcPr>
          <w:p w14:paraId="4CBE60A8" w14:textId="77777777" w:rsidR="00937FE9" w:rsidRPr="00766111" w:rsidRDefault="00937FE9" w:rsidP="00775F11">
            <w:pPr>
              <w:spacing w:line="276" w:lineRule="auto"/>
            </w:pPr>
            <w:r w:rsidRPr="005379C3">
              <w:t>Kurumda uluslararasılaşma politikasıyla uyumlu faaliyetlere yönelik planlamalar bulunmaktadır.</w:t>
            </w:r>
          </w:p>
        </w:tc>
        <w:tc>
          <w:tcPr>
            <w:tcW w:w="2017" w:type="dxa"/>
            <w:shd w:val="clear" w:color="auto" w:fill="auto"/>
          </w:tcPr>
          <w:p w14:paraId="3E8EEE10" w14:textId="77777777" w:rsidR="00937FE9" w:rsidRPr="00766111" w:rsidRDefault="00937FE9" w:rsidP="00775F11">
            <w:pPr>
              <w:spacing w:line="276" w:lineRule="auto"/>
            </w:pPr>
            <w:r w:rsidRPr="005379C3">
              <w:t>Kurumun geneline yayılmış uluslararasılaşma faaliyetleri bulunmaktadır.</w:t>
            </w:r>
          </w:p>
        </w:tc>
        <w:tc>
          <w:tcPr>
            <w:tcW w:w="2000" w:type="dxa"/>
            <w:shd w:val="clear" w:color="auto" w:fill="auto"/>
          </w:tcPr>
          <w:p w14:paraId="0C4FBE46" w14:textId="77777777" w:rsidR="00937FE9" w:rsidRPr="00766111" w:rsidRDefault="00937FE9" w:rsidP="00775F11">
            <w:pPr>
              <w:spacing w:line="276" w:lineRule="auto"/>
            </w:pPr>
            <w:r w:rsidRPr="005379C3">
              <w:t>Kurumda uluslararasılaşma faaliyetleri izlenmekte ve iyileştirilmektedir.</w:t>
            </w:r>
          </w:p>
        </w:tc>
        <w:tc>
          <w:tcPr>
            <w:tcW w:w="1967" w:type="dxa"/>
            <w:shd w:val="clear" w:color="auto" w:fill="auto"/>
          </w:tcPr>
          <w:p w14:paraId="6A432A77" w14:textId="77777777" w:rsidR="00937FE9" w:rsidRPr="00766111" w:rsidRDefault="00937FE9" w:rsidP="00775F11">
            <w:pPr>
              <w:spacing w:line="276" w:lineRule="auto"/>
            </w:pPr>
            <w:r w:rsidRPr="005379C3">
              <w:t>İçselleştirilmiş, sistematik, sürdürülebilir ve örnek gösterilebilir uygulamalar bulunmaktadır.</w:t>
            </w:r>
          </w:p>
        </w:tc>
      </w:tr>
      <w:tr w:rsidR="00BF68A0" w:rsidRPr="00766111" w14:paraId="0A7A404B" w14:textId="77777777" w:rsidTr="00300EAD">
        <w:trPr>
          <w:trHeight w:val="1987"/>
          <w:jc w:val="center"/>
        </w:trPr>
        <w:tc>
          <w:tcPr>
            <w:tcW w:w="10314" w:type="dxa"/>
            <w:gridSpan w:val="5"/>
            <w:tcBorders>
              <w:left w:val="single" w:sz="4" w:space="0" w:color="auto"/>
            </w:tcBorders>
            <w:shd w:val="clear" w:color="auto" w:fill="auto"/>
          </w:tcPr>
          <w:p w14:paraId="6193472E" w14:textId="11E38029" w:rsidR="00BF68A0" w:rsidRDefault="00BF68A0" w:rsidP="00775F11">
            <w:pPr>
              <w:spacing w:line="276" w:lineRule="auto"/>
              <w:rPr>
                <w:b/>
                <w:i/>
              </w:rPr>
            </w:pPr>
            <w:r w:rsidRPr="00766111">
              <w:rPr>
                <w:b/>
                <w:i/>
              </w:rPr>
              <w:t>Kanıtla</w:t>
            </w:r>
            <w:r>
              <w:rPr>
                <w:b/>
                <w:i/>
              </w:rPr>
              <w:t>r</w:t>
            </w:r>
            <w:r w:rsidR="00DC1DA3">
              <w:rPr>
                <w:b/>
                <w:i/>
              </w:rPr>
              <w:t xml:space="preserve"> </w:t>
            </w:r>
          </w:p>
          <w:p w14:paraId="57C29990" w14:textId="77777777" w:rsidR="00566A19" w:rsidRPr="00566A19" w:rsidRDefault="00566A19" w:rsidP="00566A1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66A19">
              <w:rPr>
                <w:rFonts w:asciiTheme="minorHAnsi" w:eastAsia="CamberW04-Regular" w:hAnsiTheme="minorHAnsi" w:cstheme="minorHAnsi"/>
                <w:bCs/>
                <w:color w:val="2F5496" w:themeColor="accent1" w:themeShade="BF"/>
                <w:spacing w:val="-2"/>
              </w:rPr>
              <w:t>Kanıt A.5.1/Ek.1.1 ve Ek.1.2. Erasmus Öğrenci Hareketliliğine İlişkin Liste</w:t>
            </w:r>
          </w:p>
          <w:p w14:paraId="5F8A1B34" w14:textId="77777777" w:rsidR="00566A19" w:rsidRPr="00566A19" w:rsidRDefault="00566A19" w:rsidP="00566A1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66A19">
              <w:rPr>
                <w:rFonts w:asciiTheme="minorHAnsi" w:eastAsia="CamberW04-Regular" w:hAnsiTheme="minorHAnsi" w:cstheme="minorHAnsi"/>
                <w:bCs/>
                <w:color w:val="2F5496" w:themeColor="accent1" w:themeShade="BF"/>
                <w:spacing w:val="-2"/>
              </w:rPr>
              <w:t>Kanıt A.5.1/Ek.2 Erasmus Anlaşmalı Kurumlar Listesi</w:t>
            </w:r>
          </w:p>
          <w:p w14:paraId="50427753" w14:textId="77777777" w:rsidR="00566A19" w:rsidRPr="00566A19" w:rsidRDefault="00566A19" w:rsidP="00566A1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66A19">
              <w:rPr>
                <w:rFonts w:asciiTheme="minorHAnsi" w:eastAsia="CamberW04-Regular" w:hAnsiTheme="minorHAnsi" w:cstheme="minorHAnsi"/>
                <w:bCs/>
                <w:color w:val="2F5496" w:themeColor="accent1" w:themeShade="BF"/>
                <w:spacing w:val="-2"/>
              </w:rPr>
              <w:t>Kanıt A.5.1/Ek.3 Erasmus Programı Öğrenci ve Personel Hareketliliği Uygulama Esasları</w:t>
            </w:r>
          </w:p>
          <w:p w14:paraId="20E89866" w14:textId="77777777" w:rsidR="00566A19" w:rsidRPr="00566A19" w:rsidRDefault="00566A19" w:rsidP="00566A1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66A19">
              <w:rPr>
                <w:rFonts w:asciiTheme="minorHAnsi" w:eastAsia="CamberW04-Regular" w:hAnsiTheme="minorHAnsi" w:cstheme="minorHAnsi"/>
                <w:bCs/>
                <w:color w:val="2F5496" w:themeColor="accent1" w:themeShade="BF"/>
                <w:spacing w:val="-2"/>
              </w:rPr>
              <w:t>Kanıt A.5.1/Ek.4 Mevlâna Değişim Programına ilişkin Liste</w:t>
            </w:r>
          </w:p>
          <w:p w14:paraId="0B7BD080" w14:textId="77777777" w:rsidR="00BF68A0" w:rsidRPr="00207A5B" w:rsidRDefault="00566A19" w:rsidP="00566A19">
            <w:pPr>
              <w:widowControl/>
              <w:numPr>
                <w:ilvl w:val="0"/>
                <w:numId w:val="1"/>
              </w:numPr>
              <w:spacing w:line="276" w:lineRule="auto"/>
              <w:jc w:val="both"/>
              <w:rPr>
                <w:i/>
              </w:rPr>
            </w:pPr>
            <w:r w:rsidRPr="00566A19">
              <w:rPr>
                <w:rFonts w:asciiTheme="minorHAnsi" w:eastAsia="CamberW04-Regular" w:hAnsiTheme="minorHAnsi" w:cstheme="minorHAnsi"/>
                <w:bCs/>
                <w:color w:val="2F5496" w:themeColor="accent1" w:themeShade="BF"/>
                <w:spacing w:val="-2"/>
              </w:rPr>
              <w:t>Kanıt A.5.1/Ek.5 Mersin Üniversitesi Uluslararasılaşma Politikası</w:t>
            </w:r>
          </w:p>
          <w:p w14:paraId="45C750F9" w14:textId="6C84E3A7" w:rsidR="00207A5B" w:rsidRPr="00371173" w:rsidRDefault="00207A5B" w:rsidP="00566A19">
            <w:pPr>
              <w:widowControl/>
              <w:numPr>
                <w:ilvl w:val="0"/>
                <w:numId w:val="1"/>
              </w:numPr>
              <w:spacing w:line="276" w:lineRule="auto"/>
              <w:jc w:val="both"/>
              <w:rPr>
                <w:i/>
              </w:rPr>
            </w:pPr>
            <w:r w:rsidRPr="00566A19">
              <w:rPr>
                <w:rFonts w:asciiTheme="minorHAnsi" w:eastAsia="CamberW04-Regular" w:hAnsiTheme="minorHAnsi" w:cstheme="minorHAnsi"/>
                <w:bCs/>
                <w:color w:val="2F5496" w:themeColor="accent1" w:themeShade="BF"/>
                <w:spacing w:val="-2"/>
              </w:rPr>
              <w:t>Kanıt A</w:t>
            </w:r>
            <w:r w:rsidRPr="00566A19">
              <w:rPr>
                <w:rFonts w:asciiTheme="minorHAnsi" w:eastAsia="CamberW04-Regular" w:hAnsiTheme="minorHAnsi" w:cstheme="minorHAnsi"/>
                <w:bCs/>
                <w:color w:val="2F5496" w:themeColor="accent1" w:themeShade="BF"/>
                <w:spacing w:val="-2"/>
              </w:rPr>
              <w:t>.5.1/</w:t>
            </w:r>
            <w:r w:rsidRPr="00566A19">
              <w:rPr>
                <w:rFonts w:asciiTheme="minorHAnsi" w:eastAsia="CamberW04-Regular" w:hAnsiTheme="minorHAnsi" w:cstheme="minorHAnsi"/>
                <w:bCs/>
                <w:color w:val="2F5496" w:themeColor="accent1" w:themeShade="BF"/>
                <w:spacing w:val="-2"/>
              </w:rPr>
              <w:t>Ek</w:t>
            </w:r>
            <w:r w:rsidRPr="00566A19">
              <w:rPr>
                <w:rFonts w:asciiTheme="minorHAnsi" w:eastAsia="CamberW04-Regular" w:hAnsiTheme="minorHAnsi" w:cstheme="minorHAnsi"/>
                <w:bCs/>
                <w:color w:val="2F5496" w:themeColor="accent1" w:themeShade="BF"/>
                <w:spacing w:val="-2"/>
              </w:rPr>
              <w:t>.</w:t>
            </w:r>
            <w:r w:rsidR="008168FF">
              <w:rPr>
                <w:rFonts w:asciiTheme="minorHAnsi" w:eastAsia="CamberW04-Regular" w:hAnsiTheme="minorHAnsi" w:cstheme="minorHAnsi"/>
                <w:bCs/>
                <w:color w:val="2F5496" w:themeColor="accent1" w:themeShade="BF"/>
                <w:spacing w:val="-2"/>
              </w:rPr>
              <w:t>6</w:t>
            </w:r>
            <w:r w:rsidR="004451DD">
              <w:rPr>
                <w:rFonts w:asciiTheme="minorHAnsi" w:eastAsia="CamberW04-Regular" w:hAnsiTheme="minorHAnsi" w:cstheme="minorHAnsi"/>
                <w:bCs/>
                <w:color w:val="2F5496" w:themeColor="accent1" w:themeShade="BF"/>
                <w:spacing w:val="-2"/>
              </w:rPr>
              <w:t xml:space="preserve"> ve Ek.7</w:t>
            </w:r>
            <w:r>
              <w:rPr>
                <w:rFonts w:asciiTheme="minorHAnsi" w:eastAsia="CamberW04-Regular" w:hAnsiTheme="minorHAnsi" w:cstheme="minorHAnsi"/>
                <w:bCs/>
                <w:color w:val="2F5496" w:themeColor="accent1" w:themeShade="BF"/>
                <w:spacing w:val="-2"/>
              </w:rPr>
              <w:t xml:space="preserve"> Öğretim Elamanı Değişim Programı</w:t>
            </w:r>
            <w:r w:rsidR="005F5319">
              <w:rPr>
                <w:rFonts w:asciiTheme="minorHAnsi" w:eastAsia="CamberW04-Regular" w:hAnsiTheme="minorHAnsi" w:cstheme="minorHAnsi"/>
                <w:bCs/>
                <w:color w:val="2F5496" w:themeColor="accent1" w:themeShade="BF"/>
                <w:spacing w:val="-2"/>
              </w:rPr>
              <w:t xml:space="preserve"> </w:t>
            </w:r>
            <w:r w:rsidR="00DE7280">
              <w:rPr>
                <w:rFonts w:asciiTheme="minorHAnsi" w:eastAsia="CamberW04-Regular" w:hAnsiTheme="minorHAnsi" w:cstheme="minorHAnsi"/>
                <w:bCs/>
                <w:color w:val="2F5496" w:themeColor="accent1" w:themeShade="BF"/>
                <w:spacing w:val="-2"/>
              </w:rPr>
              <w:t>Y</w:t>
            </w:r>
            <w:r w:rsidR="005F5319">
              <w:rPr>
                <w:rFonts w:asciiTheme="minorHAnsi" w:eastAsia="CamberW04-Regular" w:hAnsiTheme="minorHAnsi" w:cstheme="minorHAnsi"/>
                <w:bCs/>
                <w:color w:val="2F5496" w:themeColor="accent1" w:themeShade="BF"/>
                <w:spacing w:val="-2"/>
              </w:rPr>
              <w:t xml:space="preserve">azısı </w:t>
            </w:r>
            <w:r w:rsidR="00DE7280">
              <w:rPr>
                <w:rFonts w:asciiTheme="minorHAnsi" w:eastAsia="CamberW04-Regular" w:hAnsiTheme="minorHAnsi" w:cstheme="minorHAnsi"/>
                <w:bCs/>
                <w:color w:val="2F5496" w:themeColor="accent1" w:themeShade="BF"/>
                <w:spacing w:val="-2"/>
              </w:rPr>
              <w:t>V</w:t>
            </w:r>
            <w:r w:rsidR="005F5319">
              <w:rPr>
                <w:rFonts w:asciiTheme="minorHAnsi" w:eastAsia="CamberW04-Regular" w:hAnsiTheme="minorHAnsi" w:cstheme="minorHAnsi"/>
                <w:bCs/>
                <w:color w:val="2F5496" w:themeColor="accent1" w:themeShade="BF"/>
                <w:spacing w:val="-2"/>
              </w:rPr>
              <w:t xml:space="preserve">e </w:t>
            </w:r>
            <w:r>
              <w:rPr>
                <w:rFonts w:asciiTheme="minorHAnsi" w:eastAsia="CamberW04-Regular" w:hAnsiTheme="minorHAnsi" w:cstheme="minorHAnsi"/>
                <w:bCs/>
                <w:color w:val="2F5496" w:themeColor="accent1" w:themeShade="BF"/>
                <w:spacing w:val="-2"/>
              </w:rPr>
              <w:t>Katılan Bölüm Öğretim Üyelerini Gösteren Tablo</w:t>
            </w:r>
          </w:p>
        </w:tc>
      </w:tr>
    </w:tbl>
    <w:p w14:paraId="3FF67239"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2241"/>
        <w:gridCol w:w="2000"/>
        <w:gridCol w:w="1967"/>
      </w:tblGrid>
      <w:tr w:rsidR="00BF68A0" w:rsidRPr="00766111" w14:paraId="58B61387" w14:textId="77777777" w:rsidTr="00775F11">
        <w:trPr>
          <w:trHeight w:val="170"/>
          <w:jc w:val="center"/>
        </w:trPr>
        <w:tc>
          <w:tcPr>
            <w:tcW w:w="10314" w:type="dxa"/>
            <w:gridSpan w:val="5"/>
            <w:tcBorders>
              <w:left w:val="single" w:sz="4" w:space="0" w:color="auto"/>
            </w:tcBorders>
            <w:shd w:val="clear" w:color="auto" w:fill="auto"/>
          </w:tcPr>
          <w:p w14:paraId="6C88D73C" w14:textId="666A23FB" w:rsidR="00BF68A0" w:rsidRPr="00766111" w:rsidRDefault="00937FE9" w:rsidP="00775F11">
            <w:pPr>
              <w:pStyle w:val="b1"/>
              <w:framePr w:hSpace="0" w:wrap="auto" w:vAnchor="margin" w:hAnchor="text" w:xAlign="left" w:yAlign="inline"/>
              <w:jc w:val="center"/>
              <w:rPr>
                <w:color w:val="000000"/>
              </w:rPr>
            </w:pPr>
            <w:bookmarkStart w:id="3" w:name="_Toc154652320"/>
            <w:r w:rsidRPr="005379C3">
              <w:t>B. EĞİTİM ve ÖĞRETİM</w:t>
            </w:r>
            <w:bookmarkEnd w:id="3"/>
            <w:r w:rsidR="00531838">
              <w:t xml:space="preserve"> </w:t>
            </w:r>
          </w:p>
        </w:tc>
      </w:tr>
      <w:tr w:rsidR="00BF68A0" w:rsidRPr="00766111" w14:paraId="2234BB99" w14:textId="77777777" w:rsidTr="00775F11">
        <w:trPr>
          <w:trHeight w:val="196"/>
          <w:jc w:val="center"/>
        </w:trPr>
        <w:tc>
          <w:tcPr>
            <w:tcW w:w="10314" w:type="dxa"/>
            <w:gridSpan w:val="5"/>
            <w:tcBorders>
              <w:left w:val="single" w:sz="4" w:space="0" w:color="auto"/>
            </w:tcBorders>
            <w:shd w:val="clear" w:color="auto" w:fill="auto"/>
            <w:vAlign w:val="center"/>
          </w:tcPr>
          <w:p w14:paraId="5C181043" w14:textId="4C1417AB" w:rsidR="00BF68A0" w:rsidRPr="00766111" w:rsidRDefault="00937FE9" w:rsidP="00775F11">
            <w:pPr>
              <w:spacing w:line="276" w:lineRule="auto"/>
              <w:rPr>
                <w:b/>
                <w:color w:val="000000"/>
                <w:sz w:val="24"/>
                <w:szCs w:val="24"/>
              </w:rPr>
            </w:pPr>
            <w:r w:rsidRPr="005379C3">
              <w:rPr>
                <w:b/>
              </w:rPr>
              <w:t>B.1.  Program Tasarımı, Değerlendirmesi ve Güncellenmesi</w:t>
            </w:r>
            <w:r w:rsidR="007F143F">
              <w:rPr>
                <w:b/>
              </w:rPr>
              <w:t xml:space="preserve"> </w:t>
            </w:r>
          </w:p>
        </w:tc>
      </w:tr>
      <w:tr w:rsidR="00BF68A0" w:rsidRPr="00766111" w14:paraId="13C8EE2B" w14:textId="77777777" w:rsidTr="00775F11">
        <w:trPr>
          <w:trHeight w:val="196"/>
          <w:jc w:val="center"/>
        </w:trPr>
        <w:tc>
          <w:tcPr>
            <w:tcW w:w="10314" w:type="dxa"/>
            <w:gridSpan w:val="5"/>
            <w:tcBorders>
              <w:left w:val="single" w:sz="4" w:space="0" w:color="auto"/>
            </w:tcBorders>
            <w:shd w:val="clear" w:color="auto" w:fill="auto"/>
            <w:vAlign w:val="center"/>
          </w:tcPr>
          <w:p w14:paraId="5C4ECE75" w14:textId="77777777" w:rsidR="00BF68A0" w:rsidRDefault="00937FE9" w:rsidP="00B85F87">
            <w:pPr>
              <w:spacing w:line="276" w:lineRule="auto"/>
              <w:jc w:val="both"/>
              <w:rPr>
                <w:rFonts w:asciiTheme="minorHAnsi" w:eastAsia="CamberW04-Regular" w:hAnsiTheme="minorHAnsi" w:cstheme="minorHAnsi"/>
                <w:b/>
                <w:color w:val="2F5496" w:themeColor="accent1" w:themeShade="BF"/>
                <w:spacing w:val="-2"/>
              </w:rPr>
            </w:pPr>
            <w:r w:rsidRPr="005379C3">
              <w:rPr>
                <w:b/>
                <w:bCs/>
                <w:sz w:val="20"/>
                <w:szCs w:val="20"/>
                <w:u w:val="single"/>
              </w:rPr>
              <w:t>B.1.1. Programların tasarımı ve onayı</w:t>
            </w:r>
            <w:r w:rsidR="00142774">
              <w:rPr>
                <w:b/>
                <w:bCs/>
                <w:sz w:val="20"/>
                <w:szCs w:val="20"/>
                <w:u w:val="single"/>
              </w:rPr>
              <w:t xml:space="preserve"> </w:t>
            </w:r>
          </w:p>
          <w:p w14:paraId="5C0DAD94" w14:textId="6A3B9E2D" w:rsidR="00300EAD" w:rsidRPr="00455997" w:rsidRDefault="002E0DB9" w:rsidP="002E0DB9">
            <w:pPr>
              <w:spacing w:line="276" w:lineRule="auto"/>
              <w:jc w:val="both"/>
              <w:rPr>
                <w:b/>
                <w:color w:val="000000"/>
                <w:sz w:val="24"/>
                <w:szCs w:val="24"/>
              </w:rPr>
            </w:pPr>
            <w:r w:rsidRPr="002E0DB9">
              <w:rPr>
                <w:bCs/>
                <w:color w:val="000000"/>
              </w:rPr>
              <w:t>Mersin Üniversitesi Turizm Fakültesi'ndeki lisans programları, Türkiye Yükseköğretim Yeterlilikleri Çerçevesi (TYYÇ) doğrultusunda, öğrencilere sektörün ihtiyaç duyduğu bilgi, beceri ve yetkinlikleri kazandırmayı hedefler. Programların tasarımında, turizm sektörünün güncel trendleri ve iş dünyasının beklentileri dikkate alınır. Program amaçları ve öğrenme çıktıları, TYYÇ ile uyumlu olacak şekilde belirlenir ve kamuoyuna ilan edilir. Programların onay sürecinde, fakülte kurulu, üniversite senatosu ve Yükseköğretim Kurulu (YÖK) gibi ilgili kurulların görüşleri alınır. Programların içerikleri, derslerin kazanımları ve değerlendirme yöntemleri şeffaf bir şekilde öğrencilerle paylaşılır. Mersin Üniversitesi Turizm Fakültesi, lisans programlarının tasarım ve onay süreçlerinde uluslararası standartları ve kalite güvencesi ilkelerini esas alır.</w:t>
            </w:r>
          </w:p>
        </w:tc>
      </w:tr>
      <w:tr w:rsidR="00BF68A0" w:rsidRPr="00766111" w14:paraId="3ECD33C9" w14:textId="77777777" w:rsidTr="00775F11">
        <w:trPr>
          <w:trHeight w:val="196"/>
          <w:jc w:val="center"/>
        </w:trPr>
        <w:tc>
          <w:tcPr>
            <w:tcW w:w="10314" w:type="dxa"/>
            <w:gridSpan w:val="5"/>
            <w:tcBorders>
              <w:left w:val="single" w:sz="4" w:space="0" w:color="auto"/>
            </w:tcBorders>
            <w:shd w:val="clear" w:color="auto" w:fill="auto"/>
            <w:vAlign w:val="center"/>
          </w:tcPr>
          <w:p w14:paraId="1E65B493"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7174474F" w14:textId="77777777" w:rsidTr="00775F11">
        <w:trPr>
          <w:trHeight w:val="196"/>
          <w:jc w:val="center"/>
        </w:trPr>
        <w:tc>
          <w:tcPr>
            <w:tcW w:w="1980" w:type="dxa"/>
            <w:tcBorders>
              <w:left w:val="single" w:sz="4" w:space="0" w:color="auto"/>
            </w:tcBorders>
            <w:shd w:val="clear" w:color="auto" w:fill="auto"/>
            <w:vAlign w:val="bottom"/>
          </w:tcPr>
          <w:p w14:paraId="61486B54" w14:textId="77777777" w:rsidR="00BF68A0" w:rsidRPr="00766111" w:rsidRDefault="00BF68A0" w:rsidP="00775F11">
            <w:pPr>
              <w:spacing w:line="276" w:lineRule="auto"/>
              <w:jc w:val="center"/>
              <w:rPr>
                <w:b/>
              </w:rPr>
            </w:pPr>
            <w:r w:rsidRPr="00766111">
              <w:rPr>
                <w:b/>
              </w:rPr>
              <w:t>1</w:t>
            </w:r>
          </w:p>
        </w:tc>
        <w:tc>
          <w:tcPr>
            <w:tcW w:w="2126" w:type="dxa"/>
            <w:shd w:val="clear" w:color="auto" w:fill="auto"/>
            <w:vAlign w:val="bottom"/>
          </w:tcPr>
          <w:p w14:paraId="324A5008" w14:textId="77777777" w:rsidR="00BF68A0" w:rsidRPr="00766111" w:rsidRDefault="00BF68A0" w:rsidP="00775F11">
            <w:pPr>
              <w:spacing w:line="276" w:lineRule="auto"/>
              <w:jc w:val="center"/>
              <w:rPr>
                <w:b/>
              </w:rPr>
            </w:pPr>
            <w:r w:rsidRPr="00766111">
              <w:rPr>
                <w:b/>
              </w:rPr>
              <w:t>2</w:t>
            </w:r>
          </w:p>
        </w:tc>
        <w:tc>
          <w:tcPr>
            <w:tcW w:w="2241" w:type="dxa"/>
            <w:shd w:val="clear" w:color="auto" w:fill="auto"/>
            <w:vAlign w:val="bottom"/>
          </w:tcPr>
          <w:p w14:paraId="67ED0690"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0B21C358"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294FB234" w14:textId="77777777" w:rsidR="00BF68A0" w:rsidRPr="00766111" w:rsidRDefault="00BF68A0" w:rsidP="00775F11">
            <w:pPr>
              <w:spacing w:line="276" w:lineRule="auto"/>
              <w:jc w:val="center"/>
              <w:rPr>
                <w:b/>
              </w:rPr>
            </w:pPr>
            <w:r w:rsidRPr="00766111">
              <w:rPr>
                <w:b/>
              </w:rPr>
              <w:t>5</w:t>
            </w:r>
          </w:p>
        </w:tc>
      </w:tr>
      <w:tr w:rsidR="00BF68A0" w:rsidRPr="00766111" w14:paraId="18E83096" w14:textId="77777777" w:rsidTr="00775F11">
        <w:trPr>
          <w:trHeight w:val="196"/>
          <w:jc w:val="center"/>
        </w:trPr>
        <w:sdt>
          <w:sdtPr>
            <w:rPr>
              <w:b/>
            </w:rPr>
            <w:id w:val="1873568338"/>
            <w14:checkbox>
              <w14:checked w14:val="0"/>
              <w14:checkedState w14:val="2612" w14:font="MS Gothic"/>
              <w14:uncheckedState w14:val="2610" w14:font="MS Gothic"/>
            </w14:checkbox>
          </w:sdtPr>
          <w:sdtContent>
            <w:tc>
              <w:tcPr>
                <w:tcW w:w="1980" w:type="dxa"/>
                <w:tcBorders>
                  <w:left w:val="single" w:sz="4" w:space="0" w:color="auto"/>
                </w:tcBorders>
                <w:shd w:val="clear" w:color="auto" w:fill="auto"/>
                <w:vAlign w:val="center"/>
              </w:tcPr>
              <w:p w14:paraId="14E09A6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18999424"/>
            <w14:checkbox>
              <w14:checked w14:val="0"/>
              <w14:checkedState w14:val="2612" w14:font="MS Gothic"/>
              <w14:uncheckedState w14:val="2610" w14:font="MS Gothic"/>
            </w14:checkbox>
          </w:sdtPr>
          <w:sdtContent>
            <w:tc>
              <w:tcPr>
                <w:tcW w:w="2126" w:type="dxa"/>
                <w:shd w:val="clear" w:color="auto" w:fill="auto"/>
                <w:vAlign w:val="bottom"/>
              </w:tcPr>
              <w:p w14:paraId="0790799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77413073"/>
            <w14:checkbox>
              <w14:checked w14:val="0"/>
              <w14:checkedState w14:val="2612" w14:font="MS Gothic"/>
              <w14:uncheckedState w14:val="2610" w14:font="MS Gothic"/>
            </w14:checkbox>
          </w:sdtPr>
          <w:sdtContent>
            <w:tc>
              <w:tcPr>
                <w:tcW w:w="2241" w:type="dxa"/>
                <w:shd w:val="clear" w:color="auto" w:fill="auto"/>
                <w:vAlign w:val="bottom"/>
              </w:tcPr>
              <w:p w14:paraId="4C95B90D"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85744598"/>
            <w14:checkbox>
              <w14:checked w14:val="1"/>
              <w14:checkedState w14:val="2612" w14:font="MS Gothic"/>
              <w14:uncheckedState w14:val="2610" w14:font="MS Gothic"/>
            </w14:checkbox>
          </w:sdtPr>
          <w:sdtContent>
            <w:tc>
              <w:tcPr>
                <w:tcW w:w="2000" w:type="dxa"/>
                <w:shd w:val="clear" w:color="auto" w:fill="auto"/>
                <w:vAlign w:val="bottom"/>
              </w:tcPr>
              <w:p w14:paraId="26E8F2BA" w14:textId="2D44CEEA" w:rsidR="00BF68A0" w:rsidRPr="00766111" w:rsidRDefault="002E0DB9" w:rsidP="00775F11">
                <w:pPr>
                  <w:spacing w:line="276" w:lineRule="auto"/>
                  <w:jc w:val="center"/>
                  <w:rPr>
                    <w:b/>
                  </w:rPr>
                </w:pPr>
                <w:r>
                  <w:rPr>
                    <w:rFonts w:ascii="MS Gothic" w:eastAsia="MS Gothic" w:hAnsi="MS Gothic" w:hint="eastAsia"/>
                    <w:b/>
                  </w:rPr>
                  <w:t>☒</w:t>
                </w:r>
              </w:p>
            </w:tc>
          </w:sdtContent>
        </w:sdt>
        <w:sdt>
          <w:sdtPr>
            <w:rPr>
              <w:b/>
            </w:rPr>
            <w:id w:val="-2135633701"/>
            <w14:checkbox>
              <w14:checked w14:val="0"/>
              <w14:checkedState w14:val="2612" w14:font="MS Gothic"/>
              <w14:uncheckedState w14:val="2610" w14:font="MS Gothic"/>
            </w14:checkbox>
          </w:sdtPr>
          <w:sdtContent>
            <w:tc>
              <w:tcPr>
                <w:tcW w:w="1967" w:type="dxa"/>
                <w:shd w:val="clear" w:color="auto" w:fill="auto"/>
                <w:vAlign w:val="bottom"/>
              </w:tcPr>
              <w:p w14:paraId="51B49C9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180171DC" w14:textId="77777777" w:rsidTr="00016A97">
        <w:trPr>
          <w:trHeight w:val="2607"/>
          <w:jc w:val="center"/>
        </w:trPr>
        <w:tc>
          <w:tcPr>
            <w:tcW w:w="1980" w:type="dxa"/>
            <w:tcBorders>
              <w:left w:val="single" w:sz="4" w:space="0" w:color="auto"/>
            </w:tcBorders>
            <w:shd w:val="clear" w:color="auto" w:fill="auto"/>
          </w:tcPr>
          <w:p w14:paraId="1E9CBB44" w14:textId="77777777" w:rsidR="00937FE9" w:rsidRPr="00766111" w:rsidRDefault="00937FE9" w:rsidP="00775F11">
            <w:pPr>
              <w:spacing w:line="276" w:lineRule="auto"/>
            </w:pPr>
            <w:r w:rsidRPr="005379C3">
              <w:rPr>
                <w:sz w:val="20"/>
                <w:szCs w:val="20"/>
              </w:rPr>
              <w:t>Kurumda programların tasarımı ve onayına ilişkin süreçler tanımlanmamıştır.</w:t>
            </w:r>
          </w:p>
        </w:tc>
        <w:tc>
          <w:tcPr>
            <w:tcW w:w="2126" w:type="dxa"/>
            <w:shd w:val="clear" w:color="auto" w:fill="auto"/>
          </w:tcPr>
          <w:p w14:paraId="7DC8F232" w14:textId="77777777" w:rsidR="00937FE9" w:rsidRPr="00766111" w:rsidRDefault="00937FE9" w:rsidP="00775F11">
            <w:pPr>
              <w:spacing w:line="276" w:lineRule="auto"/>
            </w:pPr>
            <w:r w:rsidRPr="005379C3">
              <w:rPr>
                <w:sz w:val="20"/>
                <w:szCs w:val="20"/>
              </w:rPr>
              <w:t xml:space="preserve">Kurumda programların tasarımı ve onayına ilişkin ilke, yöntem, TYÇ ile uyum ve paydaş katılımını içeren tanımlı süreçler bulunmaktadır. </w:t>
            </w:r>
          </w:p>
        </w:tc>
        <w:tc>
          <w:tcPr>
            <w:tcW w:w="2241" w:type="dxa"/>
            <w:shd w:val="clear" w:color="auto" w:fill="auto"/>
          </w:tcPr>
          <w:p w14:paraId="210067D8" w14:textId="77777777" w:rsidR="00937FE9" w:rsidRPr="00766111" w:rsidRDefault="00937FE9" w:rsidP="00775F11">
            <w:pPr>
              <w:spacing w:line="276" w:lineRule="auto"/>
            </w:pPr>
            <w:r w:rsidRPr="005379C3">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279C90BA" w14:textId="77777777" w:rsidR="00937FE9" w:rsidRPr="005379C3" w:rsidRDefault="00937FE9" w:rsidP="00775F11">
            <w:pPr>
              <w:spacing w:line="276" w:lineRule="auto"/>
              <w:rPr>
                <w:sz w:val="20"/>
                <w:szCs w:val="20"/>
              </w:rPr>
            </w:pPr>
            <w:r w:rsidRPr="005379C3">
              <w:rPr>
                <w:sz w:val="20"/>
                <w:szCs w:val="20"/>
              </w:rPr>
              <w:t xml:space="preserve">Programların tasarım ve onay süreçleri sistematik olarak izlenmekte ve ilgili paydaşlarla birlikte değerlendirilerek iyileştirilmektedir. </w:t>
            </w:r>
          </w:p>
          <w:p w14:paraId="3C68FF72" w14:textId="77777777" w:rsidR="00937FE9" w:rsidRPr="00766111" w:rsidRDefault="00937FE9" w:rsidP="00775F11">
            <w:pPr>
              <w:spacing w:line="276" w:lineRule="auto"/>
            </w:pPr>
          </w:p>
        </w:tc>
        <w:tc>
          <w:tcPr>
            <w:tcW w:w="1967" w:type="dxa"/>
            <w:shd w:val="clear" w:color="auto" w:fill="auto"/>
          </w:tcPr>
          <w:p w14:paraId="231C8405" w14:textId="77777777" w:rsidR="00937FE9" w:rsidRPr="00766111" w:rsidRDefault="00937FE9" w:rsidP="00775F11">
            <w:pPr>
              <w:spacing w:line="276" w:lineRule="auto"/>
            </w:pPr>
            <w:r w:rsidRPr="005379C3">
              <w:rPr>
                <w:sz w:val="20"/>
                <w:szCs w:val="20"/>
              </w:rPr>
              <w:t>İçselleştirilmiş, sistematik, sürdürülebilir ve örnek gösterilebilir uygulamalar bulunmaktadır.</w:t>
            </w:r>
          </w:p>
        </w:tc>
      </w:tr>
      <w:tr w:rsidR="00BF68A0" w:rsidRPr="00766111" w14:paraId="0E279F9F" w14:textId="77777777" w:rsidTr="00775F11">
        <w:trPr>
          <w:trHeight w:val="2724"/>
          <w:jc w:val="center"/>
        </w:trPr>
        <w:tc>
          <w:tcPr>
            <w:tcW w:w="10314" w:type="dxa"/>
            <w:gridSpan w:val="5"/>
            <w:tcBorders>
              <w:left w:val="single" w:sz="4" w:space="0" w:color="auto"/>
            </w:tcBorders>
            <w:shd w:val="clear" w:color="auto" w:fill="auto"/>
          </w:tcPr>
          <w:p w14:paraId="5EC004A7" w14:textId="6782B7EE" w:rsidR="00937FE9" w:rsidRPr="00821FC5" w:rsidRDefault="00BF68A0" w:rsidP="002E0DB9">
            <w:pPr>
              <w:spacing w:line="276" w:lineRule="auto"/>
              <w:rPr>
                <w:rFonts w:asciiTheme="minorHAnsi" w:eastAsia="CamberW04-Regular" w:hAnsiTheme="minorHAnsi" w:cstheme="minorHAnsi"/>
                <w:bCs/>
                <w:color w:val="2F5496" w:themeColor="accent1" w:themeShade="BF"/>
                <w:spacing w:val="-2"/>
              </w:rPr>
            </w:pPr>
            <w:r w:rsidRPr="00766111">
              <w:rPr>
                <w:b/>
                <w:i/>
              </w:rPr>
              <w:lastRenderedPageBreak/>
              <w:t>Kanıtla</w:t>
            </w:r>
            <w:r>
              <w:rPr>
                <w:b/>
                <w:i/>
              </w:rPr>
              <w:t>r</w:t>
            </w:r>
            <w:r w:rsidR="00DC1DA3">
              <w:rPr>
                <w:b/>
                <w:i/>
              </w:rPr>
              <w:t xml:space="preserve"> </w:t>
            </w:r>
          </w:p>
          <w:p w14:paraId="7F856CCB"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 xml:space="preserve">Kanıt B.1.1-Ek.1 Turizm Fakültesi Komisyon Görevlendirme Tablosu </w:t>
            </w:r>
          </w:p>
          <w:p w14:paraId="3CABB463" w14:textId="3867A5CA"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B.1.1-Ek.2 Turizm İşletmeciliği bölümü geçmiş yıllara ait danışmanlar kurulu raporu ve iyileştirme çalışmaları toplantı</w:t>
            </w:r>
            <w:r w:rsidR="002354AA">
              <w:rPr>
                <w:rFonts w:asciiTheme="minorHAnsi" w:eastAsia="CamberW04-Regular" w:hAnsiTheme="minorHAnsi" w:cstheme="minorHAnsi"/>
                <w:bCs/>
                <w:color w:val="2F5496" w:themeColor="accent1" w:themeShade="BF"/>
                <w:spacing w:val="-2"/>
              </w:rPr>
              <w:t xml:space="preserve"> </w:t>
            </w:r>
            <w:r w:rsidRPr="002E0DB9">
              <w:rPr>
                <w:rFonts w:asciiTheme="minorHAnsi" w:eastAsia="CamberW04-Regular" w:hAnsiTheme="minorHAnsi" w:cstheme="minorHAnsi"/>
                <w:bCs/>
                <w:color w:val="2F5496" w:themeColor="accent1" w:themeShade="BF"/>
                <w:spacing w:val="-2"/>
              </w:rPr>
              <w:t>tutanağı</w:t>
            </w:r>
          </w:p>
          <w:p w14:paraId="2234118F"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B.1.1-Ek.3 Turizm Rehberliği ve Gastronomi ve Mutfak Sanatları bölümleri geçmiş yıllara ait danışmanlar kurulu raporları ve iyileştirme çalışmaları toplantı tutanakları</w:t>
            </w:r>
          </w:p>
          <w:p w14:paraId="42925B63"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B.1.1-Ek.4 Turizm İşletmeciliği Bölümü Komisyon Görevlendirme Tablosu</w:t>
            </w:r>
          </w:p>
          <w:p w14:paraId="03C8C6E6"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 xml:space="preserve">Kanıt B.1.1-Ek.5 Gastronomi ve Mutfak Sanatları Bölümü Komisyon Görevlendirme Tablosu </w:t>
            </w:r>
          </w:p>
          <w:p w14:paraId="4883288A"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B.1.1-Ek.6 Turizm Rehberliği Bölümü Komisyon Görevlendirme Tablosu</w:t>
            </w:r>
          </w:p>
          <w:p w14:paraId="6AB71ECE"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B.1.1-Ek.7 Rekreasyon Yönetimi Bölümü Komisyon Görevlendirme Tablosu</w:t>
            </w:r>
          </w:p>
          <w:p w14:paraId="0E25BB87"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B.1.1-Ek.8 Program Çıktılarının Türkiye Yükseköğretim Çerçevesi Yeterlilikleri ile Eşleştirilmesi (http://oibsr.mersin.edu.tr/bologna/?id=/programme&amp;sid=outcomes&amp;program=1143</w:t>
            </w:r>
          </w:p>
          <w:p w14:paraId="60112E3C" w14:textId="5897D2BA" w:rsidR="00BF68A0" w:rsidRPr="00371173" w:rsidRDefault="002E0DB9" w:rsidP="002E0DB9">
            <w:pPr>
              <w:widowControl/>
              <w:spacing w:line="276" w:lineRule="auto"/>
              <w:ind w:left="838"/>
              <w:jc w:val="both"/>
              <w:rPr>
                <w:i/>
                <w:sz w:val="20"/>
                <w:szCs w:val="20"/>
              </w:rPr>
            </w:pPr>
            <w:r w:rsidRPr="002E0DB9">
              <w:rPr>
                <w:rFonts w:asciiTheme="minorHAnsi" w:eastAsia="CamberW04-Regular" w:hAnsiTheme="minorHAnsi" w:cstheme="minorHAnsi"/>
                <w:bCs/>
                <w:color w:val="2F5496" w:themeColor="accent1" w:themeShade="BF"/>
                <w:spacing w:val="-2"/>
              </w:rPr>
              <w:t>http://oibsr.mersin.edu.tr/bologna/?id=/programme&amp;sid=outcomes&amp;program=1317 http://oibsr.mersin.edu.tr/bologna/?id=/programme&amp;sid=outcomes&amp;program=1367)</w:t>
            </w:r>
          </w:p>
        </w:tc>
      </w:tr>
    </w:tbl>
    <w:p w14:paraId="212358DA" w14:textId="77777777"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BF68A0" w:rsidRPr="00766111" w14:paraId="7C7E8872" w14:textId="77777777" w:rsidTr="00775F11">
        <w:trPr>
          <w:trHeight w:val="170"/>
          <w:jc w:val="center"/>
        </w:trPr>
        <w:tc>
          <w:tcPr>
            <w:tcW w:w="10314" w:type="dxa"/>
            <w:gridSpan w:val="5"/>
            <w:tcBorders>
              <w:left w:val="single" w:sz="4" w:space="0" w:color="auto"/>
            </w:tcBorders>
            <w:shd w:val="clear" w:color="auto" w:fill="auto"/>
          </w:tcPr>
          <w:p w14:paraId="64145E9D" w14:textId="3FB6BFA8" w:rsidR="00BF68A0" w:rsidRPr="00766111" w:rsidRDefault="00937FE9"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BF68A0" w:rsidRPr="00766111" w14:paraId="0BA68288" w14:textId="77777777" w:rsidTr="00775F11">
        <w:trPr>
          <w:trHeight w:val="196"/>
          <w:jc w:val="center"/>
        </w:trPr>
        <w:tc>
          <w:tcPr>
            <w:tcW w:w="10314" w:type="dxa"/>
            <w:gridSpan w:val="5"/>
            <w:tcBorders>
              <w:left w:val="single" w:sz="4" w:space="0" w:color="auto"/>
            </w:tcBorders>
            <w:shd w:val="clear" w:color="auto" w:fill="auto"/>
            <w:vAlign w:val="center"/>
          </w:tcPr>
          <w:p w14:paraId="1D456E55" w14:textId="2E3B7A6B" w:rsidR="00BF68A0" w:rsidRPr="007F143F" w:rsidRDefault="00937FE9" w:rsidP="00775F11">
            <w:pPr>
              <w:spacing w:line="276" w:lineRule="auto"/>
              <w:rPr>
                <w:b/>
              </w:rPr>
            </w:pPr>
            <w:r w:rsidRPr="005379C3">
              <w:rPr>
                <w:b/>
              </w:rPr>
              <w:t>B.1.  Program Tasarımı, Değerlendirmesi ve Güncellenmesi</w:t>
            </w:r>
            <w:r w:rsidR="007F143F">
              <w:rPr>
                <w:b/>
              </w:rPr>
              <w:t xml:space="preserve"> </w:t>
            </w:r>
          </w:p>
        </w:tc>
      </w:tr>
      <w:tr w:rsidR="00BF68A0" w:rsidRPr="00766111" w14:paraId="5378CEBB" w14:textId="77777777" w:rsidTr="00775F11">
        <w:trPr>
          <w:trHeight w:val="196"/>
          <w:jc w:val="center"/>
        </w:trPr>
        <w:tc>
          <w:tcPr>
            <w:tcW w:w="10314" w:type="dxa"/>
            <w:gridSpan w:val="5"/>
            <w:tcBorders>
              <w:left w:val="single" w:sz="4" w:space="0" w:color="auto"/>
            </w:tcBorders>
            <w:shd w:val="clear" w:color="auto" w:fill="auto"/>
            <w:vAlign w:val="center"/>
          </w:tcPr>
          <w:p w14:paraId="0DEA521B" w14:textId="7F40F23F" w:rsidR="00E82886" w:rsidRPr="00455997" w:rsidRDefault="00937FE9" w:rsidP="00E82886">
            <w:pPr>
              <w:spacing w:line="276" w:lineRule="auto"/>
              <w:jc w:val="both"/>
              <w:rPr>
                <w:b/>
                <w:color w:val="000000"/>
                <w:sz w:val="24"/>
                <w:szCs w:val="24"/>
              </w:rPr>
            </w:pPr>
            <w:r w:rsidRPr="005379C3">
              <w:rPr>
                <w:b/>
                <w:bCs/>
                <w:u w:val="single"/>
              </w:rPr>
              <w:t xml:space="preserve">B.1.2. Programın ders dağılım dengesi </w:t>
            </w:r>
          </w:p>
          <w:p w14:paraId="097B1F9F" w14:textId="2E605654" w:rsidR="00BF68A0" w:rsidRPr="00FA2BEA" w:rsidRDefault="00FA2BEA" w:rsidP="00775F11">
            <w:pPr>
              <w:spacing w:line="276" w:lineRule="auto"/>
              <w:jc w:val="both"/>
              <w:rPr>
                <w:color w:val="000000"/>
                <w:sz w:val="24"/>
                <w:szCs w:val="24"/>
              </w:rPr>
            </w:pPr>
            <w:r w:rsidRPr="000276D0">
              <w:rPr>
                <w:sz w:val="24"/>
                <w:szCs w:val="24"/>
              </w:rPr>
              <w:t>Programın ders dağılımına ilişkin ilke, kural ve yöntemler tanımlıdır. Ders dağılımında öğretim elemanlarının uzmanlık alanları ve iş yükleri gözetilmekte ve ders dağılımı katılımcı bir şekilde belirlenmektedir.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tc>
      </w:tr>
      <w:tr w:rsidR="00BF68A0" w:rsidRPr="00766111" w14:paraId="79FE3134" w14:textId="77777777" w:rsidTr="00775F11">
        <w:trPr>
          <w:trHeight w:val="196"/>
          <w:jc w:val="center"/>
        </w:trPr>
        <w:tc>
          <w:tcPr>
            <w:tcW w:w="10314" w:type="dxa"/>
            <w:gridSpan w:val="5"/>
            <w:tcBorders>
              <w:left w:val="single" w:sz="4" w:space="0" w:color="auto"/>
            </w:tcBorders>
            <w:shd w:val="clear" w:color="auto" w:fill="auto"/>
            <w:vAlign w:val="center"/>
          </w:tcPr>
          <w:p w14:paraId="5C9FD012"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3FA048A8" w14:textId="77777777" w:rsidTr="00775F11">
        <w:trPr>
          <w:trHeight w:val="196"/>
          <w:jc w:val="center"/>
        </w:trPr>
        <w:tc>
          <w:tcPr>
            <w:tcW w:w="2122" w:type="dxa"/>
            <w:tcBorders>
              <w:left w:val="single" w:sz="4" w:space="0" w:color="auto"/>
            </w:tcBorders>
            <w:shd w:val="clear" w:color="auto" w:fill="auto"/>
            <w:vAlign w:val="bottom"/>
          </w:tcPr>
          <w:p w14:paraId="27B2A2F6" w14:textId="77777777" w:rsidR="00BF68A0" w:rsidRPr="00766111" w:rsidRDefault="00BF68A0" w:rsidP="00775F11">
            <w:pPr>
              <w:spacing w:line="276" w:lineRule="auto"/>
              <w:jc w:val="center"/>
              <w:rPr>
                <w:b/>
              </w:rPr>
            </w:pPr>
            <w:r w:rsidRPr="00766111">
              <w:rPr>
                <w:b/>
              </w:rPr>
              <w:t>1</w:t>
            </w:r>
          </w:p>
        </w:tc>
        <w:tc>
          <w:tcPr>
            <w:tcW w:w="2208" w:type="dxa"/>
            <w:shd w:val="clear" w:color="auto" w:fill="auto"/>
            <w:vAlign w:val="bottom"/>
          </w:tcPr>
          <w:p w14:paraId="0B226FA4"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4321A9DD"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7D7E6177"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746E1ECB" w14:textId="77777777" w:rsidR="00BF68A0" w:rsidRPr="00766111" w:rsidRDefault="00BF68A0" w:rsidP="00775F11">
            <w:pPr>
              <w:spacing w:line="276" w:lineRule="auto"/>
              <w:jc w:val="center"/>
              <w:rPr>
                <w:b/>
              </w:rPr>
            </w:pPr>
            <w:r w:rsidRPr="00766111">
              <w:rPr>
                <w:b/>
              </w:rPr>
              <w:t>5</w:t>
            </w:r>
          </w:p>
        </w:tc>
      </w:tr>
      <w:tr w:rsidR="00BF68A0" w:rsidRPr="00766111" w14:paraId="4519A52A" w14:textId="77777777" w:rsidTr="00775F11">
        <w:trPr>
          <w:trHeight w:val="196"/>
          <w:jc w:val="center"/>
        </w:trPr>
        <w:sdt>
          <w:sdtPr>
            <w:rPr>
              <w:b/>
            </w:rPr>
            <w:id w:val="1692568732"/>
            <w14:checkbox>
              <w14:checked w14:val="0"/>
              <w14:checkedState w14:val="2612" w14:font="MS Gothic"/>
              <w14:uncheckedState w14:val="2610" w14:font="MS Gothic"/>
            </w14:checkbox>
          </w:sdtPr>
          <w:sdtContent>
            <w:tc>
              <w:tcPr>
                <w:tcW w:w="2122" w:type="dxa"/>
                <w:tcBorders>
                  <w:left w:val="single" w:sz="4" w:space="0" w:color="auto"/>
                </w:tcBorders>
                <w:shd w:val="clear" w:color="auto" w:fill="auto"/>
                <w:vAlign w:val="center"/>
              </w:tcPr>
              <w:p w14:paraId="0310391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51238327"/>
            <w14:checkbox>
              <w14:checked w14:val="0"/>
              <w14:checkedState w14:val="2612" w14:font="MS Gothic"/>
              <w14:uncheckedState w14:val="2610" w14:font="MS Gothic"/>
            </w14:checkbox>
          </w:sdtPr>
          <w:sdtContent>
            <w:tc>
              <w:tcPr>
                <w:tcW w:w="2208" w:type="dxa"/>
                <w:shd w:val="clear" w:color="auto" w:fill="auto"/>
                <w:vAlign w:val="bottom"/>
              </w:tcPr>
              <w:p w14:paraId="2069E11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239595017"/>
            <w14:checkbox>
              <w14:checked w14:val="0"/>
              <w14:checkedState w14:val="2612" w14:font="MS Gothic"/>
              <w14:uncheckedState w14:val="2610" w14:font="MS Gothic"/>
            </w14:checkbox>
          </w:sdtPr>
          <w:sdtContent>
            <w:tc>
              <w:tcPr>
                <w:tcW w:w="2017" w:type="dxa"/>
                <w:shd w:val="clear" w:color="auto" w:fill="auto"/>
                <w:vAlign w:val="bottom"/>
              </w:tcPr>
              <w:p w14:paraId="18ED3E19" w14:textId="0D6D5018" w:rsidR="00BF68A0" w:rsidRPr="00766111" w:rsidRDefault="005338FC" w:rsidP="00775F11">
                <w:pPr>
                  <w:spacing w:line="276" w:lineRule="auto"/>
                  <w:jc w:val="center"/>
                  <w:rPr>
                    <w:b/>
                  </w:rPr>
                </w:pPr>
                <w:r>
                  <w:rPr>
                    <w:rFonts w:ascii="MS Gothic" w:eastAsia="MS Gothic" w:hAnsi="MS Gothic" w:hint="eastAsia"/>
                    <w:b/>
                  </w:rPr>
                  <w:t>☐</w:t>
                </w:r>
              </w:p>
            </w:tc>
          </w:sdtContent>
        </w:sdt>
        <w:sdt>
          <w:sdtPr>
            <w:rPr>
              <w:b/>
            </w:rPr>
            <w:id w:val="-1960404451"/>
            <w14:checkbox>
              <w14:checked w14:val="1"/>
              <w14:checkedState w14:val="2612" w14:font="MS Gothic"/>
              <w14:uncheckedState w14:val="2610" w14:font="MS Gothic"/>
            </w14:checkbox>
          </w:sdtPr>
          <w:sdtContent>
            <w:tc>
              <w:tcPr>
                <w:tcW w:w="2000" w:type="dxa"/>
                <w:shd w:val="clear" w:color="auto" w:fill="auto"/>
                <w:vAlign w:val="bottom"/>
              </w:tcPr>
              <w:p w14:paraId="60741088" w14:textId="31A7FDA9" w:rsidR="00BF68A0" w:rsidRPr="00766111" w:rsidRDefault="005338FC" w:rsidP="00775F11">
                <w:pPr>
                  <w:spacing w:line="276" w:lineRule="auto"/>
                  <w:jc w:val="center"/>
                  <w:rPr>
                    <w:b/>
                  </w:rPr>
                </w:pPr>
                <w:r>
                  <w:rPr>
                    <w:rFonts w:ascii="MS Gothic" w:eastAsia="MS Gothic" w:hAnsi="MS Gothic" w:hint="eastAsia"/>
                    <w:b/>
                  </w:rPr>
                  <w:t>☒</w:t>
                </w:r>
              </w:p>
            </w:tc>
          </w:sdtContent>
        </w:sdt>
        <w:sdt>
          <w:sdtPr>
            <w:rPr>
              <w:b/>
            </w:rPr>
            <w:id w:val="-1634393518"/>
            <w14:checkbox>
              <w14:checked w14:val="0"/>
              <w14:checkedState w14:val="2612" w14:font="MS Gothic"/>
              <w14:uncheckedState w14:val="2610" w14:font="MS Gothic"/>
            </w14:checkbox>
          </w:sdtPr>
          <w:sdtContent>
            <w:tc>
              <w:tcPr>
                <w:tcW w:w="1967" w:type="dxa"/>
                <w:shd w:val="clear" w:color="auto" w:fill="auto"/>
                <w:vAlign w:val="bottom"/>
              </w:tcPr>
              <w:p w14:paraId="5FAB2E3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1F88FDAA" w14:textId="77777777" w:rsidTr="00775F11">
        <w:trPr>
          <w:trHeight w:val="3509"/>
          <w:jc w:val="center"/>
        </w:trPr>
        <w:tc>
          <w:tcPr>
            <w:tcW w:w="2122" w:type="dxa"/>
            <w:tcBorders>
              <w:left w:val="single" w:sz="4" w:space="0" w:color="auto"/>
            </w:tcBorders>
            <w:shd w:val="clear" w:color="auto" w:fill="auto"/>
          </w:tcPr>
          <w:p w14:paraId="03E20F48" w14:textId="77777777" w:rsidR="00937FE9" w:rsidRPr="00766111" w:rsidRDefault="00937FE9" w:rsidP="00775F11">
            <w:pPr>
              <w:spacing w:line="276" w:lineRule="auto"/>
            </w:pPr>
            <w:r w:rsidRPr="005379C3">
              <w:t>Ders dağılımına ilişkin, ilke ve yöntemler tanımlanmamıştır.</w:t>
            </w:r>
          </w:p>
        </w:tc>
        <w:tc>
          <w:tcPr>
            <w:tcW w:w="2208" w:type="dxa"/>
            <w:shd w:val="clear" w:color="auto" w:fill="auto"/>
          </w:tcPr>
          <w:p w14:paraId="1270FA87" w14:textId="77777777" w:rsidR="00937FE9" w:rsidRPr="00766111" w:rsidRDefault="00937FE9" w:rsidP="00775F11">
            <w:pPr>
              <w:spacing w:line="276" w:lineRule="auto"/>
            </w:pPr>
            <w:r w:rsidRPr="005379C3">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17" w:type="dxa"/>
            <w:shd w:val="clear" w:color="auto" w:fill="auto"/>
          </w:tcPr>
          <w:p w14:paraId="1347B775" w14:textId="77777777" w:rsidR="00937FE9" w:rsidRPr="00766111" w:rsidRDefault="00937FE9" w:rsidP="00775F11">
            <w:pPr>
              <w:spacing w:line="276" w:lineRule="auto"/>
            </w:pPr>
            <w:r w:rsidRPr="005379C3">
              <w:t>Ders dağılımı dengesine ilişkin tanımlı süreçlere uygun olarak kurum genelinde uygulamalar bulunmaktadır.</w:t>
            </w:r>
          </w:p>
        </w:tc>
        <w:tc>
          <w:tcPr>
            <w:tcW w:w="2000" w:type="dxa"/>
            <w:shd w:val="clear" w:color="auto" w:fill="auto"/>
          </w:tcPr>
          <w:p w14:paraId="4155AFA3" w14:textId="77777777" w:rsidR="00937FE9" w:rsidRPr="00766111" w:rsidRDefault="00937FE9" w:rsidP="00775F11">
            <w:pPr>
              <w:spacing w:line="276" w:lineRule="auto"/>
            </w:pPr>
            <w:r w:rsidRPr="005379C3">
              <w:t xml:space="preserve">Programlarda ders dağılım dengesi izlenmekte ve iyileştirilmektedir. </w:t>
            </w:r>
          </w:p>
        </w:tc>
        <w:tc>
          <w:tcPr>
            <w:tcW w:w="1967" w:type="dxa"/>
            <w:shd w:val="clear" w:color="auto" w:fill="auto"/>
          </w:tcPr>
          <w:p w14:paraId="0F3FD988" w14:textId="77777777" w:rsidR="00937FE9" w:rsidRPr="00766111" w:rsidRDefault="00937FE9" w:rsidP="00775F11">
            <w:pPr>
              <w:spacing w:line="276" w:lineRule="auto"/>
            </w:pPr>
            <w:r w:rsidRPr="005379C3">
              <w:t>İçselleştirilmiş, sistematik, sürdürülebilir ve örnek gösterilebilir uygulamalar bulunmaktadır.</w:t>
            </w:r>
          </w:p>
        </w:tc>
      </w:tr>
      <w:tr w:rsidR="00BF68A0" w:rsidRPr="00766111" w14:paraId="1AF08828" w14:textId="77777777" w:rsidTr="00775F11">
        <w:trPr>
          <w:trHeight w:val="2724"/>
          <w:jc w:val="center"/>
        </w:trPr>
        <w:tc>
          <w:tcPr>
            <w:tcW w:w="10314" w:type="dxa"/>
            <w:gridSpan w:val="5"/>
            <w:tcBorders>
              <w:left w:val="single" w:sz="4" w:space="0" w:color="auto"/>
            </w:tcBorders>
            <w:shd w:val="clear" w:color="auto" w:fill="auto"/>
          </w:tcPr>
          <w:p w14:paraId="1DEF7289" w14:textId="727E4E83" w:rsidR="00937FE9" w:rsidRPr="00844B03" w:rsidRDefault="00BF68A0" w:rsidP="00844B03">
            <w:pPr>
              <w:spacing w:line="276" w:lineRule="auto"/>
              <w:rPr>
                <w:b/>
                <w:i/>
              </w:rPr>
            </w:pPr>
            <w:r w:rsidRPr="00766111">
              <w:rPr>
                <w:b/>
                <w:i/>
              </w:rPr>
              <w:lastRenderedPageBreak/>
              <w:t>Kanıtla</w:t>
            </w:r>
            <w:r>
              <w:rPr>
                <w:b/>
                <w:i/>
              </w:rPr>
              <w:t>r</w:t>
            </w:r>
          </w:p>
          <w:p w14:paraId="5778C40D" w14:textId="3F6C16CB" w:rsidR="00844B03" w:rsidRDefault="00844B03" w:rsidP="00844B03">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844B03">
              <w:rPr>
                <w:rFonts w:asciiTheme="minorHAnsi" w:eastAsia="CamberW04-Regular" w:hAnsiTheme="minorHAnsi" w:cstheme="minorHAnsi"/>
                <w:bCs/>
                <w:color w:val="2F5496" w:themeColor="accent1" w:themeShade="BF"/>
                <w:spacing w:val="-2"/>
              </w:rPr>
              <w:t>Kanıt B.1.2-Ek.1 Turizm Fakültesi Bölümlerinin Ders Dağılım Dengeleri</w:t>
            </w:r>
            <w:r w:rsidR="00B576EA">
              <w:rPr>
                <w:rFonts w:asciiTheme="minorHAnsi" w:eastAsia="CamberW04-Regular" w:hAnsiTheme="minorHAnsi" w:cstheme="minorHAnsi"/>
                <w:bCs/>
                <w:color w:val="2F5496" w:themeColor="accent1" w:themeShade="BF"/>
                <w:spacing w:val="-2"/>
              </w:rPr>
              <w:t xml:space="preserve"> (bağlantılar aşağıda sunulmuştur</w:t>
            </w:r>
          </w:p>
          <w:p w14:paraId="1014A2C0" w14:textId="77777777" w:rsidR="005741A7" w:rsidRPr="005741A7" w:rsidRDefault="005741A7" w:rsidP="005741A7">
            <w:pPr>
              <w:widowControl/>
              <w:spacing w:line="276" w:lineRule="auto"/>
              <w:ind w:left="838"/>
              <w:jc w:val="both"/>
              <w:rPr>
                <w:rFonts w:asciiTheme="minorHAnsi" w:eastAsia="CamberW04-Regular" w:hAnsiTheme="minorHAnsi" w:cstheme="minorHAnsi"/>
                <w:bCs/>
                <w:color w:val="2F5496" w:themeColor="accent1" w:themeShade="BF"/>
                <w:spacing w:val="-2"/>
              </w:rPr>
            </w:pPr>
            <w:r w:rsidRPr="005741A7">
              <w:rPr>
                <w:rFonts w:asciiTheme="minorHAnsi" w:eastAsia="CamberW04-Regular" w:hAnsiTheme="minorHAnsi" w:cstheme="minorHAnsi"/>
                <w:bCs/>
                <w:color w:val="2F5496" w:themeColor="accent1" w:themeShade="BF"/>
                <w:spacing w:val="-2"/>
              </w:rPr>
              <w:t>http://www.mersin.edu.tr/akademik/turizm-fakultesi/bolumler/turizm-isletmeciligi- bolumu/programlar/turizm-isletmeciligi/dersler</w:t>
            </w:r>
          </w:p>
          <w:p w14:paraId="02B45447" w14:textId="77777777" w:rsidR="005741A7" w:rsidRPr="005741A7" w:rsidRDefault="005741A7" w:rsidP="005741A7">
            <w:pPr>
              <w:widowControl/>
              <w:spacing w:line="276" w:lineRule="auto"/>
              <w:ind w:left="838"/>
              <w:jc w:val="both"/>
              <w:rPr>
                <w:rFonts w:asciiTheme="minorHAnsi" w:eastAsia="CamberW04-Regular" w:hAnsiTheme="minorHAnsi" w:cstheme="minorHAnsi"/>
                <w:bCs/>
                <w:color w:val="2F5496" w:themeColor="accent1" w:themeShade="BF"/>
                <w:spacing w:val="-2"/>
              </w:rPr>
            </w:pPr>
            <w:r w:rsidRPr="005741A7">
              <w:rPr>
                <w:rFonts w:asciiTheme="minorHAnsi" w:eastAsia="CamberW04-Regular" w:hAnsiTheme="minorHAnsi" w:cstheme="minorHAnsi"/>
                <w:bCs/>
                <w:color w:val="2F5496" w:themeColor="accent1" w:themeShade="BF"/>
                <w:spacing w:val="-2"/>
              </w:rPr>
              <w:t>http://www.mersin.edu.tr/akademik/turizm-fakultesi/bolumler/gastronomi-ve-mutfak- sanatlari-bolumu/programlar/gastronomi-ve-mutfak-sanatlari/dersler</w:t>
            </w:r>
          </w:p>
          <w:p w14:paraId="5FBE3DAB" w14:textId="77777777" w:rsidR="00E63F7C" w:rsidRDefault="005741A7" w:rsidP="00E63F7C">
            <w:pPr>
              <w:widowControl/>
              <w:spacing w:line="276" w:lineRule="auto"/>
              <w:ind w:left="838"/>
              <w:jc w:val="both"/>
              <w:rPr>
                <w:rFonts w:asciiTheme="minorHAnsi" w:eastAsia="CamberW04-Regular" w:hAnsiTheme="minorHAnsi" w:cstheme="minorHAnsi"/>
                <w:bCs/>
                <w:color w:val="2F5496" w:themeColor="accent1" w:themeShade="BF"/>
                <w:spacing w:val="-2"/>
              </w:rPr>
            </w:pPr>
            <w:r w:rsidRPr="00E63F7C">
              <w:rPr>
                <w:rFonts w:asciiTheme="minorHAnsi" w:eastAsia="CamberW04-Regular" w:hAnsiTheme="minorHAnsi" w:cstheme="minorHAnsi"/>
                <w:bCs/>
                <w:color w:val="2F5496" w:themeColor="accent1" w:themeShade="BF"/>
                <w:spacing w:val="-2"/>
              </w:rPr>
              <w:t>http://www.mersin.edu.tr/akademik/turizm-fakultesi/bolumler/turizm-rehberligi- bolumu/programlar/turizm-rehberligi/dersler</w:t>
            </w:r>
          </w:p>
          <w:p w14:paraId="75A17804" w14:textId="4D415DF4" w:rsidR="00844B03" w:rsidRPr="00E63F7C" w:rsidRDefault="00844B03" w:rsidP="00D5128B">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E63F7C">
              <w:rPr>
                <w:rFonts w:asciiTheme="minorHAnsi" w:eastAsia="CamberW04-Regular" w:hAnsiTheme="minorHAnsi" w:cstheme="minorHAnsi"/>
                <w:bCs/>
                <w:color w:val="2F5496" w:themeColor="accent1" w:themeShade="BF"/>
                <w:spacing w:val="-2"/>
              </w:rPr>
              <w:t>Rekreasyon Yönetimi bölümü ders dağılım dengesi (</w:t>
            </w:r>
            <w:r w:rsidR="005741A7" w:rsidRPr="00E63F7C">
              <w:rPr>
                <w:rFonts w:asciiTheme="minorHAnsi" w:eastAsia="CamberW04-Regular" w:hAnsiTheme="minorHAnsi" w:cstheme="minorHAnsi"/>
                <w:bCs/>
                <w:color w:val="2F5496" w:themeColor="accent1" w:themeShade="BF"/>
                <w:spacing w:val="-2"/>
              </w:rPr>
              <w:t xml:space="preserve">B.1.2-Ek.1a olarak </w:t>
            </w:r>
            <w:r w:rsidRPr="00E63F7C">
              <w:rPr>
                <w:rFonts w:asciiTheme="minorHAnsi" w:eastAsia="CamberW04-Regular" w:hAnsiTheme="minorHAnsi" w:cstheme="minorHAnsi"/>
                <w:bCs/>
                <w:color w:val="2F5496" w:themeColor="accent1" w:themeShade="BF"/>
                <w:spacing w:val="-2"/>
              </w:rPr>
              <w:t>ayrı ek olarak sunulmuştur</w:t>
            </w:r>
            <w:r w:rsidR="00AC5580" w:rsidRPr="00E63F7C">
              <w:rPr>
                <w:rFonts w:asciiTheme="minorHAnsi" w:eastAsia="CamberW04-Regular" w:hAnsiTheme="minorHAnsi" w:cstheme="minorHAnsi"/>
                <w:bCs/>
                <w:color w:val="2F5496" w:themeColor="accent1" w:themeShade="BF"/>
                <w:spacing w:val="-2"/>
              </w:rPr>
              <w:t>)</w:t>
            </w:r>
          </w:p>
          <w:p w14:paraId="21B7958A" w14:textId="2D41FC4C" w:rsidR="00BF68A0" w:rsidRPr="00371173" w:rsidRDefault="00BF68A0" w:rsidP="00844B03">
            <w:pPr>
              <w:widowControl/>
              <w:spacing w:line="276" w:lineRule="auto"/>
              <w:ind w:left="838"/>
              <w:jc w:val="both"/>
              <w:rPr>
                <w:i/>
              </w:rPr>
            </w:pPr>
          </w:p>
        </w:tc>
      </w:tr>
    </w:tbl>
    <w:p w14:paraId="6BD6E144"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0F39F584" w14:textId="77777777" w:rsidTr="00775F11">
        <w:trPr>
          <w:trHeight w:val="170"/>
          <w:jc w:val="center"/>
        </w:trPr>
        <w:tc>
          <w:tcPr>
            <w:tcW w:w="10314" w:type="dxa"/>
            <w:gridSpan w:val="5"/>
            <w:tcBorders>
              <w:left w:val="single" w:sz="4" w:space="0" w:color="auto"/>
            </w:tcBorders>
            <w:shd w:val="clear" w:color="auto" w:fill="auto"/>
          </w:tcPr>
          <w:p w14:paraId="2D8CD7A7" w14:textId="4DD55B7C" w:rsidR="00BF68A0" w:rsidRPr="00766111" w:rsidRDefault="00937FE9" w:rsidP="00775F11">
            <w:pPr>
              <w:pStyle w:val="b1"/>
              <w:framePr w:hSpace="0" w:wrap="auto" w:vAnchor="margin" w:hAnchor="text" w:xAlign="left" w:yAlign="inline"/>
              <w:jc w:val="center"/>
              <w:rPr>
                <w:color w:val="000000"/>
              </w:rPr>
            </w:pPr>
            <w:r w:rsidRPr="005379C3">
              <w:t>B. EĞİTİM ve ÖĞRETİ</w:t>
            </w:r>
            <w:r w:rsidR="00ED09A4">
              <w:t>M</w:t>
            </w:r>
          </w:p>
        </w:tc>
      </w:tr>
      <w:tr w:rsidR="00BF68A0" w:rsidRPr="00766111" w14:paraId="5306E8B1" w14:textId="77777777" w:rsidTr="00775F11">
        <w:trPr>
          <w:trHeight w:val="196"/>
          <w:jc w:val="center"/>
        </w:trPr>
        <w:tc>
          <w:tcPr>
            <w:tcW w:w="10314" w:type="dxa"/>
            <w:gridSpan w:val="5"/>
            <w:tcBorders>
              <w:left w:val="single" w:sz="4" w:space="0" w:color="auto"/>
            </w:tcBorders>
            <w:shd w:val="clear" w:color="auto" w:fill="auto"/>
            <w:vAlign w:val="center"/>
          </w:tcPr>
          <w:p w14:paraId="3D8C863F" w14:textId="246ACD1B" w:rsidR="00BF68A0" w:rsidRPr="007F143F" w:rsidRDefault="00937FE9" w:rsidP="00775F11">
            <w:pPr>
              <w:spacing w:line="276" w:lineRule="auto"/>
              <w:rPr>
                <w:b/>
              </w:rPr>
            </w:pPr>
            <w:r w:rsidRPr="005379C3">
              <w:rPr>
                <w:b/>
              </w:rPr>
              <w:t>B.1.  Program Tasarımı, Değerlendirmesi ve Güncellenmesi</w:t>
            </w:r>
            <w:r w:rsidR="007F143F">
              <w:rPr>
                <w:b/>
              </w:rPr>
              <w:t xml:space="preserve"> </w:t>
            </w:r>
          </w:p>
        </w:tc>
      </w:tr>
      <w:tr w:rsidR="00BF68A0" w:rsidRPr="00766111" w14:paraId="1C68E339" w14:textId="77777777" w:rsidTr="00775F11">
        <w:trPr>
          <w:trHeight w:val="196"/>
          <w:jc w:val="center"/>
        </w:trPr>
        <w:tc>
          <w:tcPr>
            <w:tcW w:w="10314" w:type="dxa"/>
            <w:gridSpan w:val="5"/>
            <w:tcBorders>
              <w:left w:val="single" w:sz="4" w:space="0" w:color="auto"/>
            </w:tcBorders>
            <w:shd w:val="clear" w:color="auto" w:fill="auto"/>
            <w:vAlign w:val="center"/>
          </w:tcPr>
          <w:p w14:paraId="4B19A4EB" w14:textId="3FCFFA43" w:rsidR="00ED09A4" w:rsidRPr="00455997" w:rsidRDefault="00937FE9" w:rsidP="00ED09A4">
            <w:pPr>
              <w:spacing w:line="276" w:lineRule="auto"/>
              <w:jc w:val="both"/>
              <w:rPr>
                <w:b/>
                <w:color w:val="000000"/>
                <w:sz w:val="24"/>
                <w:szCs w:val="24"/>
              </w:rPr>
            </w:pPr>
            <w:r w:rsidRPr="005379C3">
              <w:rPr>
                <w:b/>
                <w:bCs/>
                <w:u w:val="single"/>
              </w:rPr>
              <w:t>B.1.3. Ders kazanımlarının program çıktılarıyla uyumu</w:t>
            </w:r>
            <w:r w:rsidR="00142774">
              <w:rPr>
                <w:b/>
                <w:bCs/>
                <w:u w:val="single"/>
              </w:rPr>
              <w:t xml:space="preserve"> </w:t>
            </w:r>
          </w:p>
          <w:p w14:paraId="10E42B96" w14:textId="5610EA89" w:rsidR="00BF68A0" w:rsidRPr="00024C9B" w:rsidRDefault="00024C9B" w:rsidP="00775F11">
            <w:pPr>
              <w:spacing w:line="276" w:lineRule="auto"/>
              <w:jc w:val="both"/>
              <w:rPr>
                <w:bCs/>
                <w:color w:val="000000"/>
                <w:sz w:val="24"/>
                <w:szCs w:val="24"/>
              </w:rPr>
            </w:pPr>
            <w:r w:rsidRPr="00024C9B">
              <w:rPr>
                <w:bCs/>
                <w:color w:val="000000"/>
              </w:rPr>
              <w:t>Mersin Üniversitesi Turizm Fakültesi, lisans programlarındaki her dersin öğrenme kazanımlarını, programın genel çıktılarıyla uyumlu olacak şekilde tasarlar. Bu uyum, öğrencilerin derslerde edindikleri bilgi ve becerilerin, programın genel amaçlarına ve hedeflerine ulaşmalarına doğrudan katkı sağlamasını güvence altına alır. Ders kazanımları, bilişsel, duyuşsal ve devinimsel alanları kapsayacak şekilde belirlenir ve öğrencilerin program çıktılarını elde etmeleri için gerekli olan adımları oluşturur. Fakülte, ders kazanımları ile program çıktıları arasındaki bu uyumu, öğretim planlarında ve ders içeriklerinde açıkça belirtir ve öğrencilerin bu uyumu anlamalarına yardımcı olacak rehberlik ve danışmanlık hizmetleri sunar. Ayrıca, ders kazanımlarının program çıktılarıyla uyumunu değerlendirmek için düzenli olarak iç değerlendirme çalışmaları yürütür ve gerekli güncellemeleri yapar. Mersin Üniversitesi Turizm Fakültesi, bu yaklaşımıyla, öğrencilerinin program hedeflerine ulaşmalarını ve turizm sektöründe başarılı bir kariyer inşa etmelerini destekler.</w:t>
            </w:r>
          </w:p>
        </w:tc>
      </w:tr>
      <w:tr w:rsidR="00BF68A0" w:rsidRPr="00766111" w14:paraId="38296D1F" w14:textId="77777777" w:rsidTr="00775F11">
        <w:trPr>
          <w:trHeight w:val="196"/>
          <w:jc w:val="center"/>
        </w:trPr>
        <w:tc>
          <w:tcPr>
            <w:tcW w:w="10314" w:type="dxa"/>
            <w:gridSpan w:val="5"/>
            <w:tcBorders>
              <w:left w:val="single" w:sz="4" w:space="0" w:color="auto"/>
            </w:tcBorders>
            <w:shd w:val="clear" w:color="auto" w:fill="auto"/>
            <w:vAlign w:val="center"/>
          </w:tcPr>
          <w:p w14:paraId="7EE1D15A"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57B00C29" w14:textId="77777777" w:rsidTr="00775F11">
        <w:trPr>
          <w:trHeight w:val="196"/>
          <w:jc w:val="center"/>
        </w:trPr>
        <w:tc>
          <w:tcPr>
            <w:tcW w:w="2373" w:type="dxa"/>
            <w:tcBorders>
              <w:left w:val="single" w:sz="4" w:space="0" w:color="auto"/>
            </w:tcBorders>
            <w:shd w:val="clear" w:color="auto" w:fill="auto"/>
            <w:vAlign w:val="bottom"/>
          </w:tcPr>
          <w:p w14:paraId="284C08D1"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07FB0981"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44A84998"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071C1ABF"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5C3AD2A6" w14:textId="77777777" w:rsidR="00BF68A0" w:rsidRPr="00766111" w:rsidRDefault="00BF68A0" w:rsidP="00775F11">
            <w:pPr>
              <w:spacing w:line="276" w:lineRule="auto"/>
              <w:jc w:val="center"/>
              <w:rPr>
                <w:b/>
              </w:rPr>
            </w:pPr>
            <w:r w:rsidRPr="00766111">
              <w:rPr>
                <w:b/>
              </w:rPr>
              <w:t>5</w:t>
            </w:r>
          </w:p>
        </w:tc>
      </w:tr>
      <w:tr w:rsidR="00BF68A0" w:rsidRPr="00766111" w14:paraId="5446D063" w14:textId="77777777" w:rsidTr="00775F11">
        <w:trPr>
          <w:trHeight w:val="196"/>
          <w:jc w:val="center"/>
        </w:trPr>
        <w:sdt>
          <w:sdtPr>
            <w:rPr>
              <w:b/>
            </w:rPr>
            <w:id w:val="39409532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7CF634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594812830"/>
            <w14:checkbox>
              <w14:checked w14:val="0"/>
              <w14:checkedState w14:val="2612" w14:font="MS Gothic"/>
              <w14:uncheckedState w14:val="2610" w14:font="MS Gothic"/>
            </w14:checkbox>
          </w:sdtPr>
          <w:sdtContent>
            <w:tc>
              <w:tcPr>
                <w:tcW w:w="1957" w:type="dxa"/>
                <w:shd w:val="clear" w:color="auto" w:fill="auto"/>
                <w:vAlign w:val="bottom"/>
              </w:tcPr>
              <w:p w14:paraId="0A20613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812722333"/>
            <w14:checkbox>
              <w14:checked w14:val="1"/>
              <w14:checkedState w14:val="2612" w14:font="MS Gothic"/>
              <w14:uncheckedState w14:val="2610" w14:font="MS Gothic"/>
            </w14:checkbox>
          </w:sdtPr>
          <w:sdtContent>
            <w:tc>
              <w:tcPr>
                <w:tcW w:w="2017" w:type="dxa"/>
                <w:shd w:val="clear" w:color="auto" w:fill="auto"/>
                <w:vAlign w:val="bottom"/>
              </w:tcPr>
              <w:p w14:paraId="173EBE06" w14:textId="563A2034" w:rsidR="00BF68A0" w:rsidRPr="00766111" w:rsidRDefault="00024C9B" w:rsidP="00775F11">
                <w:pPr>
                  <w:spacing w:line="276" w:lineRule="auto"/>
                  <w:jc w:val="center"/>
                  <w:rPr>
                    <w:b/>
                  </w:rPr>
                </w:pPr>
                <w:r>
                  <w:rPr>
                    <w:rFonts w:ascii="MS Gothic" w:eastAsia="MS Gothic" w:hAnsi="MS Gothic" w:hint="eastAsia"/>
                    <w:b/>
                  </w:rPr>
                  <w:t>☒</w:t>
                </w:r>
              </w:p>
            </w:tc>
          </w:sdtContent>
        </w:sdt>
        <w:sdt>
          <w:sdtPr>
            <w:rPr>
              <w:b/>
            </w:rPr>
            <w:id w:val="1543398671"/>
            <w14:checkbox>
              <w14:checked w14:val="0"/>
              <w14:checkedState w14:val="2612" w14:font="MS Gothic"/>
              <w14:uncheckedState w14:val="2610" w14:font="MS Gothic"/>
            </w14:checkbox>
          </w:sdtPr>
          <w:sdtContent>
            <w:tc>
              <w:tcPr>
                <w:tcW w:w="2000" w:type="dxa"/>
                <w:shd w:val="clear" w:color="auto" w:fill="auto"/>
                <w:vAlign w:val="bottom"/>
              </w:tcPr>
              <w:p w14:paraId="5D0C986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58070938"/>
            <w14:checkbox>
              <w14:checked w14:val="0"/>
              <w14:checkedState w14:val="2612" w14:font="MS Gothic"/>
              <w14:uncheckedState w14:val="2610" w14:font="MS Gothic"/>
            </w14:checkbox>
          </w:sdtPr>
          <w:sdtContent>
            <w:tc>
              <w:tcPr>
                <w:tcW w:w="1967" w:type="dxa"/>
                <w:shd w:val="clear" w:color="auto" w:fill="auto"/>
                <w:vAlign w:val="bottom"/>
              </w:tcPr>
              <w:p w14:paraId="473EEE3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08038F99" w14:textId="77777777" w:rsidTr="00775F11">
        <w:trPr>
          <w:trHeight w:val="3158"/>
          <w:jc w:val="center"/>
        </w:trPr>
        <w:tc>
          <w:tcPr>
            <w:tcW w:w="2373" w:type="dxa"/>
            <w:tcBorders>
              <w:left w:val="single" w:sz="4" w:space="0" w:color="auto"/>
            </w:tcBorders>
            <w:shd w:val="clear" w:color="auto" w:fill="auto"/>
          </w:tcPr>
          <w:p w14:paraId="3BB53637" w14:textId="77777777" w:rsidR="00937FE9" w:rsidRPr="005379C3" w:rsidRDefault="00937FE9" w:rsidP="00775F11">
            <w:pPr>
              <w:spacing w:line="276" w:lineRule="auto"/>
              <w:rPr>
                <w:i/>
              </w:rPr>
            </w:pPr>
            <w:r w:rsidRPr="005379C3">
              <w:t>Ders kazanımları program çıktıları ile eşleştirilmemiştir.</w:t>
            </w:r>
          </w:p>
          <w:p w14:paraId="31EDA410" w14:textId="77777777" w:rsidR="00937FE9" w:rsidRPr="00766111" w:rsidRDefault="00937FE9" w:rsidP="00775F11">
            <w:pPr>
              <w:spacing w:line="276" w:lineRule="auto"/>
            </w:pPr>
          </w:p>
        </w:tc>
        <w:tc>
          <w:tcPr>
            <w:tcW w:w="1957" w:type="dxa"/>
            <w:shd w:val="clear" w:color="auto" w:fill="auto"/>
          </w:tcPr>
          <w:p w14:paraId="04BBC99D" w14:textId="77777777" w:rsidR="00937FE9" w:rsidRPr="00766111" w:rsidRDefault="00937FE9" w:rsidP="00775F11">
            <w:pPr>
              <w:spacing w:line="276" w:lineRule="auto"/>
            </w:pPr>
            <w:r w:rsidRPr="005379C3">
              <w:t xml:space="preserve">Ders kazanımlarının oluşturulması ve program çıktılarıyla uyumlu hale getirilmesine ilişkin ilke, yöntem ve sınıflamaları içeren tanımlı süreçler bulunmaktadır. </w:t>
            </w:r>
          </w:p>
        </w:tc>
        <w:tc>
          <w:tcPr>
            <w:tcW w:w="2017" w:type="dxa"/>
            <w:shd w:val="clear" w:color="auto" w:fill="auto"/>
          </w:tcPr>
          <w:p w14:paraId="333250AC" w14:textId="77777777" w:rsidR="00937FE9" w:rsidRPr="00766111" w:rsidRDefault="00937FE9" w:rsidP="00775F11">
            <w:pPr>
              <w:spacing w:line="276" w:lineRule="auto"/>
            </w:pPr>
            <w:r w:rsidRPr="005379C3">
              <w:t>Ders kazanımları programların genelinde program çıktılarıyla uyumlandırılmıştır ve ders bilgi paketleri ile paylaşılmaktadır.</w:t>
            </w:r>
          </w:p>
        </w:tc>
        <w:tc>
          <w:tcPr>
            <w:tcW w:w="2000" w:type="dxa"/>
            <w:shd w:val="clear" w:color="auto" w:fill="auto"/>
          </w:tcPr>
          <w:p w14:paraId="2C4D98A6" w14:textId="77777777" w:rsidR="00937FE9" w:rsidRPr="00766111" w:rsidRDefault="00937FE9" w:rsidP="00775F11">
            <w:pPr>
              <w:spacing w:line="276" w:lineRule="auto"/>
            </w:pPr>
            <w:r w:rsidRPr="005379C3">
              <w:t xml:space="preserve">Ders kazanımlarının program çıktılarıyla uyumu izlenmekte ve iyileştirilmektedir. </w:t>
            </w:r>
          </w:p>
        </w:tc>
        <w:tc>
          <w:tcPr>
            <w:tcW w:w="1967" w:type="dxa"/>
            <w:shd w:val="clear" w:color="auto" w:fill="auto"/>
          </w:tcPr>
          <w:p w14:paraId="37E5DAB1" w14:textId="77777777" w:rsidR="00937FE9" w:rsidRPr="00766111" w:rsidRDefault="00937FE9" w:rsidP="00775F11">
            <w:pPr>
              <w:spacing w:line="276" w:lineRule="auto"/>
            </w:pPr>
            <w:r w:rsidRPr="005379C3">
              <w:t>İçselleştirilmiş, sistematik, sürdürülebilir ve örnek gösterilebilir uygulamalar bulunmaktadır.</w:t>
            </w:r>
          </w:p>
        </w:tc>
      </w:tr>
      <w:tr w:rsidR="00BF68A0" w:rsidRPr="00766111" w14:paraId="2567AFAC" w14:textId="77777777" w:rsidTr="00024C9B">
        <w:trPr>
          <w:trHeight w:val="1976"/>
          <w:jc w:val="center"/>
        </w:trPr>
        <w:tc>
          <w:tcPr>
            <w:tcW w:w="10314" w:type="dxa"/>
            <w:gridSpan w:val="5"/>
            <w:tcBorders>
              <w:left w:val="single" w:sz="4" w:space="0" w:color="auto"/>
            </w:tcBorders>
            <w:shd w:val="clear" w:color="auto" w:fill="auto"/>
          </w:tcPr>
          <w:p w14:paraId="0BA88527" w14:textId="2BF07F27" w:rsidR="00BF68A0" w:rsidRDefault="00BF68A0" w:rsidP="00775F11">
            <w:pPr>
              <w:spacing w:line="276" w:lineRule="auto"/>
              <w:rPr>
                <w:b/>
                <w:i/>
              </w:rPr>
            </w:pPr>
            <w:r w:rsidRPr="00766111">
              <w:rPr>
                <w:b/>
                <w:i/>
              </w:rPr>
              <w:t>Kanıtla</w:t>
            </w:r>
            <w:r>
              <w:rPr>
                <w:b/>
                <w:i/>
              </w:rPr>
              <w:t>r</w:t>
            </w:r>
          </w:p>
          <w:p w14:paraId="64A0064B" w14:textId="77777777" w:rsidR="00024C9B" w:rsidRPr="00024C9B" w:rsidRDefault="00024C9B" w:rsidP="002816F0">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024C9B">
              <w:rPr>
                <w:rFonts w:asciiTheme="minorHAnsi" w:eastAsia="CamberW04-Regular" w:hAnsiTheme="minorHAnsi" w:cstheme="minorHAnsi"/>
                <w:bCs/>
                <w:color w:val="2F5496" w:themeColor="accent1" w:themeShade="BF"/>
                <w:spacing w:val="-2"/>
              </w:rPr>
              <w:t xml:space="preserve">Kanıt B.1.3-Ek.1 Turizm İşletmeciliği Bölümü Program çıktıları ve ders kazanımlarının ilişkilendirilmesi </w:t>
            </w:r>
          </w:p>
          <w:p w14:paraId="6A1E4874" w14:textId="77777777" w:rsidR="00024C9B" w:rsidRPr="00024C9B" w:rsidRDefault="00024C9B" w:rsidP="002816F0">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024C9B">
              <w:rPr>
                <w:rFonts w:asciiTheme="minorHAnsi" w:eastAsia="CamberW04-Regular" w:hAnsiTheme="minorHAnsi" w:cstheme="minorHAnsi"/>
                <w:bCs/>
                <w:color w:val="2F5496" w:themeColor="accent1" w:themeShade="BF"/>
                <w:spacing w:val="-2"/>
              </w:rPr>
              <w:t>Kanıt B.1.3-Ek.2 Turizm Rehberliği Bölümü Program çıktıları ve ders kazanımlarının ilişkilendirilmesi</w:t>
            </w:r>
          </w:p>
          <w:p w14:paraId="26CE88D9" w14:textId="77777777" w:rsidR="00024C9B" w:rsidRPr="00024C9B" w:rsidRDefault="00024C9B" w:rsidP="002816F0">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024C9B">
              <w:rPr>
                <w:rFonts w:asciiTheme="minorHAnsi" w:eastAsia="CamberW04-Regular" w:hAnsiTheme="minorHAnsi" w:cstheme="minorHAnsi"/>
                <w:bCs/>
                <w:color w:val="2F5496" w:themeColor="accent1" w:themeShade="BF"/>
                <w:spacing w:val="-2"/>
              </w:rPr>
              <w:t>Kanıt B.1.3-Ek.3 Gastronomi ve Mutfak Sanatları Bölümü Program çıktıları ve ders kazanımlarının ilişkilendirilmesi</w:t>
            </w:r>
          </w:p>
          <w:p w14:paraId="63EA0FA9" w14:textId="5C64A63A" w:rsidR="00BF68A0" w:rsidRPr="00371173" w:rsidRDefault="00024C9B" w:rsidP="002816F0">
            <w:pPr>
              <w:widowControl/>
              <w:numPr>
                <w:ilvl w:val="0"/>
                <w:numId w:val="2"/>
              </w:numPr>
              <w:spacing w:line="276" w:lineRule="auto"/>
              <w:jc w:val="both"/>
              <w:rPr>
                <w:i/>
              </w:rPr>
            </w:pPr>
            <w:r w:rsidRPr="00024C9B">
              <w:rPr>
                <w:rFonts w:asciiTheme="minorHAnsi" w:eastAsia="CamberW04-Regular" w:hAnsiTheme="minorHAnsi" w:cstheme="minorHAnsi"/>
                <w:bCs/>
                <w:color w:val="2F5496" w:themeColor="accent1" w:themeShade="BF"/>
                <w:spacing w:val="-2"/>
              </w:rPr>
              <w:t>Kanıt B.1.3-Ek.4  Rekreasyon Yönetimi Bölümü Program çıktıları ve ders kazanımlarının ilişkilendirilmesi</w:t>
            </w:r>
          </w:p>
        </w:tc>
      </w:tr>
    </w:tbl>
    <w:p w14:paraId="765391B1"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1F010DED" w14:textId="77777777" w:rsidTr="00775F11">
        <w:trPr>
          <w:trHeight w:val="170"/>
          <w:jc w:val="center"/>
        </w:trPr>
        <w:tc>
          <w:tcPr>
            <w:tcW w:w="10314" w:type="dxa"/>
            <w:gridSpan w:val="5"/>
            <w:tcBorders>
              <w:left w:val="single" w:sz="4" w:space="0" w:color="auto"/>
            </w:tcBorders>
            <w:shd w:val="clear" w:color="auto" w:fill="auto"/>
          </w:tcPr>
          <w:p w14:paraId="7F093346" w14:textId="691FD629" w:rsidR="00BF68A0" w:rsidRPr="00766111" w:rsidRDefault="00F504DC"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BF68A0" w:rsidRPr="00766111" w14:paraId="7708F461" w14:textId="77777777" w:rsidTr="00775F11">
        <w:trPr>
          <w:trHeight w:val="196"/>
          <w:jc w:val="center"/>
        </w:trPr>
        <w:tc>
          <w:tcPr>
            <w:tcW w:w="10314" w:type="dxa"/>
            <w:gridSpan w:val="5"/>
            <w:tcBorders>
              <w:left w:val="single" w:sz="4" w:space="0" w:color="auto"/>
            </w:tcBorders>
            <w:shd w:val="clear" w:color="auto" w:fill="auto"/>
            <w:vAlign w:val="center"/>
          </w:tcPr>
          <w:p w14:paraId="067FFC91" w14:textId="199C95A5" w:rsidR="00BF68A0" w:rsidRPr="007F143F" w:rsidRDefault="00F504DC" w:rsidP="00775F11">
            <w:pPr>
              <w:spacing w:line="276" w:lineRule="auto"/>
              <w:rPr>
                <w:b/>
              </w:rPr>
            </w:pPr>
            <w:r w:rsidRPr="005379C3">
              <w:rPr>
                <w:b/>
              </w:rPr>
              <w:t>B.1.  Program Tasarımı, Değerlendirmesi ve Güncellenmesi</w:t>
            </w:r>
            <w:r w:rsidR="007F143F">
              <w:rPr>
                <w:b/>
              </w:rPr>
              <w:t xml:space="preserve"> </w:t>
            </w:r>
          </w:p>
        </w:tc>
      </w:tr>
      <w:tr w:rsidR="00BF68A0" w:rsidRPr="00766111" w14:paraId="5B93DC04" w14:textId="77777777" w:rsidTr="00775F11">
        <w:trPr>
          <w:trHeight w:val="196"/>
          <w:jc w:val="center"/>
        </w:trPr>
        <w:tc>
          <w:tcPr>
            <w:tcW w:w="10314" w:type="dxa"/>
            <w:gridSpan w:val="5"/>
            <w:tcBorders>
              <w:left w:val="single" w:sz="4" w:space="0" w:color="auto"/>
            </w:tcBorders>
            <w:shd w:val="clear" w:color="auto" w:fill="auto"/>
            <w:vAlign w:val="center"/>
          </w:tcPr>
          <w:p w14:paraId="2D9425CD" w14:textId="48FB4989" w:rsidR="00530FC1" w:rsidRPr="00455997" w:rsidRDefault="00F504DC" w:rsidP="00530FC1">
            <w:pPr>
              <w:spacing w:line="276" w:lineRule="auto"/>
              <w:jc w:val="both"/>
              <w:rPr>
                <w:b/>
                <w:color w:val="000000"/>
                <w:sz w:val="24"/>
                <w:szCs w:val="24"/>
              </w:rPr>
            </w:pPr>
            <w:r w:rsidRPr="005379C3">
              <w:rPr>
                <w:b/>
                <w:bCs/>
                <w:u w:val="single"/>
              </w:rPr>
              <w:t>B.1.4. Öğrenci iş yüküne dayalı ders tasarımı</w:t>
            </w:r>
            <w:r w:rsidR="00142774">
              <w:rPr>
                <w:b/>
                <w:bCs/>
                <w:u w:val="single"/>
              </w:rPr>
              <w:t xml:space="preserve"> </w:t>
            </w:r>
          </w:p>
          <w:p w14:paraId="30FC569F" w14:textId="05E9B3B5" w:rsidR="00BF68A0" w:rsidRPr="00AA5F33" w:rsidRDefault="00AA5F33" w:rsidP="00775F11">
            <w:pPr>
              <w:spacing w:line="276" w:lineRule="auto"/>
              <w:jc w:val="both"/>
              <w:rPr>
                <w:bCs/>
                <w:color w:val="000000"/>
                <w:sz w:val="24"/>
                <w:szCs w:val="24"/>
              </w:rPr>
            </w:pPr>
            <w:r w:rsidRPr="00AA5F33">
              <w:rPr>
                <w:bCs/>
                <w:color w:val="000000"/>
              </w:rPr>
              <w:t>Mersin Üniversitesi Turizm Fakültesi, öğrenci iş yüküne dayalı bir ders tasarımı yaklaşımı benimser. Bu yaklaşım, öğrencilerin derslerde harcadıkları zaman ve emeğin, dersin kredisi ve öğrenme çıktılarıyla orantılı olmasını ve öğrencilerin ders yükünü başarıyla taşıyabilmelerini hedefler. Derslerin iş yükü, ders içeriği, öğretim yöntemleri, değerlendirme yöntemleri ve öğrencilerden beklenen çalışmalar göz önünde bulundurularak hesaplanır. Fakülte, öğrencilerin derslere aktif katılımını teşvik eden, iş birlikli öğrenmeyi destekleyen ve farklı öğrenme stillerine hitap eden öğretim yöntemlerini kullanır. Ayrıca, öğrencilerin ders materyallerine, online kaynaklara ve akademik destek hizmetlerine kolayca erişebilmelerini sağlar. Ders değerlendirmelerinde, öğrencilerin iş yükü ve öğrenme çıktıları arasındaki denge göz önünde bulundurulur ve adil ve şeffaf bir değerlendirme sistemi uygulanır. Mersin Üniversitesi Turizm Fakültesi, öğrenci iş yüküne dayalı ders tasarımıyla, öğrencilerinin derslerden en üst düzeyde yararlanmalarını ve başarıya ulaşmalarını hedefler.</w:t>
            </w:r>
          </w:p>
        </w:tc>
      </w:tr>
      <w:tr w:rsidR="00BF68A0" w:rsidRPr="00766111" w14:paraId="22993188" w14:textId="77777777" w:rsidTr="00775F11">
        <w:trPr>
          <w:trHeight w:val="196"/>
          <w:jc w:val="center"/>
        </w:trPr>
        <w:tc>
          <w:tcPr>
            <w:tcW w:w="10314" w:type="dxa"/>
            <w:gridSpan w:val="5"/>
            <w:tcBorders>
              <w:left w:val="single" w:sz="4" w:space="0" w:color="auto"/>
            </w:tcBorders>
            <w:shd w:val="clear" w:color="auto" w:fill="auto"/>
            <w:vAlign w:val="center"/>
          </w:tcPr>
          <w:p w14:paraId="526C5F84"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17EB2A55" w14:textId="77777777" w:rsidTr="00775F11">
        <w:trPr>
          <w:trHeight w:val="196"/>
          <w:jc w:val="center"/>
        </w:trPr>
        <w:tc>
          <w:tcPr>
            <w:tcW w:w="2373" w:type="dxa"/>
            <w:tcBorders>
              <w:left w:val="single" w:sz="4" w:space="0" w:color="auto"/>
            </w:tcBorders>
            <w:shd w:val="clear" w:color="auto" w:fill="auto"/>
            <w:vAlign w:val="bottom"/>
          </w:tcPr>
          <w:p w14:paraId="6A0DFB6E"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3573A0AD"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2FE7CE09"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6AD80A28"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7D0A8708" w14:textId="77777777" w:rsidR="00BF68A0" w:rsidRPr="00766111" w:rsidRDefault="00BF68A0" w:rsidP="00775F11">
            <w:pPr>
              <w:spacing w:line="276" w:lineRule="auto"/>
              <w:jc w:val="center"/>
              <w:rPr>
                <w:b/>
              </w:rPr>
            </w:pPr>
            <w:r w:rsidRPr="00766111">
              <w:rPr>
                <w:b/>
              </w:rPr>
              <w:t>5</w:t>
            </w:r>
          </w:p>
        </w:tc>
      </w:tr>
      <w:tr w:rsidR="00BF68A0" w:rsidRPr="00766111" w14:paraId="02155D01" w14:textId="77777777" w:rsidTr="00775F11">
        <w:trPr>
          <w:trHeight w:val="196"/>
          <w:jc w:val="center"/>
        </w:trPr>
        <w:sdt>
          <w:sdtPr>
            <w:rPr>
              <w:b/>
            </w:rPr>
            <w:id w:val="-882170835"/>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3C3AC1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362490452"/>
            <w14:checkbox>
              <w14:checked w14:val="0"/>
              <w14:checkedState w14:val="2612" w14:font="MS Gothic"/>
              <w14:uncheckedState w14:val="2610" w14:font="MS Gothic"/>
            </w14:checkbox>
          </w:sdtPr>
          <w:sdtContent>
            <w:tc>
              <w:tcPr>
                <w:tcW w:w="1957" w:type="dxa"/>
                <w:shd w:val="clear" w:color="auto" w:fill="auto"/>
                <w:vAlign w:val="bottom"/>
              </w:tcPr>
              <w:p w14:paraId="74ACA99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536398917"/>
            <w14:checkbox>
              <w14:checked w14:val="0"/>
              <w14:checkedState w14:val="2612" w14:font="MS Gothic"/>
              <w14:uncheckedState w14:val="2610" w14:font="MS Gothic"/>
            </w14:checkbox>
          </w:sdtPr>
          <w:sdtContent>
            <w:tc>
              <w:tcPr>
                <w:tcW w:w="2017" w:type="dxa"/>
                <w:shd w:val="clear" w:color="auto" w:fill="auto"/>
                <w:vAlign w:val="bottom"/>
              </w:tcPr>
              <w:p w14:paraId="1EF3068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87323533"/>
            <w14:checkbox>
              <w14:checked w14:val="1"/>
              <w14:checkedState w14:val="2612" w14:font="MS Gothic"/>
              <w14:uncheckedState w14:val="2610" w14:font="MS Gothic"/>
            </w14:checkbox>
          </w:sdtPr>
          <w:sdtContent>
            <w:tc>
              <w:tcPr>
                <w:tcW w:w="2000" w:type="dxa"/>
                <w:shd w:val="clear" w:color="auto" w:fill="auto"/>
                <w:vAlign w:val="bottom"/>
              </w:tcPr>
              <w:p w14:paraId="6C4D7E6B" w14:textId="12057597" w:rsidR="00BF68A0" w:rsidRPr="00766111" w:rsidRDefault="00AA5F33" w:rsidP="00775F11">
                <w:pPr>
                  <w:spacing w:line="276" w:lineRule="auto"/>
                  <w:jc w:val="center"/>
                  <w:rPr>
                    <w:b/>
                  </w:rPr>
                </w:pPr>
                <w:r>
                  <w:rPr>
                    <w:rFonts w:ascii="MS Gothic" w:eastAsia="MS Gothic" w:hAnsi="MS Gothic" w:hint="eastAsia"/>
                    <w:b/>
                  </w:rPr>
                  <w:t>☒</w:t>
                </w:r>
              </w:p>
            </w:tc>
          </w:sdtContent>
        </w:sdt>
        <w:sdt>
          <w:sdtPr>
            <w:rPr>
              <w:b/>
            </w:rPr>
            <w:id w:val="1694951770"/>
            <w14:checkbox>
              <w14:checked w14:val="0"/>
              <w14:checkedState w14:val="2612" w14:font="MS Gothic"/>
              <w14:uncheckedState w14:val="2610" w14:font="MS Gothic"/>
            </w14:checkbox>
          </w:sdtPr>
          <w:sdtContent>
            <w:tc>
              <w:tcPr>
                <w:tcW w:w="1967" w:type="dxa"/>
                <w:shd w:val="clear" w:color="auto" w:fill="auto"/>
                <w:vAlign w:val="bottom"/>
              </w:tcPr>
              <w:p w14:paraId="73F7BCDD"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F504DC" w:rsidRPr="00766111" w14:paraId="25122715" w14:textId="77777777" w:rsidTr="00775F11">
        <w:trPr>
          <w:trHeight w:val="3509"/>
          <w:jc w:val="center"/>
        </w:trPr>
        <w:tc>
          <w:tcPr>
            <w:tcW w:w="2373" w:type="dxa"/>
            <w:tcBorders>
              <w:left w:val="single" w:sz="4" w:space="0" w:color="auto"/>
            </w:tcBorders>
            <w:shd w:val="clear" w:color="auto" w:fill="auto"/>
          </w:tcPr>
          <w:p w14:paraId="089DA670" w14:textId="77777777" w:rsidR="00F504DC" w:rsidRPr="00766111" w:rsidRDefault="00F504DC" w:rsidP="00775F11">
            <w:pPr>
              <w:spacing w:line="276" w:lineRule="auto"/>
            </w:pPr>
            <w:r w:rsidRPr="005379C3">
              <w:t>Dersler öğrenci iş yüküne dayalı olarak tasarlanmamıştır.</w:t>
            </w:r>
          </w:p>
        </w:tc>
        <w:tc>
          <w:tcPr>
            <w:tcW w:w="1957" w:type="dxa"/>
            <w:shd w:val="clear" w:color="auto" w:fill="auto"/>
          </w:tcPr>
          <w:p w14:paraId="2306DD93" w14:textId="77777777" w:rsidR="00F504DC" w:rsidRPr="00766111" w:rsidRDefault="00F504DC" w:rsidP="00775F11">
            <w:pPr>
              <w:spacing w:line="276" w:lineRule="auto"/>
            </w:pPr>
            <w:r w:rsidRPr="005379C3">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596F146D" w14:textId="77777777" w:rsidR="00F504DC" w:rsidRPr="00766111" w:rsidRDefault="00F504DC" w:rsidP="00775F11">
            <w:pPr>
              <w:spacing w:line="276" w:lineRule="auto"/>
            </w:pPr>
            <w:r w:rsidRPr="005379C3">
              <w:t>Dersler öğrenci iş yüküne uygun olarak tasarlanmış, ilan edilmiş ve uygulamaya konulmuştur.</w:t>
            </w:r>
          </w:p>
        </w:tc>
        <w:tc>
          <w:tcPr>
            <w:tcW w:w="2000" w:type="dxa"/>
            <w:shd w:val="clear" w:color="auto" w:fill="auto"/>
          </w:tcPr>
          <w:p w14:paraId="156F87DC" w14:textId="77777777" w:rsidR="00F504DC" w:rsidRPr="00766111" w:rsidRDefault="00F504DC" w:rsidP="00775F11">
            <w:pPr>
              <w:spacing w:line="276" w:lineRule="auto"/>
            </w:pPr>
            <w:r w:rsidRPr="005379C3">
              <w:t xml:space="preserve">Programlarda öğrenci iş yükü izlenmekte ve buna göre ders tasarımı güncellenmektedir. </w:t>
            </w:r>
          </w:p>
        </w:tc>
        <w:tc>
          <w:tcPr>
            <w:tcW w:w="1967" w:type="dxa"/>
            <w:shd w:val="clear" w:color="auto" w:fill="auto"/>
          </w:tcPr>
          <w:p w14:paraId="72BBAE14" w14:textId="77777777" w:rsidR="00F504DC" w:rsidRPr="00766111" w:rsidRDefault="00F504DC" w:rsidP="00775F11">
            <w:pPr>
              <w:spacing w:line="276" w:lineRule="auto"/>
            </w:pPr>
            <w:r w:rsidRPr="005379C3">
              <w:t>İçselleştirilmiş, sistematik, sürdürülebilir ve örnek gösterilebilir uygulamalar bulunmaktadır.</w:t>
            </w:r>
          </w:p>
        </w:tc>
      </w:tr>
      <w:tr w:rsidR="00BF68A0" w:rsidRPr="00766111" w14:paraId="252340C6" w14:textId="77777777" w:rsidTr="00872DC2">
        <w:trPr>
          <w:trHeight w:val="1240"/>
          <w:jc w:val="center"/>
        </w:trPr>
        <w:tc>
          <w:tcPr>
            <w:tcW w:w="10314" w:type="dxa"/>
            <w:gridSpan w:val="5"/>
            <w:tcBorders>
              <w:left w:val="single" w:sz="4" w:space="0" w:color="auto"/>
            </w:tcBorders>
            <w:shd w:val="clear" w:color="auto" w:fill="auto"/>
          </w:tcPr>
          <w:p w14:paraId="4472272C" w14:textId="7BC9A887" w:rsidR="00BF68A0" w:rsidRDefault="00BF68A0" w:rsidP="00775F11">
            <w:pPr>
              <w:spacing w:line="276" w:lineRule="auto"/>
              <w:rPr>
                <w:b/>
                <w:i/>
              </w:rPr>
            </w:pPr>
            <w:r w:rsidRPr="00766111">
              <w:rPr>
                <w:b/>
                <w:i/>
              </w:rPr>
              <w:t>Kanıtla</w:t>
            </w:r>
            <w:r>
              <w:rPr>
                <w:b/>
                <w:i/>
              </w:rPr>
              <w:t>r</w:t>
            </w:r>
            <w:r w:rsidR="00DC1DA3">
              <w:rPr>
                <w:b/>
                <w:i/>
              </w:rPr>
              <w:t xml:space="preserve"> </w:t>
            </w:r>
          </w:p>
          <w:p w14:paraId="3F41A343" w14:textId="77777777" w:rsidR="00AA5F33" w:rsidRPr="00AA5F33" w:rsidRDefault="00AA5F33" w:rsidP="002816F0">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AA5F33">
              <w:rPr>
                <w:rFonts w:asciiTheme="minorHAnsi" w:eastAsia="CamberW04-Regular" w:hAnsiTheme="minorHAnsi" w:cstheme="minorHAnsi"/>
                <w:bCs/>
                <w:color w:val="2F5496" w:themeColor="accent1" w:themeShade="BF"/>
                <w:spacing w:val="-2"/>
              </w:rPr>
              <w:t>Kanıt B.1.4-Ek.1 İş yükü temelli ders tasarımına ilişkin örnek</w:t>
            </w:r>
          </w:p>
          <w:p w14:paraId="54210945" w14:textId="77777777" w:rsidR="00AA5F33" w:rsidRPr="00AA5F33" w:rsidRDefault="00AA5F33" w:rsidP="002816F0">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AA5F33">
              <w:rPr>
                <w:rFonts w:asciiTheme="minorHAnsi" w:eastAsia="CamberW04-Regular" w:hAnsiTheme="minorHAnsi" w:cstheme="minorHAnsi"/>
                <w:bCs/>
                <w:color w:val="2F5496" w:themeColor="accent1" w:themeShade="BF"/>
                <w:spacing w:val="-2"/>
              </w:rPr>
              <w:t>Kanıt B.1.4-Ek.2 Turizm Fakültesi Bölümlerinin Ders Dağılım Dengeleri (Ek.2a/2b/2c/2d)</w:t>
            </w:r>
          </w:p>
          <w:p w14:paraId="2EA904A0" w14:textId="126D844B" w:rsidR="00BF68A0" w:rsidRPr="00260482" w:rsidRDefault="00AA5F33" w:rsidP="002816F0">
            <w:pPr>
              <w:widowControl/>
              <w:numPr>
                <w:ilvl w:val="0"/>
                <w:numId w:val="3"/>
              </w:numPr>
              <w:spacing w:line="276" w:lineRule="auto"/>
              <w:jc w:val="both"/>
              <w:rPr>
                <w:i/>
                <w:color w:val="000000"/>
                <w:sz w:val="24"/>
                <w:szCs w:val="24"/>
              </w:rPr>
            </w:pPr>
            <w:r w:rsidRPr="00AA5F33">
              <w:rPr>
                <w:rFonts w:asciiTheme="minorHAnsi" w:eastAsia="CamberW04-Regular" w:hAnsiTheme="minorHAnsi" w:cstheme="minorHAnsi"/>
                <w:bCs/>
                <w:color w:val="2F5496" w:themeColor="accent1" w:themeShade="BF"/>
                <w:spacing w:val="-2"/>
              </w:rPr>
              <w:t>Kanıt B.1.4-Ek.3 İş yükü temelli kredilerin transferi ve tanınmasına ilişkin örnek</w:t>
            </w:r>
          </w:p>
        </w:tc>
      </w:tr>
    </w:tbl>
    <w:p w14:paraId="480D87F5" w14:textId="77777777" w:rsidR="0069682E" w:rsidRDefault="0069682E"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267E1A8" w14:textId="77777777" w:rsidTr="00775F11">
        <w:trPr>
          <w:trHeight w:val="170"/>
          <w:jc w:val="center"/>
        </w:trPr>
        <w:tc>
          <w:tcPr>
            <w:tcW w:w="10314" w:type="dxa"/>
            <w:gridSpan w:val="5"/>
            <w:tcBorders>
              <w:left w:val="single" w:sz="4" w:space="0" w:color="auto"/>
            </w:tcBorders>
            <w:shd w:val="clear" w:color="auto" w:fill="auto"/>
          </w:tcPr>
          <w:p w14:paraId="4A25ACED" w14:textId="5595748A" w:rsidR="00BF68A0" w:rsidRPr="00766111" w:rsidRDefault="007740C3"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BF68A0" w:rsidRPr="00766111" w14:paraId="2DA9750D" w14:textId="77777777" w:rsidTr="00775F11">
        <w:trPr>
          <w:trHeight w:val="196"/>
          <w:jc w:val="center"/>
        </w:trPr>
        <w:tc>
          <w:tcPr>
            <w:tcW w:w="10314" w:type="dxa"/>
            <w:gridSpan w:val="5"/>
            <w:tcBorders>
              <w:left w:val="single" w:sz="4" w:space="0" w:color="auto"/>
            </w:tcBorders>
            <w:shd w:val="clear" w:color="auto" w:fill="auto"/>
            <w:vAlign w:val="center"/>
          </w:tcPr>
          <w:p w14:paraId="0648B08B" w14:textId="76E22787" w:rsidR="00BF68A0" w:rsidRPr="007F143F" w:rsidRDefault="007740C3" w:rsidP="00775F11">
            <w:pPr>
              <w:spacing w:line="276" w:lineRule="auto"/>
              <w:rPr>
                <w:b/>
              </w:rPr>
            </w:pPr>
            <w:r w:rsidRPr="005379C3">
              <w:rPr>
                <w:b/>
              </w:rPr>
              <w:t>B.1.  Program Tasarımı, Değerlendirmesi ve Güncellenmesi</w:t>
            </w:r>
            <w:r w:rsidR="007F143F">
              <w:rPr>
                <w:b/>
              </w:rPr>
              <w:t xml:space="preserve"> </w:t>
            </w:r>
          </w:p>
        </w:tc>
      </w:tr>
      <w:tr w:rsidR="00BF68A0" w:rsidRPr="00766111" w14:paraId="6813A097" w14:textId="77777777" w:rsidTr="00775F11">
        <w:trPr>
          <w:trHeight w:val="196"/>
          <w:jc w:val="center"/>
        </w:trPr>
        <w:tc>
          <w:tcPr>
            <w:tcW w:w="10314" w:type="dxa"/>
            <w:gridSpan w:val="5"/>
            <w:tcBorders>
              <w:left w:val="single" w:sz="4" w:space="0" w:color="auto"/>
            </w:tcBorders>
            <w:shd w:val="clear" w:color="auto" w:fill="auto"/>
            <w:vAlign w:val="center"/>
          </w:tcPr>
          <w:p w14:paraId="58FC422C" w14:textId="3A64CDAD" w:rsidR="00872DC2" w:rsidRPr="00455997" w:rsidRDefault="007740C3" w:rsidP="00872DC2">
            <w:pPr>
              <w:spacing w:line="276" w:lineRule="auto"/>
              <w:jc w:val="both"/>
              <w:rPr>
                <w:b/>
                <w:color w:val="000000"/>
                <w:sz w:val="24"/>
                <w:szCs w:val="24"/>
              </w:rPr>
            </w:pPr>
            <w:r w:rsidRPr="005379C3">
              <w:rPr>
                <w:b/>
                <w:bCs/>
                <w:u w:val="single"/>
              </w:rPr>
              <w:t>B.1.5. Programların izlenmesi ve güncellenmesi</w:t>
            </w:r>
            <w:r w:rsidR="001E3431">
              <w:rPr>
                <w:b/>
                <w:bCs/>
                <w:u w:val="single"/>
              </w:rPr>
              <w:t xml:space="preserve"> </w:t>
            </w:r>
          </w:p>
          <w:p w14:paraId="2DD1E38F" w14:textId="589ADD7B" w:rsidR="00BF68A0" w:rsidRPr="00BA55ED" w:rsidRDefault="00BA55ED" w:rsidP="00775F11">
            <w:pPr>
              <w:spacing w:line="276" w:lineRule="auto"/>
              <w:jc w:val="both"/>
              <w:rPr>
                <w:bCs/>
                <w:color w:val="000000"/>
              </w:rPr>
            </w:pPr>
            <w:r w:rsidRPr="00BA55ED">
              <w:rPr>
                <w:bCs/>
                <w:color w:val="000000"/>
              </w:rPr>
              <w:t xml:space="preserve">Mersin Üniversitesi Turizm Fakültesi, lisans programlarını dinamik bir yapıya sahip olarak görür ve sürekli iyileştirme ve geliştirme amacıyla düzenli olarak izler ve günceller. Programların izlenmesinde, öğrenci geri bildirimleri, mezun görüşleri, sektör temsilcilerinin değerlendirmeleri, akademik personelin gözlemleri ve iç ve dış değerlendirme raporları gibi çeşitli veri kaynakları kullanılır. Bu veriler, fakülte kurulu ve kalite komisyonu tarafından analiz edilerek, programların güçlü ve geliştirilmesi gereken yönleri belirlenir. Program güncellemeleri, turizm sektöründeki yeni trendler, teknolojik gelişmeler, iş dünyasının değişen ihtiyaçları ve akademik gelişmeler göz önünde bulundurularak yapılır. Güncellemeler, ders içeriklerinin güncellenmesi, yeni derslerin eklenmesi, </w:t>
            </w:r>
            <w:r w:rsidRPr="00BA55ED">
              <w:rPr>
                <w:bCs/>
                <w:color w:val="000000"/>
              </w:rPr>
              <w:lastRenderedPageBreak/>
              <w:t>öğretim yöntemlerinin geliştirilmesi, değerlendirme yöntemlerinin yeniden yapılandırılması ve program çıktılarının gözden geçirilmesi gibi farklı alanları kapsayabilir. Mersin Üniversitesi Turizm Fakültesi, programlarını düzenli olarak izleyerek ve güncelleyerek, mezunlarının sektörün güncel ihtiyaçlarını karşılayan nitelikli bireyler olmasını sağlar.</w:t>
            </w:r>
          </w:p>
        </w:tc>
      </w:tr>
      <w:tr w:rsidR="00BF68A0" w:rsidRPr="00766111" w14:paraId="530DC98A" w14:textId="77777777" w:rsidTr="00775F11">
        <w:trPr>
          <w:trHeight w:val="196"/>
          <w:jc w:val="center"/>
        </w:trPr>
        <w:tc>
          <w:tcPr>
            <w:tcW w:w="10314" w:type="dxa"/>
            <w:gridSpan w:val="5"/>
            <w:tcBorders>
              <w:left w:val="single" w:sz="4" w:space="0" w:color="auto"/>
            </w:tcBorders>
            <w:shd w:val="clear" w:color="auto" w:fill="auto"/>
            <w:vAlign w:val="center"/>
          </w:tcPr>
          <w:p w14:paraId="5404B12C"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7B6C70EF" w14:textId="77777777" w:rsidTr="00775F11">
        <w:trPr>
          <w:trHeight w:val="196"/>
          <w:jc w:val="center"/>
        </w:trPr>
        <w:tc>
          <w:tcPr>
            <w:tcW w:w="2373" w:type="dxa"/>
            <w:tcBorders>
              <w:left w:val="single" w:sz="4" w:space="0" w:color="auto"/>
            </w:tcBorders>
            <w:shd w:val="clear" w:color="auto" w:fill="auto"/>
            <w:vAlign w:val="bottom"/>
          </w:tcPr>
          <w:p w14:paraId="52F983D4"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49434DE8"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36109AB8"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360C4BBA"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10C1F1F8" w14:textId="77777777" w:rsidR="00BF68A0" w:rsidRPr="00766111" w:rsidRDefault="00BF68A0" w:rsidP="00775F11">
            <w:pPr>
              <w:spacing w:line="276" w:lineRule="auto"/>
              <w:jc w:val="center"/>
              <w:rPr>
                <w:b/>
              </w:rPr>
            </w:pPr>
            <w:r w:rsidRPr="00766111">
              <w:rPr>
                <w:b/>
              </w:rPr>
              <w:t>5</w:t>
            </w:r>
          </w:p>
        </w:tc>
      </w:tr>
      <w:tr w:rsidR="00BF68A0" w:rsidRPr="00766111" w14:paraId="6A5EB500" w14:textId="77777777" w:rsidTr="00775F11">
        <w:trPr>
          <w:trHeight w:val="196"/>
          <w:jc w:val="center"/>
        </w:trPr>
        <w:sdt>
          <w:sdtPr>
            <w:rPr>
              <w:b/>
            </w:rPr>
            <w:id w:val="-150150196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A3589B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957760498"/>
            <w14:checkbox>
              <w14:checked w14:val="0"/>
              <w14:checkedState w14:val="2612" w14:font="MS Gothic"/>
              <w14:uncheckedState w14:val="2610" w14:font="MS Gothic"/>
            </w14:checkbox>
          </w:sdtPr>
          <w:sdtContent>
            <w:tc>
              <w:tcPr>
                <w:tcW w:w="1957" w:type="dxa"/>
                <w:shd w:val="clear" w:color="auto" w:fill="auto"/>
                <w:vAlign w:val="bottom"/>
              </w:tcPr>
              <w:p w14:paraId="42F12C4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99551200"/>
            <w14:checkbox>
              <w14:checked w14:val="0"/>
              <w14:checkedState w14:val="2612" w14:font="MS Gothic"/>
              <w14:uncheckedState w14:val="2610" w14:font="MS Gothic"/>
            </w14:checkbox>
          </w:sdtPr>
          <w:sdtContent>
            <w:tc>
              <w:tcPr>
                <w:tcW w:w="2017" w:type="dxa"/>
                <w:shd w:val="clear" w:color="auto" w:fill="auto"/>
                <w:vAlign w:val="bottom"/>
              </w:tcPr>
              <w:p w14:paraId="393CE18F" w14:textId="648EE931" w:rsidR="00BF68A0" w:rsidRPr="00766111" w:rsidRDefault="005E1ACB" w:rsidP="00775F11">
                <w:pPr>
                  <w:spacing w:line="276" w:lineRule="auto"/>
                  <w:jc w:val="center"/>
                  <w:rPr>
                    <w:b/>
                  </w:rPr>
                </w:pPr>
                <w:r>
                  <w:rPr>
                    <w:rFonts w:ascii="MS Gothic" w:eastAsia="MS Gothic" w:hAnsi="MS Gothic" w:hint="eastAsia"/>
                    <w:b/>
                  </w:rPr>
                  <w:t>☐</w:t>
                </w:r>
              </w:p>
            </w:tc>
          </w:sdtContent>
        </w:sdt>
        <w:sdt>
          <w:sdtPr>
            <w:rPr>
              <w:b/>
            </w:rPr>
            <w:id w:val="89515553"/>
            <w14:checkbox>
              <w14:checked w14:val="1"/>
              <w14:checkedState w14:val="2612" w14:font="MS Gothic"/>
              <w14:uncheckedState w14:val="2610" w14:font="MS Gothic"/>
            </w14:checkbox>
          </w:sdtPr>
          <w:sdtContent>
            <w:tc>
              <w:tcPr>
                <w:tcW w:w="2000" w:type="dxa"/>
                <w:shd w:val="clear" w:color="auto" w:fill="auto"/>
                <w:vAlign w:val="bottom"/>
              </w:tcPr>
              <w:p w14:paraId="6FA5FA25" w14:textId="1C10BCBB" w:rsidR="00BF68A0" w:rsidRPr="00766111" w:rsidRDefault="005E1ACB" w:rsidP="00775F11">
                <w:pPr>
                  <w:spacing w:line="276" w:lineRule="auto"/>
                  <w:jc w:val="center"/>
                  <w:rPr>
                    <w:b/>
                  </w:rPr>
                </w:pPr>
                <w:r>
                  <w:rPr>
                    <w:rFonts w:ascii="MS Gothic" w:eastAsia="MS Gothic" w:hAnsi="MS Gothic" w:hint="eastAsia"/>
                    <w:b/>
                  </w:rPr>
                  <w:t>☒</w:t>
                </w:r>
              </w:p>
            </w:tc>
          </w:sdtContent>
        </w:sdt>
        <w:sdt>
          <w:sdtPr>
            <w:rPr>
              <w:b/>
            </w:rPr>
            <w:id w:val="-547375236"/>
            <w14:checkbox>
              <w14:checked w14:val="0"/>
              <w14:checkedState w14:val="2612" w14:font="MS Gothic"/>
              <w14:uncheckedState w14:val="2610" w14:font="MS Gothic"/>
            </w14:checkbox>
          </w:sdtPr>
          <w:sdtContent>
            <w:tc>
              <w:tcPr>
                <w:tcW w:w="1967" w:type="dxa"/>
                <w:shd w:val="clear" w:color="auto" w:fill="auto"/>
                <w:vAlign w:val="bottom"/>
              </w:tcPr>
              <w:p w14:paraId="4D7A5D6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740C3" w:rsidRPr="00766111" w14:paraId="3DBBA0D1" w14:textId="77777777" w:rsidTr="00775F11">
        <w:trPr>
          <w:trHeight w:val="2519"/>
          <w:jc w:val="center"/>
        </w:trPr>
        <w:tc>
          <w:tcPr>
            <w:tcW w:w="2373" w:type="dxa"/>
            <w:tcBorders>
              <w:left w:val="single" w:sz="4" w:space="0" w:color="auto"/>
            </w:tcBorders>
            <w:shd w:val="clear" w:color="auto" w:fill="auto"/>
          </w:tcPr>
          <w:p w14:paraId="4E52A6C1" w14:textId="77777777" w:rsidR="007740C3" w:rsidRPr="00766111" w:rsidRDefault="007740C3" w:rsidP="00775F11">
            <w:pPr>
              <w:spacing w:line="276" w:lineRule="auto"/>
            </w:pPr>
            <w:r w:rsidRPr="005379C3">
              <w:t>Program çıktılarının izlenmesine ve güncellenmesine ilişkin mekanizma bulunmamaktadır.</w:t>
            </w:r>
          </w:p>
        </w:tc>
        <w:tc>
          <w:tcPr>
            <w:tcW w:w="1957" w:type="dxa"/>
            <w:shd w:val="clear" w:color="auto" w:fill="auto"/>
          </w:tcPr>
          <w:p w14:paraId="53D40737" w14:textId="77777777" w:rsidR="007740C3" w:rsidRPr="005379C3" w:rsidRDefault="007740C3" w:rsidP="00775F11">
            <w:pPr>
              <w:spacing w:before="40"/>
              <w:rPr>
                <w:color w:val="1F3763"/>
              </w:rPr>
            </w:pPr>
            <w:r w:rsidRPr="005379C3">
              <w:t>Program çıktılarının izlenmesine ve güncellenmesine ilişkin periyot, ilke, kural ve göstergeler oluşturulmuştur.</w:t>
            </w:r>
          </w:p>
          <w:p w14:paraId="08259F4D" w14:textId="77777777" w:rsidR="007740C3" w:rsidRPr="00766111" w:rsidRDefault="007740C3" w:rsidP="00775F11">
            <w:pPr>
              <w:spacing w:line="276" w:lineRule="auto"/>
            </w:pPr>
          </w:p>
        </w:tc>
        <w:tc>
          <w:tcPr>
            <w:tcW w:w="2017" w:type="dxa"/>
            <w:shd w:val="clear" w:color="auto" w:fill="auto"/>
          </w:tcPr>
          <w:p w14:paraId="265D0A0B" w14:textId="77777777" w:rsidR="007740C3" w:rsidRPr="00766111" w:rsidRDefault="007740C3" w:rsidP="00775F11">
            <w:pPr>
              <w:spacing w:line="276" w:lineRule="auto"/>
            </w:pPr>
            <w:r w:rsidRPr="005379C3">
              <w:t xml:space="preserve">Programların genelinde program çıktılarının izlenmesine ve güncellenmesine ilişkin mekanizmalar işletilmektedir. </w:t>
            </w:r>
          </w:p>
        </w:tc>
        <w:tc>
          <w:tcPr>
            <w:tcW w:w="2000" w:type="dxa"/>
            <w:shd w:val="clear" w:color="auto" w:fill="auto"/>
          </w:tcPr>
          <w:p w14:paraId="5A56FCE5" w14:textId="77777777" w:rsidR="007740C3" w:rsidRPr="005379C3" w:rsidRDefault="007740C3" w:rsidP="00775F11">
            <w:pPr>
              <w:spacing w:line="276" w:lineRule="auto"/>
            </w:pPr>
            <w:r w:rsidRPr="005379C3">
              <w:t xml:space="preserve">Program çıktıları bu mekanizmalar ile izlenmekte ve ilgili paydaşların görüşleri de alınarak güncellenmektedir. </w:t>
            </w:r>
          </w:p>
          <w:p w14:paraId="5630C02C" w14:textId="77777777" w:rsidR="007740C3" w:rsidRPr="00766111" w:rsidRDefault="007740C3" w:rsidP="00775F11">
            <w:pPr>
              <w:spacing w:line="276" w:lineRule="auto"/>
            </w:pPr>
          </w:p>
        </w:tc>
        <w:tc>
          <w:tcPr>
            <w:tcW w:w="1967" w:type="dxa"/>
            <w:shd w:val="clear" w:color="auto" w:fill="auto"/>
          </w:tcPr>
          <w:p w14:paraId="27492FCD" w14:textId="77777777" w:rsidR="007740C3" w:rsidRPr="00766111" w:rsidRDefault="007740C3" w:rsidP="00775F11">
            <w:pPr>
              <w:spacing w:line="276" w:lineRule="auto"/>
            </w:pPr>
            <w:r w:rsidRPr="005379C3">
              <w:t>İçselleştirilmiş, sistematik, sürdürülebilir ve örnek gösterilebilir uygulamalar bulunmaktadır.</w:t>
            </w:r>
          </w:p>
        </w:tc>
      </w:tr>
      <w:tr w:rsidR="00BF68A0" w:rsidRPr="00766111" w14:paraId="6231D051" w14:textId="77777777" w:rsidTr="0029052B">
        <w:trPr>
          <w:trHeight w:val="1901"/>
          <w:jc w:val="center"/>
        </w:trPr>
        <w:tc>
          <w:tcPr>
            <w:tcW w:w="10314" w:type="dxa"/>
            <w:gridSpan w:val="5"/>
            <w:tcBorders>
              <w:left w:val="single" w:sz="4" w:space="0" w:color="auto"/>
            </w:tcBorders>
            <w:shd w:val="clear" w:color="auto" w:fill="auto"/>
          </w:tcPr>
          <w:p w14:paraId="05E311AF" w14:textId="0AA32438" w:rsidR="007740C3" w:rsidRPr="0029052B" w:rsidRDefault="00BF68A0" w:rsidP="0029052B">
            <w:pPr>
              <w:spacing w:line="276" w:lineRule="auto"/>
              <w:rPr>
                <w:b/>
                <w:i/>
              </w:rPr>
            </w:pPr>
            <w:r w:rsidRPr="00766111">
              <w:rPr>
                <w:b/>
                <w:i/>
              </w:rPr>
              <w:t>Kanıtla</w:t>
            </w:r>
            <w:r>
              <w:rPr>
                <w:b/>
                <w:i/>
              </w:rPr>
              <w:t>r</w:t>
            </w:r>
            <w:r w:rsidR="00DC1DA3">
              <w:rPr>
                <w:b/>
                <w:i/>
              </w:rPr>
              <w:t xml:space="preserve"> </w:t>
            </w:r>
          </w:p>
          <w:p w14:paraId="2B7C6ECC" w14:textId="77777777" w:rsidR="0029052B" w:rsidRPr="0029052B" w:rsidRDefault="0029052B" w:rsidP="002816F0">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29052B">
              <w:rPr>
                <w:rFonts w:asciiTheme="minorHAnsi" w:eastAsia="CamberW04-Regular" w:hAnsiTheme="minorHAnsi" w:cstheme="minorHAnsi"/>
                <w:bCs/>
                <w:color w:val="2F5496" w:themeColor="accent1" w:themeShade="BF"/>
                <w:spacing w:val="-2"/>
              </w:rPr>
              <w:t>Kanıt B.1.5-Ek.1 Müfredat Programları Kontrol Toplantıları</w:t>
            </w:r>
          </w:p>
          <w:p w14:paraId="5FB34314" w14:textId="77777777" w:rsidR="0029052B" w:rsidRPr="0029052B" w:rsidRDefault="0029052B" w:rsidP="002816F0">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29052B">
              <w:rPr>
                <w:rFonts w:asciiTheme="minorHAnsi" w:eastAsia="CamberW04-Regular" w:hAnsiTheme="minorHAnsi" w:cstheme="minorHAnsi"/>
                <w:bCs/>
                <w:color w:val="2F5496" w:themeColor="accent1" w:themeShade="BF"/>
                <w:spacing w:val="-2"/>
              </w:rPr>
              <w:t xml:space="preserve">Kanıt B.1.5-Ek.2 Program ve Müfredat Geliştirme Komisyonu Toplantı </w:t>
            </w:r>
          </w:p>
          <w:p w14:paraId="7B212E3A" w14:textId="77777777" w:rsidR="0029052B" w:rsidRPr="0029052B" w:rsidRDefault="0029052B" w:rsidP="002816F0">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29052B">
              <w:rPr>
                <w:rFonts w:asciiTheme="minorHAnsi" w:eastAsia="CamberW04-Regular" w:hAnsiTheme="minorHAnsi" w:cstheme="minorHAnsi"/>
                <w:bCs/>
                <w:color w:val="2F5496" w:themeColor="accent1" w:themeShade="BF"/>
                <w:spacing w:val="-2"/>
              </w:rPr>
              <w:t>Kanıt B.1.5-Ek.3 Program ve Müfredat Geliştirme Komisyonu yazısı</w:t>
            </w:r>
          </w:p>
          <w:p w14:paraId="42F770B7" w14:textId="77777777" w:rsidR="0029052B" w:rsidRPr="0029052B" w:rsidRDefault="0029052B" w:rsidP="002816F0">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29052B">
              <w:rPr>
                <w:rFonts w:asciiTheme="minorHAnsi" w:eastAsia="CamberW04-Regular" w:hAnsiTheme="minorHAnsi" w:cstheme="minorHAnsi"/>
                <w:bCs/>
                <w:color w:val="2F5496" w:themeColor="accent1" w:themeShade="BF"/>
                <w:spacing w:val="-2"/>
              </w:rPr>
              <w:t>Kanıt B.1.5-Ek.4 Program ve Müfredat Geliştirme Komisyonu Toplantı kanıtı</w:t>
            </w:r>
          </w:p>
          <w:p w14:paraId="03E4237B" w14:textId="29ABE9E2" w:rsidR="00BF68A0" w:rsidRPr="00371173" w:rsidRDefault="0029052B" w:rsidP="002816F0">
            <w:pPr>
              <w:widowControl/>
              <w:numPr>
                <w:ilvl w:val="0"/>
                <w:numId w:val="5"/>
              </w:numPr>
              <w:spacing w:line="276" w:lineRule="auto"/>
              <w:jc w:val="both"/>
              <w:rPr>
                <w:i/>
              </w:rPr>
            </w:pPr>
            <w:r w:rsidRPr="0029052B">
              <w:rPr>
                <w:rFonts w:asciiTheme="minorHAnsi" w:eastAsia="CamberW04-Regular" w:hAnsiTheme="minorHAnsi" w:cstheme="minorHAnsi"/>
                <w:bCs/>
                <w:color w:val="2F5496" w:themeColor="accent1" w:themeShade="BF"/>
                <w:spacing w:val="-2"/>
              </w:rPr>
              <w:t>Kanıt B.1.5-Ek.5 Program ve Müfredat Geliştirme Komisyonu Toplantı kanıtı</w:t>
            </w:r>
          </w:p>
        </w:tc>
      </w:tr>
    </w:tbl>
    <w:p w14:paraId="2C119AD4" w14:textId="33AE96F1" w:rsidR="004E0EC8" w:rsidRDefault="004E0EC8" w:rsidP="0029052B">
      <w:pPr>
        <w:spacing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66C897A" w14:textId="77777777" w:rsidTr="00775F11">
        <w:trPr>
          <w:trHeight w:val="170"/>
          <w:jc w:val="center"/>
        </w:trPr>
        <w:tc>
          <w:tcPr>
            <w:tcW w:w="10314" w:type="dxa"/>
            <w:gridSpan w:val="5"/>
            <w:tcBorders>
              <w:left w:val="single" w:sz="4" w:space="0" w:color="auto"/>
            </w:tcBorders>
            <w:shd w:val="clear" w:color="auto" w:fill="auto"/>
          </w:tcPr>
          <w:p w14:paraId="3A6D83F8" w14:textId="07C0269B" w:rsidR="007740C3" w:rsidRPr="00766111" w:rsidRDefault="000A5298"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5650EFD8" w14:textId="77777777" w:rsidTr="00775F11">
        <w:trPr>
          <w:trHeight w:val="196"/>
          <w:jc w:val="center"/>
        </w:trPr>
        <w:tc>
          <w:tcPr>
            <w:tcW w:w="10314" w:type="dxa"/>
            <w:gridSpan w:val="5"/>
            <w:tcBorders>
              <w:left w:val="single" w:sz="4" w:space="0" w:color="auto"/>
            </w:tcBorders>
            <w:shd w:val="clear" w:color="auto" w:fill="auto"/>
            <w:vAlign w:val="center"/>
          </w:tcPr>
          <w:p w14:paraId="05DEFB07" w14:textId="2B36E0D5" w:rsidR="007740C3" w:rsidRPr="00766111" w:rsidRDefault="000A5298" w:rsidP="0029052B">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p>
        </w:tc>
      </w:tr>
      <w:tr w:rsidR="007740C3" w:rsidRPr="00766111" w14:paraId="0C9BC89C" w14:textId="77777777" w:rsidTr="00775F11">
        <w:trPr>
          <w:trHeight w:val="196"/>
          <w:jc w:val="center"/>
        </w:trPr>
        <w:tc>
          <w:tcPr>
            <w:tcW w:w="10314" w:type="dxa"/>
            <w:gridSpan w:val="5"/>
            <w:tcBorders>
              <w:left w:val="single" w:sz="4" w:space="0" w:color="auto"/>
            </w:tcBorders>
            <w:shd w:val="clear" w:color="auto" w:fill="auto"/>
            <w:vAlign w:val="center"/>
          </w:tcPr>
          <w:p w14:paraId="7A0E0310" w14:textId="7647018D" w:rsidR="009A7447" w:rsidRPr="00455997" w:rsidRDefault="000A5298" w:rsidP="009A7447">
            <w:pPr>
              <w:spacing w:line="276" w:lineRule="auto"/>
              <w:jc w:val="both"/>
              <w:rPr>
                <w:b/>
                <w:color w:val="000000"/>
                <w:sz w:val="24"/>
                <w:szCs w:val="24"/>
              </w:rPr>
            </w:pPr>
            <w:r w:rsidRPr="005379C3">
              <w:rPr>
                <w:b/>
                <w:bCs/>
                <w:u w:val="single"/>
              </w:rPr>
              <w:t xml:space="preserve">B.2.1. Öğretim yöntem ve teknikleri </w:t>
            </w:r>
          </w:p>
          <w:p w14:paraId="4C9BB5D7" w14:textId="7EFD128B" w:rsidR="007740C3" w:rsidRPr="00EF55DD" w:rsidRDefault="00EF55DD" w:rsidP="00775F11">
            <w:pPr>
              <w:spacing w:line="276" w:lineRule="auto"/>
              <w:jc w:val="both"/>
              <w:rPr>
                <w:bCs/>
                <w:color w:val="000000"/>
              </w:rPr>
            </w:pPr>
            <w:r w:rsidRPr="00EF55DD">
              <w:rPr>
                <w:bCs/>
                <w:color w:val="000000"/>
              </w:rPr>
              <w:t>Mersin Üniversitesi Turizm Fakültesi, öğrenci merkezli bir eğitim-öğretim anlayışını benimser ve bu anlayışı destekleyen çeşitli öğretim yöntem ve tekniklerini uygular. Fakülte, öğrencilerin aktif katılımını teşvik eden, eleştirel düşünme becerilerini geliştiren ve yaratıcılığı destekleyen yöntemlere öncelik verir. Problem çözme, proje tabanlı öğrenme, iş birlikli öğrenme, vaka analizi, rol yapma, tartışma ve sunum gibi etkileşimli öğretim yöntemleri, derslerde sıklıkla kullanılır. Ayrıca, öğrencilerin bireysel öğrenme ihtiyaçlarını karşılamak amacıyla farklı öğrenme stillerine hitap eden ve teknoloji destekli öğretim yöntemleri de uygulanır. Fakülte, öğretim elemanlarını öğrenci merkezli öğretim yöntemleri konusunda geliştirmek için hizmet içi eğitim programları düzenler ve iyi uygulamaları paylaşmak için platformlar oluşturur. Mersin Üniversitesi Turizm Fakültesi, kullandığı öğretim yöntem ve teknikleriyle, öğrencilerinin aktif ve sorgulayıcı bir şekilde öğrenmelerini ve mesleki yeterliliklerini geliştirmelerini hedefler.</w:t>
            </w:r>
          </w:p>
        </w:tc>
      </w:tr>
      <w:tr w:rsidR="007740C3" w:rsidRPr="00766111" w14:paraId="7182C1F8" w14:textId="77777777" w:rsidTr="00775F11">
        <w:trPr>
          <w:trHeight w:val="196"/>
          <w:jc w:val="center"/>
        </w:trPr>
        <w:tc>
          <w:tcPr>
            <w:tcW w:w="10314" w:type="dxa"/>
            <w:gridSpan w:val="5"/>
            <w:tcBorders>
              <w:left w:val="single" w:sz="4" w:space="0" w:color="auto"/>
            </w:tcBorders>
            <w:shd w:val="clear" w:color="auto" w:fill="auto"/>
            <w:vAlign w:val="center"/>
          </w:tcPr>
          <w:p w14:paraId="4F6BB16F"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65566D41" w14:textId="77777777" w:rsidTr="00775F11">
        <w:trPr>
          <w:trHeight w:val="196"/>
          <w:jc w:val="center"/>
        </w:trPr>
        <w:tc>
          <w:tcPr>
            <w:tcW w:w="2373" w:type="dxa"/>
            <w:tcBorders>
              <w:left w:val="single" w:sz="4" w:space="0" w:color="auto"/>
            </w:tcBorders>
            <w:shd w:val="clear" w:color="auto" w:fill="auto"/>
            <w:vAlign w:val="bottom"/>
          </w:tcPr>
          <w:p w14:paraId="40582E58"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11F6CB80"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43E9A5B2"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75868057"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43F69246" w14:textId="77777777" w:rsidR="007740C3" w:rsidRPr="00766111" w:rsidRDefault="007740C3" w:rsidP="00775F11">
            <w:pPr>
              <w:spacing w:line="276" w:lineRule="auto"/>
              <w:jc w:val="center"/>
              <w:rPr>
                <w:b/>
              </w:rPr>
            </w:pPr>
            <w:r w:rsidRPr="00766111">
              <w:rPr>
                <w:b/>
              </w:rPr>
              <w:t>5</w:t>
            </w:r>
          </w:p>
        </w:tc>
      </w:tr>
      <w:tr w:rsidR="007740C3" w:rsidRPr="00766111" w14:paraId="321BB0B3" w14:textId="77777777" w:rsidTr="00775F11">
        <w:trPr>
          <w:trHeight w:val="196"/>
          <w:jc w:val="center"/>
        </w:trPr>
        <w:sdt>
          <w:sdtPr>
            <w:rPr>
              <w:b/>
            </w:rPr>
            <w:id w:val="11403731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FAA510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838155181"/>
            <w14:checkbox>
              <w14:checked w14:val="0"/>
              <w14:checkedState w14:val="2612" w14:font="MS Gothic"/>
              <w14:uncheckedState w14:val="2610" w14:font="MS Gothic"/>
            </w14:checkbox>
          </w:sdtPr>
          <w:sdtContent>
            <w:tc>
              <w:tcPr>
                <w:tcW w:w="1957" w:type="dxa"/>
                <w:shd w:val="clear" w:color="auto" w:fill="auto"/>
                <w:vAlign w:val="bottom"/>
              </w:tcPr>
              <w:p w14:paraId="03F40B8F"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008831080"/>
            <w14:checkbox>
              <w14:checked w14:val="1"/>
              <w14:checkedState w14:val="2612" w14:font="MS Gothic"/>
              <w14:uncheckedState w14:val="2610" w14:font="MS Gothic"/>
            </w14:checkbox>
          </w:sdtPr>
          <w:sdtContent>
            <w:tc>
              <w:tcPr>
                <w:tcW w:w="2017" w:type="dxa"/>
                <w:shd w:val="clear" w:color="auto" w:fill="auto"/>
                <w:vAlign w:val="bottom"/>
              </w:tcPr>
              <w:p w14:paraId="446C2A64" w14:textId="113FF38F" w:rsidR="007740C3" w:rsidRPr="00766111" w:rsidRDefault="005E1ACB" w:rsidP="00775F11">
                <w:pPr>
                  <w:spacing w:line="276" w:lineRule="auto"/>
                  <w:jc w:val="center"/>
                  <w:rPr>
                    <w:b/>
                  </w:rPr>
                </w:pPr>
                <w:r>
                  <w:rPr>
                    <w:rFonts w:ascii="MS Gothic" w:eastAsia="MS Gothic" w:hAnsi="MS Gothic" w:hint="eastAsia"/>
                    <w:b/>
                  </w:rPr>
                  <w:t>☒</w:t>
                </w:r>
              </w:p>
            </w:tc>
          </w:sdtContent>
        </w:sdt>
        <w:sdt>
          <w:sdtPr>
            <w:rPr>
              <w:b/>
            </w:rPr>
            <w:id w:val="-1839466026"/>
            <w14:checkbox>
              <w14:checked w14:val="0"/>
              <w14:checkedState w14:val="2612" w14:font="MS Gothic"/>
              <w14:uncheckedState w14:val="2610" w14:font="MS Gothic"/>
            </w14:checkbox>
          </w:sdtPr>
          <w:sdtContent>
            <w:tc>
              <w:tcPr>
                <w:tcW w:w="2000" w:type="dxa"/>
                <w:shd w:val="clear" w:color="auto" w:fill="auto"/>
                <w:vAlign w:val="bottom"/>
              </w:tcPr>
              <w:p w14:paraId="04A3161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48118622"/>
            <w14:checkbox>
              <w14:checked w14:val="0"/>
              <w14:checkedState w14:val="2612" w14:font="MS Gothic"/>
              <w14:uncheckedState w14:val="2610" w14:font="MS Gothic"/>
            </w14:checkbox>
          </w:sdtPr>
          <w:sdtContent>
            <w:tc>
              <w:tcPr>
                <w:tcW w:w="1967" w:type="dxa"/>
                <w:shd w:val="clear" w:color="auto" w:fill="auto"/>
                <w:vAlign w:val="bottom"/>
              </w:tcPr>
              <w:p w14:paraId="7F927EE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A5298" w:rsidRPr="00766111" w14:paraId="1D77C9EE" w14:textId="77777777" w:rsidTr="00775F11">
        <w:trPr>
          <w:trHeight w:val="2424"/>
          <w:jc w:val="center"/>
        </w:trPr>
        <w:tc>
          <w:tcPr>
            <w:tcW w:w="2373" w:type="dxa"/>
            <w:tcBorders>
              <w:left w:val="single" w:sz="4" w:space="0" w:color="auto"/>
            </w:tcBorders>
            <w:shd w:val="clear" w:color="auto" w:fill="auto"/>
          </w:tcPr>
          <w:p w14:paraId="6B5686D6" w14:textId="77777777" w:rsidR="000A5298" w:rsidRPr="00766111" w:rsidRDefault="000A5298" w:rsidP="00775F11">
            <w:pPr>
              <w:spacing w:line="276" w:lineRule="auto"/>
            </w:pPr>
            <w:r w:rsidRPr="005379C3">
              <w:lastRenderedPageBreak/>
              <w:t>Öğrenme-öğretme süreçlerinde öğrenci merkezli yaklaşımlar bulunmamaktadır.</w:t>
            </w:r>
          </w:p>
        </w:tc>
        <w:tc>
          <w:tcPr>
            <w:tcW w:w="1957" w:type="dxa"/>
            <w:shd w:val="clear" w:color="auto" w:fill="auto"/>
          </w:tcPr>
          <w:p w14:paraId="717FA857" w14:textId="77777777" w:rsidR="000A5298" w:rsidRPr="00766111" w:rsidRDefault="000A5298" w:rsidP="00775F11">
            <w:pPr>
              <w:spacing w:line="276" w:lineRule="auto"/>
            </w:pPr>
            <w:r w:rsidRPr="005379C3">
              <w:t>Öğrenme-öğretme süreçlerinde öğrenci merkezli yaklaşımın uygulanmasına yönelik ilke, kural ve planlamalar bulunmaktadır.</w:t>
            </w:r>
          </w:p>
        </w:tc>
        <w:tc>
          <w:tcPr>
            <w:tcW w:w="2017" w:type="dxa"/>
            <w:shd w:val="clear" w:color="auto" w:fill="auto"/>
          </w:tcPr>
          <w:p w14:paraId="496A0153" w14:textId="77777777" w:rsidR="000A5298" w:rsidRPr="00766111" w:rsidRDefault="000A5298" w:rsidP="00775F11">
            <w:pPr>
              <w:spacing w:line="276" w:lineRule="auto"/>
            </w:pPr>
            <w:r w:rsidRPr="005379C3">
              <w:t>Programların genelinde öğrenci merkezli öğretim yöntem teknikleri tanımlı süreçler doğrultusunda uygulanmaktadır.</w:t>
            </w:r>
          </w:p>
        </w:tc>
        <w:tc>
          <w:tcPr>
            <w:tcW w:w="2000" w:type="dxa"/>
            <w:shd w:val="clear" w:color="auto" w:fill="auto"/>
          </w:tcPr>
          <w:p w14:paraId="02C1A067" w14:textId="77777777" w:rsidR="000A5298" w:rsidRPr="00766111" w:rsidRDefault="000A5298" w:rsidP="00775F11">
            <w:pPr>
              <w:spacing w:line="276" w:lineRule="auto"/>
            </w:pPr>
            <w:r w:rsidRPr="005379C3">
              <w:t>Öğrenci merkezli uygulamalar izlenmekte ve ilgili iç paydaşların katılımıyla iyileştirilmektedir.</w:t>
            </w:r>
          </w:p>
        </w:tc>
        <w:tc>
          <w:tcPr>
            <w:tcW w:w="1967" w:type="dxa"/>
            <w:shd w:val="clear" w:color="auto" w:fill="auto"/>
          </w:tcPr>
          <w:p w14:paraId="59333B53" w14:textId="77777777" w:rsidR="000A5298" w:rsidRPr="00766111" w:rsidRDefault="000A5298" w:rsidP="00775F11">
            <w:pPr>
              <w:spacing w:line="276" w:lineRule="auto"/>
            </w:pPr>
            <w:r w:rsidRPr="005379C3">
              <w:t>İçselleştirilmiş, sistematik, sürdürülebilir ve örnek gösterilebilir uygulamalar bulunmaktadır.</w:t>
            </w:r>
          </w:p>
        </w:tc>
      </w:tr>
      <w:tr w:rsidR="007740C3" w:rsidRPr="00766111" w14:paraId="7BBD90A5" w14:textId="77777777" w:rsidTr="006D11F0">
        <w:trPr>
          <w:trHeight w:val="1040"/>
          <w:jc w:val="center"/>
        </w:trPr>
        <w:tc>
          <w:tcPr>
            <w:tcW w:w="10314" w:type="dxa"/>
            <w:gridSpan w:val="5"/>
            <w:tcBorders>
              <w:left w:val="single" w:sz="4" w:space="0" w:color="auto"/>
            </w:tcBorders>
            <w:shd w:val="clear" w:color="auto" w:fill="auto"/>
          </w:tcPr>
          <w:p w14:paraId="178A73B9" w14:textId="15CB5EF9" w:rsidR="007740C3" w:rsidRDefault="007740C3" w:rsidP="00775F11">
            <w:pPr>
              <w:spacing w:line="276" w:lineRule="auto"/>
              <w:rPr>
                <w:b/>
                <w:i/>
              </w:rPr>
            </w:pPr>
            <w:r w:rsidRPr="00766111">
              <w:rPr>
                <w:b/>
                <w:i/>
              </w:rPr>
              <w:t>Kanıtla</w:t>
            </w:r>
            <w:r>
              <w:rPr>
                <w:b/>
                <w:i/>
              </w:rPr>
              <w:t>r</w:t>
            </w:r>
            <w:r w:rsidR="00DC1DA3">
              <w:rPr>
                <w:b/>
                <w:i/>
              </w:rPr>
              <w:t xml:space="preserve"> </w:t>
            </w:r>
          </w:p>
          <w:p w14:paraId="5E096996" w14:textId="77777777" w:rsidR="005E1ACB" w:rsidRPr="005E1ACB" w:rsidRDefault="005E1ACB"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5E1ACB">
              <w:rPr>
                <w:rFonts w:asciiTheme="minorHAnsi" w:eastAsia="CamberW04-Regular" w:hAnsiTheme="minorHAnsi" w:cstheme="minorHAnsi"/>
                <w:bCs/>
                <w:color w:val="2F5496" w:themeColor="accent1" w:themeShade="BF"/>
                <w:spacing w:val="-2"/>
              </w:rPr>
              <w:t>Kanıt B.2.1-Ek.1 Öğrenci merkezli öğretim yöntemine örnek uygulamalı mutfak dersi</w:t>
            </w:r>
          </w:p>
          <w:p w14:paraId="1C120E5C" w14:textId="570CE3FF" w:rsidR="007740C3" w:rsidRPr="00260482" w:rsidRDefault="005E1ACB" w:rsidP="002816F0">
            <w:pPr>
              <w:widowControl/>
              <w:numPr>
                <w:ilvl w:val="0"/>
                <w:numId w:val="6"/>
              </w:numPr>
              <w:tabs>
                <w:tab w:val="left" w:pos="2444"/>
              </w:tabs>
              <w:spacing w:line="276" w:lineRule="auto"/>
              <w:jc w:val="both"/>
              <w:rPr>
                <w:i/>
                <w:color w:val="000000"/>
                <w:sz w:val="24"/>
                <w:szCs w:val="24"/>
              </w:rPr>
            </w:pPr>
            <w:r w:rsidRPr="005E1ACB">
              <w:rPr>
                <w:rFonts w:asciiTheme="minorHAnsi" w:eastAsia="CamberW04-Regular" w:hAnsiTheme="minorHAnsi" w:cstheme="minorHAnsi"/>
                <w:bCs/>
                <w:color w:val="2F5496" w:themeColor="accent1" w:themeShade="BF"/>
                <w:spacing w:val="-2"/>
              </w:rPr>
              <w:t>Kanıt B.2.1-Ek.2 Aktif ve etkileşimli öğretime yöntemine örnek uygulamalı mutfak dersi</w:t>
            </w:r>
            <w:r w:rsidRPr="005E1ACB">
              <w:rPr>
                <w:rFonts w:asciiTheme="minorHAnsi" w:eastAsia="CamberW04-Regular" w:hAnsiTheme="minorHAnsi" w:cstheme="minorHAnsi"/>
                <w:bCs/>
                <w:i/>
                <w:color w:val="2F5496" w:themeColor="accent1" w:themeShade="BF"/>
                <w:spacing w:val="-2"/>
                <w:sz w:val="24"/>
                <w:szCs w:val="24"/>
              </w:rPr>
              <w:t xml:space="preserve"> </w:t>
            </w:r>
          </w:p>
        </w:tc>
      </w:tr>
    </w:tbl>
    <w:p w14:paraId="1C0D9B70" w14:textId="77777777" w:rsidR="006D11F0" w:rsidRDefault="006D11F0" w:rsidP="00E92357">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54456402" w14:textId="77777777" w:rsidTr="00775F11">
        <w:trPr>
          <w:trHeight w:val="170"/>
          <w:jc w:val="center"/>
        </w:trPr>
        <w:tc>
          <w:tcPr>
            <w:tcW w:w="10314" w:type="dxa"/>
            <w:gridSpan w:val="5"/>
            <w:tcBorders>
              <w:left w:val="single" w:sz="4" w:space="0" w:color="auto"/>
            </w:tcBorders>
            <w:shd w:val="clear" w:color="auto" w:fill="auto"/>
          </w:tcPr>
          <w:p w14:paraId="1E7A48BE" w14:textId="44945DF1" w:rsidR="007740C3" w:rsidRPr="00766111" w:rsidRDefault="000A5298"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661604BD" w14:textId="77777777" w:rsidTr="00775F11">
        <w:trPr>
          <w:trHeight w:val="196"/>
          <w:jc w:val="center"/>
        </w:trPr>
        <w:tc>
          <w:tcPr>
            <w:tcW w:w="10314" w:type="dxa"/>
            <w:gridSpan w:val="5"/>
            <w:tcBorders>
              <w:left w:val="single" w:sz="4" w:space="0" w:color="auto"/>
            </w:tcBorders>
            <w:shd w:val="clear" w:color="auto" w:fill="auto"/>
            <w:vAlign w:val="center"/>
          </w:tcPr>
          <w:p w14:paraId="051A8968" w14:textId="4B02F5F7" w:rsidR="007740C3" w:rsidRPr="00766111" w:rsidRDefault="000A5298" w:rsidP="00775F11">
            <w:pPr>
              <w:spacing w:line="276" w:lineRule="auto"/>
              <w:jc w:val="both"/>
              <w:rPr>
                <w:b/>
                <w:color w:val="000000"/>
                <w:sz w:val="24"/>
                <w:szCs w:val="24"/>
              </w:rPr>
            </w:pPr>
            <w:r w:rsidRPr="005379C3">
              <w:rPr>
                <w:b/>
              </w:rPr>
              <w:t xml:space="preserve">B.2. Programların Yürütülmesi </w:t>
            </w:r>
            <w:r w:rsidRPr="005379C3">
              <w:t>(Öğrenci Merkezli Öğrenme Öğretme ve Değerlendirme)</w:t>
            </w:r>
            <w:r w:rsidR="007F143F">
              <w:t xml:space="preserve"> </w:t>
            </w:r>
          </w:p>
        </w:tc>
      </w:tr>
      <w:tr w:rsidR="007740C3" w:rsidRPr="00766111" w14:paraId="278D6889" w14:textId="77777777" w:rsidTr="00775F11">
        <w:trPr>
          <w:trHeight w:val="196"/>
          <w:jc w:val="center"/>
        </w:trPr>
        <w:tc>
          <w:tcPr>
            <w:tcW w:w="10314" w:type="dxa"/>
            <w:gridSpan w:val="5"/>
            <w:tcBorders>
              <w:left w:val="single" w:sz="4" w:space="0" w:color="auto"/>
            </w:tcBorders>
            <w:shd w:val="clear" w:color="auto" w:fill="auto"/>
            <w:vAlign w:val="center"/>
          </w:tcPr>
          <w:p w14:paraId="75C0BC12" w14:textId="5CB5F19D" w:rsidR="006D11F0" w:rsidRPr="00455997" w:rsidRDefault="000A5298" w:rsidP="006D11F0">
            <w:pPr>
              <w:spacing w:line="276" w:lineRule="auto"/>
              <w:jc w:val="both"/>
              <w:rPr>
                <w:b/>
                <w:color w:val="000000"/>
                <w:sz w:val="24"/>
                <w:szCs w:val="24"/>
              </w:rPr>
            </w:pPr>
            <w:r w:rsidRPr="005379C3">
              <w:rPr>
                <w:b/>
                <w:bCs/>
                <w:u w:val="single"/>
              </w:rPr>
              <w:t xml:space="preserve">B.2.2. Ölçme ve değerlendirme </w:t>
            </w:r>
          </w:p>
          <w:p w14:paraId="4549494A" w14:textId="03A59741" w:rsidR="007740C3" w:rsidRPr="00A153F1" w:rsidRDefault="00A153F1" w:rsidP="00775F11">
            <w:pPr>
              <w:spacing w:line="276" w:lineRule="auto"/>
              <w:jc w:val="both"/>
              <w:rPr>
                <w:bCs/>
                <w:color w:val="000000"/>
              </w:rPr>
            </w:pPr>
            <w:r w:rsidRPr="00A153F1">
              <w:rPr>
                <w:bCs/>
                <w:color w:val="000000"/>
              </w:rPr>
              <w:t>Mersin Üniversitesi Turizm Fakültesi, öğrencilerin bilgi ve becerilerini ölçmek ve değerlendirmek için çok yönlü ve öğrenci merkezli bir yaklaşım benimser. Fakülte, öğrencilerin sadece teorik bilgilerini değil, aynı zamanda analitik düşünme, problem çözme, iletişim ve mesleki becerilerini de değerlendiren çeşitli ölçme araçları kullanır. Yazılı ve sözlü sınavlar, ödevler, projeler, sunumlar, vaka analizleri, rol yapma ve portfolyo değerlendirmeleri gibi farklı ölçme yöntemleri, derslerin öğrenme çıktılarına ve öğrencilerin öğrenme stillerine uygun şekilde uygulanır. Fakülte, öğrencilere düzenli geri bildirim sağlayarak onların gelişimlerini destekler ve öz değerlendirme becerilerini geliştirmelerine yardımcı olur. Ayrıca, ölçme ve değerlendirme süreçlerinin adil, şeffaf ve tutarlı olmasını sağlamak için gerekli önlemleri alır. Mersin Üniversitesi Turizm Fakültesi, uyguladığı ölçme ve değerlendirme yöntemleriyle, öğrencilerinin başarılarını objektif bir şekilde değerlendirmeyi ve onların mesleki yeterliliklerini geliştirmelerine katkıda bulunmayı amaçlar</w:t>
            </w:r>
          </w:p>
        </w:tc>
      </w:tr>
      <w:tr w:rsidR="007740C3" w:rsidRPr="00766111" w14:paraId="756DC35E" w14:textId="77777777" w:rsidTr="00775F11">
        <w:trPr>
          <w:trHeight w:val="196"/>
          <w:jc w:val="center"/>
        </w:trPr>
        <w:tc>
          <w:tcPr>
            <w:tcW w:w="10314" w:type="dxa"/>
            <w:gridSpan w:val="5"/>
            <w:tcBorders>
              <w:left w:val="single" w:sz="4" w:space="0" w:color="auto"/>
            </w:tcBorders>
            <w:shd w:val="clear" w:color="auto" w:fill="auto"/>
            <w:vAlign w:val="center"/>
          </w:tcPr>
          <w:p w14:paraId="76F022A3"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0CD01AA3" w14:textId="77777777" w:rsidTr="00775F11">
        <w:trPr>
          <w:trHeight w:val="196"/>
          <w:jc w:val="center"/>
        </w:trPr>
        <w:tc>
          <w:tcPr>
            <w:tcW w:w="2373" w:type="dxa"/>
            <w:tcBorders>
              <w:left w:val="single" w:sz="4" w:space="0" w:color="auto"/>
            </w:tcBorders>
            <w:shd w:val="clear" w:color="auto" w:fill="auto"/>
            <w:vAlign w:val="bottom"/>
          </w:tcPr>
          <w:p w14:paraId="0EECEC9B"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323DA8BD"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027F1782"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60B57638"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2C8531B1" w14:textId="77777777" w:rsidR="007740C3" w:rsidRPr="00766111" w:rsidRDefault="007740C3" w:rsidP="00775F11">
            <w:pPr>
              <w:spacing w:line="276" w:lineRule="auto"/>
              <w:jc w:val="center"/>
              <w:rPr>
                <w:b/>
              </w:rPr>
            </w:pPr>
            <w:r w:rsidRPr="00766111">
              <w:rPr>
                <w:b/>
              </w:rPr>
              <w:t>5</w:t>
            </w:r>
          </w:p>
        </w:tc>
      </w:tr>
      <w:tr w:rsidR="007740C3" w:rsidRPr="00766111" w14:paraId="73834A9C" w14:textId="77777777" w:rsidTr="00775F11">
        <w:trPr>
          <w:trHeight w:val="196"/>
          <w:jc w:val="center"/>
        </w:trPr>
        <w:sdt>
          <w:sdtPr>
            <w:rPr>
              <w:b/>
            </w:rPr>
            <w:id w:val="-27055290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69A8FB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259326201"/>
            <w14:checkbox>
              <w14:checked w14:val="0"/>
              <w14:checkedState w14:val="2612" w14:font="MS Gothic"/>
              <w14:uncheckedState w14:val="2610" w14:font="MS Gothic"/>
            </w14:checkbox>
          </w:sdtPr>
          <w:sdtContent>
            <w:tc>
              <w:tcPr>
                <w:tcW w:w="1957" w:type="dxa"/>
                <w:shd w:val="clear" w:color="auto" w:fill="auto"/>
                <w:vAlign w:val="bottom"/>
              </w:tcPr>
              <w:p w14:paraId="12876726"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483288043"/>
            <w14:checkbox>
              <w14:checked w14:val="1"/>
              <w14:checkedState w14:val="2612" w14:font="MS Gothic"/>
              <w14:uncheckedState w14:val="2610" w14:font="MS Gothic"/>
            </w14:checkbox>
          </w:sdtPr>
          <w:sdtContent>
            <w:tc>
              <w:tcPr>
                <w:tcW w:w="2017" w:type="dxa"/>
                <w:shd w:val="clear" w:color="auto" w:fill="auto"/>
                <w:vAlign w:val="bottom"/>
              </w:tcPr>
              <w:p w14:paraId="6F8CDB38" w14:textId="08D3F5BD" w:rsidR="007740C3" w:rsidRPr="00766111" w:rsidRDefault="00EF55DD" w:rsidP="00775F11">
                <w:pPr>
                  <w:spacing w:line="276" w:lineRule="auto"/>
                  <w:jc w:val="center"/>
                  <w:rPr>
                    <w:b/>
                  </w:rPr>
                </w:pPr>
                <w:r>
                  <w:rPr>
                    <w:rFonts w:ascii="MS Gothic" w:eastAsia="MS Gothic" w:hAnsi="MS Gothic" w:hint="eastAsia"/>
                    <w:b/>
                  </w:rPr>
                  <w:t>☒</w:t>
                </w:r>
              </w:p>
            </w:tc>
          </w:sdtContent>
        </w:sdt>
        <w:sdt>
          <w:sdtPr>
            <w:rPr>
              <w:b/>
            </w:rPr>
            <w:id w:val="-1988616719"/>
            <w14:checkbox>
              <w14:checked w14:val="0"/>
              <w14:checkedState w14:val="2612" w14:font="MS Gothic"/>
              <w14:uncheckedState w14:val="2610" w14:font="MS Gothic"/>
            </w14:checkbox>
          </w:sdtPr>
          <w:sdtContent>
            <w:tc>
              <w:tcPr>
                <w:tcW w:w="2000" w:type="dxa"/>
                <w:shd w:val="clear" w:color="auto" w:fill="auto"/>
                <w:vAlign w:val="bottom"/>
              </w:tcPr>
              <w:p w14:paraId="09C2D8F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33708696"/>
            <w14:checkbox>
              <w14:checked w14:val="0"/>
              <w14:checkedState w14:val="2612" w14:font="MS Gothic"/>
              <w14:uncheckedState w14:val="2610" w14:font="MS Gothic"/>
            </w14:checkbox>
          </w:sdtPr>
          <w:sdtContent>
            <w:tc>
              <w:tcPr>
                <w:tcW w:w="1967" w:type="dxa"/>
                <w:shd w:val="clear" w:color="auto" w:fill="auto"/>
                <w:vAlign w:val="bottom"/>
              </w:tcPr>
              <w:p w14:paraId="1309A17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A5298" w:rsidRPr="00766111" w14:paraId="6C9E3C9C" w14:textId="77777777" w:rsidTr="00775F11">
        <w:trPr>
          <w:trHeight w:val="2544"/>
          <w:jc w:val="center"/>
        </w:trPr>
        <w:tc>
          <w:tcPr>
            <w:tcW w:w="2373" w:type="dxa"/>
            <w:tcBorders>
              <w:left w:val="single" w:sz="4" w:space="0" w:color="auto"/>
            </w:tcBorders>
            <w:shd w:val="clear" w:color="auto" w:fill="auto"/>
          </w:tcPr>
          <w:p w14:paraId="0ED2255B" w14:textId="77777777" w:rsidR="000A5298" w:rsidRPr="00766111" w:rsidRDefault="000A5298" w:rsidP="00775F11">
            <w:pPr>
              <w:spacing w:line="276" w:lineRule="auto"/>
            </w:pPr>
            <w:r w:rsidRPr="005379C3">
              <w:t>Programlarda öğrenci merkezli ölçme ve değerlendirme yaklaşımları bulunmamaktadır.</w:t>
            </w:r>
          </w:p>
        </w:tc>
        <w:tc>
          <w:tcPr>
            <w:tcW w:w="1957" w:type="dxa"/>
            <w:shd w:val="clear" w:color="auto" w:fill="auto"/>
          </w:tcPr>
          <w:p w14:paraId="2EEFD014" w14:textId="77777777" w:rsidR="000A5298" w:rsidRPr="00766111" w:rsidRDefault="000A5298" w:rsidP="00775F11">
            <w:pPr>
              <w:spacing w:line="276" w:lineRule="auto"/>
            </w:pPr>
            <w:r w:rsidRPr="005379C3">
              <w:t>Öğrenci merkezli ölçme ve değerlendirmeye ilişkin ilke, kural ve planlamalar bulunmaktadır.</w:t>
            </w:r>
          </w:p>
        </w:tc>
        <w:tc>
          <w:tcPr>
            <w:tcW w:w="2017" w:type="dxa"/>
            <w:shd w:val="clear" w:color="auto" w:fill="auto"/>
          </w:tcPr>
          <w:p w14:paraId="410E55B3" w14:textId="77777777" w:rsidR="000A5298" w:rsidRPr="00766111" w:rsidRDefault="000A5298" w:rsidP="00775F11">
            <w:pPr>
              <w:spacing w:line="276" w:lineRule="auto"/>
            </w:pPr>
            <w:r w:rsidRPr="005379C3">
              <w:t>Programların genelinde öğrenci merkezli ve çeşitlendirilmiş ölçme ve değerlendirme uygulamaları bulunmaktadır.</w:t>
            </w:r>
          </w:p>
        </w:tc>
        <w:tc>
          <w:tcPr>
            <w:tcW w:w="2000" w:type="dxa"/>
            <w:shd w:val="clear" w:color="auto" w:fill="auto"/>
          </w:tcPr>
          <w:p w14:paraId="5DFA83F9" w14:textId="77777777" w:rsidR="000A5298" w:rsidRPr="00766111" w:rsidRDefault="000A5298" w:rsidP="00775F11">
            <w:pPr>
              <w:spacing w:line="276" w:lineRule="auto"/>
            </w:pPr>
            <w:r w:rsidRPr="005379C3">
              <w:t>Öğrenci merkezli ölçme ve değerlendirme uygulamaları izlenmekte ve ilgili iç paydaşların katılımıyla iyileştirilmektedir.</w:t>
            </w:r>
          </w:p>
        </w:tc>
        <w:tc>
          <w:tcPr>
            <w:tcW w:w="1967" w:type="dxa"/>
            <w:shd w:val="clear" w:color="auto" w:fill="auto"/>
          </w:tcPr>
          <w:p w14:paraId="6EA5E064" w14:textId="77777777" w:rsidR="000A5298" w:rsidRPr="00766111" w:rsidRDefault="000A5298" w:rsidP="00775F11">
            <w:pPr>
              <w:spacing w:line="276" w:lineRule="auto"/>
            </w:pPr>
            <w:r w:rsidRPr="005379C3">
              <w:t>İçselleştirilmiş, sistematik, sürdürülebilir ve örnek gösterilebilir uygulamalar bulunmaktadır.</w:t>
            </w:r>
          </w:p>
        </w:tc>
      </w:tr>
      <w:tr w:rsidR="007740C3" w:rsidRPr="00766111" w14:paraId="6B783772" w14:textId="77777777" w:rsidTr="004E769B">
        <w:trPr>
          <w:trHeight w:val="2260"/>
          <w:jc w:val="center"/>
        </w:trPr>
        <w:tc>
          <w:tcPr>
            <w:tcW w:w="10314" w:type="dxa"/>
            <w:gridSpan w:val="5"/>
            <w:tcBorders>
              <w:left w:val="single" w:sz="4" w:space="0" w:color="auto"/>
            </w:tcBorders>
            <w:shd w:val="clear" w:color="auto" w:fill="auto"/>
          </w:tcPr>
          <w:p w14:paraId="0D881640" w14:textId="0EB622B3" w:rsidR="007740C3" w:rsidRDefault="007740C3" w:rsidP="00775F11">
            <w:pPr>
              <w:spacing w:line="276" w:lineRule="auto"/>
              <w:rPr>
                <w:b/>
                <w:i/>
              </w:rPr>
            </w:pPr>
            <w:r w:rsidRPr="00766111">
              <w:rPr>
                <w:b/>
                <w:i/>
              </w:rPr>
              <w:t>Kanıtla</w:t>
            </w:r>
            <w:r>
              <w:rPr>
                <w:b/>
                <w:i/>
              </w:rPr>
              <w:t>r</w:t>
            </w:r>
            <w:r w:rsidR="00DC1DA3">
              <w:rPr>
                <w:b/>
                <w:i/>
              </w:rPr>
              <w:t xml:space="preserve"> </w:t>
            </w:r>
          </w:p>
          <w:p w14:paraId="6699DC0E" w14:textId="77777777" w:rsidR="00A153F1" w:rsidRPr="00A153F1"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B.2.2-Ek.1 /Ek.2 Programlardaki uygulama örnekleri</w:t>
            </w:r>
          </w:p>
          <w:p w14:paraId="379BFEB2" w14:textId="77777777" w:rsidR="00A153F1" w:rsidRPr="00A153F1"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B.2.2-Ek.3 Mersin Üniversitesi Ön Lisans ve Lisans Eğitim-Öğretim Sınav Yönetmeliği</w:t>
            </w:r>
          </w:p>
          <w:p w14:paraId="7686C4EF" w14:textId="77777777" w:rsidR="00A153F1" w:rsidRPr="00A153F1"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B.2.2-Ek.4 Mersin Üniversitesi Eğitim ve Öğretim İle ilgili Kurumsal Mevzuatta Öğrencinin Başarısını Ölçme ve Değerlendirmeye Yönelik Düzenlemeler</w:t>
            </w:r>
          </w:p>
          <w:p w14:paraId="2B3DEF99" w14:textId="77777777" w:rsidR="00A153F1" w:rsidRPr="00A153F1"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B.2.2-Ek.5 Eğiticilerin Eğitimine Katılan Akademik Personel Listesi</w:t>
            </w:r>
          </w:p>
          <w:p w14:paraId="1A41DAEB" w14:textId="6C2A41E0" w:rsidR="007740C3" w:rsidRPr="004E769B"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B.2.2-Ek.5 Eğiticilerin Eğitim Bilgilendirme Üst yazısı</w:t>
            </w:r>
          </w:p>
        </w:tc>
      </w:tr>
    </w:tbl>
    <w:p w14:paraId="7DF3F497" w14:textId="142CD456"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BC06BC4" w14:textId="77777777" w:rsidTr="00775F11">
        <w:trPr>
          <w:trHeight w:val="170"/>
          <w:jc w:val="center"/>
        </w:trPr>
        <w:tc>
          <w:tcPr>
            <w:tcW w:w="10314" w:type="dxa"/>
            <w:gridSpan w:val="5"/>
            <w:tcBorders>
              <w:left w:val="single" w:sz="4" w:space="0" w:color="auto"/>
            </w:tcBorders>
            <w:shd w:val="clear" w:color="auto" w:fill="auto"/>
          </w:tcPr>
          <w:p w14:paraId="12FB3F84" w14:textId="109A0174" w:rsidR="007740C3" w:rsidRPr="00766111" w:rsidRDefault="00106F82"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1C9D87C8" w14:textId="77777777" w:rsidTr="00775F11">
        <w:trPr>
          <w:trHeight w:val="196"/>
          <w:jc w:val="center"/>
        </w:trPr>
        <w:tc>
          <w:tcPr>
            <w:tcW w:w="10314" w:type="dxa"/>
            <w:gridSpan w:val="5"/>
            <w:tcBorders>
              <w:left w:val="single" w:sz="4" w:space="0" w:color="auto"/>
            </w:tcBorders>
            <w:shd w:val="clear" w:color="auto" w:fill="auto"/>
            <w:vAlign w:val="center"/>
          </w:tcPr>
          <w:p w14:paraId="2FF31C9D" w14:textId="7DC6CDAB" w:rsidR="007740C3" w:rsidRPr="00766111" w:rsidRDefault="00106F82" w:rsidP="00775F11">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r w:rsidR="00F727F6">
              <w:t xml:space="preserve"> </w:t>
            </w:r>
          </w:p>
        </w:tc>
      </w:tr>
      <w:tr w:rsidR="007740C3" w:rsidRPr="00766111" w14:paraId="73C21ABD" w14:textId="77777777" w:rsidTr="00775F11">
        <w:trPr>
          <w:trHeight w:val="196"/>
          <w:jc w:val="center"/>
        </w:trPr>
        <w:tc>
          <w:tcPr>
            <w:tcW w:w="10314" w:type="dxa"/>
            <w:gridSpan w:val="5"/>
            <w:tcBorders>
              <w:left w:val="single" w:sz="4" w:space="0" w:color="auto"/>
            </w:tcBorders>
            <w:shd w:val="clear" w:color="auto" w:fill="auto"/>
            <w:vAlign w:val="center"/>
          </w:tcPr>
          <w:p w14:paraId="626EC7D7" w14:textId="2EA66F37" w:rsidR="004E769B" w:rsidRPr="00455997" w:rsidRDefault="00106F82" w:rsidP="004E769B">
            <w:pPr>
              <w:spacing w:line="276" w:lineRule="auto"/>
              <w:jc w:val="both"/>
              <w:rPr>
                <w:b/>
                <w:color w:val="000000"/>
                <w:sz w:val="24"/>
                <w:szCs w:val="24"/>
              </w:rPr>
            </w:pPr>
            <w:r w:rsidRPr="005379C3">
              <w:rPr>
                <w:b/>
                <w:bCs/>
                <w:u w:val="single"/>
              </w:rPr>
              <w:t xml:space="preserve">B.2.3. Öğrenci kabulü, önceki öğrenmenin tanınması ve kredilendirilmesi* </w:t>
            </w:r>
          </w:p>
          <w:p w14:paraId="5A307CB8" w14:textId="7FF8BB05" w:rsidR="00E75E35" w:rsidRPr="00E75E35" w:rsidRDefault="00E75E35" w:rsidP="00E75E35">
            <w:pPr>
              <w:spacing w:line="276" w:lineRule="auto"/>
              <w:jc w:val="both"/>
              <w:rPr>
                <w:bCs/>
                <w:color w:val="000000"/>
              </w:rPr>
            </w:pPr>
            <w:r w:rsidRPr="00E75E35">
              <w:rPr>
                <w:bCs/>
                <w:color w:val="000000"/>
              </w:rPr>
              <w:t>Mersin Üniversitesi Turizm Fakültesi, öğrenci kabulünde adil, şeffaf ve eşitlikçi bir yaklaşım benimser. Öğrenci kabul süreçleri, Yükseköğretim Kurulu (YÖK) tarafından belirlenen ilke ve kurallara uygun olarak yürütülür. Fakülte, merkezi yerleştirme sistemiyle gelen öğrencilerin yanı sıra, yatay geçiş</w:t>
            </w:r>
            <w:r>
              <w:rPr>
                <w:bCs/>
                <w:color w:val="000000"/>
              </w:rPr>
              <w:t xml:space="preserve"> ve </w:t>
            </w:r>
            <w:r w:rsidRPr="00E75E35">
              <w:rPr>
                <w:bCs/>
                <w:color w:val="000000"/>
              </w:rPr>
              <w:t>uluslararası öğrenci</w:t>
            </w:r>
            <w:r>
              <w:rPr>
                <w:bCs/>
                <w:color w:val="000000"/>
              </w:rPr>
              <w:t>leri</w:t>
            </w:r>
            <w:r w:rsidRPr="00E75E35">
              <w:rPr>
                <w:bCs/>
                <w:color w:val="000000"/>
              </w:rPr>
              <w:t xml:space="preserve"> kabul eder. Önceki öğrenmenin tanınması ve kredilendirilmesi konusunda, fakülte açık ve net kriterler belirlemiştir. Daha önce başka bir yükseköğretim kurumunda alınan derslerin veya formal olmayan öğrenme yollarıyla edinilen bilgi ve becerilerin tanınması ve kredilendirilmesi, ilgili yönetmelikler çerçevesinde değerlendirilir. Bu değerlendirmelerde, öğrencinin başarısı, derslerin içerikleri ve kazanımları göz önünde bulundurulur. Mersin Üniversitesi Turizm Fakültesi, öğrenci kabulü, önceki öğrenmenin tanınması ve kredilendirilmesi süreçlerinde esneklik ve adalet ilkelerini ön planda tutarak, öğrencilerine eğitim hayatlarına entegrasyonlarını kolaylaştırmayı ve başarı şanslarını artırmayı hedefler.</w:t>
            </w:r>
          </w:p>
          <w:p w14:paraId="29E93C7C" w14:textId="6E718E2D" w:rsidR="007740C3" w:rsidRPr="00E75E35" w:rsidRDefault="00E75E35" w:rsidP="00775F11">
            <w:pPr>
              <w:spacing w:line="276" w:lineRule="auto"/>
              <w:jc w:val="both"/>
              <w:rPr>
                <w:bCs/>
                <w:color w:val="000000"/>
              </w:rPr>
            </w:pPr>
            <w:r w:rsidRPr="00E75E35">
              <w:rPr>
                <w:bCs/>
                <w:color w:val="000000"/>
              </w:rPr>
              <w:t>Kaynaklar ve ilgili içerik</w:t>
            </w:r>
          </w:p>
        </w:tc>
      </w:tr>
      <w:tr w:rsidR="007740C3" w:rsidRPr="00766111" w14:paraId="312BED16" w14:textId="77777777" w:rsidTr="00775F11">
        <w:trPr>
          <w:trHeight w:val="196"/>
          <w:jc w:val="center"/>
        </w:trPr>
        <w:tc>
          <w:tcPr>
            <w:tcW w:w="10314" w:type="dxa"/>
            <w:gridSpan w:val="5"/>
            <w:tcBorders>
              <w:left w:val="single" w:sz="4" w:space="0" w:color="auto"/>
            </w:tcBorders>
            <w:shd w:val="clear" w:color="auto" w:fill="auto"/>
            <w:vAlign w:val="center"/>
          </w:tcPr>
          <w:p w14:paraId="7888BF9D"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02A000B9" w14:textId="77777777" w:rsidTr="00775F11">
        <w:trPr>
          <w:trHeight w:val="196"/>
          <w:jc w:val="center"/>
        </w:trPr>
        <w:tc>
          <w:tcPr>
            <w:tcW w:w="2373" w:type="dxa"/>
            <w:tcBorders>
              <w:left w:val="single" w:sz="4" w:space="0" w:color="auto"/>
            </w:tcBorders>
            <w:shd w:val="clear" w:color="auto" w:fill="auto"/>
            <w:vAlign w:val="bottom"/>
          </w:tcPr>
          <w:p w14:paraId="7D3332FD"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3038177C"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72E9C862"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0DB95DBA"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1B4D6172" w14:textId="77777777" w:rsidR="007740C3" w:rsidRPr="00766111" w:rsidRDefault="007740C3" w:rsidP="00775F11">
            <w:pPr>
              <w:spacing w:line="276" w:lineRule="auto"/>
              <w:jc w:val="center"/>
              <w:rPr>
                <w:b/>
              </w:rPr>
            </w:pPr>
            <w:r w:rsidRPr="00766111">
              <w:rPr>
                <w:b/>
              </w:rPr>
              <w:t>5</w:t>
            </w:r>
          </w:p>
        </w:tc>
      </w:tr>
      <w:tr w:rsidR="007740C3" w:rsidRPr="00766111" w14:paraId="799D3F1A" w14:textId="77777777" w:rsidTr="00775F11">
        <w:trPr>
          <w:trHeight w:val="196"/>
          <w:jc w:val="center"/>
        </w:trPr>
        <w:sdt>
          <w:sdtPr>
            <w:rPr>
              <w:b/>
            </w:rPr>
            <w:id w:val="151041338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F48766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9164849"/>
            <w14:checkbox>
              <w14:checked w14:val="0"/>
              <w14:checkedState w14:val="2612" w14:font="MS Gothic"/>
              <w14:uncheckedState w14:val="2610" w14:font="MS Gothic"/>
            </w14:checkbox>
          </w:sdtPr>
          <w:sdtContent>
            <w:tc>
              <w:tcPr>
                <w:tcW w:w="1957" w:type="dxa"/>
                <w:shd w:val="clear" w:color="auto" w:fill="auto"/>
                <w:vAlign w:val="bottom"/>
              </w:tcPr>
              <w:p w14:paraId="29F3F67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118214883"/>
            <w14:checkbox>
              <w14:checked w14:val="1"/>
              <w14:checkedState w14:val="2612" w14:font="MS Gothic"/>
              <w14:uncheckedState w14:val="2610" w14:font="MS Gothic"/>
            </w14:checkbox>
          </w:sdtPr>
          <w:sdtContent>
            <w:tc>
              <w:tcPr>
                <w:tcW w:w="2017" w:type="dxa"/>
                <w:shd w:val="clear" w:color="auto" w:fill="auto"/>
                <w:vAlign w:val="bottom"/>
              </w:tcPr>
              <w:p w14:paraId="0F41F212" w14:textId="2FE15FF9" w:rsidR="007740C3" w:rsidRPr="00766111" w:rsidRDefault="00D130FA" w:rsidP="00775F11">
                <w:pPr>
                  <w:spacing w:line="276" w:lineRule="auto"/>
                  <w:jc w:val="center"/>
                  <w:rPr>
                    <w:b/>
                  </w:rPr>
                </w:pPr>
                <w:r>
                  <w:rPr>
                    <w:rFonts w:ascii="MS Gothic" w:eastAsia="MS Gothic" w:hAnsi="MS Gothic" w:hint="eastAsia"/>
                    <w:b/>
                  </w:rPr>
                  <w:t>☒</w:t>
                </w:r>
              </w:p>
            </w:tc>
          </w:sdtContent>
        </w:sdt>
        <w:sdt>
          <w:sdtPr>
            <w:rPr>
              <w:b/>
            </w:rPr>
            <w:id w:val="1532839751"/>
            <w14:checkbox>
              <w14:checked w14:val="0"/>
              <w14:checkedState w14:val="2612" w14:font="MS Gothic"/>
              <w14:uncheckedState w14:val="2610" w14:font="MS Gothic"/>
            </w14:checkbox>
          </w:sdtPr>
          <w:sdtContent>
            <w:tc>
              <w:tcPr>
                <w:tcW w:w="2000" w:type="dxa"/>
                <w:shd w:val="clear" w:color="auto" w:fill="auto"/>
                <w:vAlign w:val="bottom"/>
              </w:tcPr>
              <w:p w14:paraId="6FF045A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185131536"/>
            <w14:checkbox>
              <w14:checked w14:val="0"/>
              <w14:checkedState w14:val="2612" w14:font="MS Gothic"/>
              <w14:uncheckedState w14:val="2610" w14:font="MS Gothic"/>
            </w14:checkbox>
          </w:sdtPr>
          <w:sdtContent>
            <w:tc>
              <w:tcPr>
                <w:tcW w:w="1967" w:type="dxa"/>
                <w:shd w:val="clear" w:color="auto" w:fill="auto"/>
                <w:vAlign w:val="bottom"/>
              </w:tcPr>
              <w:p w14:paraId="6FADCCF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4C229028" w14:textId="77777777" w:rsidTr="00775F11">
        <w:trPr>
          <w:trHeight w:val="2751"/>
          <w:jc w:val="center"/>
        </w:trPr>
        <w:tc>
          <w:tcPr>
            <w:tcW w:w="2373" w:type="dxa"/>
            <w:tcBorders>
              <w:left w:val="single" w:sz="4" w:space="0" w:color="auto"/>
            </w:tcBorders>
            <w:shd w:val="clear" w:color="auto" w:fill="auto"/>
          </w:tcPr>
          <w:p w14:paraId="208AAFC6" w14:textId="77777777" w:rsidR="00106F82" w:rsidRPr="00766111" w:rsidRDefault="00106F82" w:rsidP="00775F11">
            <w:pPr>
              <w:spacing w:line="276" w:lineRule="auto"/>
            </w:pPr>
            <w:r w:rsidRPr="005379C3">
              <w:t>Kurumda öğrenci kabulü, önceki öğrenmenin tanınması ve kredilendirilmesine ilişkin süreçler tanımlanmamıştır.</w:t>
            </w:r>
          </w:p>
        </w:tc>
        <w:tc>
          <w:tcPr>
            <w:tcW w:w="1957" w:type="dxa"/>
            <w:shd w:val="clear" w:color="auto" w:fill="auto"/>
          </w:tcPr>
          <w:p w14:paraId="038604FE" w14:textId="77777777" w:rsidR="00106F82" w:rsidRPr="005379C3" w:rsidRDefault="00106F82" w:rsidP="00775F11">
            <w:pPr>
              <w:spacing w:line="276" w:lineRule="auto"/>
            </w:pPr>
            <w:r w:rsidRPr="005379C3">
              <w:t>Kurumda öğrenci kabulü, önceki öğrenmenin tanınması ve kredilendirilmesine ilişkin ilke, kural ve bağlı planlar bulunmaktadır.</w:t>
            </w:r>
          </w:p>
          <w:p w14:paraId="477A3161" w14:textId="77777777" w:rsidR="00106F82" w:rsidRPr="00766111" w:rsidRDefault="00106F82" w:rsidP="00775F11">
            <w:pPr>
              <w:spacing w:line="276" w:lineRule="auto"/>
            </w:pPr>
          </w:p>
        </w:tc>
        <w:tc>
          <w:tcPr>
            <w:tcW w:w="2017" w:type="dxa"/>
            <w:shd w:val="clear" w:color="auto" w:fill="auto"/>
          </w:tcPr>
          <w:p w14:paraId="35C53D6A" w14:textId="77777777" w:rsidR="00106F82" w:rsidRPr="00766111" w:rsidRDefault="00106F82" w:rsidP="00775F11">
            <w:pPr>
              <w:spacing w:line="276" w:lineRule="auto"/>
            </w:pPr>
            <w:r w:rsidRPr="005379C3">
              <w:t>Kurumun genelinde  öğrenci kabulü, önceki öğrenmenin tanınması ve kredilendirilmesine ilişkin  planlar dahilinde uygulamalar bulunmaktadır.</w:t>
            </w:r>
          </w:p>
        </w:tc>
        <w:tc>
          <w:tcPr>
            <w:tcW w:w="2000" w:type="dxa"/>
            <w:shd w:val="clear" w:color="auto" w:fill="auto"/>
          </w:tcPr>
          <w:p w14:paraId="6AD1E9EA" w14:textId="77777777" w:rsidR="00106F82" w:rsidRPr="00766111" w:rsidRDefault="00106F82" w:rsidP="00775F11">
            <w:pPr>
              <w:spacing w:line="276" w:lineRule="auto"/>
            </w:pPr>
            <w:r w:rsidRPr="005379C3">
              <w:t>Öğrenci kabulü, önceki öğrenmenin tanınması ve kredilendirilmesine ilişkin süreçler izlenmekte, iyileştirilmekte ve güncellemeler ilan edilmektedir.</w:t>
            </w:r>
          </w:p>
        </w:tc>
        <w:tc>
          <w:tcPr>
            <w:tcW w:w="1967" w:type="dxa"/>
            <w:shd w:val="clear" w:color="auto" w:fill="auto"/>
          </w:tcPr>
          <w:p w14:paraId="1207B11E"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6EB47789" w14:textId="77777777" w:rsidTr="00A55DA7">
        <w:trPr>
          <w:trHeight w:val="2226"/>
          <w:jc w:val="center"/>
        </w:trPr>
        <w:tc>
          <w:tcPr>
            <w:tcW w:w="10314" w:type="dxa"/>
            <w:gridSpan w:val="5"/>
            <w:tcBorders>
              <w:left w:val="single" w:sz="4" w:space="0" w:color="auto"/>
            </w:tcBorders>
            <w:shd w:val="clear" w:color="auto" w:fill="auto"/>
          </w:tcPr>
          <w:p w14:paraId="65013A93" w14:textId="15CAF773" w:rsidR="007740C3" w:rsidRDefault="007740C3" w:rsidP="00775F11">
            <w:pPr>
              <w:spacing w:line="276" w:lineRule="auto"/>
              <w:rPr>
                <w:b/>
                <w:i/>
              </w:rPr>
            </w:pPr>
            <w:r w:rsidRPr="00766111">
              <w:rPr>
                <w:b/>
                <w:i/>
              </w:rPr>
              <w:t>Kanıtla</w:t>
            </w:r>
            <w:r>
              <w:rPr>
                <w:b/>
                <w:i/>
              </w:rPr>
              <w:t>r</w:t>
            </w:r>
            <w:r w:rsidR="00DC1DA3">
              <w:rPr>
                <w:b/>
                <w:i/>
              </w:rPr>
              <w:t xml:space="preserve"> </w:t>
            </w:r>
          </w:p>
          <w:p w14:paraId="23619EE7" w14:textId="77777777" w:rsidR="00D130FA" w:rsidRPr="00D130FA" w:rsidRDefault="00D130FA" w:rsidP="002816F0">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D130FA">
              <w:rPr>
                <w:rFonts w:asciiTheme="minorHAnsi" w:eastAsia="CamberW04-Regular" w:hAnsiTheme="minorHAnsi" w:cstheme="minorHAnsi"/>
                <w:bCs/>
                <w:color w:val="2F5496" w:themeColor="accent1" w:themeShade="BF"/>
                <w:spacing w:val="-2"/>
              </w:rPr>
              <w:t>Kanıt B.2.3-Ek.1 Mersin Üniversitesi Lisansüstü Eğitim-Öğretim ve Sınav Yönetmeliği</w:t>
            </w:r>
          </w:p>
          <w:p w14:paraId="7319C268" w14:textId="77777777" w:rsidR="00D130FA" w:rsidRPr="00D130FA" w:rsidRDefault="00D130FA" w:rsidP="002816F0">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D130FA">
              <w:rPr>
                <w:rFonts w:asciiTheme="minorHAnsi" w:eastAsia="CamberW04-Regular" w:hAnsiTheme="minorHAnsi" w:cstheme="minorHAnsi"/>
                <w:bCs/>
                <w:color w:val="2F5496" w:themeColor="accent1" w:themeShade="BF"/>
                <w:spacing w:val="-2"/>
              </w:rPr>
              <w:t>Kanıt B.2.3-Ek.2 Mersin Üniversitesi Ön Lisans ve Lisans Programlarına Yurt Dışından Öğrenci Kabulüne İlişkin Esasları</w:t>
            </w:r>
          </w:p>
          <w:p w14:paraId="3E43FC5A" w14:textId="77777777" w:rsidR="00D130FA" w:rsidRPr="00D130FA" w:rsidRDefault="00D130FA" w:rsidP="002816F0">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D130FA">
              <w:rPr>
                <w:rFonts w:asciiTheme="minorHAnsi" w:eastAsia="CamberW04-Regular" w:hAnsiTheme="minorHAnsi" w:cstheme="minorHAnsi"/>
                <w:bCs/>
                <w:color w:val="2F5496" w:themeColor="accent1" w:themeShade="BF"/>
                <w:spacing w:val="-2"/>
              </w:rPr>
              <w:t>Kanıt B.2.3-Ek.3 Mersin Üniversitesi Ön Lisans ve Lisans Düzeyindeki Programlar Arasında Geçiş, Çift Anadal, Yan Dal İle Kurumlar Arası Kredi Transferi Yapılmasına İlişkin Esaslar</w:t>
            </w:r>
          </w:p>
          <w:p w14:paraId="2DECC0FD" w14:textId="12FAE0B2" w:rsidR="007740C3" w:rsidRPr="00D130FA" w:rsidRDefault="00D130FA" w:rsidP="002816F0">
            <w:pPr>
              <w:numPr>
                <w:ilvl w:val="0"/>
                <w:numId w:val="7"/>
              </w:numPr>
              <w:spacing w:line="276" w:lineRule="auto"/>
              <w:rPr>
                <w:i/>
              </w:rPr>
            </w:pPr>
            <w:r w:rsidRPr="00D130FA">
              <w:rPr>
                <w:rFonts w:asciiTheme="minorHAnsi" w:eastAsia="CamberW04-Regular" w:hAnsiTheme="minorHAnsi" w:cstheme="minorHAnsi"/>
                <w:bCs/>
                <w:color w:val="2F5496" w:themeColor="accent1" w:themeShade="BF"/>
                <w:spacing w:val="-2"/>
              </w:rPr>
              <w:t>Kanıt B.2.3-Ek.4 Mersin Üniversitesi Ders Eşdeğerlik ve İntibak İşlemleri Uygulama Esasları</w:t>
            </w:r>
          </w:p>
        </w:tc>
      </w:tr>
    </w:tbl>
    <w:p w14:paraId="30936732"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1AA6430" w14:textId="77777777" w:rsidTr="00775F11">
        <w:trPr>
          <w:trHeight w:val="170"/>
          <w:jc w:val="center"/>
        </w:trPr>
        <w:tc>
          <w:tcPr>
            <w:tcW w:w="10314" w:type="dxa"/>
            <w:gridSpan w:val="5"/>
            <w:tcBorders>
              <w:left w:val="single" w:sz="4" w:space="0" w:color="auto"/>
            </w:tcBorders>
            <w:shd w:val="clear" w:color="auto" w:fill="auto"/>
          </w:tcPr>
          <w:p w14:paraId="21EAA436" w14:textId="43D68165" w:rsidR="007740C3" w:rsidRPr="00766111" w:rsidRDefault="00106F82" w:rsidP="00775F11">
            <w:pPr>
              <w:pStyle w:val="b1"/>
              <w:framePr w:hSpace="0" w:wrap="auto" w:vAnchor="margin" w:hAnchor="text" w:xAlign="left" w:yAlign="inline"/>
              <w:jc w:val="center"/>
              <w:rPr>
                <w:color w:val="000000"/>
              </w:rPr>
            </w:pPr>
            <w:r w:rsidRPr="005379C3">
              <w:t>B.EĞİTİM ve ÖĞRETİM</w:t>
            </w:r>
          </w:p>
        </w:tc>
      </w:tr>
      <w:tr w:rsidR="007740C3" w:rsidRPr="00766111" w14:paraId="626A0F48" w14:textId="77777777" w:rsidTr="00775F11">
        <w:trPr>
          <w:trHeight w:val="196"/>
          <w:jc w:val="center"/>
        </w:trPr>
        <w:tc>
          <w:tcPr>
            <w:tcW w:w="10314" w:type="dxa"/>
            <w:gridSpan w:val="5"/>
            <w:tcBorders>
              <w:left w:val="single" w:sz="4" w:space="0" w:color="auto"/>
            </w:tcBorders>
            <w:shd w:val="clear" w:color="auto" w:fill="auto"/>
            <w:vAlign w:val="center"/>
          </w:tcPr>
          <w:p w14:paraId="40D26499" w14:textId="1918A4C3" w:rsidR="007740C3" w:rsidRPr="00766111" w:rsidRDefault="00106F82" w:rsidP="00775F11">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p>
        </w:tc>
      </w:tr>
      <w:tr w:rsidR="007740C3" w:rsidRPr="00766111" w14:paraId="3BB4DC18" w14:textId="77777777" w:rsidTr="00775F11">
        <w:trPr>
          <w:trHeight w:val="196"/>
          <w:jc w:val="center"/>
        </w:trPr>
        <w:tc>
          <w:tcPr>
            <w:tcW w:w="10314" w:type="dxa"/>
            <w:gridSpan w:val="5"/>
            <w:tcBorders>
              <w:left w:val="single" w:sz="4" w:space="0" w:color="auto"/>
            </w:tcBorders>
            <w:shd w:val="clear" w:color="auto" w:fill="auto"/>
            <w:vAlign w:val="center"/>
          </w:tcPr>
          <w:p w14:paraId="19D924DC" w14:textId="47BC2D0A" w:rsidR="00A55DA7" w:rsidRPr="00455997" w:rsidRDefault="00106F82" w:rsidP="00A55DA7">
            <w:pPr>
              <w:spacing w:line="276" w:lineRule="auto"/>
              <w:jc w:val="both"/>
              <w:rPr>
                <w:b/>
                <w:color w:val="000000"/>
                <w:sz w:val="24"/>
                <w:szCs w:val="24"/>
              </w:rPr>
            </w:pPr>
            <w:r w:rsidRPr="005379C3">
              <w:rPr>
                <w:b/>
                <w:bCs/>
                <w:u w:val="single"/>
              </w:rPr>
              <w:t>B.2.4. Yeterliliklerin sertifikalandırılması ve diploma</w:t>
            </w:r>
            <w:r w:rsidR="001E3431">
              <w:rPr>
                <w:b/>
                <w:bCs/>
                <w:u w:val="single"/>
              </w:rPr>
              <w:t xml:space="preserve"> </w:t>
            </w:r>
          </w:p>
          <w:p w14:paraId="3B6563DD" w14:textId="31F9908A" w:rsidR="007740C3" w:rsidRPr="00D07455" w:rsidRDefault="00D07455" w:rsidP="00775F11">
            <w:pPr>
              <w:spacing w:line="276" w:lineRule="auto"/>
              <w:jc w:val="both"/>
              <w:rPr>
                <w:bCs/>
                <w:color w:val="000000"/>
              </w:rPr>
            </w:pPr>
            <w:r w:rsidRPr="00D07455">
              <w:rPr>
                <w:bCs/>
                <w:color w:val="000000"/>
              </w:rPr>
              <w:t xml:space="preserve">Mersin Üniversitesi Turizm Fakültesi, lisans programlarını başarıyla tamamlayan öğrencilere, diploma ve diploma eki ile birlikte yeterliliklerini belgeleyen bir sertifika verir. Diploma, öğrencinin programı başarıyla tamamladığını ve Turizm Fakültesi tarafından verilen dereceyi hak ettiğini gösterir. Diploma eki ise, öğrencinin aldığı dersleri, notlarını ve kredilerini ayrıntılı olarak gösteren resmi bir belgedir. Fakülte, diploma ve diploma eki düzenleme süreçlerini, Yükseköğretim Kurulu (YÖK) tarafından belirlenen ilke ve kurallara uygun olarak yürütür. Öğrencilerin </w:t>
            </w:r>
            <w:r w:rsidRPr="00D07455">
              <w:rPr>
                <w:bCs/>
                <w:color w:val="000000"/>
              </w:rPr>
              <w:lastRenderedPageBreak/>
              <w:t>diploma ve diploma eklerini alabilmeleri için, tüm derslerini başarıyla tamamlamaları, stajlarını yapmaları ve mezuniyet için gerekli diğer koşulları yerine getirmeleri gerekir. Mersin Üniversitesi Turizm Fakültesi, yeterliliklerin sertifikalandırılması ve diploma verme süreçlerinde şeffaflık ve güvenilirlik ilkelerini ön planda tutarak, mezunlarının yeterliliklerini uluslararası alanda tanınan bir şekilde belgelemeyi hedefler.</w:t>
            </w:r>
          </w:p>
        </w:tc>
      </w:tr>
      <w:tr w:rsidR="007740C3" w:rsidRPr="00766111" w14:paraId="6A71DCC5" w14:textId="77777777" w:rsidTr="00775F11">
        <w:trPr>
          <w:trHeight w:val="196"/>
          <w:jc w:val="center"/>
        </w:trPr>
        <w:tc>
          <w:tcPr>
            <w:tcW w:w="10314" w:type="dxa"/>
            <w:gridSpan w:val="5"/>
            <w:tcBorders>
              <w:left w:val="single" w:sz="4" w:space="0" w:color="auto"/>
            </w:tcBorders>
            <w:shd w:val="clear" w:color="auto" w:fill="auto"/>
            <w:vAlign w:val="center"/>
          </w:tcPr>
          <w:p w14:paraId="246C5126" w14:textId="77777777" w:rsidR="007740C3" w:rsidRDefault="007740C3" w:rsidP="00775F11">
            <w:pPr>
              <w:spacing w:line="276" w:lineRule="auto"/>
              <w:rPr>
                <w:b/>
                <w:color w:val="000000"/>
                <w:sz w:val="24"/>
                <w:szCs w:val="24"/>
              </w:rPr>
            </w:pPr>
            <w:r>
              <w:rPr>
                <w:b/>
              </w:rPr>
              <w:lastRenderedPageBreak/>
              <w:t>Alt ölçüt ile ilgili değerlendirme (Puanla ilgili kutucuğu işaretleyiniz)</w:t>
            </w:r>
          </w:p>
        </w:tc>
      </w:tr>
      <w:tr w:rsidR="007740C3" w:rsidRPr="00766111" w14:paraId="7A8C26E6" w14:textId="77777777" w:rsidTr="00775F11">
        <w:trPr>
          <w:trHeight w:val="196"/>
          <w:jc w:val="center"/>
        </w:trPr>
        <w:tc>
          <w:tcPr>
            <w:tcW w:w="2373" w:type="dxa"/>
            <w:tcBorders>
              <w:left w:val="single" w:sz="4" w:space="0" w:color="auto"/>
            </w:tcBorders>
            <w:shd w:val="clear" w:color="auto" w:fill="auto"/>
            <w:vAlign w:val="bottom"/>
          </w:tcPr>
          <w:p w14:paraId="2D2F53B9"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0BABB81A"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55C27365"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1FD1BB24"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4C051890" w14:textId="77777777" w:rsidR="007740C3" w:rsidRPr="00766111" w:rsidRDefault="007740C3" w:rsidP="00775F11">
            <w:pPr>
              <w:spacing w:line="276" w:lineRule="auto"/>
              <w:jc w:val="center"/>
              <w:rPr>
                <w:b/>
              </w:rPr>
            </w:pPr>
            <w:r w:rsidRPr="00766111">
              <w:rPr>
                <w:b/>
              </w:rPr>
              <w:t>5</w:t>
            </w:r>
          </w:p>
        </w:tc>
      </w:tr>
      <w:tr w:rsidR="007740C3" w:rsidRPr="00766111" w14:paraId="3AE143CD" w14:textId="77777777" w:rsidTr="00775F11">
        <w:trPr>
          <w:trHeight w:val="196"/>
          <w:jc w:val="center"/>
        </w:trPr>
        <w:sdt>
          <w:sdtPr>
            <w:rPr>
              <w:b/>
            </w:rPr>
            <w:id w:val="160330359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DBD368B"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6031259"/>
            <w14:checkbox>
              <w14:checked w14:val="0"/>
              <w14:checkedState w14:val="2612" w14:font="MS Gothic"/>
              <w14:uncheckedState w14:val="2610" w14:font="MS Gothic"/>
            </w14:checkbox>
          </w:sdtPr>
          <w:sdtContent>
            <w:tc>
              <w:tcPr>
                <w:tcW w:w="1957" w:type="dxa"/>
                <w:shd w:val="clear" w:color="auto" w:fill="auto"/>
                <w:vAlign w:val="bottom"/>
              </w:tcPr>
              <w:p w14:paraId="0EE26F6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018995027"/>
            <w14:checkbox>
              <w14:checked w14:val="0"/>
              <w14:checkedState w14:val="2612" w14:font="MS Gothic"/>
              <w14:uncheckedState w14:val="2610" w14:font="MS Gothic"/>
            </w14:checkbox>
          </w:sdtPr>
          <w:sdtContent>
            <w:tc>
              <w:tcPr>
                <w:tcW w:w="2017" w:type="dxa"/>
                <w:shd w:val="clear" w:color="auto" w:fill="auto"/>
                <w:vAlign w:val="bottom"/>
              </w:tcPr>
              <w:p w14:paraId="1FD89477"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19193303"/>
            <w14:checkbox>
              <w14:checked w14:val="1"/>
              <w14:checkedState w14:val="2612" w14:font="MS Gothic"/>
              <w14:uncheckedState w14:val="2610" w14:font="MS Gothic"/>
            </w14:checkbox>
          </w:sdtPr>
          <w:sdtContent>
            <w:tc>
              <w:tcPr>
                <w:tcW w:w="2000" w:type="dxa"/>
                <w:shd w:val="clear" w:color="auto" w:fill="auto"/>
                <w:vAlign w:val="bottom"/>
              </w:tcPr>
              <w:p w14:paraId="52C46F19" w14:textId="3552F816" w:rsidR="007740C3" w:rsidRPr="00766111" w:rsidRDefault="00A55DA7" w:rsidP="00775F11">
                <w:pPr>
                  <w:spacing w:line="276" w:lineRule="auto"/>
                  <w:jc w:val="center"/>
                  <w:rPr>
                    <w:b/>
                  </w:rPr>
                </w:pPr>
                <w:r>
                  <w:rPr>
                    <w:rFonts w:ascii="MS Gothic" w:eastAsia="MS Gothic" w:hAnsi="MS Gothic" w:hint="eastAsia"/>
                    <w:b/>
                  </w:rPr>
                  <w:t>☒</w:t>
                </w:r>
              </w:p>
            </w:tc>
          </w:sdtContent>
        </w:sdt>
        <w:sdt>
          <w:sdtPr>
            <w:rPr>
              <w:b/>
            </w:rPr>
            <w:id w:val="-1724131807"/>
            <w14:checkbox>
              <w14:checked w14:val="0"/>
              <w14:checkedState w14:val="2612" w14:font="MS Gothic"/>
              <w14:uncheckedState w14:val="2610" w14:font="MS Gothic"/>
            </w14:checkbox>
          </w:sdtPr>
          <w:sdtContent>
            <w:tc>
              <w:tcPr>
                <w:tcW w:w="1967" w:type="dxa"/>
                <w:shd w:val="clear" w:color="auto" w:fill="auto"/>
                <w:vAlign w:val="bottom"/>
              </w:tcPr>
              <w:p w14:paraId="54E6F21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72EC8E89" w14:textId="77777777" w:rsidTr="00775F11">
        <w:trPr>
          <w:trHeight w:val="3509"/>
          <w:jc w:val="center"/>
        </w:trPr>
        <w:tc>
          <w:tcPr>
            <w:tcW w:w="2373" w:type="dxa"/>
            <w:tcBorders>
              <w:left w:val="single" w:sz="4" w:space="0" w:color="auto"/>
            </w:tcBorders>
            <w:shd w:val="clear" w:color="auto" w:fill="auto"/>
          </w:tcPr>
          <w:p w14:paraId="6EF2F034" w14:textId="77777777" w:rsidR="00106F82" w:rsidRPr="00766111" w:rsidRDefault="00106F82" w:rsidP="00775F11">
            <w:pPr>
              <w:spacing w:line="276" w:lineRule="auto"/>
            </w:pPr>
            <w:r w:rsidRPr="005379C3">
              <w:t>Kurumda diploma onayı ve diğer yeterliliklerin sertifikalandırılmasına ilişkin süreçler tanımlanmamıştır.</w:t>
            </w:r>
          </w:p>
        </w:tc>
        <w:tc>
          <w:tcPr>
            <w:tcW w:w="1957" w:type="dxa"/>
            <w:shd w:val="clear" w:color="auto" w:fill="auto"/>
          </w:tcPr>
          <w:p w14:paraId="78F5E7D5" w14:textId="77777777" w:rsidR="00106F82" w:rsidRPr="00766111" w:rsidRDefault="00106F82" w:rsidP="00775F11">
            <w:pPr>
              <w:spacing w:line="276" w:lineRule="auto"/>
            </w:pPr>
            <w:r w:rsidRPr="005379C3">
              <w:t>Kurumda diploma onayı ve diğer yeterliliklerin sertifikalandırılmasına ilişkin kapsamlı, tutarlı ve ilan edilmiş ilke, kural ve süreçler bulunmaktadır.</w:t>
            </w:r>
          </w:p>
        </w:tc>
        <w:tc>
          <w:tcPr>
            <w:tcW w:w="2017" w:type="dxa"/>
            <w:shd w:val="clear" w:color="auto" w:fill="auto"/>
          </w:tcPr>
          <w:p w14:paraId="0CCBDAC8" w14:textId="77777777" w:rsidR="00106F82" w:rsidRPr="005379C3" w:rsidRDefault="00106F82" w:rsidP="00775F11">
            <w:pPr>
              <w:spacing w:line="276" w:lineRule="auto"/>
            </w:pPr>
            <w:r w:rsidRPr="005379C3">
              <w:t xml:space="preserve">Kurumun genelinde diploma onayı ve diğer yeterliliklerin sertifikalandırılmasına ilişkin uygulamalar bulunmaktadır. </w:t>
            </w:r>
          </w:p>
          <w:p w14:paraId="0394DCA3" w14:textId="77777777" w:rsidR="00106F82" w:rsidRPr="00766111" w:rsidRDefault="00106F82" w:rsidP="00775F11">
            <w:pPr>
              <w:spacing w:line="276" w:lineRule="auto"/>
            </w:pPr>
          </w:p>
        </w:tc>
        <w:tc>
          <w:tcPr>
            <w:tcW w:w="2000" w:type="dxa"/>
            <w:shd w:val="clear" w:color="auto" w:fill="auto"/>
          </w:tcPr>
          <w:p w14:paraId="00E1129D" w14:textId="77777777" w:rsidR="00106F82" w:rsidRPr="005379C3" w:rsidRDefault="00106F82" w:rsidP="00775F11">
            <w:pPr>
              <w:spacing w:line="276" w:lineRule="auto"/>
            </w:pPr>
            <w:r w:rsidRPr="005379C3">
              <w:t>Uygulamalar izlenmekte ve tanımlı süreçler iyileştirilmektedir.</w:t>
            </w:r>
          </w:p>
          <w:p w14:paraId="5593C9C1" w14:textId="77777777" w:rsidR="00106F82" w:rsidRPr="00766111" w:rsidRDefault="00106F82" w:rsidP="00775F11">
            <w:pPr>
              <w:spacing w:line="276" w:lineRule="auto"/>
            </w:pPr>
          </w:p>
        </w:tc>
        <w:tc>
          <w:tcPr>
            <w:tcW w:w="1967" w:type="dxa"/>
            <w:shd w:val="clear" w:color="auto" w:fill="auto"/>
          </w:tcPr>
          <w:p w14:paraId="21AFDE36"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60073BC7" w14:textId="77777777" w:rsidTr="00D07455">
        <w:trPr>
          <w:trHeight w:val="2482"/>
          <w:jc w:val="center"/>
        </w:trPr>
        <w:tc>
          <w:tcPr>
            <w:tcW w:w="10314" w:type="dxa"/>
            <w:gridSpan w:val="5"/>
            <w:tcBorders>
              <w:left w:val="single" w:sz="4" w:space="0" w:color="auto"/>
            </w:tcBorders>
            <w:shd w:val="clear" w:color="auto" w:fill="auto"/>
          </w:tcPr>
          <w:p w14:paraId="78252490" w14:textId="78D1EC52" w:rsidR="007740C3" w:rsidRDefault="007740C3" w:rsidP="00775F11">
            <w:pPr>
              <w:spacing w:line="276" w:lineRule="auto"/>
              <w:rPr>
                <w:b/>
                <w:i/>
              </w:rPr>
            </w:pPr>
            <w:r w:rsidRPr="00766111">
              <w:rPr>
                <w:b/>
                <w:i/>
              </w:rPr>
              <w:t>Kanıtla</w:t>
            </w:r>
            <w:r>
              <w:rPr>
                <w:b/>
                <w:i/>
              </w:rPr>
              <w:t>r</w:t>
            </w:r>
            <w:r w:rsidR="00DC1DA3">
              <w:rPr>
                <w:b/>
                <w:i/>
              </w:rPr>
              <w:t xml:space="preserve"> </w:t>
            </w:r>
          </w:p>
          <w:p w14:paraId="0F01AEA8"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Kanıt B.2.4-Ek.1 Mersin Üniversitesi Ön Lisans ve Lisans Programları Öğrencilerini Derecelendirme Esasları</w:t>
            </w:r>
          </w:p>
          <w:p w14:paraId="4E9623FF"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Kanıt B.2.4-Ek.2 Mersin Üniversitesi Ön Lisans ve Lisans Programlarına Yurt Dışından Öğrenci Kabulüne İlişkin</w:t>
            </w:r>
          </w:p>
          <w:p w14:paraId="70EFCA9F"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Esaslar</w:t>
            </w:r>
          </w:p>
          <w:p w14:paraId="3A3D1F90"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 xml:space="preserve">Kanıt B.2.4-Ek.3 Mersin Üniversitesi Ders Eşdeğerlilik ve İntibak İşlemleri Uygulama Esasları </w:t>
            </w:r>
          </w:p>
          <w:p w14:paraId="55F09D12"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Kanıt B.2.4-Ek.4 Turizm Fakültesi Ortak Derslerden Muafiyet Formu</w:t>
            </w:r>
          </w:p>
          <w:p w14:paraId="0AC69981"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Kanıt B.2.4-Ek.5 Turizm Fakültesi Muafiyet Ders Karşılıkları Formu</w:t>
            </w:r>
          </w:p>
          <w:p w14:paraId="4E77ABD0" w14:textId="2FCC15CA" w:rsidR="007740C3" w:rsidRPr="00D07455" w:rsidRDefault="00D07455" w:rsidP="002816F0">
            <w:pPr>
              <w:numPr>
                <w:ilvl w:val="0"/>
                <w:numId w:val="4"/>
              </w:numPr>
              <w:spacing w:line="276" w:lineRule="auto"/>
              <w:jc w:val="both"/>
              <w:rPr>
                <w:i/>
                <w:color w:val="FF0000"/>
              </w:rPr>
            </w:pPr>
            <w:r w:rsidRPr="00D07455">
              <w:rPr>
                <w:rFonts w:asciiTheme="minorHAnsi" w:eastAsia="CamberW04-Regular" w:hAnsiTheme="minorHAnsi" w:cstheme="minorHAnsi"/>
                <w:bCs/>
                <w:color w:val="2F5496" w:themeColor="accent1" w:themeShade="BF"/>
                <w:spacing w:val="-2"/>
              </w:rPr>
              <w:t>Kanıt B.2.4-Ek.6 Mersin Üniversitesi Avrupa Kredi Transfer Sistemi (AKTS – ECTS) Akademik Tanınma Belgesi</w:t>
            </w:r>
          </w:p>
        </w:tc>
      </w:tr>
    </w:tbl>
    <w:p w14:paraId="6234F2EA" w14:textId="77777777" w:rsidR="000A023D" w:rsidRDefault="000A023D" w:rsidP="00E92357">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693"/>
        <w:gridCol w:w="1985"/>
        <w:gridCol w:w="1842"/>
        <w:gridCol w:w="1814"/>
      </w:tblGrid>
      <w:tr w:rsidR="007740C3" w:rsidRPr="00766111" w14:paraId="58E6767E" w14:textId="77777777" w:rsidTr="00775F11">
        <w:trPr>
          <w:trHeight w:val="170"/>
          <w:jc w:val="center"/>
        </w:trPr>
        <w:tc>
          <w:tcPr>
            <w:tcW w:w="10314" w:type="dxa"/>
            <w:gridSpan w:val="5"/>
            <w:tcBorders>
              <w:left w:val="single" w:sz="4" w:space="0" w:color="auto"/>
            </w:tcBorders>
            <w:shd w:val="clear" w:color="auto" w:fill="auto"/>
          </w:tcPr>
          <w:p w14:paraId="2457D72C" w14:textId="78ADA61C" w:rsidR="007740C3" w:rsidRPr="00766111" w:rsidRDefault="00106F82"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2B46A220" w14:textId="77777777" w:rsidTr="00775F11">
        <w:trPr>
          <w:trHeight w:val="196"/>
          <w:jc w:val="center"/>
        </w:trPr>
        <w:tc>
          <w:tcPr>
            <w:tcW w:w="10314" w:type="dxa"/>
            <w:gridSpan w:val="5"/>
            <w:tcBorders>
              <w:left w:val="single" w:sz="4" w:space="0" w:color="auto"/>
            </w:tcBorders>
            <w:shd w:val="clear" w:color="auto" w:fill="auto"/>
            <w:vAlign w:val="center"/>
          </w:tcPr>
          <w:p w14:paraId="1C5CB2DE" w14:textId="388D1C9F" w:rsidR="007740C3" w:rsidRPr="00766111" w:rsidRDefault="00106F82" w:rsidP="00775F11">
            <w:pPr>
              <w:spacing w:line="276" w:lineRule="auto"/>
              <w:rPr>
                <w:b/>
                <w:color w:val="000000"/>
                <w:sz w:val="24"/>
                <w:szCs w:val="24"/>
              </w:rPr>
            </w:pPr>
            <w:r w:rsidRPr="005379C3">
              <w:rPr>
                <w:b/>
              </w:rPr>
              <w:t>B.3.  Öğrenme Kaynakları ve Akademik Destek Hizmetleri</w:t>
            </w:r>
            <w:r w:rsidR="00A561CC">
              <w:rPr>
                <w:b/>
              </w:rPr>
              <w:t xml:space="preserve"> </w:t>
            </w:r>
            <w:r w:rsidRPr="005379C3">
              <w:t xml:space="preserve"> </w:t>
            </w:r>
          </w:p>
        </w:tc>
      </w:tr>
      <w:tr w:rsidR="007740C3" w:rsidRPr="00766111" w14:paraId="0BDB7801" w14:textId="77777777" w:rsidTr="00775F11">
        <w:trPr>
          <w:trHeight w:val="196"/>
          <w:jc w:val="center"/>
        </w:trPr>
        <w:tc>
          <w:tcPr>
            <w:tcW w:w="10314" w:type="dxa"/>
            <w:gridSpan w:val="5"/>
            <w:tcBorders>
              <w:left w:val="single" w:sz="4" w:space="0" w:color="auto"/>
            </w:tcBorders>
            <w:shd w:val="clear" w:color="auto" w:fill="auto"/>
            <w:vAlign w:val="center"/>
          </w:tcPr>
          <w:p w14:paraId="5F96E74A" w14:textId="77777777" w:rsidR="007740C3" w:rsidRDefault="00106F82" w:rsidP="006E342B">
            <w:pPr>
              <w:spacing w:line="276" w:lineRule="auto"/>
              <w:jc w:val="both"/>
              <w:rPr>
                <w:b/>
                <w:bCs/>
                <w:u w:val="single"/>
              </w:rPr>
            </w:pPr>
            <w:r w:rsidRPr="005379C3">
              <w:rPr>
                <w:b/>
                <w:bCs/>
                <w:u w:val="single"/>
              </w:rPr>
              <w:t>B.3.1. Öğrenme ortam ve kaynakları</w:t>
            </w:r>
            <w:r w:rsidR="001E3431">
              <w:rPr>
                <w:b/>
                <w:bCs/>
                <w:u w:val="single"/>
              </w:rPr>
              <w:t xml:space="preserve"> </w:t>
            </w:r>
          </w:p>
          <w:p w14:paraId="4FC6774C" w14:textId="139FDB7C" w:rsidR="00DD5897" w:rsidRPr="00164156" w:rsidRDefault="00164156" w:rsidP="006E342B">
            <w:pPr>
              <w:spacing w:line="276" w:lineRule="auto"/>
              <w:jc w:val="both"/>
              <w:rPr>
                <w:color w:val="000000"/>
              </w:rPr>
            </w:pPr>
            <w:r w:rsidRPr="00164156">
              <w:rPr>
                <w:color w:val="000000"/>
              </w:rPr>
              <w:t>Mersin Üniversitesi Turizm Fakültesi, öğrencilerine zengin ve erişilebilir öğrenme ortam ve kaynakları sunarak onların akademik başarılarını ve kişisel gelişimlerini desteklemeyi amaçlar. Modern derslikler, donanımlı bilgisayar laboratuvarları, kapsamlı bir kütüphane, online eğitim platformları ve interaktif öğrenme materyalleri, öğrencilerin kullanımına sunulan kaynaklar arasındadır. Fakülte, öğrencilerin bilgiye erişimini kolaylaştırmak için kütüphane ve online veritabanlarına erişimi sağlar ve öğrencilerin araştırma ve öğrenme becerilerini geliştirmelerine yardımcı olur. Ayrıca, öğrencilerin ders çalışmaları, grup çalışmaları ve sosyal etkinlikler için kullanabilecekleri öğrenci merkezleri ve çalışma alanları da mevcuttur. Mersin Üniversitesi Turizm Fakültesi, öğrenme ortam ve kaynaklarını sürekli olarak geliştirerek ve güncelleyerek, öğrencilerine en iyi öğrenme deneyimini sunmayı hedefler.</w:t>
            </w:r>
          </w:p>
        </w:tc>
      </w:tr>
      <w:tr w:rsidR="007740C3" w:rsidRPr="00766111" w14:paraId="34398AD3" w14:textId="77777777" w:rsidTr="00775F11">
        <w:trPr>
          <w:trHeight w:val="196"/>
          <w:jc w:val="center"/>
        </w:trPr>
        <w:tc>
          <w:tcPr>
            <w:tcW w:w="10314" w:type="dxa"/>
            <w:gridSpan w:val="5"/>
            <w:tcBorders>
              <w:left w:val="single" w:sz="4" w:space="0" w:color="auto"/>
            </w:tcBorders>
            <w:shd w:val="clear" w:color="auto" w:fill="auto"/>
            <w:vAlign w:val="center"/>
          </w:tcPr>
          <w:p w14:paraId="7D976639"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13E66CF2" w14:textId="77777777" w:rsidTr="006E342B">
        <w:trPr>
          <w:trHeight w:val="196"/>
          <w:jc w:val="center"/>
        </w:trPr>
        <w:tc>
          <w:tcPr>
            <w:tcW w:w="1980" w:type="dxa"/>
            <w:tcBorders>
              <w:left w:val="single" w:sz="4" w:space="0" w:color="auto"/>
            </w:tcBorders>
            <w:shd w:val="clear" w:color="auto" w:fill="auto"/>
            <w:vAlign w:val="bottom"/>
          </w:tcPr>
          <w:p w14:paraId="1E8F8CB5" w14:textId="77777777" w:rsidR="007740C3" w:rsidRPr="00766111" w:rsidRDefault="007740C3" w:rsidP="00775F11">
            <w:pPr>
              <w:spacing w:line="276" w:lineRule="auto"/>
              <w:jc w:val="center"/>
              <w:rPr>
                <w:b/>
              </w:rPr>
            </w:pPr>
            <w:r w:rsidRPr="00766111">
              <w:rPr>
                <w:b/>
              </w:rPr>
              <w:t>1</w:t>
            </w:r>
          </w:p>
        </w:tc>
        <w:tc>
          <w:tcPr>
            <w:tcW w:w="2693" w:type="dxa"/>
            <w:shd w:val="clear" w:color="auto" w:fill="auto"/>
            <w:vAlign w:val="bottom"/>
          </w:tcPr>
          <w:p w14:paraId="0415BD3F" w14:textId="77777777" w:rsidR="007740C3" w:rsidRPr="00766111" w:rsidRDefault="007740C3" w:rsidP="00775F11">
            <w:pPr>
              <w:spacing w:line="276" w:lineRule="auto"/>
              <w:jc w:val="center"/>
              <w:rPr>
                <w:b/>
              </w:rPr>
            </w:pPr>
            <w:r w:rsidRPr="00766111">
              <w:rPr>
                <w:b/>
              </w:rPr>
              <w:t>2</w:t>
            </w:r>
          </w:p>
        </w:tc>
        <w:tc>
          <w:tcPr>
            <w:tcW w:w="1985" w:type="dxa"/>
            <w:shd w:val="clear" w:color="auto" w:fill="auto"/>
            <w:vAlign w:val="bottom"/>
          </w:tcPr>
          <w:p w14:paraId="5109C3EC" w14:textId="77777777" w:rsidR="007740C3" w:rsidRPr="00766111" w:rsidRDefault="007740C3" w:rsidP="00775F11">
            <w:pPr>
              <w:spacing w:line="276" w:lineRule="auto"/>
              <w:jc w:val="center"/>
              <w:rPr>
                <w:b/>
              </w:rPr>
            </w:pPr>
            <w:r w:rsidRPr="00766111">
              <w:rPr>
                <w:b/>
              </w:rPr>
              <w:t>3</w:t>
            </w:r>
          </w:p>
        </w:tc>
        <w:tc>
          <w:tcPr>
            <w:tcW w:w="1842" w:type="dxa"/>
            <w:shd w:val="clear" w:color="auto" w:fill="auto"/>
            <w:vAlign w:val="bottom"/>
          </w:tcPr>
          <w:p w14:paraId="7EAE0AC0" w14:textId="77777777" w:rsidR="007740C3" w:rsidRPr="00766111" w:rsidRDefault="007740C3" w:rsidP="00775F11">
            <w:pPr>
              <w:spacing w:line="276" w:lineRule="auto"/>
              <w:jc w:val="center"/>
              <w:rPr>
                <w:b/>
              </w:rPr>
            </w:pPr>
            <w:r w:rsidRPr="00766111">
              <w:rPr>
                <w:b/>
              </w:rPr>
              <w:t>4</w:t>
            </w:r>
          </w:p>
        </w:tc>
        <w:tc>
          <w:tcPr>
            <w:tcW w:w="1814" w:type="dxa"/>
            <w:shd w:val="clear" w:color="auto" w:fill="auto"/>
            <w:vAlign w:val="bottom"/>
          </w:tcPr>
          <w:p w14:paraId="75DF55AB" w14:textId="77777777" w:rsidR="007740C3" w:rsidRPr="00766111" w:rsidRDefault="007740C3" w:rsidP="00775F11">
            <w:pPr>
              <w:spacing w:line="276" w:lineRule="auto"/>
              <w:jc w:val="center"/>
              <w:rPr>
                <w:b/>
              </w:rPr>
            </w:pPr>
            <w:r w:rsidRPr="00766111">
              <w:rPr>
                <w:b/>
              </w:rPr>
              <w:t>5</w:t>
            </w:r>
          </w:p>
        </w:tc>
      </w:tr>
      <w:tr w:rsidR="007740C3" w:rsidRPr="00766111" w14:paraId="3CE2323F" w14:textId="77777777" w:rsidTr="006E342B">
        <w:trPr>
          <w:trHeight w:val="196"/>
          <w:jc w:val="center"/>
        </w:trPr>
        <w:sdt>
          <w:sdtPr>
            <w:rPr>
              <w:b/>
            </w:rPr>
            <w:id w:val="169226456"/>
            <w14:checkbox>
              <w14:checked w14:val="0"/>
              <w14:checkedState w14:val="2612" w14:font="MS Gothic"/>
              <w14:uncheckedState w14:val="2610" w14:font="MS Gothic"/>
            </w14:checkbox>
          </w:sdtPr>
          <w:sdtContent>
            <w:tc>
              <w:tcPr>
                <w:tcW w:w="1980" w:type="dxa"/>
                <w:tcBorders>
                  <w:left w:val="single" w:sz="4" w:space="0" w:color="auto"/>
                </w:tcBorders>
                <w:shd w:val="clear" w:color="auto" w:fill="auto"/>
                <w:vAlign w:val="center"/>
              </w:tcPr>
              <w:p w14:paraId="09EE421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790178619"/>
            <w14:checkbox>
              <w14:checked w14:val="0"/>
              <w14:checkedState w14:val="2612" w14:font="MS Gothic"/>
              <w14:uncheckedState w14:val="2610" w14:font="MS Gothic"/>
            </w14:checkbox>
          </w:sdtPr>
          <w:sdtContent>
            <w:tc>
              <w:tcPr>
                <w:tcW w:w="2693" w:type="dxa"/>
                <w:shd w:val="clear" w:color="auto" w:fill="auto"/>
                <w:vAlign w:val="bottom"/>
              </w:tcPr>
              <w:p w14:paraId="1469BBA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247187362"/>
            <w14:checkbox>
              <w14:checked w14:val="1"/>
              <w14:checkedState w14:val="2612" w14:font="MS Gothic"/>
              <w14:uncheckedState w14:val="2610" w14:font="MS Gothic"/>
            </w14:checkbox>
          </w:sdtPr>
          <w:sdtContent>
            <w:tc>
              <w:tcPr>
                <w:tcW w:w="1985" w:type="dxa"/>
                <w:shd w:val="clear" w:color="auto" w:fill="auto"/>
                <w:vAlign w:val="bottom"/>
              </w:tcPr>
              <w:p w14:paraId="3750CCF6" w14:textId="3C496340" w:rsidR="007740C3" w:rsidRPr="00766111" w:rsidRDefault="00164156" w:rsidP="00775F11">
                <w:pPr>
                  <w:spacing w:line="276" w:lineRule="auto"/>
                  <w:jc w:val="center"/>
                  <w:rPr>
                    <w:b/>
                  </w:rPr>
                </w:pPr>
                <w:r>
                  <w:rPr>
                    <w:rFonts w:ascii="MS Gothic" w:eastAsia="MS Gothic" w:hAnsi="MS Gothic" w:hint="eastAsia"/>
                    <w:b/>
                  </w:rPr>
                  <w:t>☒</w:t>
                </w:r>
              </w:p>
            </w:tc>
          </w:sdtContent>
        </w:sdt>
        <w:sdt>
          <w:sdtPr>
            <w:rPr>
              <w:b/>
            </w:rPr>
            <w:id w:val="1553496975"/>
            <w14:checkbox>
              <w14:checked w14:val="0"/>
              <w14:checkedState w14:val="2612" w14:font="MS Gothic"/>
              <w14:uncheckedState w14:val="2610" w14:font="MS Gothic"/>
            </w14:checkbox>
          </w:sdtPr>
          <w:sdtContent>
            <w:tc>
              <w:tcPr>
                <w:tcW w:w="1842" w:type="dxa"/>
                <w:shd w:val="clear" w:color="auto" w:fill="auto"/>
                <w:vAlign w:val="bottom"/>
              </w:tcPr>
              <w:p w14:paraId="31D3C44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03554429"/>
            <w14:checkbox>
              <w14:checked w14:val="0"/>
              <w14:checkedState w14:val="2612" w14:font="MS Gothic"/>
              <w14:uncheckedState w14:val="2610" w14:font="MS Gothic"/>
            </w14:checkbox>
          </w:sdtPr>
          <w:sdtContent>
            <w:tc>
              <w:tcPr>
                <w:tcW w:w="1814" w:type="dxa"/>
                <w:shd w:val="clear" w:color="auto" w:fill="auto"/>
                <w:vAlign w:val="bottom"/>
              </w:tcPr>
              <w:p w14:paraId="241E63A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66ADAF10" w14:textId="77777777" w:rsidTr="006E342B">
        <w:trPr>
          <w:trHeight w:val="3509"/>
          <w:jc w:val="center"/>
        </w:trPr>
        <w:tc>
          <w:tcPr>
            <w:tcW w:w="1980" w:type="dxa"/>
            <w:tcBorders>
              <w:left w:val="single" w:sz="4" w:space="0" w:color="auto"/>
            </w:tcBorders>
            <w:shd w:val="clear" w:color="auto" w:fill="auto"/>
          </w:tcPr>
          <w:p w14:paraId="4CAE6B49" w14:textId="77777777" w:rsidR="00106F82" w:rsidRPr="00766111" w:rsidRDefault="00106F82" w:rsidP="00775F11">
            <w:pPr>
              <w:spacing w:line="276" w:lineRule="auto"/>
            </w:pPr>
            <w:r w:rsidRPr="005379C3">
              <w:lastRenderedPageBreak/>
              <w:t>Kurumun eğitim-öğretim faaliyetlerini sürdürebilmek için yeterli kaynağı bulunmamaktadır.</w:t>
            </w:r>
          </w:p>
        </w:tc>
        <w:tc>
          <w:tcPr>
            <w:tcW w:w="2693" w:type="dxa"/>
            <w:shd w:val="clear" w:color="auto" w:fill="auto"/>
          </w:tcPr>
          <w:p w14:paraId="5A56A589" w14:textId="77777777" w:rsidR="00106F82" w:rsidRPr="00766111" w:rsidRDefault="00106F82" w:rsidP="00775F11">
            <w:pPr>
              <w:spacing w:line="276" w:lineRule="auto"/>
            </w:pPr>
            <w:r w:rsidRPr="005379C3">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985" w:type="dxa"/>
            <w:shd w:val="clear" w:color="auto" w:fill="auto"/>
          </w:tcPr>
          <w:p w14:paraId="491966B0" w14:textId="77777777" w:rsidR="00106F82" w:rsidRPr="00766111" w:rsidRDefault="00106F82" w:rsidP="00775F11">
            <w:pPr>
              <w:spacing w:line="276" w:lineRule="auto"/>
            </w:pPr>
            <w:r w:rsidRPr="005379C3">
              <w:t>Kurumun genelinde öğrenme kaynaklarının yönetimi alana özgü koşullar, erişilebilirlik ve birimler arası denge gözetilerek gerçekleştirilmektedir.</w:t>
            </w:r>
          </w:p>
        </w:tc>
        <w:tc>
          <w:tcPr>
            <w:tcW w:w="1842" w:type="dxa"/>
            <w:shd w:val="clear" w:color="auto" w:fill="auto"/>
          </w:tcPr>
          <w:p w14:paraId="6E8559AF" w14:textId="77777777" w:rsidR="00106F82" w:rsidRPr="00766111" w:rsidRDefault="00106F82" w:rsidP="00775F11">
            <w:pPr>
              <w:spacing w:line="276" w:lineRule="auto"/>
            </w:pPr>
            <w:r w:rsidRPr="005379C3">
              <w:t>Öğrenme kaynaklarının  geliştirilmesine ve kullanımına yönelik izleme ve iyileştirilme yapılmaktadır.</w:t>
            </w:r>
          </w:p>
        </w:tc>
        <w:tc>
          <w:tcPr>
            <w:tcW w:w="1814" w:type="dxa"/>
            <w:shd w:val="clear" w:color="auto" w:fill="auto"/>
          </w:tcPr>
          <w:p w14:paraId="0CCE700F"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315AC6FE" w14:textId="77777777" w:rsidTr="000007DD">
        <w:trPr>
          <w:trHeight w:val="1869"/>
          <w:jc w:val="center"/>
        </w:trPr>
        <w:tc>
          <w:tcPr>
            <w:tcW w:w="10314" w:type="dxa"/>
            <w:gridSpan w:val="5"/>
            <w:tcBorders>
              <w:left w:val="single" w:sz="4" w:space="0" w:color="auto"/>
            </w:tcBorders>
            <w:shd w:val="clear" w:color="auto" w:fill="auto"/>
          </w:tcPr>
          <w:p w14:paraId="3021DAD2" w14:textId="03FF9A96" w:rsidR="007740C3" w:rsidRDefault="007740C3" w:rsidP="00775F11">
            <w:pPr>
              <w:spacing w:line="276" w:lineRule="auto"/>
              <w:rPr>
                <w:b/>
                <w:i/>
              </w:rPr>
            </w:pPr>
            <w:r w:rsidRPr="00766111">
              <w:rPr>
                <w:b/>
                <w:i/>
              </w:rPr>
              <w:t>Kanıtla</w:t>
            </w:r>
            <w:r>
              <w:rPr>
                <w:b/>
                <w:i/>
              </w:rPr>
              <w:t>r</w:t>
            </w:r>
          </w:p>
          <w:p w14:paraId="2A3A9723" w14:textId="2B80FDA4" w:rsidR="00164156" w:rsidRPr="004946FD" w:rsidRDefault="00164156"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164156">
              <w:rPr>
                <w:rFonts w:asciiTheme="minorHAnsi" w:eastAsia="CamberW04-Regular" w:hAnsiTheme="minorHAnsi" w:cstheme="minorHAnsi"/>
                <w:bCs/>
                <w:color w:val="2F5496" w:themeColor="accent1" w:themeShade="BF"/>
                <w:spacing w:val="-2"/>
              </w:rPr>
              <w:t>Kanıt B.3.1.-</w:t>
            </w:r>
            <w:r w:rsidR="004946FD">
              <w:rPr>
                <w:rFonts w:asciiTheme="minorHAnsi" w:eastAsia="CamberW04-Regular" w:hAnsiTheme="minorHAnsi" w:cstheme="minorHAnsi"/>
                <w:bCs/>
                <w:color w:val="2F5496" w:themeColor="accent1" w:themeShade="BF"/>
                <w:spacing w:val="-2"/>
              </w:rPr>
              <w:t>Bağlantı 1</w:t>
            </w:r>
            <w:r w:rsidRPr="00164156">
              <w:rPr>
                <w:rFonts w:asciiTheme="minorHAnsi" w:eastAsia="CamberW04-Regular" w:hAnsiTheme="minorHAnsi" w:cstheme="minorHAnsi"/>
                <w:bCs/>
                <w:color w:val="2F5496" w:themeColor="accent1" w:themeShade="BF"/>
                <w:spacing w:val="-2"/>
              </w:rPr>
              <w:t xml:space="preserve"> Mersin Üniversitesi Uzaktan Eğitim Platformu ve Uzaktan Eğitim Destek Platformu (Öğrenci yardım kılavuzu ve ilgili videolar)</w:t>
            </w:r>
            <w:r w:rsidR="004946FD">
              <w:rPr>
                <w:rFonts w:asciiTheme="minorHAnsi" w:eastAsia="CamberW04-Regular" w:hAnsiTheme="minorHAnsi" w:cstheme="minorHAnsi"/>
                <w:bCs/>
                <w:color w:val="2F5496" w:themeColor="accent1" w:themeShade="BF"/>
                <w:spacing w:val="-2"/>
              </w:rPr>
              <w:t xml:space="preserve"> </w:t>
            </w:r>
            <w:r w:rsidRPr="004946FD">
              <w:rPr>
                <w:rFonts w:asciiTheme="minorHAnsi" w:eastAsia="CamberW04-Regular" w:hAnsiTheme="minorHAnsi" w:cstheme="minorHAnsi"/>
                <w:bCs/>
                <w:color w:val="2F5496" w:themeColor="accent1" w:themeShade="BF"/>
                <w:spacing w:val="-2"/>
              </w:rPr>
              <w:t>http://ue.mersin.edu.tr/</w:t>
            </w:r>
          </w:p>
          <w:p w14:paraId="5590DC28" w14:textId="20F684AD" w:rsidR="007740C3" w:rsidRPr="00164156" w:rsidRDefault="00164156"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164156">
              <w:rPr>
                <w:rFonts w:asciiTheme="minorHAnsi" w:eastAsia="CamberW04-Regular" w:hAnsiTheme="minorHAnsi" w:cstheme="minorHAnsi"/>
                <w:bCs/>
                <w:color w:val="2F5496" w:themeColor="accent1" w:themeShade="BF"/>
                <w:spacing w:val="-2"/>
              </w:rPr>
              <w:t>Kanıt B.3.1.-</w:t>
            </w:r>
            <w:r w:rsidR="004946FD">
              <w:rPr>
                <w:rFonts w:asciiTheme="minorHAnsi" w:eastAsia="CamberW04-Regular" w:hAnsiTheme="minorHAnsi" w:cstheme="minorHAnsi"/>
                <w:bCs/>
                <w:color w:val="2F5496" w:themeColor="accent1" w:themeShade="BF"/>
                <w:spacing w:val="-2"/>
              </w:rPr>
              <w:t>Bağlantı 2</w:t>
            </w:r>
            <w:r w:rsidRPr="00164156">
              <w:rPr>
                <w:rFonts w:asciiTheme="minorHAnsi" w:eastAsia="CamberW04-Regular" w:hAnsiTheme="minorHAnsi" w:cstheme="minorHAnsi"/>
                <w:bCs/>
                <w:color w:val="2F5496" w:themeColor="accent1" w:themeShade="BF"/>
                <w:spacing w:val="-2"/>
              </w:rPr>
              <w:t xml:space="preserve"> Öğrenme kaynaklarına erişilebilirlik kanıtları (Açık Erişim, E-Dergiler, Veritabanları, Uzaktan Erişim ve Bağlantılar)</w:t>
            </w:r>
            <w:r>
              <w:rPr>
                <w:rFonts w:asciiTheme="minorHAnsi" w:eastAsia="CamberW04-Regular" w:hAnsiTheme="minorHAnsi" w:cstheme="minorHAnsi"/>
                <w:bCs/>
                <w:color w:val="2F5496" w:themeColor="accent1" w:themeShade="BF"/>
                <w:spacing w:val="-2"/>
              </w:rPr>
              <w:t xml:space="preserve"> </w:t>
            </w:r>
            <w:r w:rsidRPr="00164156">
              <w:rPr>
                <w:rFonts w:asciiTheme="minorHAnsi" w:eastAsia="CamberW04-Regular" w:hAnsiTheme="minorHAnsi" w:cstheme="minorHAnsi"/>
                <w:bCs/>
                <w:color w:val="2F5496" w:themeColor="accent1" w:themeShade="BF"/>
                <w:spacing w:val="-2"/>
              </w:rPr>
              <w:t>https://kutuphane.mersin.edu.tr/idari/kutuphane-ve-dokumantasyon-daire-baskanligi/</w:t>
            </w:r>
          </w:p>
        </w:tc>
      </w:tr>
    </w:tbl>
    <w:p w14:paraId="0290DDA9" w14:textId="2515E283"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7819408D" w14:textId="77777777" w:rsidTr="00775F11">
        <w:trPr>
          <w:trHeight w:val="170"/>
          <w:jc w:val="center"/>
        </w:trPr>
        <w:tc>
          <w:tcPr>
            <w:tcW w:w="10314" w:type="dxa"/>
            <w:gridSpan w:val="5"/>
            <w:tcBorders>
              <w:left w:val="single" w:sz="4" w:space="0" w:color="auto"/>
            </w:tcBorders>
            <w:shd w:val="clear" w:color="auto" w:fill="auto"/>
          </w:tcPr>
          <w:p w14:paraId="0A9458A4" w14:textId="38CA6866" w:rsidR="007740C3" w:rsidRPr="00766111" w:rsidRDefault="00106F82"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3798C70A" w14:textId="77777777" w:rsidTr="00775F11">
        <w:trPr>
          <w:trHeight w:val="196"/>
          <w:jc w:val="center"/>
        </w:trPr>
        <w:tc>
          <w:tcPr>
            <w:tcW w:w="10314" w:type="dxa"/>
            <w:gridSpan w:val="5"/>
            <w:tcBorders>
              <w:left w:val="single" w:sz="4" w:space="0" w:color="auto"/>
            </w:tcBorders>
            <w:shd w:val="clear" w:color="auto" w:fill="auto"/>
            <w:vAlign w:val="center"/>
          </w:tcPr>
          <w:p w14:paraId="7BCE6229" w14:textId="539F9188" w:rsidR="007740C3" w:rsidRPr="00766111" w:rsidRDefault="00106F82" w:rsidP="00775F11">
            <w:pPr>
              <w:spacing w:line="276" w:lineRule="auto"/>
              <w:rPr>
                <w:b/>
                <w:color w:val="000000"/>
                <w:sz w:val="24"/>
                <w:szCs w:val="24"/>
              </w:rPr>
            </w:pPr>
            <w:r w:rsidRPr="005379C3">
              <w:rPr>
                <w:b/>
              </w:rPr>
              <w:t>B.3.  Öğrenme Kaynakları ve Akademik Destek Hizmetleri</w:t>
            </w:r>
            <w:r w:rsidR="00A561CC">
              <w:rPr>
                <w:b/>
              </w:rPr>
              <w:t xml:space="preserve"> </w:t>
            </w:r>
          </w:p>
        </w:tc>
      </w:tr>
      <w:tr w:rsidR="007740C3" w:rsidRPr="00766111" w14:paraId="3F14A679" w14:textId="77777777" w:rsidTr="00775F11">
        <w:trPr>
          <w:trHeight w:val="196"/>
          <w:jc w:val="center"/>
        </w:trPr>
        <w:tc>
          <w:tcPr>
            <w:tcW w:w="10314" w:type="dxa"/>
            <w:gridSpan w:val="5"/>
            <w:tcBorders>
              <w:left w:val="single" w:sz="4" w:space="0" w:color="auto"/>
            </w:tcBorders>
            <w:shd w:val="clear" w:color="auto" w:fill="auto"/>
            <w:vAlign w:val="center"/>
          </w:tcPr>
          <w:p w14:paraId="7B18A61E" w14:textId="76D0D050" w:rsidR="000007DD" w:rsidRPr="00455997" w:rsidRDefault="00106F82" w:rsidP="000007DD">
            <w:pPr>
              <w:spacing w:line="276" w:lineRule="auto"/>
              <w:jc w:val="both"/>
              <w:rPr>
                <w:b/>
                <w:color w:val="000000"/>
                <w:sz w:val="24"/>
                <w:szCs w:val="24"/>
              </w:rPr>
            </w:pPr>
            <w:r w:rsidRPr="005379C3">
              <w:rPr>
                <w:b/>
                <w:bCs/>
                <w:u w:val="single"/>
              </w:rPr>
              <w:t>B.3.2. Akademik destek hizmetleri</w:t>
            </w:r>
            <w:r w:rsidR="001E3431">
              <w:rPr>
                <w:b/>
                <w:bCs/>
                <w:u w:val="single"/>
              </w:rPr>
              <w:t xml:space="preserve"> </w:t>
            </w:r>
          </w:p>
          <w:p w14:paraId="0270DE81" w14:textId="4186F999" w:rsidR="007740C3" w:rsidRPr="004C07A9" w:rsidRDefault="004C07A9" w:rsidP="00775F11">
            <w:pPr>
              <w:spacing w:line="276" w:lineRule="auto"/>
              <w:jc w:val="both"/>
              <w:rPr>
                <w:bCs/>
                <w:color w:val="000000"/>
              </w:rPr>
            </w:pPr>
            <w:r w:rsidRPr="004C07A9">
              <w:rPr>
                <w:bCs/>
                <w:color w:val="000000"/>
              </w:rPr>
              <w:t>Mersin Üniversitesi Turizm Fakültesi, öğrencilerinin akademik başarılarını ve kişisel gelişimlerini desteklemek amacıyla kapsamlı akademik destek hizmetleri sunar. Her öğrenciye, eğitim hayatları boyunca rehberlik eden bir danışman öğretim üyesi atanır. Danışmanlar, öğrencilerin ders seçiminden kariyer planlamasına kadar birçok konuda öğrencilere destek olur ve akademik gelişimlerini takip eder. Fakülte bünyesindeki öğrenci destek merkezleri, öğrencilere akademik danışmanlık, psikolojik danışmanlık ve kariyer danışmanlığı gibi hizmetler sunar. Mersin Üniversitesi Turizm Fakültesi, öğrencilerinin ihtiyaçlarına yönelik akademik destek hizmetleri sunarak, onların başarı potansiyellerini en üst düzeye çıkarmalarını ve eğitim hayatlarından en iyi şekilde yararlanmalarını hedefler.</w:t>
            </w:r>
          </w:p>
        </w:tc>
      </w:tr>
      <w:tr w:rsidR="007740C3" w:rsidRPr="00766111" w14:paraId="2CCF52AB" w14:textId="77777777" w:rsidTr="00775F11">
        <w:trPr>
          <w:trHeight w:val="196"/>
          <w:jc w:val="center"/>
        </w:trPr>
        <w:tc>
          <w:tcPr>
            <w:tcW w:w="10314" w:type="dxa"/>
            <w:gridSpan w:val="5"/>
            <w:tcBorders>
              <w:left w:val="single" w:sz="4" w:space="0" w:color="auto"/>
            </w:tcBorders>
            <w:shd w:val="clear" w:color="auto" w:fill="auto"/>
            <w:vAlign w:val="center"/>
          </w:tcPr>
          <w:p w14:paraId="16433EDD"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4E2CFFC9" w14:textId="77777777" w:rsidTr="00775F11">
        <w:trPr>
          <w:trHeight w:val="196"/>
          <w:jc w:val="center"/>
        </w:trPr>
        <w:tc>
          <w:tcPr>
            <w:tcW w:w="2373" w:type="dxa"/>
            <w:tcBorders>
              <w:left w:val="single" w:sz="4" w:space="0" w:color="auto"/>
            </w:tcBorders>
            <w:shd w:val="clear" w:color="auto" w:fill="auto"/>
            <w:vAlign w:val="bottom"/>
          </w:tcPr>
          <w:p w14:paraId="28A32E4F"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17344B6B"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4C3DFC9F"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011134CF"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0C23A2E6" w14:textId="77777777" w:rsidR="007740C3" w:rsidRPr="00766111" w:rsidRDefault="007740C3" w:rsidP="00775F11">
            <w:pPr>
              <w:spacing w:line="276" w:lineRule="auto"/>
              <w:jc w:val="center"/>
              <w:rPr>
                <w:b/>
              </w:rPr>
            </w:pPr>
            <w:r w:rsidRPr="00766111">
              <w:rPr>
                <w:b/>
              </w:rPr>
              <w:t>5</w:t>
            </w:r>
          </w:p>
        </w:tc>
      </w:tr>
      <w:tr w:rsidR="007740C3" w:rsidRPr="00766111" w14:paraId="1DCB2DAC" w14:textId="77777777" w:rsidTr="00775F11">
        <w:trPr>
          <w:trHeight w:val="196"/>
          <w:jc w:val="center"/>
        </w:trPr>
        <w:sdt>
          <w:sdtPr>
            <w:rPr>
              <w:b/>
            </w:rPr>
            <w:id w:val="-75220309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F5DAA2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50646320"/>
            <w14:checkbox>
              <w14:checked w14:val="0"/>
              <w14:checkedState w14:val="2612" w14:font="MS Gothic"/>
              <w14:uncheckedState w14:val="2610" w14:font="MS Gothic"/>
            </w14:checkbox>
          </w:sdtPr>
          <w:sdtContent>
            <w:tc>
              <w:tcPr>
                <w:tcW w:w="1957" w:type="dxa"/>
                <w:shd w:val="clear" w:color="auto" w:fill="auto"/>
                <w:vAlign w:val="bottom"/>
              </w:tcPr>
              <w:p w14:paraId="3754AFE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556511466"/>
            <w14:checkbox>
              <w14:checked w14:val="1"/>
              <w14:checkedState w14:val="2612" w14:font="MS Gothic"/>
              <w14:uncheckedState w14:val="2610" w14:font="MS Gothic"/>
            </w14:checkbox>
          </w:sdtPr>
          <w:sdtContent>
            <w:tc>
              <w:tcPr>
                <w:tcW w:w="2017" w:type="dxa"/>
                <w:shd w:val="clear" w:color="auto" w:fill="auto"/>
                <w:vAlign w:val="bottom"/>
              </w:tcPr>
              <w:p w14:paraId="46EDB4D8" w14:textId="26F34738" w:rsidR="007740C3" w:rsidRPr="00766111" w:rsidRDefault="004C07A9" w:rsidP="00775F11">
                <w:pPr>
                  <w:spacing w:line="276" w:lineRule="auto"/>
                  <w:jc w:val="center"/>
                  <w:rPr>
                    <w:b/>
                  </w:rPr>
                </w:pPr>
                <w:r>
                  <w:rPr>
                    <w:rFonts w:ascii="MS Gothic" w:eastAsia="MS Gothic" w:hAnsi="MS Gothic" w:hint="eastAsia"/>
                    <w:b/>
                  </w:rPr>
                  <w:t>☒</w:t>
                </w:r>
              </w:p>
            </w:tc>
          </w:sdtContent>
        </w:sdt>
        <w:sdt>
          <w:sdtPr>
            <w:rPr>
              <w:b/>
            </w:rPr>
            <w:id w:val="-967202166"/>
            <w14:checkbox>
              <w14:checked w14:val="0"/>
              <w14:checkedState w14:val="2612" w14:font="MS Gothic"/>
              <w14:uncheckedState w14:val="2610" w14:font="MS Gothic"/>
            </w14:checkbox>
          </w:sdtPr>
          <w:sdtContent>
            <w:tc>
              <w:tcPr>
                <w:tcW w:w="2000" w:type="dxa"/>
                <w:shd w:val="clear" w:color="auto" w:fill="auto"/>
                <w:vAlign w:val="bottom"/>
              </w:tcPr>
              <w:p w14:paraId="283FA09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63240687"/>
            <w14:checkbox>
              <w14:checked w14:val="0"/>
              <w14:checkedState w14:val="2612" w14:font="MS Gothic"/>
              <w14:uncheckedState w14:val="2610" w14:font="MS Gothic"/>
            </w14:checkbox>
          </w:sdtPr>
          <w:sdtContent>
            <w:tc>
              <w:tcPr>
                <w:tcW w:w="1967" w:type="dxa"/>
                <w:shd w:val="clear" w:color="auto" w:fill="auto"/>
                <w:vAlign w:val="bottom"/>
              </w:tcPr>
              <w:p w14:paraId="2C002D0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3F14E496" w14:textId="77777777" w:rsidTr="00775F11">
        <w:trPr>
          <w:trHeight w:val="3509"/>
          <w:jc w:val="center"/>
        </w:trPr>
        <w:tc>
          <w:tcPr>
            <w:tcW w:w="2373" w:type="dxa"/>
            <w:tcBorders>
              <w:left w:val="single" w:sz="4" w:space="0" w:color="auto"/>
            </w:tcBorders>
            <w:shd w:val="clear" w:color="auto" w:fill="auto"/>
          </w:tcPr>
          <w:p w14:paraId="16A3DCB4" w14:textId="77777777" w:rsidR="00106F82" w:rsidRPr="00766111" w:rsidRDefault="00106F82" w:rsidP="00775F11">
            <w:pPr>
              <w:spacing w:line="276" w:lineRule="auto"/>
            </w:pPr>
            <w:r w:rsidRPr="005379C3">
              <w:t>Kurumda öğrencilerin akademik gelişimi ve kariyer planlamasına yönelik destek hizmetleri bulunmamaktadır.</w:t>
            </w:r>
          </w:p>
        </w:tc>
        <w:tc>
          <w:tcPr>
            <w:tcW w:w="1957" w:type="dxa"/>
            <w:shd w:val="clear" w:color="auto" w:fill="auto"/>
          </w:tcPr>
          <w:p w14:paraId="2756A83A" w14:textId="77777777" w:rsidR="00106F82" w:rsidRPr="00766111" w:rsidRDefault="00106F82" w:rsidP="00775F11">
            <w:pPr>
              <w:spacing w:line="276" w:lineRule="auto"/>
            </w:pPr>
            <w:r w:rsidRPr="005379C3">
              <w:t>Kurumda  öğrencilerin akademik gelişimi ve kariyer planlaması süreçlerine ilişkin tanımlı ilke ve kurallar bulunmaktadır.</w:t>
            </w:r>
          </w:p>
        </w:tc>
        <w:tc>
          <w:tcPr>
            <w:tcW w:w="2017" w:type="dxa"/>
            <w:shd w:val="clear" w:color="auto" w:fill="auto"/>
          </w:tcPr>
          <w:p w14:paraId="428093CF" w14:textId="77777777" w:rsidR="00106F82" w:rsidRPr="00766111" w:rsidRDefault="00106F82" w:rsidP="00775F11">
            <w:pPr>
              <w:spacing w:line="276" w:lineRule="auto"/>
            </w:pPr>
            <w:r w:rsidRPr="005379C3">
              <w:t>Kurumda öğrencilerin akademik gelişim ve kariyer planlamasına yönelik destek hizmetleri tanımlı ilke ve kurallar dahilinde yürütülmektedir.</w:t>
            </w:r>
          </w:p>
        </w:tc>
        <w:tc>
          <w:tcPr>
            <w:tcW w:w="2000" w:type="dxa"/>
            <w:shd w:val="clear" w:color="auto" w:fill="auto"/>
          </w:tcPr>
          <w:p w14:paraId="59B344C3" w14:textId="77777777" w:rsidR="00106F82" w:rsidRPr="00766111" w:rsidRDefault="00106F82" w:rsidP="00775F11">
            <w:pPr>
              <w:spacing w:line="276" w:lineRule="auto"/>
            </w:pPr>
            <w:r w:rsidRPr="005379C3">
              <w:t>Kurumda öğrencilerin akademik gelişimi ve kariyer planlamasına ilişkin uygulamalar izlenmekte ve öğrencilerin katılımıyla iyileştirilmektedir.</w:t>
            </w:r>
          </w:p>
        </w:tc>
        <w:tc>
          <w:tcPr>
            <w:tcW w:w="1967" w:type="dxa"/>
            <w:shd w:val="clear" w:color="auto" w:fill="auto"/>
          </w:tcPr>
          <w:p w14:paraId="4D61E181"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071DF840" w14:textId="77777777" w:rsidTr="004C07A9">
        <w:trPr>
          <w:trHeight w:val="1693"/>
          <w:jc w:val="center"/>
        </w:trPr>
        <w:tc>
          <w:tcPr>
            <w:tcW w:w="10314" w:type="dxa"/>
            <w:gridSpan w:val="5"/>
            <w:tcBorders>
              <w:left w:val="single" w:sz="4" w:space="0" w:color="auto"/>
            </w:tcBorders>
            <w:shd w:val="clear" w:color="auto" w:fill="auto"/>
          </w:tcPr>
          <w:p w14:paraId="1F92165A" w14:textId="15719CD6" w:rsidR="007740C3" w:rsidRDefault="007740C3" w:rsidP="00775F11">
            <w:pPr>
              <w:spacing w:line="276" w:lineRule="auto"/>
              <w:rPr>
                <w:b/>
                <w:i/>
              </w:rPr>
            </w:pPr>
            <w:r w:rsidRPr="00766111">
              <w:rPr>
                <w:b/>
                <w:i/>
              </w:rPr>
              <w:lastRenderedPageBreak/>
              <w:t>Kanıtla</w:t>
            </w:r>
            <w:r>
              <w:rPr>
                <w:b/>
                <w:i/>
              </w:rPr>
              <w:t>r</w:t>
            </w:r>
            <w:r w:rsidR="00DC1DA3">
              <w:rPr>
                <w:b/>
                <w:i/>
              </w:rPr>
              <w:t xml:space="preserve"> </w:t>
            </w:r>
          </w:p>
          <w:p w14:paraId="79405E45" w14:textId="77777777" w:rsidR="004C07A9" w:rsidRPr="004C07A9" w:rsidRDefault="004C07A9"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C07A9">
              <w:rPr>
                <w:rFonts w:asciiTheme="minorHAnsi" w:eastAsia="CamberW04-Regular" w:hAnsiTheme="minorHAnsi" w:cstheme="minorHAnsi"/>
                <w:bCs/>
                <w:color w:val="2F5496" w:themeColor="accent1" w:themeShade="BF"/>
                <w:spacing w:val="-2"/>
              </w:rPr>
              <w:t>Kanıt B.3.2.-Ek.1 Mersin Üniversitesi Öğrenci Danışmanlığı Yönergesi</w:t>
            </w:r>
          </w:p>
          <w:p w14:paraId="356D8074" w14:textId="0E9DADD1" w:rsidR="004C07A9" w:rsidRPr="004C07A9" w:rsidRDefault="004C07A9"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C07A9">
              <w:rPr>
                <w:rFonts w:asciiTheme="minorHAnsi" w:eastAsia="CamberW04-Regular" w:hAnsiTheme="minorHAnsi" w:cstheme="minorHAnsi"/>
                <w:bCs/>
                <w:color w:val="2F5496" w:themeColor="accent1" w:themeShade="BF"/>
                <w:spacing w:val="-2"/>
              </w:rPr>
              <w:t>Kanıt B.3.2.-Ek.2 Mersin Üniversitesi Uzaktan Eğitim Platformu ve Öğrenci Bilgi Sistemi</w:t>
            </w:r>
            <w:r w:rsidR="008E7E2F">
              <w:rPr>
                <w:rFonts w:asciiTheme="minorHAnsi" w:eastAsia="CamberW04-Regular" w:hAnsiTheme="minorHAnsi" w:cstheme="minorHAnsi"/>
                <w:bCs/>
                <w:color w:val="2F5496" w:themeColor="accent1" w:themeShade="BF"/>
                <w:spacing w:val="-2"/>
              </w:rPr>
              <w:t xml:space="preserve"> </w:t>
            </w:r>
            <w:r w:rsidRPr="004C07A9">
              <w:rPr>
                <w:rFonts w:asciiTheme="minorHAnsi" w:eastAsia="CamberW04-Regular" w:hAnsiTheme="minorHAnsi" w:cstheme="minorHAnsi"/>
                <w:bCs/>
                <w:color w:val="2F5496" w:themeColor="accent1" w:themeShade="BF"/>
                <w:spacing w:val="-2"/>
              </w:rPr>
              <w:t>http://ue.mersin.edu.tr/ https://obs.mersin.edu.tr/oibs/ogrenci/login.aspx</w:t>
            </w:r>
          </w:p>
          <w:p w14:paraId="2960F183" w14:textId="16681020" w:rsidR="007740C3" w:rsidRPr="004C07A9" w:rsidRDefault="004C07A9"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C07A9">
              <w:rPr>
                <w:rFonts w:asciiTheme="minorHAnsi" w:eastAsia="CamberW04-Regular" w:hAnsiTheme="minorHAnsi" w:cstheme="minorHAnsi"/>
                <w:bCs/>
                <w:color w:val="2F5496" w:themeColor="accent1" w:themeShade="BF"/>
                <w:spacing w:val="-2"/>
              </w:rPr>
              <w:t>Kanıt B.3.2.-Ek.3 Bölüm Danışman Akademik Personel Atamasına İlişkin Yazı</w:t>
            </w:r>
          </w:p>
        </w:tc>
      </w:tr>
    </w:tbl>
    <w:p w14:paraId="23C95192" w14:textId="5221F62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29FA9F4" w14:textId="77777777" w:rsidTr="00775F11">
        <w:trPr>
          <w:trHeight w:val="170"/>
          <w:jc w:val="center"/>
        </w:trPr>
        <w:tc>
          <w:tcPr>
            <w:tcW w:w="10314" w:type="dxa"/>
            <w:gridSpan w:val="5"/>
            <w:tcBorders>
              <w:left w:val="single" w:sz="4" w:space="0" w:color="auto"/>
            </w:tcBorders>
            <w:shd w:val="clear" w:color="auto" w:fill="auto"/>
          </w:tcPr>
          <w:p w14:paraId="7D4B08DB" w14:textId="4813DE02" w:rsidR="007740C3" w:rsidRPr="00766111" w:rsidRDefault="00106F82"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14D6170D" w14:textId="77777777" w:rsidTr="00775F11">
        <w:trPr>
          <w:trHeight w:val="196"/>
          <w:jc w:val="center"/>
        </w:trPr>
        <w:tc>
          <w:tcPr>
            <w:tcW w:w="10314" w:type="dxa"/>
            <w:gridSpan w:val="5"/>
            <w:tcBorders>
              <w:left w:val="single" w:sz="4" w:space="0" w:color="auto"/>
            </w:tcBorders>
            <w:shd w:val="clear" w:color="auto" w:fill="auto"/>
            <w:vAlign w:val="center"/>
          </w:tcPr>
          <w:p w14:paraId="0247BACE" w14:textId="52B55342" w:rsidR="007740C3" w:rsidRPr="00A561CC" w:rsidRDefault="00106F82" w:rsidP="00775F11">
            <w:pPr>
              <w:spacing w:line="276" w:lineRule="auto"/>
              <w:rPr>
                <w:b/>
              </w:rPr>
            </w:pPr>
            <w:r w:rsidRPr="005379C3">
              <w:rPr>
                <w:b/>
              </w:rPr>
              <w:t>B.3.  Öğrenme Kaynakları ve Akademik Destek Hizmetleri</w:t>
            </w:r>
            <w:r w:rsidR="00A561CC">
              <w:rPr>
                <w:b/>
              </w:rPr>
              <w:t xml:space="preserve"> </w:t>
            </w:r>
          </w:p>
        </w:tc>
      </w:tr>
      <w:tr w:rsidR="007740C3" w:rsidRPr="00766111" w14:paraId="27031801" w14:textId="77777777" w:rsidTr="00775F11">
        <w:trPr>
          <w:trHeight w:val="196"/>
          <w:jc w:val="center"/>
        </w:trPr>
        <w:tc>
          <w:tcPr>
            <w:tcW w:w="10314" w:type="dxa"/>
            <w:gridSpan w:val="5"/>
            <w:tcBorders>
              <w:left w:val="single" w:sz="4" w:space="0" w:color="auto"/>
            </w:tcBorders>
            <w:shd w:val="clear" w:color="auto" w:fill="auto"/>
            <w:vAlign w:val="center"/>
          </w:tcPr>
          <w:p w14:paraId="743F19A0" w14:textId="11E921D1" w:rsidR="0012415F" w:rsidRPr="00455997" w:rsidRDefault="00106F82" w:rsidP="0012415F">
            <w:pPr>
              <w:spacing w:line="276" w:lineRule="auto"/>
              <w:jc w:val="both"/>
              <w:rPr>
                <w:b/>
                <w:color w:val="000000"/>
                <w:sz w:val="24"/>
                <w:szCs w:val="24"/>
              </w:rPr>
            </w:pPr>
            <w:r w:rsidRPr="005379C3">
              <w:rPr>
                <w:b/>
                <w:bCs/>
                <w:u w:val="single"/>
              </w:rPr>
              <w:t xml:space="preserve">B.3.3. Tesis ve altyapılar </w:t>
            </w:r>
          </w:p>
          <w:p w14:paraId="745975A4" w14:textId="30538EE3" w:rsidR="007740C3" w:rsidRPr="0012415F" w:rsidRDefault="0012415F" w:rsidP="00775F11">
            <w:pPr>
              <w:spacing w:line="276" w:lineRule="auto"/>
              <w:jc w:val="both"/>
              <w:rPr>
                <w:bCs/>
                <w:color w:val="000000"/>
              </w:rPr>
            </w:pPr>
            <w:r w:rsidRPr="0012415F">
              <w:rPr>
                <w:bCs/>
                <w:color w:val="000000"/>
              </w:rPr>
              <w:t>Mersin Üniversitesi Turizm Fakültesi, öğrencilerine modern ve donanımlı tesis ve altyapı imkanları sunarak eğitim-öğretim ve araştırma faaliyetlerini destekler. Fakülte binası, öğrencilerin ihtiyaçlarını karşılayacak şekilde tasarlanmıştır ve derslikler, bilgisayar laboratuvarları, kütüphane, konferans salonu ve öğrenci merkezleri gibi çeşitli alanları içerir. Tüm tesisler, öğrencilerin erişilebilirliği ve konforu göz önünde bulundurularak düzenlenmiştir. Fakülte, öğrencilerin teknolojik altyapı ihtiyaçlarını karşılamak için hızlı internet erişimi, online eğitim platformları ve yazılım programları sağlar. Mersin Üniversitesi Turizm Fakültesi, tesis ve altyapı imkanlarını sürekli olarak geliştirerek ve iyileştirerek, öğrencilerine modern ve konforlu bir öğrenme ortamı sunmayı hedefler.</w:t>
            </w:r>
          </w:p>
        </w:tc>
      </w:tr>
      <w:tr w:rsidR="007740C3" w:rsidRPr="00766111" w14:paraId="2CA90EF2" w14:textId="77777777" w:rsidTr="00775F11">
        <w:trPr>
          <w:trHeight w:val="196"/>
          <w:jc w:val="center"/>
        </w:trPr>
        <w:tc>
          <w:tcPr>
            <w:tcW w:w="10314" w:type="dxa"/>
            <w:gridSpan w:val="5"/>
            <w:tcBorders>
              <w:left w:val="single" w:sz="4" w:space="0" w:color="auto"/>
            </w:tcBorders>
            <w:shd w:val="clear" w:color="auto" w:fill="auto"/>
            <w:vAlign w:val="center"/>
          </w:tcPr>
          <w:p w14:paraId="3CBCA8EB"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2FC5895C" w14:textId="77777777" w:rsidTr="00775F11">
        <w:trPr>
          <w:trHeight w:val="196"/>
          <w:jc w:val="center"/>
        </w:trPr>
        <w:tc>
          <w:tcPr>
            <w:tcW w:w="2373" w:type="dxa"/>
            <w:tcBorders>
              <w:left w:val="single" w:sz="4" w:space="0" w:color="auto"/>
            </w:tcBorders>
            <w:shd w:val="clear" w:color="auto" w:fill="auto"/>
            <w:vAlign w:val="bottom"/>
          </w:tcPr>
          <w:p w14:paraId="6CAF3001"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17D18B41"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5CD7FDE0"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65335C3B"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7E6625D0" w14:textId="77777777" w:rsidR="007740C3" w:rsidRPr="00766111" w:rsidRDefault="007740C3" w:rsidP="00775F11">
            <w:pPr>
              <w:spacing w:line="276" w:lineRule="auto"/>
              <w:jc w:val="center"/>
              <w:rPr>
                <w:b/>
              </w:rPr>
            </w:pPr>
            <w:r w:rsidRPr="00766111">
              <w:rPr>
                <w:b/>
              </w:rPr>
              <w:t>5</w:t>
            </w:r>
          </w:p>
        </w:tc>
      </w:tr>
      <w:tr w:rsidR="007740C3" w:rsidRPr="00766111" w14:paraId="6F9A9945" w14:textId="77777777" w:rsidTr="00775F11">
        <w:trPr>
          <w:trHeight w:val="196"/>
          <w:jc w:val="center"/>
        </w:trPr>
        <w:sdt>
          <w:sdtPr>
            <w:rPr>
              <w:b/>
            </w:rPr>
            <w:id w:val="-17380144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8335E5F"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89574076"/>
            <w14:checkbox>
              <w14:checked w14:val="0"/>
              <w14:checkedState w14:val="2612" w14:font="MS Gothic"/>
              <w14:uncheckedState w14:val="2610" w14:font="MS Gothic"/>
            </w14:checkbox>
          </w:sdtPr>
          <w:sdtContent>
            <w:tc>
              <w:tcPr>
                <w:tcW w:w="1957" w:type="dxa"/>
                <w:shd w:val="clear" w:color="auto" w:fill="auto"/>
                <w:vAlign w:val="bottom"/>
              </w:tcPr>
              <w:p w14:paraId="75B8351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152061311"/>
            <w14:checkbox>
              <w14:checked w14:val="1"/>
              <w14:checkedState w14:val="2612" w14:font="MS Gothic"/>
              <w14:uncheckedState w14:val="2610" w14:font="MS Gothic"/>
            </w14:checkbox>
          </w:sdtPr>
          <w:sdtContent>
            <w:tc>
              <w:tcPr>
                <w:tcW w:w="2017" w:type="dxa"/>
                <w:shd w:val="clear" w:color="auto" w:fill="auto"/>
                <w:vAlign w:val="bottom"/>
              </w:tcPr>
              <w:p w14:paraId="36D946EA" w14:textId="783ED0D8" w:rsidR="007740C3" w:rsidRPr="00766111" w:rsidRDefault="00861657" w:rsidP="00775F11">
                <w:pPr>
                  <w:spacing w:line="276" w:lineRule="auto"/>
                  <w:jc w:val="center"/>
                  <w:rPr>
                    <w:b/>
                  </w:rPr>
                </w:pPr>
                <w:r>
                  <w:rPr>
                    <w:rFonts w:ascii="MS Gothic" w:eastAsia="MS Gothic" w:hAnsi="MS Gothic" w:hint="eastAsia"/>
                    <w:b/>
                  </w:rPr>
                  <w:t>☒</w:t>
                </w:r>
              </w:p>
            </w:tc>
          </w:sdtContent>
        </w:sdt>
        <w:sdt>
          <w:sdtPr>
            <w:rPr>
              <w:b/>
            </w:rPr>
            <w:id w:val="-17235239"/>
            <w14:checkbox>
              <w14:checked w14:val="0"/>
              <w14:checkedState w14:val="2612" w14:font="MS Gothic"/>
              <w14:uncheckedState w14:val="2610" w14:font="MS Gothic"/>
            </w14:checkbox>
          </w:sdtPr>
          <w:sdtContent>
            <w:tc>
              <w:tcPr>
                <w:tcW w:w="2000" w:type="dxa"/>
                <w:shd w:val="clear" w:color="auto" w:fill="auto"/>
                <w:vAlign w:val="bottom"/>
              </w:tcPr>
              <w:p w14:paraId="4882423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18735520"/>
            <w14:checkbox>
              <w14:checked w14:val="0"/>
              <w14:checkedState w14:val="2612" w14:font="MS Gothic"/>
              <w14:uncheckedState w14:val="2610" w14:font="MS Gothic"/>
            </w14:checkbox>
          </w:sdtPr>
          <w:sdtContent>
            <w:tc>
              <w:tcPr>
                <w:tcW w:w="1967" w:type="dxa"/>
                <w:shd w:val="clear" w:color="auto" w:fill="auto"/>
                <w:vAlign w:val="bottom"/>
              </w:tcPr>
              <w:p w14:paraId="4833358F"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4701E17D" w14:textId="77777777" w:rsidTr="00775F11">
        <w:trPr>
          <w:trHeight w:val="3509"/>
          <w:jc w:val="center"/>
        </w:trPr>
        <w:tc>
          <w:tcPr>
            <w:tcW w:w="2373" w:type="dxa"/>
            <w:tcBorders>
              <w:left w:val="single" w:sz="4" w:space="0" w:color="auto"/>
            </w:tcBorders>
            <w:shd w:val="clear" w:color="auto" w:fill="auto"/>
          </w:tcPr>
          <w:p w14:paraId="18F6E29B" w14:textId="77777777" w:rsidR="00106F82" w:rsidRPr="005379C3" w:rsidRDefault="00106F82" w:rsidP="00775F11">
            <w:pPr>
              <w:spacing w:line="276" w:lineRule="auto"/>
            </w:pPr>
            <w:r w:rsidRPr="005379C3">
              <w:t>Kurumda uygun nitelik ve nicelikte tesisler ve altyapı bulunmamaktadır.</w:t>
            </w:r>
          </w:p>
          <w:p w14:paraId="52601592" w14:textId="77777777" w:rsidR="00106F82" w:rsidRPr="00766111" w:rsidRDefault="00106F82" w:rsidP="00775F11">
            <w:pPr>
              <w:spacing w:line="276" w:lineRule="auto"/>
            </w:pPr>
          </w:p>
        </w:tc>
        <w:tc>
          <w:tcPr>
            <w:tcW w:w="1957" w:type="dxa"/>
            <w:shd w:val="clear" w:color="auto" w:fill="auto"/>
          </w:tcPr>
          <w:p w14:paraId="4B2863E5" w14:textId="77777777" w:rsidR="00106F82" w:rsidRPr="00766111" w:rsidRDefault="00106F82" w:rsidP="00775F11">
            <w:pPr>
              <w:spacing w:line="276" w:lineRule="auto"/>
            </w:pPr>
            <w:r w:rsidRPr="005379C3">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2017" w:type="dxa"/>
            <w:shd w:val="clear" w:color="auto" w:fill="auto"/>
          </w:tcPr>
          <w:p w14:paraId="678D2A92" w14:textId="77777777" w:rsidR="00106F82" w:rsidRPr="005379C3" w:rsidRDefault="00106F82" w:rsidP="00775F11">
            <w:pPr>
              <w:spacing w:line="276" w:lineRule="auto"/>
            </w:pPr>
            <w:r w:rsidRPr="005379C3">
              <w:t>Kurumun genelinde tesis ve altyapı erişilebilirdir ve bunlardan fırsat eşitliğine dayalı olarak yararlanılmaktadır.</w:t>
            </w:r>
          </w:p>
          <w:p w14:paraId="2DA70FD6" w14:textId="77777777" w:rsidR="00106F82" w:rsidRPr="005379C3" w:rsidRDefault="00106F82" w:rsidP="00775F11">
            <w:pPr>
              <w:spacing w:line="276" w:lineRule="auto"/>
            </w:pPr>
          </w:p>
          <w:p w14:paraId="7D1754B0" w14:textId="77777777" w:rsidR="00106F82" w:rsidRPr="00766111" w:rsidRDefault="00106F82" w:rsidP="00775F11">
            <w:pPr>
              <w:spacing w:line="276" w:lineRule="auto"/>
            </w:pPr>
          </w:p>
        </w:tc>
        <w:tc>
          <w:tcPr>
            <w:tcW w:w="2000" w:type="dxa"/>
            <w:shd w:val="clear" w:color="auto" w:fill="auto"/>
          </w:tcPr>
          <w:p w14:paraId="0318DCE0" w14:textId="77777777" w:rsidR="00106F82" w:rsidRPr="00766111" w:rsidRDefault="00106F82" w:rsidP="00775F11">
            <w:pPr>
              <w:spacing w:line="276" w:lineRule="auto"/>
            </w:pPr>
            <w:r w:rsidRPr="005379C3">
              <w:t>Tesis ve altyapının kullanımı izlenmekte ve ihtiyaçlar doğrultusunda iyileştirilmektedir.</w:t>
            </w:r>
          </w:p>
        </w:tc>
        <w:tc>
          <w:tcPr>
            <w:tcW w:w="1967" w:type="dxa"/>
            <w:shd w:val="clear" w:color="auto" w:fill="auto"/>
          </w:tcPr>
          <w:p w14:paraId="6BDE3771"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78F9A23A" w14:textId="77777777" w:rsidTr="00DE0E93">
        <w:trPr>
          <w:trHeight w:val="1971"/>
          <w:jc w:val="center"/>
        </w:trPr>
        <w:tc>
          <w:tcPr>
            <w:tcW w:w="10314" w:type="dxa"/>
            <w:gridSpan w:val="5"/>
            <w:tcBorders>
              <w:left w:val="single" w:sz="4" w:space="0" w:color="auto"/>
            </w:tcBorders>
            <w:shd w:val="clear" w:color="auto" w:fill="auto"/>
          </w:tcPr>
          <w:p w14:paraId="2E34577F" w14:textId="27847583" w:rsidR="007740C3" w:rsidRDefault="007740C3" w:rsidP="00775F11">
            <w:pPr>
              <w:spacing w:line="276" w:lineRule="auto"/>
              <w:rPr>
                <w:b/>
                <w:i/>
              </w:rPr>
            </w:pPr>
            <w:r w:rsidRPr="00766111">
              <w:rPr>
                <w:b/>
                <w:i/>
              </w:rPr>
              <w:t>Kanıtla</w:t>
            </w:r>
            <w:r>
              <w:rPr>
                <w:b/>
                <w:i/>
              </w:rPr>
              <w:t>r</w:t>
            </w:r>
            <w:r w:rsidR="00DC1DA3">
              <w:rPr>
                <w:b/>
                <w:i/>
              </w:rPr>
              <w:t xml:space="preserve"> </w:t>
            </w:r>
          </w:p>
          <w:p w14:paraId="18ADEC97" w14:textId="6AFDEB57" w:rsidR="00861657" w:rsidRPr="00861657" w:rsidRDefault="00861657"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861657">
              <w:rPr>
                <w:rFonts w:asciiTheme="minorHAnsi" w:eastAsia="CamberW04-Regular" w:hAnsiTheme="minorHAnsi" w:cstheme="minorHAnsi"/>
                <w:bCs/>
                <w:color w:val="2F5496" w:themeColor="accent1" w:themeShade="BF"/>
                <w:spacing w:val="-2"/>
              </w:rPr>
              <w:t xml:space="preserve">Kanıt </w:t>
            </w:r>
            <w:r w:rsidR="00DE0E93" w:rsidRPr="004C07A9">
              <w:rPr>
                <w:rFonts w:asciiTheme="minorHAnsi" w:eastAsia="CamberW04-Regular" w:hAnsiTheme="minorHAnsi" w:cstheme="minorHAnsi"/>
                <w:bCs/>
                <w:color w:val="2F5496" w:themeColor="accent1" w:themeShade="BF"/>
                <w:spacing w:val="-2"/>
              </w:rPr>
              <w:t>B.3.</w:t>
            </w:r>
            <w:r w:rsidR="00DE0E93">
              <w:rPr>
                <w:rFonts w:asciiTheme="minorHAnsi" w:eastAsia="CamberW04-Regular" w:hAnsiTheme="minorHAnsi" w:cstheme="minorHAnsi"/>
                <w:bCs/>
                <w:color w:val="2F5496" w:themeColor="accent1" w:themeShade="BF"/>
                <w:spacing w:val="-2"/>
              </w:rPr>
              <w:t>3</w:t>
            </w:r>
            <w:r w:rsidRPr="00861657">
              <w:rPr>
                <w:rFonts w:asciiTheme="minorHAnsi" w:eastAsia="CamberW04-Regular" w:hAnsiTheme="minorHAnsi" w:cstheme="minorHAnsi"/>
                <w:bCs/>
                <w:color w:val="2F5496" w:themeColor="accent1" w:themeShade="BF"/>
                <w:spacing w:val="-2"/>
              </w:rPr>
              <w:t>-Ek.1 Mersin Üniversitesi Sağlık Kültür ve Spor Daire Başkanlığı bünyesindeki tesis ve altyapılar http://sks.mersin.edu.tr/</w:t>
            </w:r>
          </w:p>
          <w:p w14:paraId="14397BA3" w14:textId="745246F0" w:rsidR="00861657" w:rsidRPr="00DE0E93" w:rsidRDefault="00861657"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861657">
              <w:rPr>
                <w:rFonts w:asciiTheme="minorHAnsi" w:eastAsia="CamberW04-Regular" w:hAnsiTheme="minorHAnsi" w:cstheme="minorHAnsi"/>
                <w:bCs/>
                <w:color w:val="2F5496" w:themeColor="accent1" w:themeShade="BF"/>
                <w:spacing w:val="-2"/>
              </w:rPr>
              <w:t xml:space="preserve">Kanıt </w:t>
            </w:r>
            <w:r w:rsidR="00370F43" w:rsidRPr="004C07A9">
              <w:rPr>
                <w:rFonts w:asciiTheme="minorHAnsi" w:eastAsia="CamberW04-Regular" w:hAnsiTheme="minorHAnsi" w:cstheme="minorHAnsi"/>
                <w:bCs/>
                <w:color w:val="2F5496" w:themeColor="accent1" w:themeShade="BF"/>
                <w:spacing w:val="-2"/>
              </w:rPr>
              <w:t>B.3.</w:t>
            </w:r>
            <w:r w:rsidR="00370F43">
              <w:rPr>
                <w:rFonts w:asciiTheme="minorHAnsi" w:eastAsia="CamberW04-Regular" w:hAnsiTheme="minorHAnsi" w:cstheme="minorHAnsi"/>
                <w:bCs/>
                <w:color w:val="2F5496" w:themeColor="accent1" w:themeShade="BF"/>
                <w:spacing w:val="-2"/>
              </w:rPr>
              <w:t>3</w:t>
            </w:r>
            <w:r w:rsidRPr="00861657">
              <w:rPr>
                <w:rFonts w:asciiTheme="minorHAnsi" w:eastAsia="CamberW04-Regular" w:hAnsiTheme="minorHAnsi" w:cstheme="minorHAnsi"/>
                <w:bCs/>
                <w:color w:val="2F5496" w:themeColor="accent1" w:themeShade="BF"/>
                <w:spacing w:val="-2"/>
              </w:rPr>
              <w:t>-Ek.2 Mersin Üniversitesi Öğrenci Toplulukları, Gençlik Merkezi ve Konferans Salonları</w:t>
            </w:r>
            <w:r w:rsidR="00DE0E93">
              <w:rPr>
                <w:rFonts w:asciiTheme="minorHAnsi" w:eastAsia="CamberW04-Regular" w:hAnsiTheme="minorHAnsi" w:cstheme="minorHAnsi"/>
                <w:bCs/>
                <w:color w:val="2F5496" w:themeColor="accent1" w:themeShade="BF"/>
                <w:spacing w:val="-2"/>
              </w:rPr>
              <w:t xml:space="preserve"> </w:t>
            </w:r>
            <w:r w:rsidRPr="00DE0E93">
              <w:rPr>
                <w:rFonts w:asciiTheme="minorHAnsi" w:eastAsia="CamberW04-Regular" w:hAnsiTheme="minorHAnsi" w:cstheme="minorHAnsi"/>
                <w:bCs/>
                <w:color w:val="2F5496" w:themeColor="accent1" w:themeShade="BF"/>
                <w:spacing w:val="-2"/>
              </w:rPr>
              <w:t>http://sks.mersin.edu.tr/idari/saglik-kultur-ve-spor-daire-baskanligi/sube-mudurlukleri</w:t>
            </w:r>
          </w:p>
          <w:p w14:paraId="1AD859CC" w14:textId="0C8BC271" w:rsidR="007740C3" w:rsidRPr="00260482" w:rsidRDefault="00861657" w:rsidP="002816F0">
            <w:pPr>
              <w:widowControl/>
              <w:numPr>
                <w:ilvl w:val="0"/>
                <w:numId w:val="8"/>
              </w:numPr>
              <w:spacing w:line="276" w:lineRule="auto"/>
              <w:jc w:val="both"/>
              <w:rPr>
                <w:i/>
                <w:color w:val="000000"/>
                <w:sz w:val="24"/>
                <w:szCs w:val="24"/>
              </w:rPr>
            </w:pPr>
            <w:r w:rsidRPr="00861657">
              <w:rPr>
                <w:rFonts w:asciiTheme="minorHAnsi" w:eastAsia="CamberW04-Regular" w:hAnsiTheme="minorHAnsi" w:cstheme="minorHAnsi"/>
                <w:bCs/>
                <w:color w:val="2F5496" w:themeColor="accent1" w:themeShade="BF"/>
                <w:spacing w:val="-2"/>
              </w:rPr>
              <w:t xml:space="preserve">Kanıt </w:t>
            </w:r>
            <w:r w:rsidR="00370F43" w:rsidRPr="004C07A9">
              <w:rPr>
                <w:rFonts w:asciiTheme="minorHAnsi" w:eastAsia="CamberW04-Regular" w:hAnsiTheme="minorHAnsi" w:cstheme="minorHAnsi"/>
                <w:bCs/>
                <w:color w:val="2F5496" w:themeColor="accent1" w:themeShade="BF"/>
                <w:spacing w:val="-2"/>
              </w:rPr>
              <w:t>B.3.</w:t>
            </w:r>
            <w:r w:rsidR="00370F43">
              <w:rPr>
                <w:rFonts w:asciiTheme="minorHAnsi" w:eastAsia="CamberW04-Regular" w:hAnsiTheme="minorHAnsi" w:cstheme="minorHAnsi"/>
                <w:bCs/>
                <w:color w:val="2F5496" w:themeColor="accent1" w:themeShade="BF"/>
                <w:spacing w:val="-2"/>
              </w:rPr>
              <w:t>3</w:t>
            </w:r>
            <w:r w:rsidRPr="00861657">
              <w:rPr>
                <w:rFonts w:asciiTheme="minorHAnsi" w:eastAsia="CamberW04-Regular" w:hAnsiTheme="minorHAnsi" w:cstheme="minorHAnsi"/>
                <w:bCs/>
                <w:color w:val="2F5496" w:themeColor="accent1" w:themeShade="BF"/>
                <w:spacing w:val="-2"/>
              </w:rPr>
              <w:t>-Ek.3 Mersin Üniversitesi Öğrenci Toplulukları</w:t>
            </w:r>
          </w:p>
        </w:tc>
      </w:tr>
    </w:tbl>
    <w:p w14:paraId="75DC6536" w14:textId="77777777" w:rsidR="006E342B" w:rsidRDefault="006E342B" w:rsidP="007003E0">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81352" w:rsidRPr="00766111" w14:paraId="2AA8E268" w14:textId="77777777" w:rsidTr="00775F11">
        <w:trPr>
          <w:trHeight w:val="170"/>
          <w:jc w:val="center"/>
        </w:trPr>
        <w:tc>
          <w:tcPr>
            <w:tcW w:w="10314" w:type="dxa"/>
            <w:gridSpan w:val="5"/>
            <w:tcBorders>
              <w:left w:val="single" w:sz="4" w:space="0" w:color="auto"/>
            </w:tcBorders>
            <w:shd w:val="clear" w:color="auto" w:fill="auto"/>
          </w:tcPr>
          <w:p w14:paraId="2323ACCC" w14:textId="3D38BB1C" w:rsidR="00481352" w:rsidRPr="00766111" w:rsidRDefault="00481352" w:rsidP="00775F11">
            <w:pPr>
              <w:pStyle w:val="b1"/>
              <w:framePr w:hSpace="0" w:wrap="auto" w:vAnchor="margin" w:hAnchor="text" w:xAlign="left" w:yAlign="inline"/>
              <w:jc w:val="left"/>
              <w:rPr>
                <w:color w:val="000000"/>
              </w:rPr>
            </w:pPr>
            <w:r w:rsidRPr="00383098">
              <w:rPr>
                <w:rFonts w:ascii="Calibri" w:hAnsi="Calibri"/>
                <w:bCs/>
                <w:sz w:val="22"/>
                <w:szCs w:val="22"/>
                <w:u w:val="single"/>
              </w:rPr>
              <w:t>B. EĞİTİM ve ÖĞRETİM</w:t>
            </w:r>
            <w:r w:rsidR="000700E0">
              <w:rPr>
                <w:color w:val="FF0000"/>
              </w:rPr>
              <w:t xml:space="preserve"> </w:t>
            </w:r>
          </w:p>
        </w:tc>
      </w:tr>
      <w:tr w:rsidR="00481352" w:rsidRPr="00481352" w14:paraId="74A375C1" w14:textId="77777777" w:rsidTr="00775F11">
        <w:trPr>
          <w:trHeight w:val="196"/>
          <w:jc w:val="center"/>
        </w:trPr>
        <w:tc>
          <w:tcPr>
            <w:tcW w:w="10314" w:type="dxa"/>
            <w:gridSpan w:val="5"/>
            <w:tcBorders>
              <w:left w:val="single" w:sz="4" w:space="0" w:color="auto"/>
            </w:tcBorders>
            <w:shd w:val="clear" w:color="auto" w:fill="auto"/>
            <w:vAlign w:val="center"/>
          </w:tcPr>
          <w:p w14:paraId="2C027085" w14:textId="10552585" w:rsidR="00481352" w:rsidRPr="00481352" w:rsidRDefault="00481352" w:rsidP="00775F11">
            <w:pPr>
              <w:spacing w:line="276" w:lineRule="auto"/>
              <w:jc w:val="both"/>
              <w:rPr>
                <w:b/>
                <w:color w:val="FF0000"/>
                <w:sz w:val="24"/>
                <w:szCs w:val="24"/>
              </w:rPr>
            </w:pPr>
            <w:r w:rsidRPr="00383098">
              <w:rPr>
                <w:b/>
                <w:bCs/>
                <w:u w:val="single"/>
              </w:rPr>
              <w:t>B.3.  Öğrenme Kaynakları ve Akademik Destek Hizmetleri</w:t>
            </w:r>
            <w:r w:rsidR="000700E0" w:rsidRPr="00E8051F">
              <w:rPr>
                <w:rFonts w:asciiTheme="minorHAnsi" w:eastAsia="CamberW04-Regular" w:hAnsiTheme="minorHAnsi" w:cstheme="minorHAnsi"/>
                <w:b/>
                <w:color w:val="2F5496" w:themeColor="accent1" w:themeShade="BF"/>
                <w:spacing w:val="-2"/>
              </w:rPr>
              <w:t xml:space="preserve"> </w:t>
            </w:r>
          </w:p>
        </w:tc>
      </w:tr>
      <w:tr w:rsidR="00481352" w:rsidRPr="00766111" w14:paraId="52B18DA2" w14:textId="77777777" w:rsidTr="00775F11">
        <w:trPr>
          <w:trHeight w:val="196"/>
          <w:jc w:val="center"/>
        </w:trPr>
        <w:tc>
          <w:tcPr>
            <w:tcW w:w="10314" w:type="dxa"/>
            <w:gridSpan w:val="5"/>
            <w:tcBorders>
              <w:left w:val="single" w:sz="4" w:space="0" w:color="auto"/>
            </w:tcBorders>
            <w:shd w:val="clear" w:color="auto" w:fill="auto"/>
            <w:vAlign w:val="center"/>
          </w:tcPr>
          <w:p w14:paraId="3DE96C58" w14:textId="4F87670F" w:rsidR="009C0DA6" w:rsidRPr="00455997" w:rsidRDefault="00481352" w:rsidP="009C0DA6">
            <w:pPr>
              <w:spacing w:line="276" w:lineRule="auto"/>
              <w:rPr>
                <w:b/>
                <w:color w:val="000000"/>
                <w:sz w:val="24"/>
                <w:szCs w:val="24"/>
              </w:rPr>
            </w:pPr>
            <w:r w:rsidRPr="00766111">
              <w:rPr>
                <w:b/>
                <w:bCs/>
                <w:u w:val="single"/>
              </w:rPr>
              <w:t>B.3.4. Dezavantajlı gruplar</w:t>
            </w:r>
            <w:r w:rsidR="000700E0">
              <w:rPr>
                <w:b/>
                <w:bCs/>
                <w:u w:val="single"/>
              </w:rPr>
              <w:t xml:space="preserve"> </w:t>
            </w:r>
          </w:p>
          <w:p w14:paraId="3EEE2FEE" w14:textId="774F5EBD" w:rsidR="00481352" w:rsidRPr="00522E7C" w:rsidRDefault="00522E7C" w:rsidP="00E762BF">
            <w:pPr>
              <w:spacing w:line="276" w:lineRule="auto"/>
              <w:jc w:val="both"/>
              <w:rPr>
                <w:bCs/>
                <w:color w:val="000000"/>
              </w:rPr>
            </w:pPr>
            <w:r w:rsidRPr="00522E7C">
              <w:rPr>
                <w:bCs/>
                <w:color w:val="000000"/>
              </w:rPr>
              <w:lastRenderedPageBreak/>
              <w:t>Mersin Üniversitesi Turizm Fakültesi, dezavantajlı grupların eğitim olanaklarına erişimini ve eğitimde fırsat eşitliğini sağlamayı önemli bir sorumluluk olarak görür. Engelli öğrenciler, maddi durumu yetersiz öğrenciler ve diğer dezavantajlı grupların eğitim ihtiyaçlarını karşılamak için fakülte çeşitli destek hizmetleri sunar. Engelli öğrenciler için erişilebilir bir kampüs ortamı sağlanır, asansör, rampa ve engelli tuvaletleri gibi özel düzenlemeler yapılır. Ayrıca, engelli öğrencilerin eğitim ve sosyal yaşama tam katılımını sağlamak için rehberlik ve danışmanlık hizmetleri verilir. Maddi durumu yetersiz öğrencilere, burs, kredi, yurt ve yemek yardımı gibi farklı mali destekler sağlanır. Mersin Üniversitesi Turizm Fakültesi, dezavantajlı grupların eğitim fırsatlarından eşit şekilde yararlanabilmeleri ve potansiyellerini tam olarak gerçekleştirebilmeleri için çalışmalarını sürdürür.</w:t>
            </w:r>
          </w:p>
        </w:tc>
      </w:tr>
      <w:tr w:rsidR="00481352" w:rsidRPr="00766111" w14:paraId="31EFD570" w14:textId="77777777" w:rsidTr="00775F11">
        <w:trPr>
          <w:trHeight w:val="196"/>
          <w:jc w:val="center"/>
        </w:trPr>
        <w:tc>
          <w:tcPr>
            <w:tcW w:w="10314" w:type="dxa"/>
            <w:gridSpan w:val="5"/>
            <w:tcBorders>
              <w:left w:val="single" w:sz="4" w:space="0" w:color="auto"/>
            </w:tcBorders>
            <w:shd w:val="clear" w:color="auto" w:fill="auto"/>
            <w:vAlign w:val="center"/>
          </w:tcPr>
          <w:p w14:paraId="00936755" w14:textId="77777777" w:rsidR="00481352" w:rsidRDefault="00481352" w:rsidP="00775F11">
            <w:pPr>
              <w:spacing w:line="276" w:lineRule="auto"/>
              <w:rPr>
                <w:b/>
                <w:color w:val="000000"/>
                <w:sz w:val="24"/>
                <w:szCs w:val="24"/>
              </w:rPr>
            </w:pPr>
            <w:r>
              <w:rPr>
                <w:b/>
              </w:rPr>
              <w:lastRenderedPageBreak/>
              <w:t>Alt ölçüt ile ilgili değerlendirme (Puanla ilgili kutucuğu işaretleyiniz)</w:t>
            </w:r>
          </w:p>
        </w:tc>
      </w:tr>
      <w:tr w:rsidR="00481352" w:rsidRPr="00766111" w14:paraId="252412F9" w14:textId="77777777" w:rsidTr="00775F11">
        <w:trPr>
          <w:trHeight w:val="196"/>
          <w:jc w:val="center"/>
        </w:trPr>
        <w:tc>
          <w:tcPr>
            <w:tcW w:w="2373" w:type="dxa"/>
            <w:tcBorders>
              <w:left w:val="single" w:sz="4" w:space="0" w:color="auto"/>
            </w:tcBorders>
            <w:shd w:val="clear" w:color="auto" w:fill="auto"/>
            <w:vAlign w:val="bottom"/>
          </w:tcPr>
          <w:p w14:paraId="58DBEDF2" w14:textId="77777777" w:rsidR="00481352" w:rsidRPr="00766111" w:rsidRDefault="00481352" w:rsidP="00775F11">
            <w:pPr>
              <w:spacing w:line="276" w:lineRule="auto"/>
              <w:jc w:val="center"/>
              <w:rPr>
                <w:b/>
              </w:rPr>
            </w:pPr>
            <w:r w:rsidRPr="00766111">
              <w:rPr>
                <w:b/>
              </w:rPr>
              <w:t>1</w:t>
            </w:r>
          </w:p>
        </w:tc>
        <w:tc>
          <w:tcPr>
            <w:tcW w:w="1957" w:type="dxa"/>
            <w:shd w:val="clear" w:color="auto" w:fill="auto"/>
            <w:vAlign w:val="bottom"/>
          </w:tcPr>
          <w:p w14:paraId="08445477" w14:textId="77777777" w:rsidR="00481352" w:rsidRPr="00766111" w:rsidRDefault="00481352" w:rsidP="00775F11">
            <w:pPr>
              <w:spacing w:line="276" w:lineRule="auto"/>
              <w:jc w:val="center"/>
              <w:rPr>
                <w:b/>
              </w:rPr>
            </w:pPr>
            <w:r w:rsidRPr="00766111">
              <w:rPr>
                <w:b/>
              </w:rPr>
              <w:t>2</w:t>
            </w:r>
          </w:p>
        </w:tc>
        <w:tc>
          <w:tcPr>
            <w:tcW w:w="2017" w:type="dxa"/>
            <w:shd w:val="clear" w:color="auto" w:fill="auto"/>
            <w:vAlign w:val="bottom"/>
          </w:tcPr>
          <w:p w14:paraId="40691878" w14:textId="77777777" w:rsidR="00481352" w:rsidRPr="00766111" w:rsidRDefault="00481352" w:rsidP="00775F11">
            <w:pPr>
              <w:spacing w:line="276" w:lineRule="auto"/>
              <w:jc w:val="center"/>
              <w:rPr>
                <w:b/>
              </w:rPr>
            </w:pPr>
            <w:r w:rsidRPr="00766111">
              <w:rPr>
                <w:b/>
              </w:rPr>
              <w:t>3</w:t>
            </w:r>
          </w:p>
        </w:tc>
        <w:tc>
          <w:tcPr>
            <w:tcW w:w="2000" w:type="dxa"/>
            <w:shd w:val="clear" w:color="auto" w:fill="auto"/>
            <w:vAlign w:val="bottom"/>
          </w:tcPr>
          <w:p w14:paraId="1ADC9920" w14:textId="77777777" w:rsidR="00481352" w:rsidRPr="00766111" w:rsidRDefault="00481352" w:rsidP="00775F11">
            <w:pPr>
              <w:spacing w:line="276" w:lineRule="auto"/>
              <w:jc w:val="center"/>
              <w:rPr>
                <w:b/>
              </w:rPr>
            </w:pPr>
            <w:r w:rsidRPr="00766111">
              <w:rPr>
                <w:b/>
              </w:rPr>
              <w:t>4</w:t>
            </w:r>
          </w:p>
        </w:tc>
        <w:tc>
          <w:tcPr>
            <w:tcW w:w="1967" w:type="dxa"/>
            <w:shd w:val="clear" w:color="auto" w:fill="auto"/>
            <w:vAlign w:val="bottom"/>
          </w:tcPr>
          <w:p w14:paraId="1BEB18D3" w14:textId="77777777" w:rsidR="00481352" w:rsidRPr="00766111" w:rsidRDefault="00481352" w:rsidP="00775F11">
            <w:pPr>
              <w:spacing w:line="276" w:lineRule="auto"/>
              <w:jc w:val="center"/>
              <w:rPr>
                <w:b/>
              </w:rPr>
            </w:pPr>
            <w:r w:rsidRPr="00766111">
              <w:rPr>
                <w:b/>
              </w:rPr>
              <w:t>5</w:t>
            </w:r>
          </w:p>
        </w:tc>
      </w:tr>
      <w:tr w:rsidR="00481352" w:rsidRPr="00766111" w14:paraId="6294B7F8" w14:textId="77777777" w:rsidTr="00775F11">
        <w:trPr>
          <w:trHeight w:val="196"/>
          <w:jc w:val="center"/>
        </w:trPr>
        <w:sdt>
          <w:sdtPr>
            <w:rPr>
              <w:b/>
            </w:rPr>
            <w:id w:val="146646927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3F89666"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sdt>
          <w:sdtPr>
            <w:rPr>
              <w:b/>
            </w:rPr>
            <w:id w:val="-1363364213"/>
            <w14:checkbox>
              <w14:checked w14:val="0"/>
              <w14:checkedState w14:val="2612" w14:font="MS Gothic"/>
              <w14:uncheckedState w14:val="2610" w14:font="MS Gothic"/>
            </w14:checkbox>
          </w:sdtPr>
          <w:sdtContent>
            <w:tc>
              <w:tcPr>
                <w:tcW w:w="1957" w:type="dxa"/>
                <w:shd w:val="clear" w:color="auto" w:fill="auto"/>
                <w:vAlign w:val="bottom"/>
              </w:tcPr>
              <w:p w14:paraId="22AEACE2"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sdt>
          <w:sdtPr>
            <w:rPr>
              <w:b/>
            </w:rPr>
            <w:id w:val="1224804423"/>
            <w14:checkbox>
              <w14:checked w14:val="0"/>
              <w14:checkedState w14:val="2612" w14:font="MS Gothic"/>
              <w14:uncheckedState w14:val="2610" w14:font="MS Gothic"/>
            </w14:checkbox>
          </w:sdtPr>
          <w:sdtContent>
            <w:tc>
              <w:tcPr>
                <w:tcW w:w="2017" w:type="dxa"/>
                <w:shd w:val="clear" w:color="auto" w:fill="auto"/>
                <w:vAlign w:val="bottom"/>
              </w:tcPr>
              <w:p w14:paraId="222B2E40"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sdt>
          <w:sdtPr>
            <w:rPr>
              <w:b/>
            </w:rPr>
            <w:id w:val="-641430196"/>
            <w14:checkbox>
              <w14:checked w14:val="1"/>
              <w14:checkedState w14:val="2612" w14:font="MS Gothic"/>
              <w14:uncheckedState w14:val="2610" w14:font="MS Gothic"/>
            </w14:checkbox>
          </w:sdtPr>
          <w:sdtContent>
            <w:tc>
              <w:tcPr>
                <w:tcW w:w="2000" w:type="dxa"/>
                <w:shd w:val="clear" w:color="auto" w:fill="auto"/>
                <w:vAlign w:val="bottom"/>
              </w:tcPr>
              <w:p w14:paraId="6D9A000D" w14:textId="6E152305" w:rsidR="00481352" w:rsidRPr="00766111" w:rsidRDefault="009C0DA6" w:rsidP="00775F11">
                <w:pPr>
                  <w:spacing w:line="276" w:lineRule="auto"/>
                  <w:jc w:val="center"/>
                  <w:rPr>
                    <w:b/>
                  </w:rPr>
                </w:pPr>
                <w:r>
                  <w:rPr>
                    <w:rFonts w:ascii="MS Gothic" w:eastAsia="MS Gothic" w:hAnsi="MS Gothic" w:hint="eastAsia"/>
                    <w:b/>
                  </w:rPr>
                  <w:t>☒</w:t>
                </w:r>
              </w:p>
            </w:tc>
          </w:sdtContent>
        </w:sdt>
        <w:sdt>
          <w:sdtPr>
            <w:rPr>
              <w:b/>
            </w:rPr>
            <w:id w:val="-377555502"/>
            <w14:checkbox>
              <w14:checked w14:val="0"/>
              <w14:checkedState w14:val="2612" w14:font="MS Gothic"/>
              <w14:uncheckedState w14:val="2610" w14:font="MS Gothic"/>
            </w14:checkbox>
          </w:sdtPr>
          <w:sdtContent>
            <w:tc>
              <w:tcPr>
                <w:tcW w:w="1967" w:type="dxa"/>
                <w:shd w:val="clear" w:color="auto" w:fill="auto"/>
                <w:vAlign w:val="bottom"/>
              </w:tcPr>
              <w:p w14:paraId="4800D268"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tr>
      <w:tr w:rsidR="00481352" w:rsidRPr="00766111" w14:paraId="63E32CC6" w14:textId="77777777" w:rsidTr="00775F11">
        <w:trPr>
          <w:trHeight w:val="3147"/>
          <w:jc w:val="center"/>
        </w:trPr>
        <w:tc>
          <w:tcPr>
            <w:tcW w:w="2373" w:type="dxa"/>
            <w:tcBorders>
              <w:left w:val="single" w:sz="4" w:space="0" w:color="auto"/>
            </w:tcBorders>
            <w:shd w:val="clear" w:color="auto" w:fill="auto"/>
          </w:tcPr>
          <w:p w14:paraId="7E629D46" w14:textId="77777777" w:rsidR="00481352" w:rsidRPr="00766111" w:rsidRDefault="00481352" w:rsidP="00775F11">
            <w:pPr>
              <w:spacing w:line="276" w:lineRule="auto"/>
            </w:pPr>
            <w:r w:rsidRPr="00766111">
              <w:t>Kurumda dezavantajlı grupların eğitim olanaklarına erişimine ilişkin planlamalar bulunmamaktadır.</w:t>
            </w:r>
          </w:p>
          <w:p w14:paraId="2838941F" w14:textId="77777777" w:rsidR="00481352" w:rsidRPr="00766111" w:rsidRDefault="00481352" w:rsidP="00775F11">
            <w:pPr>
              <w:spacing w:line="276" w:lineRule="auto"/>
            </w:pPr>
          </w:p>
        </w:tc>
        <w:tc>
          <w:tcPr>
            <w:tcW w:w="1957" w:type="dxa"/>
            <w:shd w:val="clear" w:color="auto" w:fill="auto"/>
          </w:tcPr>
          <w:p w14:paraId="1D972F52" w14:textId="77777777" w:rsidR="00481352" w:rsidRPr="00766111" w:rsidRDefault="00481352" w:rsidP="00775F11">
            <w:pPr>
              <w:spacing w:line="276" w:lineRule="auto"/>
            </w:pPr>
            <w:r w:rsidRPr="00766111">
              <w:t xml:space="preserve">Dezavantajlı grupların eğitim olanaklarına nitelikli ve adil  erişimine ilişkin planlamalar bulunmaktadır.  </w:t>
            </w:r>
          </w:p>
        </w:tc>
        <w:tc>
          <w:tcPr>
            <w:tcW w:w="2017" w:type="dxa"/>
            <w:shd w:val="clear" w:color="auto" w:fill="auto"/>
          </w:tcPr>
          <w:p w14:paraId="4BFF3042" w14:textId="77777777" w:rsidR="00481352" w:rsidRPr="00766111" w:rsidRDefault="00481352" w:rsidP="00775F11">
            <w:pPr>
              <w:spacing w:line="276" w:lineRule="auto"/>
            </w:pPr>
            <w:r w:rsidRPr="00766111">
              <w:t>Dezavantajlı grupların eğitim olanaklarına erişimine ilişkin uygulamalar yürütülmektedir.</w:t>
            </w:r>
          </w:p>
          <w:p w14:paraId="17EB3B28" w14:textId="77777777" w:rsidR="00481352" w:rsidRPr="00766111" w:rsidRDefault="00481352" w:rsidP="00775F11">
            <w:pPr>
              <w:spacing w:line="276" w:lineRule="auto"/>
            </w:pPr>
          </w:p>
        </w:tc>
        <w:tc>
          <w:tcPr>
            <w:tcW w:w="2000" w:type="dxa"/>
            <w:shd w:val="clear" w:color="auto" w:fill="auto"/>
          </w:tcPr>
          <w:p w14:paraId="36492594" w14:textId="77777777" w:rsidR="00481352" w:rsidRPr="00766111" w:rsidRDefault="00481352" w:rsidP="00775F11">
            <w:pPr>
              <w:spacing w:line="276" w:lineRule="auto"/>
            </w:pPr>
            <w:r w:rsidRPr="00766111">
              <w:t>Dezavantajlı grupların eğitim olanaklarına erişimine yönelik uygulamalar izlenmekte ve dezavantajlı grupların görüşleri de alınarak iyileştirilmektedir.</w:t>
            </w:r>
          </w:p>
        </w:tc>
        <w:tc>
          <w:tcPr>
            <w:tcW w:w="1967" w:type="dxa"/>
            <w:shd w:val="clear" w:color="auto" w:fill="auto"/>
          </w:tcPr>
          <w:p w14:paraId="2F337383" w14:textId="77777777" w:rsidR="00481352" w:rsidRPr="00766111" w:rsidRDefault="00481352" w:rsidP="00775F11">
            <w:pPr>
              <w:spacing w:line="276" w:lineRule="auto"/>
            </w:pPr>
            <w:r w:rsidRPr="00766111">
              <w:t>İçselleştirilmiş, sistematik, sürdürülebilir ve örnek gösterilebilir uygulamalar bulunmaktadır.</w:t>
            </w:r>
          </w:p>
        </w:tc>
      </w:tr>
      <w:tr w:rsidR="00481352" w:rsidRPr="00766111" w14:paraId="16EB8F33" w14:textId="77777777" w:rsidTr="00E762BF">
        <w:trPr>
          <w:trHeight w:val="2593"/>
          <w:jc w:val="center"/>
        </w:trPr>
        <w:tc>
          <w:tcPr>
            <w:tcW w:w="10314" w:type="dxa"/>
            <w:gridSpan w:val="5"/>
            <w:tcBorders>
              <w:left w:val="single" w:sz="4" w:space="0" w:color="auto"/>
            </w:tcBorders>
            <w:shd w:val="clear" w:color="auto" w:fill="auto"/>
          </w:tcPr>
          <w:p w14:paraId="75C4AADC" w14:textId="3DB37B40" w:rsidR="00481352" w:rsidRPr="00E762BF" w:rsidRDefault="00481352" w:rsidP="00E762BF">
            <w:pPr>
              <w:spacing w:line="276" w:lineRule="auto"/>
              <w:rPr>
                <w:b/>
                <w:i/>
              </w:rPr>
            </w:pPr>
            <w:r w:rsidRPr="00766111">
              <w:rPr>
                <w:b/>
                <w:i/>
              </w:rPr>
              <w:t>Kanıtla</w:t>
            </w:r>
            <w:r>
              <w:rPr>
                <w:b/>
                <w:i/>
              </w:rPr>
              <w:t>r</w:t>
            </w:r>
            <w:r w:rsidR="00A67813">
              <w:rPr>
                <w:b/>
                <w:i/>
              </w:rPr>
              <w:t xml:space="preserve"> </w:t>
            </w:r>
          </w:p>
          <w:p w14:paraId="57494C29" w14:textId="4B844444" w:rsidR="00E762BF" w:rsidRPr="00E762BF"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Kanıt B.3.4-Ek.1 Mersin Üniversitesi Engelsiz Yaşam Birimi</w:t>
            </w:r>
            <w:r>
              <w:rPr>
                <w:rFonts w:asciiTheme="minorHAnsi" w:eastAsia="CamberW04-Regular" w:hAnsiTheme="minorHAnsi" w:cstheme="minorHAnsi"/>
                <w:bCs/>
                <w:color w:val="2F5496" w:themeColor="accent1" w:themeShade="BF"/>
                <w:spacing w:val="-2"/>
              </w:rPr>
              <w:t xml:space="preserve"> </w:t>
            </w:r>
            <w:r w:rsidRPr="00E762BF">
              <w:rPr>
                <w:rFonts w:asciiTheme="minorHAnsi" w:eastAsia="CamberW04-Regular" w:hAnsiTheme="minorHAnsi" w:cstheme="minorHAnsi"/>
                <w:bCs/>
                <w:color w:val="2F5496" w:themeColor="accent1" w:themeShade="BF"/>
                <w:spacing w:val="-2"/>
              </w:rPr>
              <w:t>http://engelsiz.mersin.edu.tr/</w:t>
            </w:r>
          </w:p>
          <w:p w14:paraId="204BA35B" w14:textId="7F6D45F4" w:rsidR="00E762BF" w:rsidRPr="00E762BF"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 xml:space="preserve">Kanıt B.3.4-Ek.2 Mersin Üniversitesi Engelsiz Yaşam Birimi Erişilebilirlik Haritaları </w:t>
            </w:r>
          </w:p>
          <w:p w14:paraId="2BC6373A" w14:textId="1E72ABD2" w:rsidR="00E762BF" w:rsidRPr="00E762BF"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Kanıt B.3.4-Ek.3 Mersin Üniversitesi Engelsiz Yaşam Birimi’nin aldığı ödül:</w:t>
            </w:r>
            <w:r>
              <w:rPr>
                <w:rFonts w:asciiTheme="minorHAnsi" w:eastAsia="CamberW04-Regular" w:hAnsiTheme="minorHAnsi" w:cstheme="minorHAnsi"/>
                <w:bCs/>
                <w:color w:val="2F5496" w:themeColor="accent1" w:themeShade="BF"/>
                <w:spacing w:val="-2"/>
              </w:rPr>
              <w:t xml:space="preserve"> </w:t>
            </w:r>
            <w:r w:rsidRPr="00E762BF">
              <w:rPr>
                <w:rFonts w:asciiTheme="minorHAnsi" w:eastAsia="CamberW04-Regular" w:hAnsiTheme="minorHAnsi" w:cstheme="minorHAnsi"/>
                <w:bCs/>
                <w:color w:val="2F5496" w:themeColor="accent1" w:themeShade="BF"/>
                <w:spacing w:val="-2"/>
              </w:rPr>
              <w:t>http://www.mersin.edu.tr/haberler/368370/engelsiz-yasam-birimimiz-mersin-valiliginin-gelin- tanis-olalim-programindan-plaketle-dondu</w:t>
            </w:r>
          </w:p>
          <w:p w14:paraId="6E41847C" w14:textId="77777777" w:rsidR="00E762BF" w:rsidRPr="00E762BF"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Kanıt B.3.4-Ek.4 Fakültemizin Engelsiz Üniversite Biriminden almış olduğu bayrak ödüller</w:t>
            </w:r>
          </w:p>
          <w:p w14:paraId="57A959EC" w14:textId="62846FC6" w:rsidR="00481352" w:rsidRPr="00481352"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Kanıt B.3.4-Ek.5 Fakültemizin Engelsiz Yaşam birimi Temsilcisi</w:t>
            </w:r>
          </w:p>
        </w:tc>
      </w:tr>
    </w:tbl>
    <w:p w14:paraId="558E32D2" w14:textId="77777777" w:rsidR="00481352" w:rsidRDefault="00481352"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126"/>
        <w:gridCol w:w="2383"/>
        <w:gridCol w:w="2000"/>
        <w:gridCol w:w="1967"/>
      </w:tblGrid>
      <w:tr w:rsidR="007740C3" w:rsidRPr="00766111" w14:paraId="06BB2F13" w14:textId="77777777" w:rsidTr="00775F11">
        <w:trPr>
          <w:trHeight w:val="170"/>
          <w:jc w:val="center"/>
        </w:trPr>
        <w:tc>
          <w:tcPr>
            <w:tcW w:w="10314" w:type="dxa"/>
            <w:gridSpan w:val="5"/>
            <w:tcBorders>
              <w:left w:val="single" w:sz="4" w:space="0" w:color="auto"/>
            </w:tcBorders>
            <w:shd w:val="clear" w:color="auto" w:fill="auto"/>
          </w:tcPr>
          <w:p w14:paraId="4B408F02" w14:textId="446EE67B" w:rsidR="007740C3" w:rsidRPr="00766111" w:rsidRDefault="007126D6"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34DEEDA1" w14:textId="77777777" w:rsidTr="00775F11">
        <w:trPr>
          <w:trHeight w:val="196"/>
          <w:jc w:val="center"/>
        </w:trPr>
        <w:tc>
          <w:tcPr>
            <w:tcW w:w="10314" w:type="dxa"/>
            <w:gridSpan w:val="5"/>
            <w:tcBorders>
              <w:left w:val="single" w:sz="4" w:space="0" w:color="auto"/>
            </w:tcBorders>
            <w:shd w:val="clear" w:color="auto" w:fill="auto"/>
            <w:vAlign w:val="center"/>
          </w:tcPr>
          <w:p w14:paraId="49BB6357" w14:textId="5EC0D5BF" w:rsidR="007740C3" w:rsidRPr="00766111" w:rsidRDefault="007126D6" w:rsidP="00AE5FA3">
            <w:pPr>
              <w:spacing w:line="276" w:lineRule="auto"/>
              <w:rPr>
                <w:b/>
                <w:color w:val="000000"/>
                <w:sz w:val="24"/>
                <w:szCs w:val="24"/>
              </w:rPr>
            </w:pPr>
            <w:r w:rsidRPr="005379C3">
              <w:rPr>
                <w:b/>
              </w:rPr>
              <w:t xml:space="preserve">B.4. Öğretim Kadrosu </w:t>
            </w:r>
          </w:p>
        </w:tc>
      </w:tr>
      <w:tr w:rsidR="007740C3" w:rsidRPr="00766111" w14:paraId="4C3FE23B" w14:textId="77777777" w:rsidTr="00775F11">
        <w:trPr>
          <w:trHeight w:val="196"/>
          <w:jc w:val="center"/>
        </w:trPr>
        <w:tc>
          <w:tcPr>
            <w:tcW w:w="10314" w:type="dxa"/>
            <w:gridSpan w:val="5"/>
            <w:tcBorders>
              <w:left w:val="single" w:sz="4" w:space="0" w:color="auto"/>
            </w:tcBorders>
            <w:shd w:val="clear" w:color="auto" w:fill="auto"/>
            <w:vAlign w:val="center"/>
          </w:tcPr>
          <w:p w14:paraId="674EF7FA" w14:textId="2D3A9951" w:rsidR="00AE5FA3" w:rsidRPr="00455997" w:rsidRDefault="007126D6" w:rsidP="00AE5FA3">
            <w:pPr>
              <w:spacing w:line="276" w:lineRule="auto"/>
              <w:jc w:val="both"/>
              <w:rPr>
                <w:b/>
                <w:color w:val="000000"/>
                <w:sz w:val="24"/>
                <w:szCs w:val="24"/>
              </w:rPr>
            </w:pPr>
            <w:r w:rsidRPr="005379C3">
              <w:rPr>
                <w:b/>
                <w:bCs/>
                <w:u w:val="single"/>
              </w:rPr>
              <w:t>B.4.1. Atama, yükseltme ve görevlendirme kriterleri</w:t>
            </w:r>
            <w:r w:rsidR="001E3431">
              <w:rPr>
                <w:b/>
                <w:bCs/>
                <w:u w:val="single"/>
              </w:rPr>
              <w:t xml:space="preserve"> </w:t>
            </w:r>
          </w:p>
          <w:p w14:paraId="2976C3BD" w14:textId="29809BC1" w:rsidR="007740C3" w:rsidRPr="00E62488" w:rsidRDefault="00E62488" w:rsidP="00775F11">
            <w:pPr>
              <w:spacing w:line="276" w:lineRule="auto"/>
              <w:jc w:val="both"/>
              <w:rPr>
                <w:bCs/>
                <w:color w:val="000000"/>
              </w:rPr>
            </w:pPr>
            <w:r w:rsidRPr="00E62488">
              <w:rPr>
                <w:bCs/>
                <w:color w:val="000000"/>
              </w:rPr>
              <w:t>Mersin Üniversitesi Turizm Fakültesi, akademik personelinin atama, yükseltme ve görevlendirme süreçlerinde adalet, şeffaflık ve liyakati esas alan objektif kriterler uygular. Atama kriterleri, adayların eğitim düzeyleri, akademik unvanları, mesleki deneyimleri, araştırma ve yayın performansları, yabancı dil bilgisi ve pedagojik formasyonları gibi faktörleri kapsar. Yükseltme kriterleri ise, öğretim elemanlarının fakültedeki görev süreleri, eğitim-öğretim faaliyetleri, araştırma projeleri, yayınlar, kongre ve sempozyum katılımları, yönetim ve toplumsal katkı faaliyetleri gibi performans göstergelerini içerir. Görevlendirme kriterleri, öğretim elemanlarının uzmanlık alanları, deneyimleri, eğitim-öğretim yükü ve tercihleri göz önünde bulundurularak belirlenir. Tüm atama, yükseltme ve görevlendirme süreçleri, fakülte kurulu ve ilgili komisyonlar tarafından yürütülür ve kararlar şeffaf bir şekilde ilan edilir. Mersin Üniversitesi Turizm Fakültesi, bu kriterleri uygulayarak, nitelikli akademik personel istihdam etmeyi ve eğitim-öğretim kalitesini yüksek tutmayı amaçlar.</w:t>
            </w:r>
          </w:p>
        </w:tc>
      </w:tr>
      <w:tr w:rsidR="007740C3" w:rsidRPr="00766111" w14:paraId="510D24EB" w14:textId="77777777" w:rsidTr="00775F11">
        <w:trPr>
          <w:trHeight w:val="196"/>
          <w:jc w:val="center"/>
        </w:trPr>
        <w:tc>
          <w:tcPr>
            <w:tcW w:w="10314" w:type="dxa"/>
            <w:gridSpan w:val="5"/>
            <w:tcBorders>
              <w:left w:val="single" w:sz="4" w:space="0" w:color="auto"/>
            </w:tcBorders>
            <w:shd w:val="clear" w:color="auto" w:fill="auto"/>
            <w:vAlign w:val="center"/>
          </w:tcPr>
          <w:p w14:paraId="49D6D098"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1071D4B3" w14:textId="77777777" w:rsidTr="00775F11">
        <w:trPr>
          <w:trHeight w:val="196"/>
          <w:jc w:val="center"/>
        </w:trPr>
        <w:tc>
          <w:tcPr>
            <w:tcW w:w="1838" w:type="dxa"/>
            <w:tcBorders>
              <w:left w:val="single" w:sz="4" w:space="0" w:color="auto"/>
            </w:tcBorders>
            <w:shd w:val="clear" w:color="auto" w:fill="auto"/>
            <w:vAlign w:val="bottom"/>
          </w:tcPr>
          <w:p w14:paraId="004E3313" w14:textId="77777777" w:rsidR="007740C3" w:rsidRPr="00766111" w:rsidRDefault="007740C3" w:rsidP="00775F11">
            <w:pPr>
              <w:spacing w:line="276" w:lineRule="auto"/>
              <w:jc w:val="center"/>
              <w:rPr>
                <w:b/>
              </w:rPr>
            </w:pPr>
            <w:r w:rsidRPr="00766111">
              <w:rPr>
                <w:b/>
              </w:rPr>
              <w:lastRenderedPageBreak/>
              <w:t>1</w:t>
            </w:r>
          </w:p>
        </w:tc>
        <w:tc>
          <w:tcPr>
            <w:tcW w:w="2126" w:type="dxa"/>
            <w:shd w:val="clear" w:color="auto" w:fill="auto"/>
            <w:vAlign w:val="bottom"/>
          </w:tcPr>
          <w:p w14:paraId="530A225D" w14:textId="77777777" w:rsidR="007740C3" w:rsidRPr="00766111" w:rsidRDefault="007740C3" w:rsidP="00775F11">
            <w:pPr>
              <w:spacing w:line="276" w:lineRule="auto"/>
              <w:jc w:val="center"/>
              <w:rPr>
                <w:b/>
              </w:rPr>
            </w:pPr>
            <w:r w:rsidRPr="00766111">
              <w:rPr>
                <w:b/>
              </w:rPr>
              <w:t>2</w:t>
            </w:r>
          </w:p>
        </w:tc>
        <w:tc>
          <w:tcPr>
            <w:tcW w:w="2383" w:type="dxa"/>
            <w:shd w:val="clear" w:color="auto" w:fill="auto"/>
            <w:vAlign w:val="bottom"/>
          </w:tcPr>
          <w:p w14:paraId="46D5280C"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7A6E298D"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6F3CF437" w14:textId="77777777" w:rsidR="007740C3" w:rsidRPr="00766111" w:rsidRDefault="007740C3" w:rsidP="00775F11">
            <w:pPr>
              <w:spacing w:line="276" w:lineRule="auto"/>
              <w:jc w:val="center"/>
              <w:rPr>
                <w:b/>
              </w:rPr>
            </w:pPr>
            <w:r w:rsidRPr="00766111">
              <w:rPr>
                <w:b/>
              </w:rPr>
              <w:t>5</w:t>
            </w:r>
          </w:p>
        </w:tc>
      </w:tr>
      <w:tr w:rsidR="007740C3" w:rsidRPr="00766111" w14:paraId="77D18062" w14:textId="77777777" w:rsidTr="00775F11">
        <w:trPr>
          <w:trHeight w:val="196"/>
          <w:jc w:val="center"/>
        </w:trPr>
        <w:sdt>
          <w:sdtPr>
            <w:rPr>
              <w:b/>
            </w:rPr>
            <w:id w:val="1665893444"/>
            <w14:checkbox>
              <w14:checked w14:val="0"/>
              <w14:checkedState w14:val="2612" w14:font="MS Gothic"/>
              <w14:uncheckedState w14:val="2610" w14:font="MS Gothic"/>
            </w14:checkbox>
          </w:sdtPr>
          <w:sdtContent>
            <w:tc>
              <w:tcPr>
                <w:tcW w:w="1838" w:type="dxa"/>
                <w:tcBorders>
                  <w:left w:val="single" w:sz="4" w:space="0" w:color="auto"/>
                </w:tcBorders>
                <w:shd w:val="clear" w:color="auto" w:fill="auto"/>
                <w:vAlign w:val="center"/>
              </w:tcPr>
              <w:p w14:paraId="79F98E1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88688400"/>
            <w14:checkbox>
              <w14:checked w14:val="0"/>
              <w14:checkedState w14:val="2612" w14:font="MS Gothic"/>
              <w14:uncheckedState w14:val="2610" w14:font="MS Gothic"/>
            </w14:checkbox>
          </w:sdtPr>
          <w:sdtContent>
            <w:tc>
              <w:tcPr>
                <w:tcW w:w="2126" w:type="dxa"/>
                <w:shd w:val="clear" w:color="auto" w:fill="auto"/>
                <w:vAlign w:val="bottom"/>
              </w:tcPr>
              <w:p w14:paraId="75CD425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64363980"/>
            <w14:checkbox>
              <w14:checked w14:val="1"/>
              <w14:checkedState w14:val="2612" w14:font="MS Gothic"/>
              <w14:uncheckedState w14:val="2610" w14:font="MS Gothic"/>
            </w14:checkbox>
          </w:sdtPr>
          <w:sdtContent>
            <w:tc>
              <w:tcPr>
                <w:tcW w:w="2383" w:type="dxa"/>
                <w:shd w:val="clear" w:color="auto" w:fill="auto"/>
                <w:vAlign w:val="bottom"/>
              </w:tcPr>
              <w:p w14:paraId="5E76640F" w14:textId="059E98E4" w:rsidR="007740C3" w:rsidRPr="00766111" w:rsidRDefault="00E62488" w:rsidP="00775F11">
                <w:pPr>
                  <w:spacing w:line="276" w:lineRule="auto"/>
                  <w:jc w:val="center"/>
                  <w:rPr>
                    <w:b/>
                  </w:rPr>
                </w:pPr>
                <w:r>
                  <w:rPr>
                    <w:rFonts w:ascii="MS Gothic" w:eastAsia="MS Gothic" w:hAnsi="MS Gothic" w:hint="eastAsia"/>
                    <w:b/>
                  </w:rPr>
                  <w:t>☒</w:t>
                </w:r>
              </w:p>
            </w:tc>
          </w:sdtContent>
        </w:sdt>
        <w:sdt>
          <w:sdtPr>
            <w:rPr>
              <w:b/>
            </w:rPr>
            <w:id w:val="941189065"/>
            <w14:checkbox>
              <w14:checked w14:val="0"/>
              <w14:checkedState w14:val="2612" w14:font="MS Gothic"/>
              <w14:uncheckedState w14:val="2610" w14:font="MS Gothic"/>
            </w14:checkbox>
          </w:sdtPr>
          <w:sdtContent>
            <w:tc>
              <w:tcPr>
                <w:tcW w:w="2000" w:type="dxa"/>
                <w:shd w:val="clear" w:color="auto" w:fill="auto"/>
                <w:vAlign w:val="bottom"/>
              </w:tcPr>
              <w:p w14:paraId="7EE981A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90974040"/>
            <w14:checkbox>
              <w14:checked w14:val="0"/>
              <w14:checkedState w14:val="2612" w14:font="MS Gothic"/>
              <w14:uncheckedState w14:val="2610" w14:font="MS Gothic"/>
            </w14:checkbox>
          </w:sdtPr>
          <w:sdtContent>
            <w:tc>
              <w:tcPr>
                <w:tcW w:w="1967" w:type="dxa"/>
                <w:shd w:val="clear" w:color="auto" w:fill="auto"/>
                <w:vAlign w:val="bottom"/>
              </w:tcPr>
              <w:p w14:paraId="5F205E6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7126D6" w:rsidRPr="00766111" w14:paraId="0DE84806" w14:textId="77777777" w:rsidTr="00775F11">
        <w:trPr>
          <w:trHeight w:val="3509"/>
          <w:jc w:val="center"/>
        </w:trPr>
        <w:tc>
          <w:tcPr>
            <w:tcW w:w="1838" w:type="dxa"/>
            <w:tcBorders>
              <w:left w:val="single" w:sz="4" w:space="0" w:color="auto"/>
            </w:tcBorders>
            <w:shd w:val="clear" w:color="auto" w:fill="auto"/>
          </w:tcPr>
          <w:p w14:paraId="3B3724F1" w14:textId="77777777" w:rsidR="007126D6" w:rsidRPr="00766111" w:rsidRDefault="007126D6" w:rsidP="00775F11">
            <w:pPr>
              <w:spacing w:line="276" w:lineRule="auto"/>
            </w:pPr>
            <w:r w:rsidRPr="005379C3">
              <w:t>Kurumun atama, yükseltme ve görevlendirme süreçleri tanımlanmamıştır.</w:t>
            </w:r>
          </w:p>
        </w:tc>
        <w:tc>
          <w:tcPr>
            <w:tcW w:w="2126" w:type="dxa"/>
            <w:shd w:val="clear" w:color="auto" w:fill="auto"/>
          </w:tcPr>
          <w:p w14:paraId="4D90F669" w14:textId="77777777" w:rsidR="007126D6" w:rsidRPr="00766111" w:rsidRDefault="007126D6" w:rsidP="00775F11">
            <w:pPr>
              <w:spacing w:line="276" w:lineRule="auto"/>
            </w:pPr>
            <w:r w:rsidRPr="005379C3">
              <w:t>Kurumun atama, yükseltme ve görevlendirme kriterleri tanımlanmış; ancak planlamada alana özgü ihtiyaçlar irdelenmemiştir.</w:t>
            </w:r>
          </w:p>
        </w:tc>
        <w:tc>
          <w:tcPr>
            <w:tcW w:w="2383" w:type="dxa"/>
            <w:shd w:val="clear" w:color="auto" w:fill="auto"/>
          </w:tcPr>
          <w:p w14:paraId="4D49F136" w14:textId="77777777" w:rsidR="007126D6" w:rsidRPr="00766111" w:rsidRDefault="007126D6" w:rsidP="00775F11">
            <w:pPr>
              <w:spacing w:line="276" w:lineRule="auto"/>
            </w:pPr>
            <w:r w:rsidRPr="005379C3">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000" w:type="dxa"/>
            <w:shd w:val="clear" w:color="auto" w:fill="auto"/>
          </w:tcPr>
          <w:p w14:paraId="28B78101" w14:textId="77777777" w:rsidR="007126D6" w:rsidRPr="00766111" w:rsidRDefault="007126D6" w:rsidP="00775F11">
            <w:pPr>
              <w:spacing w:line="276" w:lineRule="auto"/>
            </w:pPr>
            <w:r w:rsidRPr="005379C3">
              <w:t>Atama, yükseltme ve görevlendirme uygulamalarının sonuçları izlenmekte ve izlem sonuçları değerlendirilerek önlemler alınmaktadır.</w:t>
            </w:r>
          </w:p>
        </w:tc>
        <w:tc>
          <w:tcPr>
            <w:tcW w:w="1967" w:type="dxa"/>
            <w:shd w:val="clear" w:color="auto" w:fill="auto"/>
          </w:tcPr>
          <w:p w14:paraId="22DCDBC8" w14:textId="77777777" w:rsidR="007126D6" w:rsidRPr="00766111" w:rsidRDefault="007126D6" w:rsidP="00775F11">
            <w:pPr>
              <w:spacing w:line="276" w:lineRule="auto"/>
            </w:pPr>
            <w:r w:rsidRPr="005379C3">
              <w:t>İçselleştirilmiş, sistematik, sürdürülebilir ve örnek gösterilebilir uygulamalar bulunmaktadır.</w:t>
            </w:r>
          </w:p>
        </w:tc>
      </w:tr>
      <w:tr w:rsidR="007740C3" w:rsidRPr="00766111" w14:paraId="2A390A09" w14:textId="77777777" w:rsidTr="00E62488">
        <w:trPr>
          <w:trHeight w:val="1299"/>
          <w:jc w:val="center"/>
        </w:trPr>
        <w:tc>
          <w:tcPr>
            <w:tcW w:w="10314" w:type="dxa"/>
            <w:gridSpan w:val="5"/>
            <w:tcBorders>
              <w:left w:val="single" w:sz="4" w:space="0" w:color="auto"/>
            </w:tcBorders>
            <w:shd w:val="clear" w:color="auto" w:fill="auto"/>
          </w:tcPr>
          <w:p w14:paraId="231FC2C8" w14:textId="58F37562" w:rsidR="007740C3" w:rsidRDefault="007740C3" w:rsidP="00775F11">
            <w:pPr>
              <w:spacing w:line="276" w:lineRule="auto"/>
              <w:rPr>
                <w:b/>
                <w:i/>
              </w:rPr>
            </w:pPr>
            <w:r w:rsidRPr="00766111">
              <w:rPr>
                <w:b/>
                <w:i/>
              </w:rPr>
              <w:t>Kanıtla</w:t>
            </w:r>
            <w:r>
              <w:rPr>
                <w:b/>
                <w:i/>
              </w:rPr>
              <w:t>r</w:t>
            </w:r>
            <w:r w:rsidR="00DC1DA3">
              <w:rPr>
                <w:b/>
                <w:i/>
              </w:rPr>
              <w:t xml:space="preserve"> </w:t>
            </w:r>
          </w:p>
          <w:p w14:paraId="38FBF13D" w14:textId="77777777" w:rsidR="00E62488" w:rsidRPr="00E62488" w:rsidRDefault="00E6248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E62488">
              <w:rPr>
                <w:rFonts w:asciiTheme="minorHAnsi" w:eastAsia="CamberW04-Regular" w:hAnsiTheme="minorHAnsi" w:cstheme="minorHAnsi"/>
                <w:bCs/>
                <w:color w:val="2F5496" w:themeColor="accent1" w:themeShade="BF"/>
                <w:spacing w:val="-2"/>
              </w:rPr>
              <w:t>Kanıt B.4.1-Ek.1 Mersin Üniversitesi Öğretim Üyeliğine Yükseltilme ve Atanma Ölçütleri</w:t>
            </w:r>
          </w:p>
          <w:p w14:paraId="19C4B3F9" w14:textId="34628F59" w:rsidR="007740C3" w:rsidRPr="00371173" w:rsidRDefault="00E62488" w:rsidP="002816F0">
            <w:pPr>
              <w:widowControl/>
              <w:numPr>
                <w:ilvl w:val="0"/>
                <w:numId w:val="6"/>
              </w:numPr>
              <w:spacing w:line="276" w:lineRule="auto"/>
              <w:jc w:val="both"/>
              <w:rPr>
                <w:i/>
              </w:rPr>
            </w:pPr>
            <w:r w:rsidRPr="00E62488">
              <w:rPr>
                <w:rFonts w:asciiTheme="minorHAnsi" w:eastAsia="CamberW04-Regular" w:hAnsiTheme="minorHAnsi" w:cstheme="minorHAnsi"/>
                <w:bCs/>
                <w:color w:val="2F5496" w:themeColor="accent1" w:themeShade="BF"/>
                <w:spacing w:val="-2"/>
              </w:rPr>
              <w:t>Kanıt B.4.1-Ek.2 Akademik kadronun uzmanlık alanı ile yürüttükleri ders arasında uyumun sağlanmasına yönelik Eğitim Komisyonu yazısı</w:t>
            </w:r>
          </w:p>
        </w:tc>
      </w:tr>
    </w:tbl>
    <w:p w14:paraId="493E67D6" w14:textId="77777777" w:rsidR="006E342B" w:rsidRDefault="006E342B"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158"/>
        <w:gridCol w:w="1816"/>
        <w:gridCol w:w="2000"/>
        <w:gridCol w:w="1967"/>
      </w:tblGrid>
      <w:tr w:rsidR="007740C3" w:rsidRPr="00766111" w14:paraId="10D97564" w14:textId="77777777" w:rsidTr="00775F11">
        <w:trPr>
          <w:trHeight w:val="170"/>
          <w:jc w:val="center"/>
        </w:trPr>
        <w:tc>
          <w:tcPr>
            <w:tcW w:w="10314" w:type="dxa"/>
            <w:gridSpan w:val="5"/>
            <w:tcBorders>
              <w:left w:val="single" w:sz="4" w:space="0" w:color="auto"/>
            </w:tcBorders>
            <w:shd w:val="clear" w:color="auto" w:fill="auto"/>
          </w:tcPr>
          <w:p w14:paraId="7A224C63" w14:textId="6D8CD732" w:rsidR="007740C3" w:rsidRPr="00766111" w:rsidRDefault="00C5573F"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24C778AD" w14:textId="77777777" w:rsidTr="00775F11">
        <w:trPr>
          <w:trHeight w:val="196"/>
          <w:jc w:val="center"/>
        </w:trPr>
        <w:tc>
          <w:tcPr>
            <w:tcW w:w="10314" w:type="dxa"/>
            <w:gridSpan w:val="5"/>
            <w:tcBorders>
              <w:left w:val="single" w:sz="4" w:space="0" w:color="auto"/>
            </w:tcBorders>
            <w:shd w:val="clear" w:color="auto" w:fill="auto"/>
            <w:vAlign w:val="center"/>
          </w:tcPr>
          <w:p w14:paraId="017947E3" w14:textId="26EBD690" w:rsidR="007740C3" w:rsidRPr="00A561CC" w:rsidRDefault="00C5573F" w:rsidP="00775F11">
            <w:pPr>
              <w:spacing w:line="276" w:lineRule="auto"/>
              <w:rPr>
                <w:b/>
              </w:rPr>
            </w:pPr>
            <w:r w:rsidRPr="005379C3">
              <w:rPr>
                <w:b/>
              </w:rPr>
              <w:t>B.4.  Öğretim Kadrosu</w:t>
            </w:r>
            <w:r w:rsidR="00A561CC">
              <w:rPr>
                <w:b/>
              </w:rPr>
              <w:t xml:space="preserve"> </w:t>
            </w:r>
          </w:p>
        </w:tc>
      </w:tr>
      <w:tr w:rsidR="007740C3" w:rsidRPr="00766111" w14:paraId="62E462AD" w14:textId="77777777" w:rsidTr="00775F11">
        <w:trPr>
          <w:trHeight w:val="196"/>
          <w:jc w:val="center"/>
        </w:trPr>
        <w:tc>
          <w:tcPr>
            <w:tcW w:w="10314" w:type="dxa"/>
            <w:gridSpan w:val="5"/>
            <w:tcBorders>
              <w:left w:val="single" w:sz="4" w:space="0" w:color="auto"/>
            </w:tcBorders>
            <w:shd w:val="clear" w:color="auto" w:fill="auto"/>
            <w:vAlign w:val="center"/>
          </w:tcPr>
          <w:p w14:paraId="136D5AF2" w14:textId="7203E2FA" w:rsidR="00E62488" w:rsidRPr="00455997" w:rsidRDefault="00C5573F" w:rsidP="00E62488">
            <w:pPr>
              <w:spacing w:line="276" w:lineRule="auto"/>
              <w:rPr>
                <w:b/>
                <w:color w:val="000000"/>
                <w:sz w:val="24"/>
                <w:szCs w:val="24"/>
              </w:rPr>
            </w:pPr>
            <w:r w:rsidRPr="005379C3">
              <w:rPr>
                <w:b/>
                <w:bCs/>
                <w:u w:val="single"/>
              </w:rPr>
              <w:t xml:space="preserve">B.4.2. Öğretim yetkinlikleri ve gelişimi </w:t>
            </w:r>
          </w:p>
          <w:p w14:paraId="6546A993" w14:textId="4982E5B8" w:rsidR="007740C3" w:rsidRPr="002B3C68" w:rsidRDefault="002B3C68" w:rsidP="002B3C68">
            <w:pPr>
              <w:spacing w:line="276" w:lineRule="auto"/>
              <w:jc w:val="both"/>
              <w:rPr>
                <w:bCs/>
                <w:color w:val="000000"/>
              </w:rPr>
            </w:pPr>
            <w:r w:rsidRPr="002B3C68">
              <w:rPr>
                <w:bCs/>
                <w:color w:val="000000"/>
              </w:rPr>
              <w:t>Mersin Üniversitesi Turizm Fakültesi, öğretim elemanlarının pedagojik ve teknolojik yetkinliklerini sürekli geliştirmelerine büyük önem verir. Fakülte, öğretim elemanlarının öğrenci merkezli öğrenme, etkin öğretim yöntemleri, ölçme ve değerlendirme, teknoloji kullanımı ve kalite güvencesi gibi alanlarda bilgi ve becerilerini artırmalarını destekler. Bu amaçla, öğretim elemanlarına yönelik hizmet içi eğitim programları, çalıştaylar, seminerler ve konferanslar düzenlenir. Ayrıca, öğretim elemanlarının uluslararası değişim programlarına katılımı ve uluslararası iş birlikleri teşvik edilir. Fakülte, öğretim elemanlarının pedagojik yeterliliklerini geliştirmek için öğretim yöntemleri konusunda geri bildirim mekanizmaları oluşturur ve iyi uygulamaları paylaşmak için platformlar sunar. Teknolojik gelişmeleri takip etmek ve öğretim elemanlarının bu gelişmelerden yararlanmalarını sağlamak için teknoloji destekli öğretim yöntemleri konusunda eğitimler düzenlenir. Mersin Üniversitesi Turizm Fakültesi, öğretim elemanlarının mesleki gelişimlerine yatırım yaparak, eğitim-öğretim kalitesini sürekli olarak iyileştirmeyi hedefler.</w:t>
            </w:r>
          </w:p>
        </w:tc>
      </w:tr>
      <w:tr w:rsidR="007740C3" w:rsidRPr="00766111" w14:paraId="1A90E300" w14:textId="77777777" w:rsidTr="00775F11">
        <w:trPr>
          <w:trHeight w:val="196"/>
          <w:jc w:val="center"/>
        </w:trPr>
        <w:tc>
          <w:tcPr>
            <w:tcW w:w="10314" w:type="dxa"/>
            <w:gridSpan w:val="5"/>
            <w:tcBorders>
              <w:left w:val="single" w:sz="4" w:space="0" w:color="auto"/>
            </w:tcBorders>
            <w:shd w:val="clear" w:color="auto" w:fill="auto"/>
            <w:vAlign w:val="center"/>
          </w:tcPr>
          <w:p w14:paraId="6EAA6927"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75C9CF45" w14:textId="77777777" w:rsidTr="00775F11">
        <w:trPr>
          <w:trHeight w:val="196"/>
          <w:jc w:val="center"/>
        </w:trPr>
        <w:tc>
          <w:tcPr>
            <w:tcW w:w="2373" w:type="dxa"/>
            <w:tcBorders>
              <w:left w:val="single" w:sz="4" w:space="0" w:color="auto"/>
            </w:tcBorders>
            <w:shd w:val="clear" w:color="auto" w:fill="auto"/>
            <w:vAlign w:val="bottom"/>
          </w:tcPr>
          <w:p w14:paraId="436124C8" w14:textId="77777777" w:rsidR="007740C3" w:rsidRPr="00766111" w:rsidRDefault="007740C3" w:rsidP="00775F11">
            <w:pPr>
              <w:spacing w:line="276" w:lineRule="auto"/>
              <w:jc w:val="center"/>
              <w:rPr>
                <w:b/>
              </w:rPr>
            </w:pPr>
            <w:r w:rsidRPr="00766111">
              <w:rPr>
                <w:b/>
              </w:rPr>
              <w:t>1</w:t>
            </w:r>
          </w:p>
        </w:tc>
        <w:tc>
          <w:tcPr>
            <w:tcW w:w="2158" w:type="dxa"/>
            <w:shd w:val="clear" w:color="auto" w:fill="auto"/>
            <w:vAlign w:val="bottom"/>
          </w:tcPr>
          <w:p w14:paraId="00CCE5D3" w14:textId="77777777" w:rsidR="007740C3" w:rsidRPr="00766111" w:rsidRDefault="007740C3" w:rsidP="00775F11">
            <w:pPr>
              <w:spacing w:line="276" w:lineRule="auto"/>
              <w:jc w:val="center"/>
              <w:rPr>
                <w:b/>
              </w:rPr>
            </w:pPr>
            <w:r w:rsidRPr="00766111">
              <w:rPr>
                <w:b/>
              </w:rPr>
              <w:t>2</w:t>
            </w:r>
          </w:p>
        </w:tc>
        <w:tc>
          <w:tcPr>
            <w:tcW w:w="1816" w:type="dxa"/>
            <w:shd w:val="clear" w:color="auto" w:fill="auto"/>
            <w:vAlign w:val="bottom"/>
          </w:tcPr>
          <w:p w14:paraId="4F9988F9"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50289093"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3F3F2DB8" w14:textId="77777777" w:rsidR="007740C3" w:rsidRPr="00766111" w:rsidRDefault="007740C3" w:rsidP="00775F11">
            <w:pPr>
              <w:spacing w:line="276" w:lineRule="auto"/>
              <w:jc w:val="center"/>
              <w:rPr>
                <w:b/>
              </w:rPr>
            </w:pPr>
            <w:r w:rsidRPr="00766111">
              <w:rPr>
                <w:b/>
              </w:rPr>
              <w:t>5</w:t>
            </w:r>
          </w:p>
        </w:tc>
      </w:tr>
      <w:tr w:rsidR="007740C3" w:rsidRPr="00766111" w14:paraId="5CB248D8" w14:textId="77777777" w:rsidTr="00775F11">
        <w:trPr>
          <w:trHeight w:val="196"/>
          <w:jc w:val="center"/>
        </w:trPr>
        <w:sdt>
          <w:sdtPr>
            <w:rPr>
              <w:b/>
            </w:rPr>
            <w:id w:val="-135680767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A218BB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524670487"/>
            <w14:checkbox>
              <w14:checked w14:val="0"/>
              <w14:checkedState w14:val="2612" w14:font="MS Gothic"/>
              <w14:uncheckedState w14:val="2610" w14:font="MS Gothic"/>
            </w14:checkbox>
          </w:sdtPr>
          <w:sdtContent>
            <w:tc>
              <w:tcPr>
                <w:tcW w:w="2158" w:type="dxa"/>
                <w:shd w:val="clear" w:color="auto" w:fill="auto"/>
                <w:vAlign w:val="bottom"/>
              </w:tcPr>
              <w:p w14:paraId="53F8E86E"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4698006"/>
            <w14:checkbox>
              <w14:checked w14:val="1"/>
              <w14:checkedState w14:val="2612" w14:font="MS Gothic"/>
              <w14:uncheckedState w14:val="2610" w14:font="MS Gothic"/>
            </w14:checkbox>
          </w:sdtPr>
          <w:sdtContent>
            <w:tc>
              <w:tcPr>
                <w:tcW w:w="1816" w:type="dxa"/>
                <w:shd w:val="clear" w:color="auto" w:fill="auto"/>
                <w:vAlign w:val="bottom"/>
              </w:tcPr>
              <w:p w14:paraId="0EF9A9B8" w14:textId="302DA34E" w:rsidR="007740C3" w:rsidRPr="00766111" w:rsidRDefault="002B3C68" w:rsidP="00775F11">
                <w:pPr>
                  <w:spacing w:line="276" w:lineRule="auto"/>
                  <w:jc w:val="center"/>
                  <w:rPr>
                    <w:b/>
                  </w:rPr>
                </w:pPr>
                <w:r>
                  <w:rPr>
                    <w:rFonts w:ascii="MS Gothic" w:eastAsia="MS Gothic" w:hAnsi="MS Gothic" w:hint="eastAsia"/>
                    <w:b/>
                  </w:rPr>
                  <w:t>☒</w:t>
                </w:r>
              </w:p>
            </w:tc>
          </w:sdtContent>
        </w:sdt>
        <w:sdt>
          <w:sdtPr>
            <w:rPr>
              <w:b/>
            </w:rPr>
            <w:id w:val="-1268073558"/>
            <w14:checkbox>
              <w14:checked w14:val="0"/>
              <w14:checkedState w14:val="2612" w14:font="MS Gothic"/>
              <w14:uncheckedState w14:val="2610" w14:font="MS Gothic"/>
            </w14:checkbox>
          </w:sdtPr>
          <w:sdtContent>
            <w:tc>
              <w:tcPr>
                <w:tcW w:w="2000" w:type="dxa"/>
                <w:shd w:val="clear" w:color="auto" w:fill="auto"/>
                <w:vAlign w:val="bottom"/>
              </w:tcPr>
              <w:p w14:paraId="1AF09E96"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055473060"/>
            <w14:checkbox>
              <w14:checked w14:val="0"/>
              <w14:checkedState w14:val="2612" w14:font="MS Gothic"/>
              <w14:uncheckedState w14:val="2610" w14:font="MS Gothic"/>
            </w14:checkbox>
          </w:sdtPr>
          <w:sdtContent>
            <w:tc>
              <w:tcPr>
                <w:tcW w:w="1967" w:type="dxa"/>
                <w:shd w:val="clear" w:color="auto" w:fill="auto"/>
                <w:vAlign w:val="bottom"/>
              </w:tcPr>
              <w:p w14:paraId="1C00907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C5573F" w:rsidRPr="00766111" w14:paraId="3FC51984" w14:textId="77777777" w:rsidTr="00775F11">
        <w:trPr>
          <w:trHeight w:val="3509"/>
          <w:jc w:val="center"/>
        </w:trPr>
        <w:tc>
          <w:tcPr>
            <w:tcW w:w="2373" w:type="dxa"/>
            <w:tcBorders>
              <w:left w:val="single" w:sz="4" w:space="0" w:color="auto"/>
            </w:tcBorders>
            <w:shd w:val="clear" w:color="auto" w:fill="auto"/>
          </w:tcPr>
          <w:p w14:paraId="3EA161BB" w14:textId="77777777" w:rsidR="00C5573F" w:rsidRPr="00766111" w:rsidRDefault="00C5573F" w:rsidP="00775F11">
            <w:pPr>
              <w:spacing w:line="276" w:lineRule="auto"/>
            </w:pPr>
            <w:r w:rsidRPr="005379C3">
              <w:lastRenderedPageBreak/>
              <w:t>Kurumda öğretim elemanlarının öğretim yetkinliğini geliştirmek üzere planlamalar bulunmamaktadır.</w:t>
            </w:r>
          </w:p>
        </w:tc>
        <w:tc>
          <w:tcPr>
            <w:tcW w:w="2158" w:type="dxa"/>
            <w:shd w:val="clear" w:color="auto" w:fill="auto"/>
          </w:tcPr>
          <w:p w14:paraId="502F25EA" w14:textId="77777777" w:rsidR="00C5573F" w:rsidRPr="00766111" w:rsidRDefault="00C5573F" w:rsidP="00775F11">
            <w:pPr>
              <w:spacing w:line="276" w:lineRule="auto"/>
            </w:pPr>
            <w:r w:rsidRPr="005379C3">
              <w:t>Kurumun öğretim elemanlarının; öğrenci merkezli öğrenme, uzaktan eğitim, ölçme değerlendirme, materyal geliştirme ve kalite güvencesi sistemi gibi alanlardaki yetkinliklerinin geliştirilmesine ilişkin planlar bulunmaktadır.</w:t>
            </w:r>
          </w:p>
        </w:tc>
        <w:tc>
          <w:tcPr>
            <w:tcW w:w="1816" w:type="dxa"/>
            <w:shd w:val="clear" w:color="auto" w:fill="auto"/>
          </w:tcPr>
          <w:p w14:paraId="3BCE59D3" w14:textId="77777777" w:rsidR="00C5573F" w:rsidRPr="00766111" w:rsidRDefault="00C5573F" w:rsidP="00775F11">
            <w:pPr>
              <w:spacing w:line="276" w:lineRule="auto"/>
            </w:pPr>
            <w:r w:rsidRPr="005379C3">
              <w:t>Kurumun genelinde öğretim elemanlarının öğretim yetkinliğini geliştirmek üzere uygulamalar vardır.</w:t>
            </w:r>
          </w:p>
        </w:tc>
        <w:tc>
          <w:tcPr>
            <w:tcW w:w="2000" w:type="dxa"/>
            <w:shd w:val="clear" w:color="auto" w:fill="auto"/>
          </w:tcPr>
          <w:p w14:paraId="7658C8FE" w14:textId="77777777" w:rsidR="00C5573F" w:rsidRPr="00766111" w:rsidRDefault="00C5573F" w:rsidP="00775F11">
            <w:pPr>
              <w:spacing w:line="276" w:lineRule="auto"/>
            </w:pPr>
            <w:r w:rsidRPr="005379C3">
              <w:t>Öğretim yetkinliğini geliştirme uygulamalarından elde edilen bulgular izlenmekte ve izlem sonuçları öğretim elamanları ile birlikte irdelenerek önlemler alınmaktadır.</w:t>
            </w:r>
          </w:p>
        </w:tc>
        <w:tc>
          <w:tcPr>
            <w:tcW w:w="1967" w:type="dxa"/>
            <w:shd w:val="clear" w:color="auto" w:fill="auto"/>
          </w:tcPr>
          <w:p w14:paraId="4723B434" w14:textId="77777777" w:rsidR="00C5573F" w:rsidRPr="00766111" w:rsidRDefault="00C5573F" w:rsidP="00775F11">
            <w:pPr>
              <w:spacing w:line="276" w:lineRule="auto"/>
            </w:pPr>
            <w:r w:rsidRPr="005379C3">
              <w:t>İçselleştirilmiş, sistematik, sürdürülebilir ve örnek gösterilebilir uygulamalar bulunmaktadır.</w:t>
            </w:r>
          </w:p>
        </w:tc>
      </w:tr>
      <w:tr w:rsidR="007740C3" w:rsidRPr="00766111" w14:paraId="4B3DED58" w14:textId="77777777" w:rsidTr="002B3C68">
        <w:trPr>
          <w:trHeight w:val="2178"/>
          <w:jc w:val="center"/>
        </w:trPr>
        <w:tc>
          <w:tcPr>
            <w:tcW w:w="10314" w:type="dxa"/>
            <w:gridSpan w:val="5"/>
            <w:tcBorders>
              <w:left w:val="single" w:sz="4" w:space="0" w:color="auto"/>
            </w:tcBorders>
            <w:shd w:val="clear" w:color="auto" w:fill="auto"/>
          </w:tcPr>
          <w:p w14:paraId="0770A2A4" w14:textId="6957E152" w:rsidR="007740C3" w:rsidRDefault="007740C3" w:rsidP="00775F11">
            <w:pPr>
              <w:spacing w:line="276" w:lineRule="auto"/>
              <w:rPr>
                <w:b/>
                <w:i/>
              </w:rPr>
            </w:pPr>
            <w:r w:rsidRPr="00766111">
              <w:rPr>
                <w:b/>
                <w:i/>
              </w:rPr>
              <w:t>Kanıtla</w:t>
            </w:r>
            <w:r>
              <w:rPr>
                <w:b/>
                <w:i/>
              </w:rPr>
              <w:t>r</w:t>
            </w:r>
            <w:r w:rsidR="00DC1DA3">
              <w:rPr>
                <w:b/>
                <w:i/>
              </w:rPr>
              <w:t xml:space="preserve"> </w:t>
            </w:r>
          </w:p>
          <w:p w14:paraId="17DF0D91" w14:textId="75B4410D" w:rsidR="002B3C68" w:rsidRPr="002B3C68" w:rsidRDefault="002B3C6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2B3C68">
              <w:rPr>
                <w:rFonts w:asciiTheme="minorHAnsi" w:eastAsia="CamberW04-Regular" w:hAnsiTheme="minorHAnsi" w:cstheme="minorHAnsi"/>
                <w:bCs/>
                <w:color w:val="2F5496" w:themeColor="accent1" w:themeShade="BF"/>
                <w:spacing w:val="-2"/>
              </w:rPr>
              <w:t>Kanıt B.4.2-Ek.1 Mersin Üniversitesi Uzaktan Eğitim Platformu üzerinden yapılan Eğiticilerin Eğitimi programına katılan Akademik ve İdari personel Listesi</w:t>
            </w:r>
          </w:p>
          <w:p w14:paraId="63184173" w14:textId="77777777" w:rsidR="002B3C68" w:rsidRPr="002B3C68" w:rsidRDefault="002B3C6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2B3C68">
              <w:rPr>
                <w:rFonts w:asciiTheme="minorHAnsi" w:eastAsia="CamberW04-Regular" w:hAnsiTheme="minorHAnsi" w:cstheme="minorHAnsi"/>
                <w:bCs/>
                <w:color w:val="2F5496" w:themeColor="accent1" w:themeShade="BF"/>
                <w:spacing w:val="-2"/>
              </w:rPr>
              <w:t xml:space="preserve">Kanıt B.4.2-Ek.2 Eğiticilerin Eğitim Bilgilendirme Üst yazısı </w:t>
            </w:r>
          </w:p>
          <w:p w14:paraId="3493C773" w14:textId="77777777" w:rsidR="002B3C68" w:rsidRPr="002B3C68" w:rsidRDefault="002B3C6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2B3C68">
              <w:rPr>
                <w:rFonts w:asciiTheme="minorHAnsi" w:eastAsia="CamberW04-Regular" w:hAnsiTheme="minorHAnsi" w:cstheme="minorHAnsi"/>
                <w:bCs/>
                <w:color w:val="2F5496" w:themeColor="accent1" w:themeShade="BF"/>
                <w:spacing w:val="-2"/>
              </w:rPr>
              <w:t>Kanıt B.4.2-Ek.3.Mersin Üniversitesi KYK Eğitim Talep Formu</w:t>
            </w:r>
          </w:p>
          <w:p w14:paraId="5BF46E72" w14:textId="61FB9964" w:rsidR="007740C3" w:rsidRPr="002B3C68" w:rsidRDefault="002B3C6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2B3C68">
              <w:rPr>
                <w:rFonts w:asciiTheme="minorHAnsi" w:eastAsia="CamberW04-Regular" w:hAnsiTheme="minorHAnsi" w:cstheme="minorHAnsi"/>
                <w:bCs/>
                <w:color w:val="2F5496" w:themeColor="accent1" w:themeShade="BF"/>
                <w:spacing w:val="-2"/>
              </w:rPr>
              <w:t>Kanıt B.4.2-Ek.4 Mersin Üniversitesi Uzaktan Eğitim Platformu Öğretim Elemanı destek portalı</w:t>
            </w:r>
            <w:r>
              <w:rPr>
                <w:rFonts w:asciiTheme="minorHAnsi" w:eastAsia="CamberW04-Regular" w:hAnsiTheme="minorHAnsi" w:cstheme="minorHAnsi"/>
                <w:bCs/>
                <w:color w:val="2F5496" w:themeColor="accent1" w:themeShade="BF"/>
                <w:spacing w:val="-2"/>
              </w:rPr>
              <w:t xml:space="preserve"> </w:t>
            </w:r>
            <w:r w:rsidRPr="002B3C68">
              <w:rPr>
                <w:rFonts w:asciiTheme="minorHAnsi" w:eastAsia="CamberW04-Regular" w:hAnsiTheme="minorHAnsi" w:cstheme="minorHAnsi"/>
                <w:bCs/>
                <w:color w:val="2F5496" w:themeColor="accent1" w:themeShade="BF"/>
                <w:spacing w:val="-2"/>
              </w:rPr>
              <w:t>https://uedestek.mersin.edu.tr/</w:t>
            </w:r>
          </w:p>
        </w:tc>
      </w:tr>
    </w:tbl>
    <w:p w14:paraId="71E23619" w14:textId="77777777" w:rsidR="007740C3" w:rsidRDefault="007740C3" w:rsidP="007C45AB">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1947B9E" w14:textId="77777777" w:rsidTr="00775F11">
        <w:trPr>
          <w:trHeight w:val="170"/>
          <w:jc w:val="center"/>
        </w:trPr>
        <w:tc>
          <w:tcPr>
            <w:tcW w:w="10314" w:type="dxa"/>
            <w:gridSpan w:val="5"/>
            <w:tcBorders>
              <w:left w:val="single" w:sz="4" w:space="0" w:color="auto"/>
            </w:tcBorders>
            <w:shd w:val="clear" w:color="auto" w:fill="auto"/>
          </w:tcPr>
          <w:p w14:paraId="0E4253C6" w14:textId="4F288330" w:rsidR="007740C3" w:rsidRPr="00766111" w:rsidRDefault="00042A1A"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22A94C47" w14:textId="77777777" w:rsidTr="00775F11">
        <w:trPr>
          <w:trHeight w:val="196"/>
          <w:jc w:val="center"/>
        </w:trPr>
        <w:tc>
          <w:tcPr>
            <w:tcW w:w="10314" w:type="dxa"/>
            <w:gridSpan w:val="5"/>
            <w:tcBorders>
              <w:left w:val="single" w:sz="4" w:space="0" w:color="auto"/>
            </w:tcBorders>
            <w:shd w:val="clear" w:color="auto" w:fill="auto"/>
            <w:vAlign w:val="center"/>
          </w:tcPr>
          <w:p w14:paraId="58572813" w14:textId="54BED9E1" w:rsidR="007740C3" w:rsidRPr="00A561CC" w:rsidRDefault="00042A1A" w:rsidP="00775F11">
            <w:pPr>
              <w:spacing w:line="276" w:lineRule="auto"/>
              <w:rPr>
                <w:b/>
              </w:rPr>
            </w:pPr>
            <w:r w:rsidRPr="005379C3">
              <w:rPr>
                <w:b/>
              </w:rPr>
              <w:t>B.4.  Öğretim Kadrosu</w:t>
            </w:r>
            <w:r w:rsidR="00A561CC">
              <w:rPr>
                <w:b/>
              </w:rPr>
              <w:t xml:space="preserve"> </w:t>
            </w:r>
          </w:p>
        </w:tc>
      </w:tr>
      <w:tr w:rsidR="007740C3" w:rsidRPr="00766111" w14:paraId="18E4922A" w14:textId="77777777" w:rsidTr="00775F11">
        <w:trPr>
          <w:trHeight w:val="196"/>
          <w:jc w:val="center"/>
        </w:trPr>
        <w:tc>
          <w:tcPr>
            <w:tcW w:w="10314" w:type="dxa"/>
            <w:gridSpan w:val="5"/>
            <w:tcBorders>
              <w:left w:val="single" w:sz="4" w:space="0" w:color="auto"/>
            </w:tcBorders>
            <w:shd w:val="clear" w:color="auto" w:fill="auto"/>
            <w:vAlign w:val="center"/>
          </w:tcPr>
          <w:p w14:paraId="53DFFE6F" w14:textId="41D41BB8" w:rsidR="00F004FF" w:rsidRPr="00455997" w:rsidRDefault="00042A1A" w:rsidP="00F004FF">
            <w:pPr>
              <w:spacing w:line="276" w:lineRule="auto"/>
              <w:jc w:val="both"/>
              <w:rPr>
                <w:b/>
                <w:color w:val="000000"/>
                <w:sz w:val="24"/>
                <w:szCs w:val="24"/>
              </w:rPr>
            </w:pPr>
            <w:r w:rsidRPr="005379C3">
              <w:rPr>
                <w:b/>
                <w:bCs/>
                <w:u w:val="single"/>
              </w:rPr>
              <w:t>B.4.3. Eğitim faaliyetlerine yönelik teşvik ve ödüllendirme</w:t>
            </w:r>
            <w:r w:rsidR="001E3431">
              <w:rPr>
                <w:b/>
                <w:bCs/>
                <w:u w:val="single"/>
              </w:rPr>
              <w:t xml:space="preserve"> </w:t>
            </w:r>
          </w:p>
          <w:p w14:paraId="0FBB20C3" w14:textId="062EDB05" w:rsidR="007740C3" w:rsidRPr="007709C9" w:rsidRDefault="007709C9" w:rsidP="00775F11">
            <w:pPr>
              <w:spacing w:line="276" w:lineRule="auto"/>
              <w:jc w:val="both"/>
              <w:rPr>
                <w:bCs/>
                <w:color w:val="000000"/>
              </w:rPr>
            </w:pPr>
            <w:r w:rsidRPr="007709C9">
              <w:rPr>
                <w:bCs/>
                <w:color w:val="000000"/>
              </w:rPr>
              <w:t>Mersin Üniversitesi Turizm Fakültesi, akademik personelinin eğitim-öğretim faaliyetlerini teşvik etmek ve başarıları ödüllendirmek amacıyla bir teşvik ve ödüllendirme sistemi uygular. Bu sistem, öğretim elemanlarının motivasyonunu ve performansını artırmayı, eğitim-öğretim kalitesini yükseltmeyi ve fakültenin eğitim hedeflerine ulaşmasına katkıda bulunmayı hedefler. Teşvik kapsamında, öğretim elemanlarının başarıyla yürüttükleri projeler, geliştirdikleri yeni öğretim yöntemleri, yayınladıkları kitaplar ve makaleler, katıldıkları kongre ve sempozyumlar, aldıkları ödüller ve öğrencilerinin başarıları gibi faktörler göz önünde bulundurulur. Ödüllendirme ise, maddi ve manevi ödüller şeklinde gerçekleştirilir. Maddi ödüller arasında teşvik primi, araştırma fonu ve yurt dışı görevlendirme gibi imkanlar yer alırken, manevi ödüller arasında başarı belgesi, teşekkür plaketi ve fakülte web sitesinde duyuru gibi uygulamalar bulunur. Mersin Üniversitesi Turizm Fakültesi, teşvik ve ödüllendirme sistemiyle, öğretim elemanlarının eğitim-öğretim faaliyetlerine aktif katılımını sağlamayı ve eğitim kalitesini sürekli olarak geliştirmeyi amaçlar.</w:t>
            </w:r>
          </w:p>
        </w:tc>
      </w:tr>
      <w:tr w:rsidR="007740C3" w:rsidRPr="00766111" w14:paraId="7BC1C8F1" w14:textId="77777777" w:rsidTr="00775F11">
        <w:trPr>
          <w:trHeight w:val="196"/>
          <w:jc w:val="center"/>
        </w:trPr>
        <w:tc>
          <w:tcPr>
            <w:tcW w:w="10314" w:type="dxa"/>
            <w:gridSpan w:val="5"/>
            <w:tcBorders>
              <w:left w:val="single" w:sz="4" w:space="0" w:color="auto"/>
            </w:tcBorders>
            <w:shd w:val="clear" w:color="auto" w:fill="auto"/>
            <w:vAlign w:val="center"/>
          </w:tcPr>
          <w:p w14:paraId="13C80703"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7CE40E55" w14:textId="77777777" w:rsidTr="00775F11">
        <w:trPr>
          <w:trHeight w:val="196"/>
          <w:jc w:val="center"/>
        </w:trPr>
        <w:tc>
          <w:tcPr>
            <w:tcW w:w="2373" w:type="dxa"/>
            <w:tcBorders>
              <w:left w:val="single" w:sz="4" w:space="0" w:color="auto"/>
            </w:tcBorders>
            <w:shd w:val="clear" w:color="auto" w:fill="auto"/>
            <w:vAlign w:val="bottom"/>
          </w:tcPr>
          <w:p w14:paraId="5446B0FF"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370112C2"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3F397A70"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1B1AEBFD"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72DBFF75" w14:textId="77777777" w:rsidR="007740C3" w:rsidRPr="00766111" w:rsidRDefault="007740C3" w:rsidP="00775F11">
            <w:pPr>
              <w:spacing w:line="276" w:lineRule="auto"/>
              <w:jc w:val="center"/>
              <w:rPr>
                <w:b/>
              </w:rPr>
            </w:pPr>
            <w:r w:rsidRPr="00766111">
              <w:rPr>
                <w:b/>
              </w:rPr>
              <w:t>5</w:t>
            </w:r>
          </w:p>
        </w:tc>
      </w:tr>
      <w:tr w:rsidR="007740C3" w:rsidRPr="00766111" w14:paraId="09EB1A99" w14:textId="77777777" w:rsidTr="00775F11">
        <w:trPr>
          <w:trHeight w:val="196"/>
          <w:jc w:val="center"/>
        </w:trPr>
        <w:sdt>
          <w:sdtPr>
            <w:rPr>
              <w:b/>
            </w:rPr>
            <w:id w:val="159829736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406C33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000382854"/>
            <w14:checkbox>
              <w14:checked w14:val="0"/>
              <w14:checkedState w14:val="2612" w14:font="MS Gothic"/>
              <w14:uncheckedState w14:val="2610" w14:font="MS Gothic"/>
            </w14:checkbox>
          </w:sdtPr>
          <w:sdtContent>
            <w:tc>
              <w:tcPr>
                <w:tcW w:w="1957" w:type="dxa"/>
                <w:shd w:val="clear" w:color="auto" w:fill="auto"/>
                <w:vAlign w:val="bottom"/>
              </w:tcPr>
              <w:p w14:paraId="227B39CB"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465841644"/>
            <w14:checkbox>
              <w14:checked w14:val="1"/>
              <w14:checkedState w14:val="2612" w14:font="MS Gothic"/>
              <w14:uncheckedState w14:val="2610" w14:font="MS Gothic"/>
            </w14:checkbox>
          </w:sdtPr>
          <w:sdtContent>
            <w:tc>
              <w:tcPr>
                <w:tcW w:w="2017" w:type="dxa"/>
                <w:shd w:val="clear" w:color="auto" w:fill="auto"/>
                <w:vAlign w:val="bottom"/>
              </w:tcPr>
              <w:p w14:paraId="6C64F869" w14:textId="4871274B" w:rsidR="007740C3" w:rsidRPr="00766111" w:rsidRDefault="007709C9" w:rsidP="00775F11">
                <w:pPr>
                  <w:spacing w:line="276" w:lineRule="auto"/>
                  <w:jc w:val="center"/>
                  <w:rPr>
                    <w:b/>
                  </w:rPr>
                </w:pPr>
                <w:r>
                  <w:rPr>
                    <w:rFonts w:ascii="MS Gothic" w:eastAsia="MS Gothic" w:hAnsi="MS Gothic" w:hint="eastAsia"/>
                    <w:b/>
                  </w:rPr>
                  <w:t>☒</w:t>
                </w:r>
              </w:p>
            </w:tc>
          </w:sdtContent>
        </w:sdt>
        <w:sdt>
          <w:sdtPr>
            <w:rPr>
              <w:b/>
            </w:rPr>
            <w:id w:val="-2096930806"/>
            <w14:checkbox>
              <w14:checked w14:val="0"/>
              <w14:checkedState w14:val="2612" w14:font="MS Gothic"/>
              <w14:uncheckedState w14:val="2610" w14:font="MS Gothic"/>
            </w14:checkbox>
          </w:sdtPr>
          <w:sdtContent>
            <w:tc>
              <w:tcPr>
                <w:tcW w:w="2000" w:type="dxa"/>
                <w:shd w:val="clear" w:color="auto" w:fill="auto"/>
                <w:vAlign w:val="bottom"/>
              </w:tcPr>
              <w:p w14:paraId="789AC1E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510363295"/>
            <w14:checkbox>
              <w14:checked w14:val="0"/>
              <w14:checkedState w14:val="2612" w14:font="MS Gothic"/>
              <w14:uncheckedState w14:val="2610" w14:font="MS Gothic"/>
            </w14:checkbox>
          </w:sdtPr>
          <w:sdtContent>
            <w:tc>
              <w:tcPr>
                <w:tcW w:w="1967" w:type="dxa"/>
                <w:shd w:val="clear" w:color="auto" w:fill="auto"/>
                <w:vAlign w:val="bottom"/>
              </w:tcPr>
              <w:p w14:paraId="640E0BE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42A1A" w:rsidRPr="00766111" w14:paraId="61660335" w14:textId="77777777" w:rsidTr="00775F11">
        <w:trPr>
          <w:trHeight w:val="2792"/>
          <w:jc w:val="center"/>
        </w:trPr>
        <w:tc>
          <w:tcPr>
            <w:tcW w:w="2373" w:type="dxa"/>
            <w:tcBorders>
              <w:left w:val="single" w:sz="4" w:space="0" w:color="auto"/>
            </w:tcBorders>
            <w:shd w:val="clear" w:color="auto" w:fill="auto"/>
          </w:tcPr>
          <w:p w14:paraId="1B682139" w14:textId="77777777" w:rsidR="00042A1A" w:rsidRPr="00766111" w:rsidRDefault="00042A1A" w:rsidP="00775F11">
            <w:pPr>
              <w:spacing w:line="276" w:lineRule="auto"/>
            </w:pPr>
            <w:r w:rsidRPr="005379C3">
              <w:lastRenderedPageBreak/>
              <w:t xml:space="preserve">Öğretim kadrosuna yönelik teşvik ve ödüllendirilme mekanizmaları bulunmamaktadır. </w:t>
            </w:r>
          </w:p>
        </w:tc>
        <w:tc>
          <w:tcPr>
            <w:tcW w:w="1957" w:type="dxa"/>
            <w:shd w:val="clear" w:color="auto" w:fill="auto"/>
          </w:tcPr>
          <w:p w14:paraId="04CF3FAF" w14:textId="77777777" w:rsidR="00042A1A" w:rsidRPr="00766111" w:rsidRDefault="00042A1A" w:rsidP="00775F11">
            <w:pPr>
              <w:spacing w:line="276" w:lineRule="auto"/>
            </w:pPr>
            <w:r w:rsidRPr="005379C3">
              <w:t>Teşvik ve ödüllendirme mekanizmalarının; yetkinlik temelli, adil ve şeffaf biçimde oluşturulmasına yönelik planlar bulunmaktadır.</w:t>
            </w:r>
          </w:p>
        </w:tc>
        <w:tc>
          <w:tcPr>
            <w:tcW w:w="2017" w:type="dxa"/>
            <w:shd w:val="clear" w:color="auto" w:fill="auto"/>
          </w:tcPr>
          <w:p w14:paraId="1DCAC3FD" w14:textId="77777777" w:rsidR="00042A1A" w:rsidRPr="00766111" w:rsidRDefault="00042A1A" w:rsidP="00775F11">
            <w:pPr>
              <w:spacing w:line="276" w:lineRule="auto"/>
            </w:pPr>
            <w:r w:rsidRPr="005379C3">
              <w:t>Teşvik ve ödüllendirme uygulamaları kurum geneline yayılmıştır.</w:t>
            </w:r>
          </w:p>
        </w:tc>
        <w:tc>
          <w:tcPr>
            <w:tcW w:w="2000" w:type="dxa"/>
            <w:shd w:val="clear" w:color="auto" w:fill="auto"/>
          </w:tcPr>
          <w:p w14:paraId="06CD8938" w14:textId="77777777" w:rsidR="00042A1A" w:rsidRPr="00766111" w:rsidRDefault="00042A1A" w:rsidP="00775F11">
            <w:pPr>
              <w:spacing w:line="276" w:lineRule="auto"/>
            </w:pPr>
            <w:r w:rsidRPr="005379C3">
              <w:t>Teşvik ve ödül uygulamaları izlenmekte ve iyileştirilmektedir.</w:t>
            </w:r>
          </w:p>
        </w:tc>
        <w:tc>
          <w:tcPr>
            <w:tcW w:w="1967" w:type="dxa"/>
            <w:shd w:val="clear" w:color="auto" w:fill="auto"/>
          </w:tcPr>
          <w:p w14:paraId="1615E7B0" w14:textId="77777777" w:rsidR="00042A1A" w:rsidRPr="00766111" w:rsidRDefault="00042A1A" w:rsidP="00775F11">
            <w:pPr>
              <w:spacing w:line="276" w:lineRule="auto"/>
            </w:pPr>
            <w:r w:rsidRPr="005379C3">
              <w:t>İçselleştirilmiş, sistematik, sürdürülebilir ve örnek gösterilebilir uygulamalar bulunmaktadır.</w:t>
            </w:r>
          </w:p>
        </w:tc>
      </w:tr>
      <w:tr w:rsidR="007740C3" w:rsidRPr="00766111" w14:paraId="41BD82B5" w14:textId="77777777" w:rsidTr="007709C9">
        <w:trPr>
          <w:trHeight w:val="1292"/>
          <w:jc w:val="center"/>
        </w:trPr>
        <w:tc>
          <w:tcPr>
            <w:tcW w:w="10314" w:type="dxa"/>
            <w:gridSpan w:val="5"/>
            <w:tcBorders>
              <w:left w:val="single" w:sz="4" w:space="0" w:color="auto"/>
            </w:tcBorders>
            <w:shd w:val="clear" w:color="auto" w:fill="auto"/>
          </w:tcPr>
          <w:p w14:paraId="2195F1E8" w14:textId="0689DCAC" w:rsidR="007740C3" w:rsidRDefault="007740C3" w:rsidP="00775F11">
            <w:pPr>
              <w:spacing w:line="276" w:lineRule="auto"/>
              <w:rPr>
                <w:b/>
                <w:i/>
              </w:rPr>
            </w:pPr>
            <w:r w:rsidRPr="00766111">
              <w:rPr>
                <w:b/>
                <w:i/>
              </w:rPr>
              <w:t>Kanıtla</w:t>
            </w:r>
            <w:r>
              <w:rPr>
                <w:b/>
                <w:i/>
              </w:rPr>
              <w:t>r</w:t>
            </w:r>
          </w:p>
          <w:p w14:paraId="4B3CD9C6" w14:textId="36921D94" w:rsidR="007709C9" w:rsidRPr="007709C9" w:rsidRDefault="007709C9"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7709C9">
              <w:rPr>
                <w:rFonts w:asciiTheme="minorHAnsi" w:eastAsia="CamberW04-Regular" w:hAnsiTheme="minorHAnsi" w:cstheme="minorHAnsi"/>
                <w:bCs/>
                <w:color w:val="2F5496" w:themeColor="accent1" w:themeShade="BF"/>
                <w:spacing w:val="-2"/>
              </w:rPr>
              <w:t>Kanıt B.4.3-Ek.</w:t>
            </w:r>
            <w:r w:rsidR="005E47A6" w:rsidRPr="007709C9">
              <w:rPr>
                <w:rFonts w:asciiTheme="minorHAnsi" w:eastAsia="CamberW04-Regular" w:hAnsiTheme="minorHAnsi" w:cstheme="minorHAnsi"/>
                <w:bCs/>
                <w:color w:val="2F5496" w:themeColor="accent1" w:themeShade="BF"/>
                <w:spacing w:val="-2"/>
              </w:rPr>
              <w:t xml:space="preserve">1 </w:t>
            </w:r>
            <w:r w:rsidRPr="007709C9">
              <w:rPr>
                <w:rFonts w:asciiTheme="minorHAnsi" w:eastAsia="CamberW04-Regular" w:hAnsiTheme="minorHAnsi" w:cstheme="minorHAnsi"/>
                <w:bCs/>
                <w:color w:val="2F5496" w:themeColor="accent1" w:themeShade="BF"/>
                <w:spacing w:val="-2"/>
              </w:rPr>
              <w:t xml:space="preserve">Resmi Gazete’de </w:t>
            </w:r>
            <w:r w:rsidR="005E47A6" w:rsidRPr="007709C9">
              <w:rPr>
                <w:rFonts w:asciiTheme="minorHAnsi" w:eastAsia="CamberW04-Regular" w:hAnsiTheme="minorHAnsi" w:cstheme="minorHAnsi"/>
                <w:bCs/>
                <w:color w:val="2F5496" w:themeColor="accent1" w:themeShade="BF"/>
                <w:spacing w:val="-2"/>
              </w:rPr>
              <w:t xml:space="preserve">Yayınlanan </w:t>
            </w:r>
            <w:r w:rsidRPr="007709C9">
              <w:rPr>
                <w:rFonts w:asciiTheme="minorHAnsi" w:eastAsia="CamberW04-Regular" w:hAnsiTheme="minorHAnsi" w:cstheme="minorHAnsi"/>
                <w:bCs/>
                <w:color w:val="2F5496" w:themeColor="accent1" w:themeShade="BF"/>
                <w:spacing w:val="-2"/>
              </w:rPr>
              <w:t>Akademik Teşvik Yönetmeliği</w:t>
            </w:r>
          </w:p>
          <w:p w14:paraId="787B6DF2" w14:textId="2E8B6506" w:rsidR="007709C9" w:rsidRPr="007709C9" w:rsidRDefault="007709C9"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7709C9">
              <w:rPr>
                <w:rFonts w:asciiTheme="minorHAnsi" w:eastAsia="CamberW04-Regular" w:hAnsiTheme="minorHAnsi" w:cstheme="minorHAnsi"/>
                <w:bCs/>
                <w:color w:val="2F5496" w:themeColor="accent1" w:themeShade="BF"/>
                <w:spacing w:val="-2"/>
              </w:rPr>
              <w:t>Kanıt B</w:t>
            </w:r>
            <w:r w:rsidR="005E47A6" w:rsidRPr="007709C9">
              <w:rPr>
                <w:rFonts w:asciiTheme="minorHAnsi" w:eastAsia="CamberW04-Regular" w:hAnsiTheme="minorHAnsi" w:cstheme="minorHAnsi"/>
                <w:bCs/>
                <w:color w:val="2F5496" w:themeColor="accent1" w:themeShade="BF"/>
                <w:spacing w:val="-2"/>
              </w:rPr>
              <w:t>.4.3-</w:t>
            </w:r>
            <w:r w:rsidRPr="007709C9">
              <w:rPr>
                <w:rFonts w:asciiTheme="minorHAnsi" w:eastAsia="CamberW04-Regular" w:hAnsiTheme="minorHAnsi" w:cstheme="minorHAnsi"/>
                <w:bCs/>
                <w:color w:val="2F5496" w:themeColor="accent1" w:themeShade="BF"/>
                <w:spacing w:val="-2"/>
              </w:rPr>
              <w:t>Ek</w:t>
            </w:r>
            <w:r w:rsidR="005E47A6" w:rsidRPr="007709C9">
              <w:rPr>
                <w:rFonts w:asciiTheme="minorHAnsi" w:eastAsia="CamberW04-Regular" w:hAnsiTheme="minorHAnsi" w:cstheme="minorHAnsi"/>
                <w:bCs/>
                <w:color w:val="2F5496" w:themeColor="accent1" w:themeShade="BF"/>
                <w:spacing w:val="-2"/>
              </w:rPr>
              <w:t xml:space="preserve">.2 </w:t>
            </w:r>
            <w:r w:rsidRPr="007709C9">
              <w:rPr>
                <w:rFonts w:asciiTheme="minorHAnsi" w:eastAsia="CamberW04-Regular" w:hAnsiTheme="minorHAnsi" w:cstheme="minorHAnsi"/>
                <w:bCs/>
                <w:color w:val="2F5496" w:themeColor="accent1" w:themeShade="BF"/>
                <w:spacing w:val="-2"/>
              </w:rPr>
              <w:t xml:space="preserve">Yüksek Öğretim Kurulu </w:t>
            </w:r>
            <w:r w:rsidR="005E47A6" w:rsidRPr="007709C9">
              <w:rPr>
                <w:rFonts w:asciiTheme="minorHAnsi" w:eastAsia="CamberW04-Regular" w:hAnsiTheme="minorHAnsi" w:cstheme="minorHAnsi"/>
                <w:bCs/>
                <w:color w:val="2F5496" w:themeColor="accent1" w:themeShade="BF"/>
                <w:spacing w:val="-2"/>
              </w:rPr>
              <w:t xml:space="preserve">Tarafından Hazırlanan </w:t>
            </w:r>
            <w:r w:rsidRPr="007709C9">
              <w:rPr>
                <w:rFonts w:asciiTheme="minorHAnsi" w:eastAsia="CamberW04-Regular" w:hAnsiTheme="minorHAnsi" w:cstheme="minorHAnsi"/>
                <w:bCs/>
                <w:color w:val="2F5496" w:themeColor="accent1" w:themeShade="BF"/>
                <w:spacing w:val="-2"/>
              </w:rPr>
              <w:t xml:space="preserve">Akademik Teşvik </w:t>
            </w:r>
            <w:r w:rsidR="005E47A6" w:rsidRPr="007709C9">
              <w:rPr>
                <w:rFonts w:asciiTheme="minorHAnsi" w:eastAsia="CamberW04-Regular" w:hAnsiTheme="minorHAnsi" w:cstheme="minorHAnsi"/>
                <w:bCs/>
                <w:color w:val="2F5496" w:themeColor="accent1" w:themeShade="BF"/>
                <w:spacing w:val="-2"/>
              </w:rPr>
              <w:t>Hazırlama Klavuzu</w:t>
            </w:r>
          </w:p>
          <w:p w14:paraId="1AFB9CDD" w14:textId="085F0F46" w:rsidR="007740C3" w:rsidRPr="00371173" w:rsidRDefault="005E47A6" w:rsidP="002816F0">
            <w:pPr>
              <w:widowControl/>
              <w:numPr>
                <w:ilvl w:val="0"/>
                <w:numId w:val="8"/>
              </w:numPr>
              <w:spacing w:line="276" w:lineRule="auto"/>
              <w:jc w:val="both"/>
              <w:rPr>
                <w:i/>
              </w:rPr>
            </w:pPr>
            <w:r w:rsidRPr="007709C9">
              <w:rPr>
                <w:rFonts w:asciiTheme="minorHAnsi" w:eastAsia="CamberW04-Regular" w:hAnsiTheme="minorHAnsi" w:cstheme="minorHAnsi"/>
                <w:bCs/>
                <w:color w:val="2F5496" w:themeColor="accent1" w:themeShade="BF"/>
                <w:spacing w:val="-2"/>
              </w:rPr>
              <w:t xml:space="preserve"> </w:t>
            </w:r>
            <w:r w:rsidR="007709C9" w:rsidRPr="007709C9">
              <w:rPr>
                <w:rFonts w:asciiTheme="minorHAnsi" w:eastAsia="CamberW04-Regular" w:hAnsiTheme="minorHAnsi" w:cstheme="minorHAnsi"/>
                <w:bCs/>
                <w:color w:val="2F5496" w:themeColor="accent1" w:themeShade="BF"/>
                <w:spacing w:val="-2"/>
              </w:rPr>
              <w:t>Kanıt B</w:t>
            </w:r>
            <w:r w:rsidRPr="007709C9">
              <w:rPr>
                <w:rFonts w:asciiTheme="minorHAnsi" w:eastAsia="CamberW04-Regular" w:hAnsiTheme="minorHAnsi" w:cstheme="minorHAnsi"/>
                <w:bCs/>
                <w:color w:val="2F5496" w:themeColor="accent1" w:themeShade="BF"/>
                <w:spacing w:val="-2"/>
              </w:rPr>
              <w:t>.4.3-</w:t>
            </w:r>
            <w:r w:rsidR="007709C9" w:rsidRPr="007709C9">
              <w:rPr>
                <w:rFonts w:asciiTheme="minorHAnsi" w:eastAsia="CamberW04-Regular" w:hAnsiTheme="minorHAnsi" w:cstheme="minorHAnsi"/>
                <w:bCs/>
                <w:color w:val="2F5496" w:themeColor="accent1" w:themeShade="BF"/>
                <w:spacing w:val="-2"/>
              </w:rPr>
              <w:t>Ek</w:t>
            </w:r>
            <w:r w:rsidRPr="007709C9">
              <w:rPr>
                <w:rFonts w:asciiTheme="minorHAnsi" w:eastAsia="CamberW04-Regular" w:hAnsiTheme="minorHAnsi" w:cstheme="minorHAnsi"/>
                <w:bCs/>
                <w:color w:val="2F5496" w:themeColor="accent1" w:themeShade="BF"/>
                <w:spacing w:val="-2"/>
              </w:rPr>
              <w:t xml:space="preserve">.3 </w:t>
            </w:r>
            <w:r w:rsidR="007709C9" w:rsidRPr="007709C9">
              <w:rPr>
                <w:rFonts w:asciiTheme="minorHAnsi" w:eastAsia="CamberW04-Regular" w:hAnsiTheme="minorHAnsi" w:cstheme="minorHAnsi"/>
                <w:bCs/>
                <w:color w:val="2F5496" w:themeColor="accent1" w:themeShade="BF"/>
                <w:spacing w:val="-2"/>
              </w:rPr>
              <w:t xml:space="preserve">Turizm Fakültesi </w:t>
            </w:r>
            <w:r w:rsidRPr="007709C9">
              <w:rPr>
                <w:rFonts w:asciiTheme="minorHAnsi" w:eastAsia="CamberW04-Regular" w:hAnsiTheme="minorHAnsi" w:cstheme="minorHAnsi"/>
                <w:bCs/>
                <w:color w:val="2F5496" w:themeColor="accent1" w:themeShade="BF"/>
                <w:spacing w:val="-2"/>
              </w:rPr>
              <w:t xml:space="preserve">2023 </w:t>
            </w:r>
            <w:r w:rsidR="007709C9" w:rsidRPr="007709C9">
              <w:rPr>
                <w:rFonts w:asciiTheme="minorHAnsi" w:eastAsia="CamberW04-Regular" w:hAnsiTheme="minorHAnsi" w:cstheme="minorHAnsi"/>
                <w:bCs/>
                <w:color w:val="2F5496" w:themeColor="accent1" w:themeShade="BF"/>
                <w:spacing w:val="-2"/>
              </w:rPr>
              <w:t xml:space="preserve">Yılı Akademik Teşvik </w:t>
            </w:r>
            <w:r w:rsidRPr="007709C9">
              <w:rPr>
                <w:rFonts w:asciiTheme="minorHAnsi" w:eastAsia="CamberW04-Regular" w:hAnsiTheme="minorHAnsi" w:cstheme="minorHAnsi"/>
                <w:bCs/>
                <w:color w:val="2F5496" w:themeColor="accent1" w:themeShade="BF"/>
                <w:spacing w:val="-2"/>
              </w:rPr>
              <w:t>Yazısı</w:t>
            </w:r>
          </w:p>
        </w:tc>
      </w:tr>
    </w:tbl>
    <w:p w14:paraId="356DE0BC" w14:textId="77777777" w:rsidR="006E342B" w:rsidRDefault="006E342B"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3E68C215" w14:textId="77777777" w:rsidTr="00775F11">
        <w:trPr>
          <w:trHeight w:val="170"/>
          <w:jc w:val="center"/>
        </w:trPr>
        <w:tc>
          <w:tcPr>
            <w:tcW w:w="10314" w:type="dxa"/>
            <w:gridSpan w:val="5"/>
            <w:tcBorders>
              <w:left w:val="single" w:sz="4" w:space="0" w:color="auto"/>
            </w:tcBorders>
            <w:shd w:val="clear" w:color="auto" w:fill="auto"/>
          </w:tcPr>
          <w:p w14:paraId="53535174" w14:textId="603DA32D" w:rsidR="007740C3" w:rsidRPr="00766111" w:rsidRDefault="00042A1A" w:rsidP="00775F11">
            <w:pPr>
              <w:pStyle w:val="b1"/>
              <w:framePr w:hSpace="0" w:wrap="auto" w:vAnchor="margin" w:hAnchor="text" w:xAlign="left" w:yAlign="inline"/>
              <w:jc w:val="center"/>
              <w:rPr>
                <w:color w:val="000000"/>
              </w:rPr>
            </w:pPr>
            <w:r w:rsidRPr="005379C3">
              <w:t>C.ARAŞTIRMA VE GELİŞTİRME</w:t>
            </w:r>
            <w:r w:rsidR="00531838">
              <w:t xml:space="preserve"> </w:t>
            </w:r>
          </w:p>
        </w:tc>
      </w:tr>
      <w:tr w:rsidR="007740C3" w:rsidRPr="00766111" w14:paraId="632C1A52" w14:textId="77777777" w:rsidTr="00775F11">
        <w:trPr>
          <w:trHeight w:val="196"/>
          <w:jc w:val="center"/>
        </w:trPr>
        <w:tc>
          <w:tcPr>
            <w:tcW w:w="10314" w:type="dxa"/>
            <w:gridSpan w:val="5"/>
            <w:tcBorders>
              <w:left w:val="single" w:sz="4" w:space="0" w:color="auto"/>
            </w:tcBorders>
            <w:shd w:val="clear" w:color="auto" w:fill="auto"/>
            <w:vAlign w:val="center"/>
          </w:tcPr>
          <w:p w14:paraId="53EA6B88" w14:textId="7B219CC5" w:rsidR="007740C3" w:rsidRPr="00A561CC" w:rsidRDefault="00042A1A" w:rsidP="00775F11">
            <w:pPr>
              <w:spacing w:line="276" w:lineRule="auto"/>
              <w:rPr>
                <w:b/>
              </w:rPr>
            </w:pPr>
            <w:r w:rsidRPr="005379C3">
              <w:rPr>
                <w:b/>
              </w:rPr>
              <w:t>C.1. Araştırma Süreçlerinin Yönetimi ve Araştırma Kaynakları</w:t>
            </w:r>
            <w:r w:rsidR="00A561CC">
              <w:rPr>
                <w:b/>
              </w:rPr>
              <w:t xml:space="preserve"> </w:t>
            </w:r>
          </w:p>
        </w:tc>
      </w:tr>
      <w:tr w:rsidR="007740C3" w:rsidRPr="00766111" w14:paraId="03FC54C5" w14:textId="77777777" w:rsidTr="00775F11">
        <w:trPr>
          <w:trHeight w:val="196"/>
          <w:jc w:val="center"/>
        </w:trPr>
        <w:tc>
          <w:tcPr>
            <w:tcW w:w="10314" w:type="dxa"/>
            <w:gridSpan w:val="5"/>
            <w:tcBorders>
              <w:left w:val="single" w:sz="4" w:space="0" w:color="auto"/>
            </w:tcBorders>
            <w:shd w:val="clear" w:color="auto" w:fill="auto"/>
            <w:vAlign w:val="center"/>
          </w:tcPr>
          <w:p w14:paraId="2DFA946E" w14:textId="7BD414EF" w:rsidR="001C33B6" w:rsidRPr="00455997" w:rsidRDefault="00042A1A" w:rsidP="001C33B6">
            <w:pPr>
              <w:spacing w:line="276" w:lineRule="auto"/>
              <w:jc w:val="both"/>
              <w:rPr>
                <w:b/>
                <w:color w:val="000000"/>
                <w:sz w:val="24"/>
                <w:szCs w:val="24"/>
              </w:rPr>
            </w:pPr>
            <w:r w:rsidRPr="005379C3">
              <w:rPr>
                <w:b/>
                <w:bCs/>
                <w:u w:val="single"/>
              </w:rPr>
              <w:t>C.1.1. İç ve dış kaynaklar</w:t>
            </w:r>
            <w:r w:rsidR="001E3431">
              <w:rPr>
                <w:b/>
                <w:bCs/>
                <w:u w:val="single"/>
              </w:rPr>
              <w:t xml:space="preserve"> </w:t>
            </w:r>
          </w:p>
          <w:p w14:paraId="2EAED3B3" w14:textId="45A166B1" w:rsidR="007740C3" w:rsidRPr="001C33B6" w:rsidRDefault="001C33B6" w:rsidP="00775F11">
            <w:pPr>
              <w:spacing w:line="276" w:lineRule="auto"/>
              <w:jc w:val="both"/>
              <w:rPr>
                <w:bCs/>
                <w:color w:val="000000"/>
              </w:rPr>
            </w:pPr>
            <w:r w:rsidRPr="001C33B6">
              <w:rPr>
                <w:bCs/>
                <w:color w:val="000000"/>
              </w:rPr>
              <w:t>Mersin Üniversitesi Turizm Fakültesi, araştırma ve geliştirme faaliyetlerini desteklemek ve teşvik etmek için çeşitli iç ve dış kaynaklardan yararlanır. Fakültenin iç kaynakları arasında, üniversite bütçesinden ayrılan araştırma fonları, fakülte laboratuvarları ve teknik ekipman, akademik personelin uzmanlığı ve öğrencilerin katkıları yer alır. Dış kaynaklar ise, TUBİTAK, AB fonları ve diğer uluslararası kuruluşlar tarafından sağlanan araştırma hibe ve fonları, sektör ile yapılan iş birlikleri ve mezunların sağladığı desteklerden oluşur. Fakülte, araştırma kaynaklarını etkin ve verimli bir şekilde kullanarak, bilimsel çalışmaları desteklemeyi, yenilikçi projeler geliştirmeyi ve toplum yararına çözümler üretmeyi hedefler. Ayrıca, araştırmacıların proje yazma becerilerini geliştirmek ve dış kaynaklara erişimlerini kolaylaştırmak için eğitim ve danışmanlık hizmetleri sunar. Mersin Üniversitesi Turizm Fakültesi, iç ve dış kaynakları etkin bir şekilde kullanarak, araştırma ve geliştirme faaliyetlerini güçlendirmeyi ve bilimsel bilgi üretimine katkıda bulunmayı amaçlar.</w:t>
            </w:r>
          </w:p>
        </w:tc>
      </w:tr>
      <w:tr w:rsidR="007740C3" w:rsidRPr="00766111" w14:paraId="54CC42DE" w14:textId="77777777" w:rsidTr="00775F11">
        <w:trPr>
          <w:trHeight w:val="196"/>
          <w:jc w:val="center"/>
        </w:trPr>
        <w:tc>
          <w:tcPr>
            <w:tcW w:w="10314" w:type="dxa"/>
            <w:gridSpan w:val="5"/>
            <w:tcBorders>
              <w:left w:val="single" w:sz="4" w:space="0" w:color="auto"/>
            </w:tcBorders>
            <w:shd w:val="clear" w:color="auto" w:fill="auto"/>
            <w:vAlign w:val="center"/>
          </w:tcPr>
          <w:p w14:paraId="024CBBC6"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663048C9" w14:textId="77777777" w:rsidTr="00775F11">
        <w:trPr>
          <w:trHeight w:val="196"/>
          <w:jc w:val="center"/>
        </w:trPr>
        <w:tc>
          <w:tcPr>
            <w:tcW w:w="2373" w:type="dxa"/>
            <w:tcBorders>
              <w:left w:val="single" w:sz="4" w:space="0" w:color="auto"/>
            </w:tcBorders>
            <w:shd w:val="clear" w:color="auto" w:fill="auto"/>
            <w:vAlign w:val="bottom"/>
          </w:tcPr>
          <w:p w14:paraId="3B2E115F"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715D485E"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22AE3CB4"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115B974A"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01C7B9D1" w14:textId="77777777" w:rsidR="007740C3" w:rsidRPr="00766111" w:rsidRDefault="007740C3" w:rsidP="00775F11">
            <w:pPr>
              <w:spacing w:line="276" w:lineRule="auto"/>
              <w:jc w:val="center"/>
              <w:rPr>
                <w:b/>
              </w:rPr>
            </w:pPr>
            <w:r w:rsidRPr="00766111">
              <w:rPr>
                <w:b/>
              </w:rPr>
              <w:t>5</w:t>
            </w:r>
          </w:p>
        </w:tc>
      </w:tr>
      <w:tr w:rsidR="007740C3" w:rsidRPr="00766111" w14:paraId="723B1A00" w14:textId="77777777" w:rsidTr="00775F11">
        <w:trPr>
          <w:trHeight w:val="196"/>
          <w:jc w:val="center"/>
        </w:trPr>
        <w:sdt>
          <w:sdtPr>
            <w:rPr>
              <w:b/>
            </w:rPr>
            <w:id w:val="163914684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5653A4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01528193"/>
            <w14:checkbox>
              <w14:checked w14:val="0"/>
              <w14:checkedState w14:val="2612" w14:font="MS Gothic"/>
              <w14:uncheckedState w14:val="2610" w14:font="MS Gothic"/>
            </w14:checkbox>
          </w:sdtPr>
          <w:sdtContent>
            <w:tc>
              <w:tcPr>
                <w:tcW w:w="1957" w:type="dxa"/>
                <w:shd w:val="clear" w:color="auto" w:fill="auto"/>
                <w:vAlign w:val="bottom"/>
              </w:tcPr>
              <w:p w14:paraId="7778F4C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47078238"/>
            <w14:checkbox>
              <w14:checked w14:val="1"/>
              <w14:checkedState w14:val="2612" w14:font="MS Gothic"/>
              <w14:uncheckedState w14:val="2610" w14:font="MS Gothic"/>
            </w14:checkbox>
          </w:sdtPr>
          <w:sdtContent>
            <w:tc>
              <w:tcPr>
                <w:tcW w:w="2017" w:type="dxa"/>
                <w:shd w:val="clear" w:color="auto" w:fill="auto"/>
                <w:vAlign w:val="bottom"/>
              </w:tcPr>
              <w:p w14:paraId="765276D6" w14:textId="286E8C46" w:rsidR="007740C3" w:rsidRPr="00766111" w:rsidRDefault="001C33B6" w:rsidP="00775F11">
                <w:pPr>
                  <w:spacing w:line="276" w:lineRule="auto"/>
                  <w:jc w:val="center"/>
                  <w:rPr>
                    <w:b/>
                  </w:rPr>
                </w:pPr>
                <w:r>
                  <w:rPr>
                    <w:rFonts w:ascii="MS Gothic" w:eastAsia="MS Gothic" w:hAnsi="MS Gothic" w:hint="eastAsia"/>
                    <w:b/>
                  </w:rPr>
                  <w:t>☒</w:t>
                </w:r>
              </w:p>
            </w:tc>
          </w:sdtContent>
        </w:sdt>
        <w:sdt>
          <w:sdtPr>
            <w:rPr>
              <w:b/>
            </w:rPr>
            <w:id w:val="971095058"/>
            <w14:checkbox>
              <w14:checked w14:val="0"/>
              <w14:checkedState w14:val="2612" w14:font="MS Gothic"/>
              <w14:uncheckedState w14:val="2610" w14:font="MS Gothic"/>
            </w14:checkbox>
          </w:sdtPr>
          <w:sdtContent>
            <w:tc>
              <w:tcPr>
                <w:tcW w:w="2000" w:type="dxa"/>
                <w:shd w:val="clear" w:color="auto" w:fill="auto"/>
                <w:vAlign w:val="bottom"/>
              </w:tcPr>
              <w:p w14:paraId="54A5F12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43985961"/>
            <w14:checkbox>
              <w14:checked w14:val="0"/>
              <w14:checkedState w14:val="2612" w14:font="MS Gothic"/>
              <w14:uncheckedState w14:val="2610" w14:font="MS Gothic"/>
            </w14:checkbox>
          </w:sdtPr>
          <w:sdtContent>
            <w:tc>
              <w:tcPr>
                <w:tcW w:w="1967" w:type="dxa"/>
                <w:shd w:val="clear" w:color="auto" w:fill="auto"/>
                <w:vAlign w:val="bottom"/>
              </w:tcPr>
              <w:p w14:paraId="7D20E697"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42A1A" w:rsidRPr="00766111" w14:paraId="452B9E89" w14:textId="77777777" w:rsidTr="00775F11">
        <w:trPr>
          <w:trHeight w:val="3509"/>
          <w:jc w:val="center"/>
        </w:trPr>
        <w:tc>
          <w:tcPr>
            <w:tcW w:w="2373" w:type="dxa"/>
            <w:tcBorders>
              <w:left w:val="single" w:sz="4" w:space="0" w:color="auto"/>
            </w:tcBorders>
            <w:shd w:val="clear" w:color="auto" w:fill="auto"/>
          </w:tcPr>
          <w:p w14:paraId="6061689C" w14:textId="77777777" w:rsidR="00042A1A" w:rsidRPr="00766111" w:rsidRDefault="00042A1A" w:rsidP="00775F11">
            <w:pPr>
              <w:spacing w:line="276" w:lineRule="auto"/>
            </w:pPr>
            <w:r w:rsidRPr="005379C3">
              <w:t>Kurumun araştırma ve geliştirme faaliyetlerini sürdürebilmesi için yeterli kaynağı bulunmamaktadır.</w:t>
            </w:r>
          </w:p>
        </w:tc>
        <w:tc>
          <w:tcPr>
            <w:tcW w:w="1957" w:type="dxa"/>
            <w:shd w:val="clear" w:color="auto" w:fill="auto"/>
          </w:tcPr>
          <w:p w14:paraId="13F71732" w14:textId="77777777" w:rsidR="00042A1A" w:rsidRPr="00766111" w:rsidRDefault="00042A1A" w:rsidP="00775F11">
            <w:pPr>
              <w:spacing w:line="276" w:lineRule="auto"/>
            </w:pPr>
            <w:r w:rsidRPr="005379C3">
              <w:t xml:space="preserve">Kurumun araştırma ve geliştirme faaliyetlerini sürdürebilmek için uygun nitelik ve nicelikte fiziki, teknik ve mali kaynakların oluşturulmasına yönelik planları bulunmaktadır. </w:t>
            </w:r>
          </w:p>
        </w:tc>
        <w:tc>
          <w:tcPr>
            <w:tcW w:w="2017" w:type="dxa"/>
            <w:shd w:val="clear" w:color="auto" w:fill="auto"/>
          </w:tcPr>
          <w:p w14:paraId="09418992" w14:textId="77777777" w:rsidR="00042A1A" w:rsidRPr="005379C3" w:rsidRDefault="00042A1A" w:rsidP="00775F11">
            <w:pPr>
              <w:ind w:right="63"/>
            </w:pPr>
            <w:r w:rsidRPr="005379C3">
              <w:t xml:space="preserve">Kurum araştırma ve geliştirme kaynaklarını araştırma stratejisi ve birimler arası dengeyi gözeterek yönetmektedir. </w:t>
            </w:r>
          </w:p>
          <w:p w14:paraId="3247668E" w14:textId="77777777" w:rsidR="00042A1A" w:rsidRPr="00766111" w:rsidRDefault="00042A1A" w:rsidP="00775F11">
            <w:pPr>
              <w:spacing w:line="276" w:lineRule="auto"/>
            </w:pPr>
          </w:p>
        </w:tc>
        <w:tc>
          <w:tcPr>
            <w:tcW w:w="2000" w:type="dxa"/>
            <w:shd w:val="clear" w:color="auto" w:fill="auto"/>
          </w:tcPr>
          <w:p w14:paraId="7836181F" w14:textId="77777777" w:rsidR="00042A1A" w:rsidRPr="00766111" w:rsidRDefault="00042A1A" w:rsidP="00775F11">
            <w:pPr>
              <w:spacing w:line="276" w:lineRule="auto"/>
            </w:pPr>
            <w:r w:rsidRPr="005379C3">
              <w:t xml:space="preserve">Kurumda araştırma kaynaklarının yeterliliği ve çeşitliliği izlenmekte ve iyileştirilmektedir. </w:t>
            </w:r>
          </w:p>
        </w:tc>
        <w:tc>
          <w:tcPr>
            <w:tcW w:w="1967" w:type="dxa"/>
            <w:shd w:val="clear" w:color="auto" w:fill="auto"/>
          </w:tcPr>
          <w:p w14:paraId="4E48427D" w14:textId="77777777" w:rsidR="00042A1A" w:rsidRPr="00766111" w:rsidRDefault="00042A1A" w:rsidP="00775F11">
            <w:pPr>
              <w:spacing w:line="276" w:lineRule="auto"/>
            </w:pPr>
            <w:r w:rsidRPr="005379C3">
              <w:t>İçselleştirilmiş, sistematik, sürdürülebilir ve örnek gösterilebilir uygulamalar bulunmaktadır.</w:t>
            </w:r>
          </w:p>
        </w:tc>
      </w:tr>
      <w:tr w:rsidR="007740C3" w:rsidRPr="00766111" w14:paraId="534DBBB4" w14:textId="77777777" w:rsidTr="001C33B6">
        <w:trPr>
          <w:trHeight w:val="700"/>
          <w:jc w:val="center"/>
        </w:trPr>
        <w:tc>
          <w:tcPr>
            <w:tcW w:w="10314" w:type="dxa"/>
            <w:gridSpan w:val="5"/>
            <w:tcBorders>
              <w:left w:val="single" w:sz="4" w:space="0" w:color="auto"/>
            </w:tcBorders>
            <w:shd w:val="clear" w:color="auto" w:fill="auto"/>
          </w:tcPr>
          <w:p w14:paraId="356DC18A" w14:textId="3E50AB27" w:rsidR="007740C3" w:rsidRDefault="007740C3" w:rsidP="00775F11">
            <w:pPr>
              <w:spacing w:line="276" w:lineRule="auto"/>
              <w:rPr>
                <w:b/>
                <w:i/>
              </w:rPr>
            </w:pPr>
            <w:r w:rsidRPr="00766111">
              <w:rPr>
                <w:b/>
                <w:i/>
              </w:rPr>
              <w:t>Kanıtla</w:t>
            </w:r>
            <w:r>
              <w:rPr>
                <w:b/>
                <w:i/>
              </w:rPr>
              <w:t>r</w:t>
            </w:r>
            <w:r w:rsidR="00DC1DA3">
              <w:rPr>
                <w:b/>
                <w:i/>
              </w:rPr>
              <w:t xml:space="preserve"> </w:t>
            </w:r>
          </w:p>
          <w:p w14:paraId="2A704FA6" w14:textId="037D577A" w:rsidR="001C33B6" w:rsidRPr="00B43F32" w:rsidRDefault="001C33B6" w:rsidP="00B43F32">
            <w:pPr>
              <w:widowControl/>
              <w:numPr>
                <w:ilvl w:val="0"/>
                <w:numId w:val="9"/>
              </w:numPr>
              <w:jc w:val="both"/>
              <w:rPr>
                <w:rFonts w:asciiTheme="minorHAnsi" w:eastAsia="CamberW04-Regular" w:hAnsiTheme="minorHAnsi" w:cstheme="minorHAnsi"/>
                <w:bCs/>
                <w:color w:val="2F5496" w:themeColor="accent1" w:themeShade="BF"/>
                <w:spacing w:val="-2"/>
              </w:rPr>
            </w:pPr>
            <w:r w:rsidRPr="00B43F32">
              <w:rPr>
                <w:rFonts w:asciiTheme="minorHAnsi" w:eastAsia="CamberW04-Regular" w:hAnsiTheme="minorHAnsi" w:cstheme="minorHAnsi"/>
                <w:bCs/>
                <w:color w:val="2F5496" w:themeColor="accent1" w:themeShade="BF"/>
                <w:spacing w:val="-2"/>
              </w:rPr>
              <w:t>Kanıt C.1.1-Ek.1 Turizm Fakültesi 202</w:t>
            </w:r>
            <w:r w:rsidR="00B43F32" w:rsidRPr="00B43F32">
              <w:rPr>
                <w:rFonts w:asciiTheme="minorHAnsi" w:eastAsia="CamberW04-Regular" w:hAnsiTheme="minorHAnsi" w:cstheme="minorHAnsi"/>
                <w:bCs/>
                <w:color w:val="2F5496" w:themeColor="accent1" w:themeShade="BF"/>
                <w:spacing w:val="-2"/>
              </w:rPr>
              <w:t>4</w:t>
            </w:r>
            <w:r w:rsidRPr="00B43F32">
              <w:rPr>
                <w:rFonts w:asciiTheme="minorHAnsi" w:eastAsia="CamberW04-Regular" w:hAnsiTheme="minorHAnsi" w:cstheme="minorHAnsi"/>
                <w:bCs/>
                <w:color w:val="2F5496" w:themeColor="accent1" w:themeShade="BF"/>
                <w:spacing w:val="-2"/>
              </w:rPr>
              <w:t xml:space="preserve"> Mali Yılı Araştırma-geliştirme bütçesi ve dağılımı </w:t>
            </w:r>
          </w:p>
          <w:p w14:paraId="05A98486" w14:textId="31AC511F" w:rsidR="007740C3" w:rsidRPr="00260482" w:rsidRDefault="001C33B6" w:rsidP="002816F0">
            <w:pPr>
              <w:widowControl/>
              <w:numPr>
                <w:ilvl w:val="0"/>
                <w:numId w:val="9"/>
              </w:numPr>
              <w:spacing w:line="276" w:lineRule="auto"/>
              <w:jc w:val="both"/>
              <w:rPr>
                <w:i/>
                <w:color w:val="000000"/>
                <w:sz w:val="24"/>
                <w:szCs w:val="24"/>
              </w:rPr>
            </w:pPr>
            <w:r w:rsidRPr="001C33B6">
              <w:rPr>
                <w:rFonts w:asciiTheme="minorHAnsi" w:eastAsia="CamberW04-Regular" w:hAnsiTheme="minorHAnsi" w:cstheme="minorHAnsi"/>
                <w:bCs/>
                <w:color w:val="2F5496" w:themeColor="accent1" w:themeShade="BF"/>
                <w:spacing w:val="-2"/>
              </w:rPr>
              <w:t>Kanıt C.1.1-Ek.2/Ek.3 Fiziki Araştırma Kaynakları (Gıda laboratuvarı ve yenilenme atölyesi)</w:t>
            </w:r>
          </w:p>
        </w:tc>
      </w:tr>
    </w:tbl>
    <w:p w14:paraId="6826DCFA" w14:textId="43BC84C0"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2DF472B" w14:textId="77777777" w:rsidTr="00775F11">
        <w:trPr>
          <w:trHeight w:val="170"/>
          <w:jc w:val="center"/>
        </w:trPr>
        <w:tc>
          <w:tcPr>
            <w:tcW w:w="10314" w:type="dxa"/>
            <w:gridSpan w:val="5"/>
            <w:tcBorders>
              <w:left w:val="single" w:sz="4" w:space="0" w:color="auto"/>
            </w:tcBorders>
            <w:shd w:val="clear" w:color="auto" w:fill="auto"/>
          </w:tcPr>
          <w:p w14:paraId="35F854F0" w14:textId="37A9CDEA" w:rsidR="007740C3" w:rsidRPr="00766111" w:rsidRDefault="005810EE" w:rsidP="00775F11">
            <w:pPr>
              <w:pStyle w:val="b1"/>
              <w:framePr w:hSpace="0" w:wrap="auto" w:vAnchor="margin" w:hAnchor="text" w:xAlign="left" w:yAlign="inline"/>
              <w:jc w:val="center"/>
              <w:rPr>
                <w:color w:val="000000"/>
              </w:rPr>
            </w:pPr>
            <w:r w:rsidRPr="005379C3">
              <w:t>C. ARAŞTIRMA VE GELİŞTİRME</w:t>
            </w:r>
            <w:r w:rsidR="00531838">
              <w:t xml:space="preserve"> </w:t>
            </w:r>
          </w:p>
        </w:tc>
      </w:tr>
      <w:tr w:rsidR="005810EE" w:rsidRPr="00766111" w14:paraId="6602E739" w14:textId="77777777" w:rsidTr="00775F11">
        <w:trPr>
          <w:trHeight w:val="196"/>
          <w:jc w:val="center"/>
        </w:trPr>
        <w:tc>
          <w:tcPr>
            <w:tcW w:w="10314" w:type="dxa"/>
            <w:gridSpan w:val="5"/>
            <w:tcBorders>
              <w:left w:val="single" w:sz="4" w:space="0" w:color="auto"/>
            </w:tcBorders>
            <w:shd w:val="clear" w:color="auto" w:fill="auto"/>
          </w:tcPr>
          <w:p w14:paraId="3596673A" w14:textId="28E1C64C" w:rsidR="005810EE" w:rsidRPr="00766111" w:rsidRDefault="005810EE" w:rsidP="00196831">
            <w:pPr>
              <w:spacing w:line="276" w:lineRule="auto"/>
              <w:rPr>
                <w:b/>
                <w:color w:val="000000"/>
                <w:sz w:val="24"/>
                <w:szCs w:val="24"/>
              </w:rPr>
            </w:pPr>
            <w:r w:rsidRPr="005379C3">
              <w:rPr>
                <w:b/>
              </w:rPr>
              <w:t>C.2.   Araştırma Yetkinliği, İş birlikleri ve Destekler</w:t>
            </w:r>
            <w:r w:rsidR="00A561CC">
              <w:rPr>
                <w:b/>
              </w:rPr>
              <w:t xml:space="preserve"> </w:t>
            </w:r>
          </w:p>
        </w:tc>
      </w:tr>
      <w:tr w:rsidR="005810EE" w:rsidRPr="00766111" w14:paraId="102AEC9A" w14:textId="77777777" w:rsidTr="00775F11">
        <w:trPr>
          <w:trHeight w:val="196"/>
          <w:jc w:val="center"/>
        </w:trPr>
        <w:tc>
          <w:tcPr>
            <w:tcW w:w="10314" w:type="dxa"/>
            <w:gridSpan w:val="5"/>
            <w:tcBorders>
              <w:left w:val="single" w:sz="4" w:space="0" w:color="auto"/>
            </w:tcBorders>
            <w:shd w:val="clear" w:color="auto" w:fill="auto"/>
            <w:vAlign w:val="center"/>
          </w:tcPr>
          <w:p w14:paraId="186D56AB" w14:textId="5BA4ED66" w:rsidR="00196831" w:rsidRPr="00455997" w:rsidRDefault="005810EE" w:rsidP="00196831">
            <w:pPr>
              <w:spacing w:line="276" w:lineRule="auto"/>
              <w:rPr>
                <w:b/>
                <w:color w:val="000000"/>
                <w:sz w:val="24"/>
                <w:szCs w:val="24"/>
              </w:rPr>
            </w:pPr>
            <w:r w:rsidRPr="005379C3">
              <w:rPr>
                <w:b/>
                <w:bCs/>
                <w:u w:val="single"/>
              </w:rPr>
              <w:t>C.2.1. Araştırma yetkinlikleri ve gelişimi</w:t>
            </w:r>
            <w:r w:rsidR="001E3431">
              <w:rPr>
                <w:b/>
                <w:bCs/>
                <w:u w:val="single"/>
              </w:rPr>
              <w:t xml:space="preserve"> </w:t>
            </w:r>
          </w:p>
          <w:p w14:paraId="38F7A969" w14:textId="17845859" w:rsidR="005810EE" w:rsidRPr="007E7589" w:rsidRDefault="007E7589" w:rsidP="00775F11">
            <w:pPr>
              <w:spacing w:line="276" w:lineRule="auto"/>
              <w:jc w:val="both"/>
              <w:rPr>
                <w:bCs/>
                <w:color w:val="000000"/>
              </w:rPr>
            </w:pPr>
            <w:r w:rsidRPr="007E7589">
              <w:rPr>
                <w:bCs/>
                <w:color w:val="000000"/>
              </w:rPr>
              <w:t>Mersin Üniversitesi Turizm Fakültesi, öğretim elemanlarının araştırma yetkinliklerini geliştirmelerine ve bu alandaki performanslarını artırmalarına önem verir. Fakülte, öğretim elemanlarının doktora derecesine sahip olmalarını teşvik eder ve doktora çalışmalarına maddi destek sağlar. Ayrıca, öğretim elemanlarının uluslararası üniversitelerde araştırma yapmalarına, uluslararası projelerde yer almalarına ve uluslararası yayınlar yapmalarına olanak tanır. Fakülte bünyesinde düzenlenen araştırma çalıştayları, seminerler ve konferanslar, öğretim elemanlarının araştırma yöntemleri ve teknikleri konusunda bilgi ve becerilerini geliştirmelerine katkıda bulunur. Ayrıca, öğretim elemanlarının araştırma projeleri geliştirmelerine ve bu projeleri uluslararası fon kaynaklarına sunmalarına destek olmak için danışmanlık hizmetleri verilir. Mersin Üniversitesi Turizm Fakültesi, öğretim elemanlarının araştırma yetkinliklerini ve performanslarını artırarak, fakültenin bilimsel bilgi üretimine katkıda bulunmasını ve uluslararası alanda tanınmasını hedefler.</w:t>
            </w:r>
          </w:p>
        </w:tc>
      </w:tr>
      <w:tr w:rsidR="005810EE" w:rsidRPr="00766111" w14:paraId="3C143DBA" w14:textId="77777777" w:rsidTr="00775F11">
        <w:trPr>
          <w:trHeight w:val="196"/>
          <w:jc w:val="center"/>
        </w:trPr>
        <w:tc>
          <w:tcPr>
            <w:tcW w:w="10314" w:type="dxa"/>
            <w:gridSpan w:val="5"/>
            <w:tcBorders>
              <w:left w:val="single" w:sz="4" w:space="0" w:color="auto"/>
            </w:tcBorders>
            <w:shd w:val="clear" w:color="auto" w:fill="auto"/>
            <w:vAlign w:val="center"/>
          </w:tcPr>
          <w:p w14:paraId="59C3800C" w14:textId="77777777" w:rsidR="005810EE" w:rsidRDefault="005810EE" w:rsidP="00775F11">
            <w:pPr>
              <w:spacing w:line="276" w:lineRule="auto"/>
              <w:rPr>
                <w:b/>
                <w:color w:val="000000"/>
                <w:sz w:val="24"/>
                <w:szCs w:val="24"/>
              </w:rPr>
            </w:pPr>
            <w:r>
              <w:rPr>
                <w:b/>
              </w:rPr>
              <w:t>Alt ölçüt ile ilgili değerlendirme (Puanla ilgili kutucuğu işaretleyiniz)</w:t>
            </w:r>
          </w:p>
        </w:tc>
      </w:tr>
      <w:tr w:rsidR="005810EE" w:rsidRPr="00766111" w14:paraId="601333ED" w14:textId="77777777" w:rsidTr="00775F11">
        <w:trPr>
          <w:trHeight w:val="196"/>
          <w:jc w:val="center"/>
        </w:trPr>
        <w:tc>
          <w:tcPr>
            <w:tcW w:w="2373" w:type="dxa"/>
            <w:tcBorders>
              <w:left w:val="single" w:sz="4" w:space="0" w:color="auto"/>
            </w:tcBorders>
            <w:shd w:val="clear" w:color="auto" w:fill="auto"/>
            <w:vAlign w:val="bottom"/>
          </w:tcPr>
          <w:p w14:paraId="6F90DB97" w14:textId="77777777" w:rsidR="005810EE" w:rsidRPr="00766111" w:rsidRDefault="005810EE" w:rsidP="00775F11">
            <w:pPr>
              <w:spacing w:line="276" w:lineRule="auto"/>
              <w:jc w:val="center"/>
              <w:rPr>
                <w:b/>
              </w:rPr>
            </w:pPr>
            <w:r w:rsidRPr="00766111">
              <w:rPr>
                <w:b/>
              </w:rPr>
              <w:t>1</w:t>
            </w:r>
          </w:p>
        </w:tc>
        <w:tc>
          <w:tcPr>
            <w:tcW w:w="1957" w:type="dxa"/>
            <w:shd w:val="clear" w:color="auto" w:fill="auto"/>
            <w:vAlign w:val="bottom"/>
          </w:tcPr>
          <w:p w14:paraId="23451396" w14:textId="77777777" w:rsidR="005810EE" w:rsidRPr="00766111" w:rsidRDefault="005810EE" w:rsidP="00775F11">
            <w:pPr>
              <w:spacing w:line="276" w:lineRule="auto"/>
              <w:jc w:val="center"/>
              <w:rPr>
                <w:b/>
              </w:rPr>
            </w:pPr>
            <w:r w:rsidRPr="00766111">
              <w:rPr>
                <w:b/>
              </w:rPr>
              <w:t>2</w:t>
            </w:r>
          </w:p>
        </w:tc>
        <w:tc>
          <w:tcPr>
            <w:tcW w:w="2017" w:type="dxa"/>
            <w:shd w:val="clear" w:color="auto" w:fill="auto"/>
            <w:vAlign w:val="bottom"/>
          </w:tcPr>
          <w:p w14:paraId="2C0D3257" w14:textId="77777777" w:rsidR="005810EE" w:rsidRPr="00766111" w:rsidRDefault="005810EE" w:rsidP="00775F11">
            <w:pPr>
              <w:spacing w:line="276" w:lineRule="auto"/>
              <w:jc w:val="center"/>
              <w:rPr>
                <w:b/>
              </w:rPr>
            </w:pPr>
            <w:r w:rsidRPr="00766111">
              <w:rPr>
                <w:b/>
              </w:rPr>
              <w:t>3</w:t>
            </w:r>
          </w:p>
        </w:tc>
        <w:tc>
          <w:tcPr>
            <w:tcW w:w="2000" w:type="dxa"/>
            <w:shd w:val="clear" w:color="auto" w:fill="auto"/>
            <w:vAlign w:val="bottom"/>
          </w:tcPr>
          <w:p w14:paraId="11510D13" w14:textId="77777777" w:rsidR="005810EE" w:rsidRPr="00766111" w:rsidRDefault="005810EE" w:rsidP="00775F11">
            <w:pPr>
              <w:spacing w:line="276" w:lineRule="auto"/>
              <w:jc w:val="center"/>
              <w:rPr>
                <w:b/>
              </w:rPr>
            </w:pPr>
            <w:r w:rsidRPr="00766111">
              <w:rPr>
                <w:b/>
              </w:rPr>
              <w:t>4</w:t>
            </w:r>
          </w:p>
        </w:tc>
        <w:tc>
          <w:tcPr>
            <w:tcW w:w="1967" w:type="dxa"/>
            <w:shd w:val="clear" w:color="auto" w:fill="auto"/>
            <w:vAlign w:val="bottom"/>
          </w:tcPr>
          <w:p w14:paraId="6D6F40BB" w14:textId="77777777" w:rsidR="005810EE" w:rsidRPr="00766111" w:rsidRDefault="005810EE" w:rsidP="00775F11">
            <w:pPr>
              <w:spacing w:line="276" w:lineRule="auto"/>
              <w:jc w:val="center"/>
              <w:rPr>
                <w:b/>
              </w:rPr>
            </w:pPr>
            <w:r w:rsidRPr="00766111">
              <w:rPr>
                <w:b/>
              </w:rPr>
              <w:t>5</w:t>
            </w:r>
          </w:p>
        </w:tc>
      </w:tr>
      <w:tr w:rsidR="005810EE" w:rsidRPr="00766111" w14:paraId="362DEC22" w14:textId="77777777" w:rsidTr="00775F11">
        <w:trPr>
          <w:trHeight w:val="196"/>
          <w:jc w:val="center"/>
        </w:trPr>
        <w:sdt>
          <w:sdtPr>
            <w:rPr>
              <w:b/>
            </w:rPr>
            <w:id w:val="50124925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BBBFDD0"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sdt>
          <w:sdtPr>
            <w:rPr>
              <w:b/>
            </w:rPr>
            <w:id w:val="-1468431914"/>
            <w14:checkbox>
              <w14:checked w14:val="0"/>
              <w14:checkedState w14:val="2612" w14:font="MS Gothic"/>
              <w14:uncheckedState w14:val="2610" w14:font="MS Gothic"/>
            </w14:checkbox>
          </w:sdtPr>
          <w:sdtContent>
            <w:tc>
              <w:tcPr>
                <w:tcW w:w="1957" w:type="dxa"/>
                <w:shd w:val="clear" w:color="auto" w:fill="auto"/>
                <w:vAlign w:val="bottom"/>
              </w:tcPr>
              <w:p w14:paraId="5604F1EC"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sdt>
          <w:sdtPr>
            <w:rPr>
              <w:b/>
            </w:rPr>
            <w:id w:val="1130136435"/>
            <w14:checkbox>
              <w14:checked w14:val="1"/>
              <w14:checkedState w14:val="2612" w14:font="MS Gothic"/>
              <w14:uncheckedState w14:val="2610" w14:font="MS Gothic"/>
            </w14:checkbox>
          </w:sdtPr>
          <w:sdtContent>
            <w:tc>
              <w:tcPr>
                <w:tcW w:w="2017" w:type="dxa"/>
                <w:shd w:val="clear" w:color="auto" w:fill="auto"/>
                <w:vAlign w:val="bottom"/>
              </w:tcPr>
              <w:p w14:paraId="16C1D104" w14:textId="25B9E6F1" w:rsidR="005810EE" w:rsidRPr="00766111" w:rsidRDefault="007E7589" w:rsidP="00775F11">
                <w:pPr>
                  <w:spacing w:line="276" w:lineRule="auto"/>
                  <w:jc w:val="center"/>
                  <w:rPr>
                    <w:b/>
                  </w:rPr>
                </w:pPr>
                <w:r>
                  <w:rPr>
                    <w:rFonts w:ascii="MS Gothic" w:eastAsia="MS Gothic" w:hAnsi="MS Gothic" w:hint="eastAsia"/>
                    <w:b/>
                  </w:rPr>
                  <w:t>☒</w:t>
                </w:r>
              </w:p>
            </w:tc>
          </w:sdtContent>
        </w:sdt>
        <w:sdt>
          <w:sdtPr>
            <w:rPr>
              <w:b/>
            </w:rPr>
            <w:id w:val="779066467"/>
            <w14:checkbox>
              <w14:checked w14:val="0"/>
              <w14:checkedState w14:val="2612" w14:font="MS Gothic"/>
              <w14:uncheckedState w14:val="2610" w14:font="MS Gothic"/>
            </w14:checkbox>
          </w:sdtPr>
          <w:sdtContent>
            <w:tc>
              <w:tcPr>
                <w:tcW w:w="2000" w:type="dxa"/>
                <w:shd w:val="clear" w:color="auto" w:fill="auto"/>
                <w:vAlign w:val="bottom"/>
              </w:tcPr>
              <w:p w14:paraId="247C379C"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sdt>
          <w:sdtPr>
            <w:rPr>
              <w:b/>
            </w:rPr>
            <w:id w:val="-802309263"/>
            <w14:checkbox>
              <w14:checked w14:val="0"/>
              <w14:checkedState w14:val="2612" w14:font="MS Gothic"/>
              <w14:uncheckedState w14:val="2610" w14:font="MS Gothic"/>
            </w14:checkbox>
          </w:sdtPr>
          <w:sdtContent>
            <w:tc>
              <w:tcPr>
                <w:tcW w:w="1967" w:type="dxa"/>
                <w:shd w:val="clear" w:color="auto" w:fill="auto"/>
                <w:vAlign w:val="bottom"/>
              </w:tcPr>
              <w:p w14:paraId="4C6E1524"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tr>
      <w:tr w:rsidR="005810EE" w:rsidRPr="00766111" w14:paraId="338A2F5F" w14:textId="77777777" w:rsidTr="00775F11">
        <w:trPr>
          <w:trHeight w:val="3509"/>
          <w:jc w:val="center"/>
        </w:trPr>
        <w:tc>
          <w:tcPr>
            <w:tcW w:w="2373" w:type="dxa"/>
            <w:tcBorders>
              <w:left w:val="single" w:sz="4" w:space="0" w:color="auto"/>
            </w:tcBorders>
            <w:shd w:val="clear" w:color="auto" w:fill="auto"/>
          </w:tcPr>
          <w:p w14:paraId="1AC896F7" w14:textId="77777777" w:rsidR="005810EE" w:rsidRPr="00766111" w:rsidRDefault="005810EE" w:rsidP="00775F11">
            <w:pPr>
              <w:spacing w:line="276" w:lineRule="auto"/>
            </w:pPr>
            <w:r w:rsidRPr="005379C3">
              <w:t>Kurumda, öğretim elemanlarının araştırma yetkinliğinin geliştirilmesine yönelik mekanizmalar bulunmamaktadır.</w:t>
            </w:r>
          </w:p>
        </w:tc>
        <w:tc>
          <w:tcPr>
            <w:tcW w:w="1957" w:type="dxa"/>
            <w:shd w:val="clear" w:color="auto" w:fill="auto"/>
          </w:tcPr>
          <w:p w14:paraId="1C544791" w14:textId="77777777" w:rsidR="005810EE" w:rsidRPr="00766111" w:rsidRDefault="005810EE" w:rsidP="00775F11">
            <w:pPr>
              <w:spacing w:line="276" w:lineRule="auto"/>
            </w:pPr>
            <w:r w:rsidRPr="005379C3">
              <w:t>Kurumda, öğretim elemanlarının araştırma yetkinliğinin geliştirilmesine yönelik planlar bulunmaktadır.</w:t>
            </w:r>
          </w:p>
        </w:tc>
        <w:tc>
          <w:tcPr>
            <w:tcW w:w="2017" w:type="dxa"/>
            <w:shd w:val="clear" w:color="auto" w:fill="auto"/>
          </w:tcPr>
          <w:p w14:paraId="684A443D" w14:textId="77777777" w:rsidR="005810EE" w:rsidRPr="00766111" w:rsidRDefault="005810EE" w:rsidP="00775F11">
            <w:pPr>
              <w:spacing w:line="276" w:lineRule="auto"/>
            </w:pPr>
            <w:r w:rsidRPr="005379C3">
              <w:t xml:space="preserve">Kurumun genelinde öğretim elemanlarının araştırma yetkinliğinin geliştirilmesine yönelik uygulamalar yürütülmektedir. </w:t>
            </w:r>
          </w:p>
        </w:tc>
        <w:tc>
          <w:tcPr>
            <w:tcW w:w="2000" w:type="dxa"/>
            <w:shd w:val="clear" w:color="auto" w:fill="auto"/>
          </w:tcPr>
          <w:p w14:paraId="0428CBB4" w14:textId="77777777" w:rsidR="005810EE" w:rsidRPr="00766111" w:rsidRDefault="005810EE" w:rsidP="00775F11">
            <w:pPr>
              <w:spacing w:line="276" w:lineRule="auto"/>
            </w:pPr>
            <w:r w:rsidRPr="005379C3">
              <w:t>Kurumda, öğretim elemanlarının araştırma yetkinliğinin geliştirilmesine yönelik uygulamalar izlenmekte ve izlem sonuçları öğretim elemanları ile birlikte değerlendirilerek önlemler alınmaktadır.</w:t>
            </w:r>
          </w:p>
        </w:tc>
        <w:tc>
          <w:tcPr>
            <w:tcW w:w="1967" w:type="dxa"/>
            <w:shd w:val="clear" w:color="auto" w:fill="auto"/>
          </w:tcPr>
          <w:p w14:paraId="2C1B6F51" w14:textId="77777777" w:rsidR="005810EE" w:rsidRPr="00766111" w:rsidRDefault="005810EE" w:rsidP="00775F11">
            <w:pPr>
              <w:spacing w:line="276" w:lineRule="auto"/>
            </w:pPr>
            <w:r w:rsidRPr="005379C3">
              <w:t>İçselleştirilmiş, sistematik, sürdürülebilir ve örnek gösterilebilir uygulamalar bulunmaktadır.</w:t>
            </w:r>
          </w:p>
        </w:tc>
      </w:tr>
      <w:tr w:rsidR="005810EE" w:rsidRPr="00766111" w14:paraId="4450412C" w14:textId="77777777" w:rsidTr="009428E6">
        <w:trPr>
          <w:trHeight w:val="699"/>
          <w:jc w:val="center"/>
        </w:trPr>
        <w:tc>
          <w:tcPr>
            <w:tcW w:w="10314" w:type="dxa"/>
            <w:gridSpan w:val="5"/>
            <w:tcBorders>
              <w:left w:val="single" w:sz="4" w:space="0" w:color="auto"/>
            </w:tcBorders>
            <w:shd w:val="clear" w:color="auto" w:fill="auto"/>
          </w:tcPr>
          <w:p w14:paraId="57482B26" w14:textId="79ABDF47" w:rsidR="005810EE" w:rsidRDefault="005810EE" w:rsidP="00775F11">
            <w:pPr>
              <w:spacing w:line="276" w:lineRule="auto"/>
              <w:rPr>
                <w:b/>
                <w:i/>
              </w:rPr>
            </w:pPr>
            <w:r w:rsidRPr="00766111">
              <w:rPr>
                <w:b/>
                <w:i/>
              </w:rPr>
              <w:t>Kanıtla</w:t>
            </w:r>
            <w:r>
              <w:rPr>
                <w:b/>
                <w:i/>
              </w:rPr>
              <w:t>r</w:t>
            </w:r>
          </w:p>
          <w:p w14:paraId="68168DF1" w14:textId="07C6C866" w:rsidR="005810EE" w:rsidRPr="00371173" w:rsidRDefault="007E7589" w:rsidP="002816F0">
            <w:pPr>
              <w:widowControl/>
              <w:numPr>
                <w:ilvl w:val="0"/>
                <w:numId w:val="14"/>
              </w:numPr>
              <w:ind w:right="63"/>
              <w:jc w:val="both"/>
              <w:rPr>
                <w:i/>
              </w:rPr>
            </w:pPr>
            <w:r w:rsidRPr="007E7589">
              <w:rPr>
                <w:rFonts w:asciiTheme="minorHAnsi" w:eastAsia="CamberW04-Regular" w:hAnsiTheme="minorHAnsi" w:cstheme="minorHAnsi"/>
                <w:bCs/>
                <w:color w:val="2F5496" w:themeColor="accent1" w:themeShade="BF"/>
                <w:spacing w:val="-2"/>
              </w:rPr>
              <w:t>Kanıt C.2.1-Ek.1/Ek.2/Ek.3 Öğretim elemanlarının araştırma yetkinliğinin geliştirilmesine yönelik kanıtlar</w:t>
            </w:r>
            <w:r>
              <w:rPr>
                <w:rFonts w:asciiTheme="minorHAnsi" w:eastAsia="CamberW04-Regular" w:hAnsiTheme="minorHAnsi" w:cstheme="minorHAnsi"/>
                <w:bCs/>
                <w:color w:val="2F5496" w:themeColor="accent1" w:themeShade="BF"/>
                <w:spacing w:val="-2"/>
              </w:rPr>
              <w:t xml:space="preserve"> </w:t>
            </w:r>
          </w:p>
        </w:tc>
      </w:tr>
    </w:tbl>
    <w:p w14:paraId="38BD06E6" w14:textId="77777777" w:rsidR="006E342B" w:rsidRDefault="006E342B"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4807EFF" w14:textId="77777777" w:rsidTr="00775F11">
        <w:trPr>
          <w:trHeight w:val="170"/>
          <w:jc w:val="center"/>
        </w:trPr>
        <w:tc>
          <w:tcPr>
            <w:tcW w:w="10314" w:type="dxa"/>
            <w:gridSpan w:val="5"/>
            <w:tcBorders>
              <w:left w:val="single" w:sz="4" w:space="0" w:color="auto"/>
            </w:tcBorders>
            <w:shd w:val="clear" w:color="auto" w:fill="auto"/>
          </w:tcPr>
          <w:p w14:paraId="46BE7AF9" w14:textId="084D5850" w:rsidR="007740C3" w:rsidRPr="00766111" w:rsidRDefault="005810EE" w:rsidP="00775F11">
            <w:pPr>
              <w:pStyle w:val="b1"/>
              <w:framePr w:hSpace="0" w:wrap="auto" w:vAnchor="margin" w:hAnchor="text" w:xAlign="left" w:yAlign="inline"/>
              <w:jc w:val="center"/>
              <w:rPr>
                <w:color w:val="000000"/>
              </w:rPr>
            </w:pPr>
            <w:r w:rsidRPr="005379C3">
              <w:t>C. ARAŞTIRMA VE GELİŞTİRME</w:t>
            </w:r>
            <w:r w:rsidR="00531838">
              <w:t xml:space="preserve"> </w:t>
            </w:r>
          </w:p>
        </w:tc>
      </w:tr>
      <w:tr w:rsidR="007740C3" w:rsidRPr="00766111" w14:paraId="0515249D" w14:textId="77777777" w:rsidTr="00775F11">
        <w:trPr>
          <w:trHeight w:val="196"/>
          <w:jc w:val="center"/>
        </w:trPr>
        <w:tc>
          <w:tcPr>
            <w:tcW w:w="10314" w:type="dxa"/>
            <w:gridSpan w:val="5"/>
            <w:tcBorders>
              <w:left w:val="single" w:sz="4" w:space="0" w:color="auto"/>
            </w:tcBorders>
            <w:shd w:val="clear" w:color="auto" w:fill="auto"/>
            <w:vAlign w:val="center"/>
          </w:tcPr>
          <w:p w14:paraId="2094BCA1" w14:textId="7B56664D" w:rsidR="007740C3" w:rsidRPr="00A561CC" w:rsidRDefault="005810EE" w:rsidP="00775F11">
            <w:pPr>
              <w:spacing w:line="276" w:lineRule="auto"/>
              <w:rPr>
                <w:b/>
              </w:rPr>
            </w:pPr>
            <w:r w:rsidRPr="005379C3">
              <w:rPr>
                <w:b/>
              </w:rPr>
              <w:t>C.2.   Araştırma Yetkinliği, İş birlikleri ve Destekler</w:t>
            </w:r>
            <w:r w:rsidR="00A561CC">
              <w:rPr>
                <w:b/>
              </w:rPr>
              <w:t xml:space="preserve"> </w:t>
            </w:r>
          </w:p>
        </w:tc>
      </w:tr>
      <w:tr w:rsidR="007740C3" w:rsidRPr="00766111" w14:paraId="03C3F13B" w14:textId="77777777" w:rsidTr="00775F11">
        <w:trPr>
          <w:trHeight w:val="196"/>
          <w:jc w:val="center"/>
        </w:trPr>
        <w:tc>
          <w:tcPr>
            <w:tcW w:w="10314" w:type="dxa"/>
            <w:gridSpan w:val="5"/>
            <w:tcBorders>
              <w:left w:val="single" w:sz="4" w:space="0" w:color="auto"/>
            </w:tcBorders>
            <w:shd w:val="clear" w:color="auto" w:fill="auto"/>
            <w:vAlign w:val="center"/>
          </w:tcPr>
          <w:p w14:paraId="172A5063" w14:textId="66E96A04" w:rsidR="009428E6" w:rsidRPr="00455997" w:rsidRDefault="005810EE" w:rsidP="009428E6">
            <w:pPr>
              <w:spacing w:line="276" w:lineRule="auto"/>
              <w:jc w:val="both"/>
              <w:rPr>
                <w:b/>
                <w:color w:val="000000"/>
                <w:sz w:val="24"/>
                <w:szCs w:val="24"/>
              </w:rPr>
            </w:pPr>
            <w:r w:rsidRPr="005379C3">
              <w:rPr>
                <w:b/>
                <w:bCs/>
                <w:u w:val="single"/>
              </w:rPr>
              <w:t>C.2.2. Ulusal ve uluslararası ortak programlar ve ortak araştırma birimleri</w:t>
            </w:r>
            <w:r w:rsidR="001E3431">
              <w:rPr>
                <w:b/>
                <w:bCs/>
                <w:u w:val="single"/>
              </w:rPr>
              <w:t xml:space="preserve"> </w:t>
            </w:r>
          </w:p>
          <w:p w14:paraId="29A03FFF" w14:textId="6D20DF3C" w:rsidR="007740C3" w:rsidRPr="00ED7454" w:rsidRDefault="00ED7454" w:rsidP="00775F11">
            <w:pPr>
              <w:spacing w:line="276" w:lineRule="auto"/>
              <w:jc w:val="both"/>
              <w:rPr>
                <w:bCs/>
                <w:color w:val="000000"/>
              </w:rPr>
            </w:pPr>
            <w:r w:rsidRPr="00ED7454">
              <w:rPr>
                <w:bCs/>
                <w:color w:val="000000"/>
              </w:rPr>
              <w:t xml:space="preserve">Mersin Üniversitesi Turizm Fakültesi, ulusal ve uluslararası düzeyde iş birliklerine önem vererek, ortak programlar ve araştırma birimleri oluşturmayı ve bu sayede araştırma kapasitesini ve etkinliğini artırmayı hedefler. Fakülte, uluslararası üniversitelerle Erasmus+, Mevlana ve diğer değişim programları kapsamında öğrenci ve öğretim elemanı değişimi yapar ve ortak araştırma projeleri yürütür. Bu iş birlikleri, farklı kültürlerden ve akademik geleneklerden gelen araştırmacıların bir araya gelerek bilgi ve deneyim paylaşımında bulunmalarını ve yeni perspektifler geliştirmelerini sağlar. Fakülte ayrıca, uluslararası araştırma merkezleri ve ağlarına üye olarak, </w:t>
            </w:r>
            <w:r w:rsidRPr="00ED7454">
              <w:rPr>
                <w:bCs/>
                <w:color w:val="000000"/>
              </w:rPr>
              <w:lastRenderedPageBreak/>
              <w:t>uluslararası araştırma projelerine katılımı ve uluslararası fon kaynaklarına erişimi kolaylaştırır. Ulusal düzeyde ise, diğer üniversiteler ve araştırma kurumlarıyla ortak projeler yürütür ve sektör ile iş birliği yaparak uygulamaya yönelik araştırma faaliyetleri gerçekleştirir. Mersin Üniversitesi Turizm Fakültesi, bu ortak programlar ve araştırma birimleri sayesinde, araştırma alanında sinerji yaratmayı, bilimsel bilgi üretimine katkıda bulunmayı ve uluslararası alanda görünürlüğünü artırmayı amaçlar.</w:t>
            </w:r>
          </w:p>
        </w:tc>
      </w:tr>
      <w:tr w:rsidR="007740C3" w:rsidRPr="00766111" w14:paraId="133560F2" w14:textId="77777777" w:rsidTr="00775F11">
        <w:trPr>
          <w:trHeight w:val="196"/>
          <w:jc w:val="center"/>
        </w:trPr>
        <w:tc>
          <w:tcPr>
            <w:tcW w:w="10314" w:type="dxa"/>
            <w:gridSpan w:val="5"/>
            <w:tcBorders>
              <w:left w:val="single" w:sz="4" w:space="0" w:color="auto"/>
            </w:tcBorders>
            <w:shd w:val="clear" w:color="auto" w:fill="auto"/>
            <w:vAlign w:val="center"/>
          </w:tcPr>
          <w:p w14:paraId="0F0A24E0" w14:textId="77777777" w:rsidR="007740C3" w:rsidRDefault="007740C3" w:rsidP="00775F11">
            <w:pPr>
              <w:spacing w:line="276" w:lineRule="auto"/>
              <w:rPr>
                <w:b/>
                <w:color w:val="000000"/>
                <w:sz w:val="24"/>
                <w:szCs w:val="24"/>
              </w:rPr>
            </w:pPr>
            <w:r>
              <w:rPr>
                <w:b/>
              </w:rPr>
              <w:lastRenderedPageBreak/>
              <w:t>Alt ölçüt ile ilgili değerlendirme (Puanla ilgili kutucuğu işaretleyiniz)</w:t>
            </w:r>
          </w:p>
        </w:tc>
      </w:tr>
      <w:tr w:rsidR="007740C3" w:rsidRPr="00766111" w14:paraId="70ADE2A6" w14:textId="77777777" w:rsidTr="00775F11">
        <w:trPr>
          <w:trHeight w:val="196"/>
          <w:jc w:val="center"/>
        </w:trPr>
        <w:tc>
          <w:tcPr>
            <w:tcW w:w="2373" w:type="dxa"/>
            <w:tcBorders>
              <w:left w:val="single" w:sz="4" w:space="0" w:color="auto"/>
            </w:tcBorders>
            <w:shd w:val="clear" w:color="auto" w:fill="auto"/>
            <w:vAlign w:val="bottom"/>
          </w:tcPr>
          <w:p w14:paraId="01D4E6E7"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5FAAEE3A"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3B821DC2"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09BC8188"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1FC20105" w14:textId="77777777" w:rsidR="007740C3" w:rsidRPr="00766111" w:rsidRDefault="007740C3" w:rsidP="00775F11">
            <w:pPr>
              <w:spacing w:line="276" w:lineRule="auto"/>
              <w:jc w:val="center"/>
              <w:rPr>
                <w:b/>
              </w:rPr>
            </w:pPr>
            <w:r w:rsidRPr="00766111">
              <w:rPr>
                <w:b/>
              </w:rPr>
              <w:t>5</w:t>
            </w:r>
          </w:p>
        </w:tc>
      </w:tr>
      <w:tr w:rsidR="007740C3" w:rsidRPr="00766111" w14:paraId="327D0CC8" w14:textId="77777777" w:rsidTr="00775F11">
        <w:trPr>
          <w:trHeight w:val="196"/>
          <w:jc w:val="center"/>
        </w:trPr>
        <w:sdt>
          <w:sdtPr>
            <w:rPr>
              <w:b/>
            </w:rPr>
            <w:id w:val="1069156470"/>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9DCDF3B"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01637749"/>
            <w14:checkbox>
              <w14:checked w14:val="1"/>
              <w14:checkedState w14:val="2612" w14:font="MS Gothic"/>
              <w14:uncheckedState w14:val="2610" w14:font="MS Gothic"/>
            </w14:checkbox>
          </w:sdtPr>
          <w:sdtContent>
            <w:tc>
              <w:tcPr>
                <w:tcW w:w="1957" w:type="dxa"/>
                <w:shd w:val="clear" w:color="auto" w:fill="auto"/>
                <w:vAlign w:val="bottom"/>
              </w:tcPr>
              <w:p w14:paraId="096CCE0D" w14:textId="0C90A439" w:rsidR="007740C3" w:rsidRPr="00766111" w:rsidRDefault="009428E6" w:rsidP="00775F11">
                <w:pPr>
                  <w:spacing w:line="276" w:lineRule="auto"/>
                  <w:jc w:val="center"/>
                  <w:rPr>
                    <w:b/>
                  </w:rPr>
                </w:pPr>
                <w:r>
                  <w:rPr>
                    <w:rFonts w:ascii="MS Gothic" w:eastAsia="MS Gothic" w:hAnsi="MS Gothic" w:hint="eastAsia"/>
                    <w:b/>
                  </w:rPr>
                  <w:t>☒</w:t>
                </w:r>
              </w:p>
            </w:tc>
          </w:sdtContent>
        </w:sdt>
        <w:sdt>
          <w:sdtPr>
            <w:rPr>
              <w:b/>
            </w:rPr>
            <w:id w:val="2049025977"/>
            <w14:checkbox>
              <w14:checked w14:val="0"/>
              <w14:checkedState w14:val="2612" w14:font="MS Gothic"/>
              <w14:uncheckedState w14:val="2610" w14:font="MS Gothic"/>
            </w14:checkbox>
          </w:sdtPr>
          <w:sdtContent>
            <w:tc>
              <w:tcPr>
                <w:tcW w:w="2017" w:type="dxa"/>
                <w:shd w:val="clear" w:color="auto" w:fill="auto"/>
                <w:vAlign w:val="bottom"/>
              </w:tcPr>
              <w:p w14:paraId="2E29869D"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215964114"/>
            <w14:checkbox>
              <w14:checked w14:val="0"/>
              <w14:checkedState w14:val="2612" w14:font="MS Gothic"/>
              <w14:uncheckedState w14:val="2610" w14:font="MS Gothic"/>
            </w14:checkbox>
          </w:sdtPr>
          <w:sdtContent>
            <w:tc>
              <w:tcPr>
                <w:tcW w:w="2000" w:type="dxa"/>
                <w:shd w:val="clear" w:color="auto" w:fill="auto"/>
                <w:vAlign w:val="bottom"/>
              </w:tcPr>
              <w:p w14:paraId="0A1E103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078948960"/>
            <w14:checkbox>
              <w14:checked w14:val="0"/>
              <w14:checkedState w14:val="2612" w14:font="MS Gothic"/>
              <w14:uncheckedState w14:val="2610" w14:font="MS Gothic"/>
            </w14:checkbox>
          </w:sdtPr>
          <w:sdtContent>
            <w:tc>
              <w:tcPr>
                <w:tcW w:w="1967" w:type="dxa"/>
                <w:shd w:val="clear" w:color="auto" w:fill="auto"/>
                <w:vAlign w:val="bottom"/>
              </w:tcPr>
              <w:p w14:paraId="3E6136B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5810EE" w:rsidRPr="00766111" w14:paraId="22DAF6FF" w14:textId="77777777" w:rsidTr="00775F11">
        <w:trPr>
          <w:trHeight w:val="3509"/>
          <w:jc w:val="center"/>
        </w:trPr>
        <w:tc>
          <w:tcPr>
            <w:tcW w:w="2373" w:type="dxa"/>
            <w:tcBorders>
              <w:left w:val="single" w:sz="4" w:space="0" w:color="auto"/>
            </w:tcBorders>
            <w:shd w:val="clear" w:color="auto" w:fill="auto"/>
          </w:tcPr>
          <w:p w14:paraId="026029A1" w14:textId="77777777" w:rsidR="005810EE" w:rsidRPr="005379C3" w:rsidRDefault="005810EE" w:rsidP="00775F11">
            <w:pPr>
              <w:ind w:right="63"/>
            </w:pPr>
            <w:r w:rsidRPr="005379C3">
              <w:t>Kurumda ulusal ve uluslararası düzeyde ortak programlar ve ortak araştırma birimleri oluşturma yönünde mekanizmalar bulunmamaktadır.</w:t>
            </w:r>
          </w:p>
          <w:p w14:paraId="3E29B837" w14:textId="77777777" w:rsidR="005810EE" w:rsidRPr="005379C3" w:rsidRDefault="005810EE" w:rsidP="00775F11">
            <w:pPr>
              <w:ind w:right="63"/>
            </w:pPr>
          </w:p>
          <w:p w14:paraId="618CEEB2" w14:textId="77777777" w:rsidR="005810EE" w:rsidRPr="00766111" w:rsidRDefault="005810EE" w:rsidP="00775F11">
            <w:pPr>
              <w:spacing w:line="276" w:lineRule="auto"/>
            </w:pPr>
          </w:p>
        </w:tc>
        <w:tc>
          <w:tcPr>
            <w:tcW w:w="1957" w:type="dxa"/>
            <w:shd w:val="clear" w:color="auto" w:fill="auto"/>
          </w:tcPr>
          <w:p w14:paraId="76AE15E7" w14:textId="77777777" w:rsidR="005810EE" w:rsidRPr="00766111" w:rsidRDefault="005810EE" w:rsidP="00775F11">
            <w:pPr>
              <w:spacing w:line="276" w:lineRule="auto"/>
            </w:pPr>
            <w:r w:rsidRPr="005379C3">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17" w:type="dxa"/>
            <w:shd w:val="clear" w:color="auto" w:fill="auto"/>
          </w:tcPr>
          <w:p w14:paraId="0F8B26B2" w14:textId="77777777" w:rsidR="005810EE" w:rsidRPr="00766111" w:rsidRDefault="005810EE" w:rsidP="00775F11">
            <w:pPr>
              <w:spacing w:line="276" w:lineRule="auto"/>
            </w:pPr>
            <w:r w:rsidRPr="005379C3">
              <w:t>Kurumun genelinde ulusal ve uluslararası düzeyde ortak programlar ve ortak araştırma faaliyetleri yürütülmektedir.</w:t>
            </w:r>
          </w:p>
        </w:tc>
        <w:tc>
          <w:tcPr>
            <w:tcW w:w="2000" w:type="dxa"/>
            <w:shd w:val="clear" w:color="auto" w:fill="auto"/>
          </w:tcPr>
          <w:p w14:paraId="6858442B" w14:textId="77777777" w:rsidR="005810EE" w:rsidRPr="00766111" w:rsidRDefault="005810EE" w:rsidP="00775F11">
            <w:pPr>
              <w:spacing w:line="276" w:lineRule="auto"/>
            </w:pPr>
            <w:r w:rsidRPr="005379C3">
              <w:t xml:space="preserve">Kurumda ulusal ve uluslararası düzeyde kurum içi ve kurumlar arası ortak programlar ve ortak araştırma faaliyetleri izlenmekte ve ilgili paydaşlarla değerlendirilerek iyileştirilmektedir. </w:t>
            </w:r>
          </w:p>
        </w:tc>
        <w:tc>
          <w:tcPr>
            <w:tcW w:w="1967" w:type="dxa"/>
            <w:shd w:val="clear" w:color="auto" w:fill="auto"/>
          </w:tcPr>
          <w:p w14:paraId="1D3C06BB" w14:textId="77777777" w:rsidR="005810EE" w:rsidRPr="00766111" w:rsidRDefault="005810EE" w:rsidP="00775F11">
            <w:pPr>
              <w:spacing w:line="276" w:lineRule="auto"/>
            </w:pPr>
            <w:r w:rsidRPr="005379C3">
              <w:t>İçselleştirilmiş, sistematik, sürdürülebilir ve örnek gösterilebilir uygulamalar bulunmaktadır.</w:t>
            </w:r>
          </w:p>
        </w:tc>
      </w:tr>
      <w:tr w:rsidR="007740C3" w:rsidRPr="00766111" w14:paraId="4ADCA985" w14:textId="77777777" w:rsidTr="00ED7454">
        <w:trPr>
          <w:trHeight w:val="759"/>
          <w:jc w:val="center"/>
        </w:trPr>
        <w:tc>
          <w:tcPr>
            <w:tcW w:w="10314" w:type="dxa"/>
            <w:gridSpan w:val="5"/>
            <w:tcBorders>
              <w:left w:val="single" w:sz="4" w:space="0" w:color="auto"/>
            </w:tcBorders>
            <w:shd w:val="clear" w:color="auto" w:fill="auto"/>
          </w:tcPr>
          <w:p w14:paraId="45425DEB" w14:textId="4926A0DF" w:rsidR="007740C3" w:rsidRDefault="007740C3" w:rsidP="00775F11">
            <w:pPr>
              <w:spacing w:line="276" w:lineRule="auto"/>
              <w:rPr>
                <w:b/>
                <w:i/>
              </w:rPr>
            </w:pPr>
            <w:r w:rsidRPr="00766111">
              <w:rPr>
                <w:b/>
                <w:i/>
              </w:rPr>
              <w:t>Kanıtla</w:t>
            </w:r>
            <w:r>
              <w:rPr>
                <w:b/>
                <w:i/>
              </w:rPr>
              <w:t>r</w:t>
            </w:r>
            <w:r w:rsidR="00DC1DA3">
              <w:rPr>
                <w:b/>
                <w:i/>
              </w:rPr>
              <w:t xml:space="preserve"> </w:t>
            </w:r>
          </w:p>
          <w:p w14:paraId="48F4A13F" w14:textId="77777777" w:rsidR="007740C3" w:rsidRPr="005E47A6" w:rsidRDefault="00DE258F" w:rsidP="002816F0">
            <w:pPr>
              <w:widowControl/>
              <w:numPr>
                <w:ilvl w:val="0"/>
                <w:numId w:val="15"/>
              </w:numPr>
              <w:ind w:right="63"/>
              <w:jc w:val="both"/>
              <w:rPr>
                <w:i/>
                <w:color w:val="2F5496" w:themeColor="accent1" w:themeShade="BF"/>
              </w:rPr>
            </w:pPr>
            <w:r w:rsidRPr="005E47A6">
              <w:rPr>
                <w:rFonts w:asciiTheme="minorHAnsi" w:eastAsia="CamberW04-Regular" w:hAnsiTheme="minorHAnsi" w:cstheme="minorHAnsi"/>
                <w:bCs/>
                <w:color w:val="2F5496" w:themeColor="accent1" w:themeShade="BF"/>
                <w:spacing w:val="-2"/>
              </w:rPr>
              <w:t>Kanıt C.2.2-Ek.1 Ulusal ve Uluslararası Çalışmalar</w:t>
            </w:r>
          </w:p>
          <w:p w14:paraId="4125312F" w14:textId="34A9CF0D" w:rsidR="00B53704" w:rsidRPr="00371173" w:rsidRDefault="00B53704" w:rsidP="002816F0">
            <w:pPr>
              <w:widowControl/>
              <w:numPr>
                <w:ilvl w:val="0"/>
                <w:numId w:val="15"/>
              </w:numPr>
              <w:ind w:right="63"/>
              <w:jc w:val="both"/>
              <w:rPr>
                <w:i/>
              </w:rPr>
            </w:pPr>
            <w:r w:rsidRPr="005E47A6">
              <w:rPr>
                <w:rFonts w:asciiTheme="minorHAnsi" w:eastAsia="CamberW04-Regular" w:hAnsiTheme="minorHAnsi" w:cstheme="minorHAnsi"/>
                <w:bCs/>
                <w:color w:val="2F5496" w:themeColor="accent1" w:themeShade="BF"/>
                <w:spacing w:val="-2"/>
              </w:rPr>
              <w:t>Kanıt C.2.2-Ek.2 Yayımlanmış Çalışmalardan Örnek</w:t>
            </w:r>
          </w:p>
        </w:tc>
      </w:tr>
    </w:tbl>
    <w:p w14:paraId="1D3DABD9"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5F87B69" w14:textId="77777777" w:rsidTr="00775F11">
        <w:trPr>
          <w:trHeight w:val="170"/>
          <w:jc w:val="center"/>
        </w:trPr>
        <w:tc>
          <w:tcPr>
            <w:tcW w:w="10314" w:type="dxa"/>
            <w:gridSpan w:val="5"/>
            <w:tcBorders>
              <w:left w:val="single" w:sz="4" w:space="0" w:color="auto"/>
            </w:tcBorders>
            <w:shd w:val="clear" w:color="auto" w:fill="auto"/>
          </w:tcPr>
          <w:p w14:paraId="61F66E75" w14:textId="1A41A16C" w:rsidR="007740C3" w:rsidRPr="00766111" w:rsidRDefault="005810EE" w:rsidP="00775F11">
            <w:pPr>
              <w:pStyle w:val="b1"/>
              <w:framePr w:hSpace="0" w:wrap="auto" w:vAnchor="margin" w:hAnchor="text" w:xAlign="left" w:yAlign="inline"/>
              <w:jc w:val="center"/>
              <w:rPr>
                <w:color w:val="000000"/>
              </w:rPr>
            </w:pPr>
            <w:r w:rsidRPr="005379C3">
              <w:t>C. ARAŞTIRMA VE GELİŞTİRME</w:t>
            </w:r>
            <w:r w:rsidR="00531838">
              <w:t xml:space="preserve"> </w:t>
            </w:r>
          </w:p>
        </w:tc>
      </w:tr>
      <w:tr w:rsidR="007740C3" w:rsidRPr="00766111" w14:paraId="40A98F3B" w14:textId="77777777" w:rsidTr="00775F11">
        <w:trPr>
          <w:trHeight w:val="196"/>
          <w:jc w:val="center"/>
        </w:trPr>
        <w:tc>
          <w:tcPr>
            <w:tcW w:w="10314" w:type="dxa"/>
            <w:gridSpan w:val="5"/>
            <w:tcBorders>
              <w:left w:val="single" w:sz="4" w:space="0" w:color="auto"/>
            </w:tcBorders>
            <w:shd w:val="clear" w:color="auto" w:fill="auto"/>
            <w:vAlign w:val="center"/>
          </w:tcPr>
          <w:p w14:paraId="31165437" w14:textId="16498F5E" w:rsidR="007740C3" w:rsidRPr="00766111" w:rsidRDefault="005810EE" w:rsidP="00ED7454">
            <w:pPr>
              <w:spacing w:line="276" w:lineRule="auto"/>
              <w:rPr>
                <w:b/>
                <w:color w:val="000000"/>
                <w:sz w:val="24"/>
                <w:szCs w:val="24"/>
              </w:rPr>
            </w:pPr>
            <w:r w:rsidRPr="005379C3">
              <w:rPr>
                <w:b/>
              </w:rPr>
              <w:t>C.3. Araştırma Performansı</w:t>
            </w:r>
            <w:r w:rsidR="00A561CC">
              <w:rPr>
                <w:b/>
              </w:rPr>
              <w:t xml:space="preserve"> </w:t>
            </w:r>
          </w:p>
        </w:tc>
      </w:tr>
      <w:tr w:rsidR="007740C3" w:rsidRPr="00766111" w14:paraId="6230AD26" w14:textId="77777777" w:rsidTr="00775F11">
        <w:trPr>
          <w:trHeight w:val="196"/>
          <w:jc w:val="center"/>
        </w:trPr>
        <w:tc>
          <w:tcPr>
            <w:tcW w:w="10314" w:type="dxa"/>
            <w:gridSpan w:val="5"/>
            <w:tcBorders>
              <w:left w:val="single" w:sz="4" w:space="0" w:color="auto"/>
            </w:tcBorders>
            <w:shd w:val="clear" w:color="auto" w:fill="auto"/>
            <w:vAlign w:val="center"/>
          </w:tcPr>
          <w:p w14:paraId="43E8AEB0" w14:textId="6DB2CE6E" w:rsidR="00ED7454" w:rsidRPr="00455997" w:rsidRDefault="005810EE" w:rsidP="00ED7454">
            <w:pPr>
              <w:spacing w:line="276" w:lineRule="auto"/>
              <w:jc w:val="both"/>
              <w:rPr>
                <w:b/>
                <w:color w:val="000000"/>
                <w:sz w:val="24"/>
                <w:szCs w:val="24"/>
              </w:rPr>
            </w:pPr>
            <w:r w:rsidRPr="005379C3">
              <w:rPr>
                <w:b/>
                <w:bCs/>
                <w:u w:val="single"/>
              </w:rPr>
              <w:t>C.3.1. Araştırma performansının izlenmesi ve değerlendirilmesi</w:t>
            </w:r>
            <w:r w:rsidR="001E3431">
              <w:rPr>
                <w:b/>
                <w:bCs/>
                <w:u w:val="single"/>
              </w:rPr>
              <w:t xml:space="preserve"> </w:t>
            </w:r>
          </w:p>
          <w:p w14:paraId="373AB4A3" w14:textId="1EB64892" w:rsidR="007740C3" w:rsidRPr="001738FC" w:rsidRDefault="001738FC" w:rsidP="00775F11">
            <w:pPr>
              <w:spacing w:line="276" w:lineRule="auto"/>
              <w:jc w:val="both"/>
              <w:rPr>
                <w:bCs/>
                <w:color w:val="000000"/>
              </w:rPr>
            </w:pPr>
            <w:r w:rsidRPr="001738FC">
              <w:rPr>
                <w:bCs/>
                <w:color w:val="000000"/>
              </w:rPr>
              <w:t>Mersin Üniversitesi Turizm Fakültesi, araştırma performansını izlemek ve değerlendirmek için sistematik bir yaklaşım benimser. Bu yaklaşım, fakültenin araştırma stratejisi ve hedefleri doğrultusunda belirlenen performans göstergelerine dayanır. Bu göstergeler, öğretim elemanlarının bilimsel yayınları, araştırma projeleri, kongre ve sempozyum katılımları, ödüller ve diğer araştırma faaliyetlerini kapsar. Fakülte, araştırma performansını izlemek ve değerlendirmek için çeşitli veri kaynakları kullanır. Bu kaynaklar arasında, üniversitenin araştırma bilgi sistemi, uluslararası bilimsel indeksler, alan yazın taramaları ve akran değerlendirmesi yer alır. Fakülte, araştırma performansını düzenli olarak izler, analiz eder ve değerlendirir. Elde edilen bulgular, fakültenin araştırma stratejisini ve politikalarını gözden geçirmek, iyileştirme alanlarını belirlemek ve araştırmacıları desteklemek için kullanılır. Mersin Üniversitesi Turizm Fakültesi, araştırma performansını izleme ve değerlendirme süreçlerini şeffaf bir şekilde yürütür ve bu sayede araştırma kalitesini sürekli olarak artırmayı hedefler.</w:t>
            </w:r>
          </w:p>
        </w:tc>
      </w:tr>
      <w:tr w:rsidR="007740C3" w:rsidRPr="00766111" w14:paraId="5179C5CE" w14:textId="77777777" w:rsidTr="00775F11">
        <w:trPr>
          <w:trHeight w:val="196"/>
          <w:jc w:val="center"/>
        </w:trPr>
        <w:tc>
          <w:tcPr>
            <w:tcW w:w="10314" w:type="dxa"/>
            <w:gridSpan w:val="5"/>
            <w:tcBorders>
              <w:left w:val="single" w:sz="4" w:space="0" w:color="auto"/>
            </w:tcBorders>
            <w:shd w:val="clear" w:color="auto" w:fill="auto"/>
            <w:vAlign w:val="center"/>
          </w:tcPr>
          <w:p w14:paraId="006F8624"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09220207" w14:textId="77777777" w:rsidTr="00775F11">
        <w:trPr>
          <w:trHeight w:val="196"/>
          <w:jc w:val="center"/>
        </w:trPr>
        <w:tc>
          <w:tcPr>
            <w:tcW w:w="2373" w:type="dxa"/>
            <w:tcBorders>
              <w:left w:val="single" w:sz="4" w:space="0" w:color="auto"/>
            </w:tcBorders>
            <w:shd w:val="clear" w:color="auto" w:fill="auto"/>
            <w:vAlign w:val="bottom"/>
          </w:tcPr>
          <w:p w14:paraId="47A6488D"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513A30EC"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4073B68F"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322F6A36"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600A606C" w14:textId="77777777" w:rsidR="007740C3" w:rsidRPr="00766111" w:rsidRDefault="007740C3" w:rsidP="00775F11">
            <w:pPr>
              <w:spacing w:line="276" w:lineRule="auto"/>
              <w:jc w:val="center"/>
              <w:rPr>
                <w:b/>
              </w:rPr>
            </w:pPr>
            <w:r w:rsidRPr="00766111">
              <w:rPr>
                <w:b/>
              </w:rPr>
              <w:t>5</w:t>
            </w:r>
          </w:p>
        </w:tc>
      </w:tr>
      <w:tr w:rsidR="007740C3" w:rsidRPr="00766111" w14:paraId="78F7CEF0" w14:textId="77777777" w:rsidTr="00775F11">
        <w:trPr>
          <w:trHeight w:val="196"/>
          <w:jc w:val="center"/>
        </w:trPr>
        <w:sdt>
          <w:sdtPr>
            <w:rPr>
              <w:b/>
            </w:rPr>
            <w:id w:val="-144546628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8B4848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3774838"/>
            <w14:checkbox>
              <w14:checked w14:val="0"/>
              <w14:checkedState w14:val="2612" w14:font="MS Gothic"/>
              <w14:uncheckedState w14:val="2610" w14:font="MS Gothic"/>
            </w14:checkbox>
          </w:sdtPr>
          <w:sdtContent>
            <w:tc>
              <w:tcPr>
                <w:tcW w:w="1957" w:type="dxa"/>
                <w:shd w:val="clear" w:color="auto" w:fill="auto"/>
                <w:vAlign w:val="bottom"/>
              </w:tcPr>
              <w:p w14:paraId="404C5162" w14:textId="090BB391" w:rsidR="007740C3" w:rsidRPr="00766111" w:rsidRDefault="00156468" w:rsidP="00775F11">
                <w:pPr>
                  <w:spacing w:line="276" w:lineRule="auto"/>
                  <w:jc w:val="center"/>
                  <w:rPr>
                    <w:b/>
                  </w:rPr>
                </w:pPr>
                <w:r>
                  <w:rPr>
                    <w:rFonts w:ascii="MS Gothic" w:eastAsia="MS Gothic" w:hAnsi="MS Gothic" w:hint="eastAsia"/>
                    <w:b/>
                  </w:rPr>
                  <w:t>☐</w:t>
                </w:r>
              </w:p>
            </w:tc>
          </w:sdtContent>
        </w:sdt>
        <w:sdt>
          <w:sdtPr>
            <w:rPr>
              <w:b/>
            </w:rPr>
            <w:id w:val="851068793"/>
            <w14:checkbox>
              <w14:checked w14:val="1"/>
              <w14:checkedState w14:val="2612" w14:font="MS Gothic"/>
              <w14:uncheckedState w14:val="2610" w14:font="MS Gothic"/>
            </w14:checkbox>
          </w:sdtPr>
          <w:sdtContent>
            <w:tc>
              <w:tcPr>
                <w:tcW w:w="2017" w:type="dxa"/>
                <w:shd w:val="clear" w:color="auto" w:fill="auto"/>
                <w:vAlign w:val="bottom"/>
              </w:tcPr>
              <w:p w14:paraId="4ADAF4A4" w14:textId="3F6E37D1" w:rsidR="007740C3" w:rsidRPr="00766111" w:rsidRDefault="00156468" w:rsidP="00775F11">
                <w:pPr>
                  <w:spacing w:line="276" w:lineRule="auto"/>
                  <w:jc w:val="center"/>
                  <w:rPr>
                    <w:b/>
                  </w:rPr>
                </w:pPr>
                <w:r>
                  <w:rPr>
                    <w:rFonts w:ascii="MS Gothic" w:eastAsia="MS Gothic" w:hAnsi="MS Gothic" w:hint="eastAsia"/>
                    <w:b/>
                  </w:rPr>
                  <w:t>☒</w:t>
                </w:r>
              </w:p>
            </w:tc>
          </w:sdtContent>
        </w:sdt>
        <w:sdt>
          <w:sdtPr>
            <w:rPr>
              <w:b/>
            </w:rPr>
            <w:id w:val="819548909"/>
            <w14:checkbox>
              <w14:checked w14:val="0"/>
              <w14:checkedState w14:val="2612" w14:font="MS Gothic"/>
              <w14:uncheckedState w14:val="2610" w14:font="MS Gothic"/>
            </w14:checkbox>
          </w:sdtPr>
          <w:sdtContent>
            <w:tc>
              <w:tcPr>
                <w:tcW w:w="2000" w:type="dxa"/>
                <w:shd w:val="clear" w:color="auto" w:fill="auto"/>
                <w:vAlign w:val="bottom"/>
              </w:tcPr>
              <w:p w14:paraId="4CE821D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28663534"/>
            <w14:checkbox>
              <w14:checked w14:val="0"/>
              <w14:checkedState w14:val="2612" w14:font="MS Gothic"/>
              <w14:uncheckedState w14:val="2610" w14:font="MS Gothic"/>
            </w14:checkbox>
          </w:sdtPr>
          <w:sdtContent>
            <w:tc>
              <w:tcPr>
                <w:tcW w:w="1967" w:type="dxa"/>
                <w:shd w:val="clear" w:color="auto" w:fill="auto"/>
                <w:vAlign w:val="bottom"/>
              </w:tcPr>
              <w:p w14:paraId="00668B3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5810EE" w:rsidRPr="00766111" w14:paraId="74A0D49A" w14:textId="77777777" w:rsidTr="006E342B">
        <w:trPr>
          <w:trHeight w:val="2576"/>
          <w:jc w:val="center"/>
        </w:trPr>
        <w:tc>
          <w:tcPr>
            <w:tcW w:w="2373" w:type="dxa"/>
            <w:tcBorders>
              <w:left w:val="single" w:sz="4" w:space="0" w:color="auto"/>
            </w:tcBorders>
            <w:shd w:val="clear" w:color="auto" w:fill="auto"/>
          </w:tcPr>
          <w:p w14:paraId="55CAC719" w14:textId="77777777" w:rsidR="005810EE" w:rsidRPr="00766111" w:rsidRDefault="005810EE" w:rsidP="00775F11">
            <w:pPr>
              <w:spacing w:line="276" w:lineRule="auto"/>
            </w:pPr>
            <w:r w:rsidRPr="005379C3">
              <w:lastRenderedPageBreak/>
              <w:t>Kurumda araştırma performansının izlenmesine ve değerlendirmesine yönelik mekanizmalar bulunmamaktadır.</w:t>
            </w:r>
          </w:p>
        </w:tc>
        <w:tc>
          <w:tcPr>
            <w:tcW w:w="1957" w:type="dxa"/>
            <w:shd w:val="clear" w:color="auto" w:fill="auto"/>
          </w:tcPr>
          <w:p w14:paraId="5F44E053" w14:textId="77777777" w:rsidR="005810EE" w:rsidRPr="00766111" w:rsidRDefault="005810EE" w:rsidP="00775F11">
            <w:pPr>
              <w:spacing w:line="276" w:lineRule="auto"/>
            </w:pPr>
            <w:r w:rsidRPr="005379C3">
              <w:t xml:space="preserve">Kurumda araştırma performansının izlenmesine ve değerlendirmesine yönelik ilke, kural ve göstergeler bulunmaktadır. </w:t>
            </w:r>
          </w:p>
        </w:tc>
        <w:tc>
          <w:tcPr>
            <w:tcW w:w="2017" w:type="dxa"/>
            <w:shd w:val="clear" w:color="auto" w:fill="auto"/>
          </w:tcPr>
          <w:p w14:paraId="705EAC9C" w14:textId="77777777" w:rsidR="005810EE" w:rsidRPr="00766111" w:rsidRDefault="005810EE" w:rsidP="00775F11">
            <w:pPr>
              <w:spacing w:line="276" w:lineRule="auto"/>
            </w:pPr>
            <w:r w:rsidRPr="005379C3">
              <w:t xml:space="preserve">Kurumun genelinde araştırma performansını izlenmek ve değerlendirmek üzere oluşturulan mekanizmalar kullanılmaktadır. </w:t>
            </w:r>
          </w:p>
        </w:tc>
        <w:tc>
          <w:tcPr>
            <w:tcW w:w="2000" w:type="dxa"/>
            <w:shd w:val="clear" w:color="auto" w:fill="auto"/>
          </w:tcPr>
          <w:p w14:paraId="7B10E26A" w14:textId="77777777" w:rsidR="005810EE" w:rsidRPr="00766111" w:rsidRDefault="005810EE" w:rsidP="00775F11">
            <w:pPr>
              <w:spacing w:line="276" w:lineRule="auto"/>
            </w:pPr>
            <w:r w:rsidRPr="005379C3">
              <w:t xml:space="preserve">Kurumda araştırma performansı izlenmekte ve ilgili paydaşlarla değerlendirilerek iyileştirilmektedir. </w:t>
            </w:r>
          </w:p>
        </w:tc>
        <w:tc>
          <w:tcPr>
            <w:tcW w:w="1967" w:type="dxa"/>
            <w:shd w:val="clear" w:color="auto" w:fill="auto"/>
          </w:tcPr>
          <w:p w14:paraId="51CB058D" w14:textId="77777777" w:rsidR="005810EE" w:rsidRPr="00766111" w:rsidRDefault="005810EE" w:rsidP="00775F11">
            <w:pPr>
              <w:spacing w:line="276" w:lineRule="auto"/>
            </w:pPr>
            <w:r w:rsidRPr="005379C3">
              <w:t>İçselleştirilmiş, sistematik, sürdürülebilir ve örnek gösterilebilir uygulamalar bulunmaktadır.</w:t>
            </w:r>
          </w:p>
        </w:tc>
      </w:tr>
      <w:tr w:rsidR="007740C3" w:rsidRPr="00766111" w14:paraId="60A2F093" w14:textId="77777777" w:rsidTr="007A2FC2">
        <w:trPr>
          <w:trHeight w:val="807"/>
          <w:jc w:val="center"/>
        </w:trPr>
        <w:tc>
          <w:tcPr>
            <w:tcW w:w="10314" w:type="dxa"/>
            <w:gridSpan w:val="5"/>
            <w:tcBorders>
              <w:left w:val="single" w:sz="4" w:space="0" w:color="auto"/>
            </w:tcBorders>
            <w:shd w:val="clear" w:color="auto" w:fill="auto"/>
          </w:tcPr>
          <w:p w14:paraId="590904BD" w14:textId="578A9F73" w:rsidR="007740C3" w:rsidRDefault="007740C3" w:rsidP="00775F11">
            <w:pPr>
              <w:spacing w:line="276" w:lineRule="auto"/>
              <w:rPr>
                <w:b/>
                <w:i/>
              </w:rPr>
            </w:pPr>
            <w:r w:rsidRPr="00766111">
              <w:rPr>
                <w:b/>
                <w:i/>
              </w:rPr>
              <w:t>Kanıtla</w:t>
            </w:r>
            <w:r>
              <w:rPr>
                <w:b/>
                <w:i/>
              </w:rPr>
              <w:t>r</w:t>
            </w:r>
          </w:p>
          <w:p w14:paraId="118599F2" w14:textId="49EEE203" w:rsidR="00F8068E" w:rsidRPr="00F8068E" w:rsidRDefault="00F8068E" w:rsidP="002816F0">
            <w:pPr>
              <w:widowControl/>
              <w:numPr>
                <w:ilvl w:val="0"/>
                <w:numId w:val="17"/>
              </w:numPr>
              <w:ind w:right="63"/>
              <w:jc w:val="both"/>
              <w:rPr>
                <w:rFonts w:asciiTheme="minorHAnsi" w:eastAsia="CamberW04-Regular" w:hAnsiTheme="minorHAnsi" w:cstheme="minorHAnsi"/>
                <w:bCs/>
                <w:color w:val="2F5496" w:themeColor="accent1" w:themeShade="BF"/>
                <w:spacing w:val="-2"/>
              </w:rPr>
            </w:pPr>
            <w:r w:rsidRPr="00F8068E">
              <w:rPr>
                <w:rFonts w:asciiTheme="minorHAnsi" w:eastAsia="CamberW04-Regular" w:hAnsiTheme="minorHAnsi" w:cstheme="minorHAnsi"/>
                <w:bCs/>
                <w:color w:val="2F5496" w:themeColor="accent1" w:themeShade="BF"/>
                <w:spacing w:val="-2"/>
              </w:rPr>
              <w:t xml:space="preserve">Kanıt </w:t>
            </w:r>
            <w:r w:rsidR="00D17D0A">
              <w:rPr>
                <w:rFonts w:asciiTheme="minorHAnsi" w:eastAsia="CamberW04-Regular" w:hAnsiTheme="minorHAnsi" w:cstheme="minorHAnsi"/>
                <w:bCs/>
                <w:color w:val="2F5496" w:themeColor="accent1" w:themeShade="BF"/>
                <w:spacing w:val="-2"/>
              </w:rPr>
              <w:t>C</w:t>
            </w:r>
            <w:r w:rsidRPr="00F8068E">
              <w:rPr>
                <w:rFonts w:asciiTheme="minorHAnsi" w:eastAsia="CamberW04-Regular" w:hAnsiTheme="minorHAnsi" w:cstheme="minorHAnsi"/>
                <w:bCs/>
                <w:color w:val="2F5496" w:themeColor="accent1" w:themeShade="BF"/>
                <w:spacing w:val="-2"/>
              </w:rPr>
              <w:t>.</w:t>
            </w:r>
            <w:r w:rsidR="00D17D0A">
              <w:rPr>
                <w:rFonts w:asciiTheme="minorHAnsi" w:eastAsia="CamberW04-Regular" w:hAnsiTheme="minorHAnsi" w:cstheme="minorHAnsi"/>
                <w:bCs/>
                <w:color w:val="2F5496" w:themeColor="accent1" w:themeShade="BF"/>
                <w:spacing w:val="-2"/>
              </w:rPr>
              <w:t>3</w:t>
            </w:r>
            <w:r w:rsidRPr="00F8068E">
              <w:rPr>
                <w:rFonts w:asciiTheme="minorHAnsi" w:eastAsia="CamberW04-Regular" w:hAnsiTheme="minorHAnsi" w:cstheme="minorHAnsi"/>
                <w:bCs/>
                <w:color w:val="2F5496" w:themeColor="accent1" w:themeShade="BF"/>
                <w:spacing w:val="-2"/>
              </w:rPr>
              <w:t>.</w:t>
            </w:r>
            <w:r w:rsidR="00D17D0A">
              <w:rPr>
                <w:rFonts w:asciiTheme="minorHAnsi" w:eastAsia="CamberW04-Regular" w:hAnsiTheme="minorHAnsi" w:cstheme="minorHAnsi"/>
                <w:bCs/>
                <w:color w:val="2F5496" w:themeColor="accent1" w:themeShade="BF"/>
                <w:spacing w:val="-2"/>
              </w:rPr>
              <w:t>1</w:t>
            </w:r>
            <w:r w:rsidRPr="00F8068E">
              <w:rPr>
                <w:rFonts w:asciiTheme="minorHAnsi" w:eastAsia="CamberW04-Regular" w:hAnsiTheme="minorHAnsi" w:cstheme="minorHAnsi"/>
                <w:bCs/>
                <w:color w:val="2F5496" w:themeColor="accent1" w:themeShade="BF"/>
                <w:spacing w:val="-2"/>
              </w:rPr>
              <w:t>-Ek.</w:t>
            </w:r>
            <w:r w:rsidR="00D17D0A">
              <w:rPr>
                <w:rFonts w:asciiTheme="minorHAnsi" w:eastAsia="CamberW04-Regular" w:hAnsiTheme="minorHAnsi" w:cstheme="minorHAnsi"/>
                <w:bCs/>
                <w:color w:val="2F5496" w:themeColor="accent1" w:themeShade="BF"/>
                <w:spacing w:val="-2"/>
              </w:rPr>
              <w:t>1</w:t>
            </w:r>
            <w:r w:rsidRPr="00F8068E">
              <w:rPr>
                <w:rFonts w:asciiTheme="minorHAnsi" w:eastAsia="CamberW04-Regular" w:hAnsiTheme="minorHAnsi" w:cstheme="minorHAnsi"/>
                <w:bCs/>
                <w:color w:val="2F5496" w:themeColor="accent1" w:themeShade="BF"/>
                <w:spacing w:val="-2"/>
              </w:rPr>
              <w:t xml:space="preserve"> Yüksek Öğretim Kurulu tarafından hazırlanan Akademik Teşvik hazırlama klavuzu</w:t>
            </w:r>
          </w:p>
          <w:p w14:paraId="70855A69" w14:textId="77777777" w:rsidR="007740C3" w:rsidRPr="00156468" w:rsidRDefault="00F8068E" w:rsidP="002816F0">
            <w:pPr>
              <w:widowControl/>
              <w:numPr>
                <w:ilvl w:val="0"/>
                <w:numId w:val="17"/>
              </w:numPr>
              <w:ind w:right="63"/>
              <w:jc w:val="both"/>
              <w:rPr>
                <w:i/>
              </w:rPr>
            </w:pPr>
            <w:r w:rsidRPr="00F8068E">
              <w:rPr>
                <w:rFonts w:asciiTheme="minorHAnsi" w:eastAsia="CamberW04-Regular" w:hAnsiTheme="minorHAnsi" w:cstheme="minorHAnsi"/>
                <w:bCs/>
                <w:color w:val="2F5496" w:themeColor="accent1" w:themeShade="BF"/>
                <w:spacing w:val="-2"/>
              </w:rPr>
              <w:t xml:space="preserve">Kanıt </w:t>
            </w:r>
            <w:r w:rsidR="00D17D0A">
              <w:rPr>
                <w:rFonts w:asciiTheme="minorHAnsi" w:eastAsia="CamberW04-Regular" w:hAnsiTheme="minorHAnsi" w:cstheme="minorHAnsi"/>
                <w:bCs/>
                <w:color w:val="2F5496" w:themeColor="accent1" w:themeShade="BF"/>
                <w:spacing w:val="-2"/>
              </w:rPr>
              <w:t>C</w:t>
            </w:r>
            <w:r w:rsidR="00D17D0A" w:rsidRPr="00F8068E">
              <w:rPr>
                <w:rFonts w:asciiTheme="minorHAnsi" w:eastAsia="CamberW04-Regular" w:hAnsiTheme="minorHAnsi" w:cstheme="minorHAnsi"/>
                <w:bCs/>
                <w:color w:val="2F5496" w:themeColor="accent1" w:themeShade="BF"/>
                <w:spacing w:val="-2"/>
              </w:rPr>
              <w:t>.</w:t>
            </w:r>
            <w:r w:rsidR="00D17D0A">
              <w:rPr>
                <w:rFonts w:asciiTheme="minorHAnsi" w:eastAsia="CamberW04-Regular" w:hAnsiTheme="minorHAnsi" w:cstheme="minorHAnsi"/>
                <w:bCs/>
                <w:color w:val="2F5496" w:themeColor="accent1" w:themeShade="BF"/>
                <w:spacing w:val="-2"/>
              </w:rPr>
              <w:t>3</w:t>
            </w:r>
            <w:r w:rsidR="00D17D0A" w:rsidRPr="00F8068E">
              <w:rPr>
                <w:rFonts w:asciiTheme="minorHAnsi" w:eastAsia="CamberW04-Regular" w:hAnsiTheme="minorHAnsi" w:cstheme="minorHAnsi"/>
                <w:bCs/>
                <w:color w:val="2F5496" w:themeColor="accent1" w:themeShade="BF"/>
                <w:spacing w:val="-2"/>
              </w:rPr>
              <w:t>.</w:t>
            </w:r>
            <w:r w:rsidR="00D17D0A">
              <w:rPr>
                <w:rFonts w:asciiTheme="minorHAnsi" w:eastAsia="CamberW04-Regular" w:hAnsiTheme="minorHAnsi" w:cstheme="minorHAnsi"/>
                <w:bCs/>
                <w:color w:val="2F5496" w:themeColor="accent1" w:themeShade="BF"/>
                <w:spacing w:val="-2"/>
              </w:rPr>
              <w:t>1</w:t>
            </w:r>
            <w:r w:rsidRPr="00F8068E">
              <w:rPr>
                <w:rFonts w:asciiTheme="minorHAnsi" w:eastAsia="CamberW04-Regular" w:hAnsiTheme="minorHAnsi" w:cstheme="minorHAnsi"/>
                <w:bCs/>
                <w:color w:val="2F5496" w:themeColor="accent1" w:themeShade="BF"/>
                <w:spacing w:val="-2"/>
              </w:rPr>
              <w:t>-Ek.</w:t>
            </w:r>
            <w:r w:rsidR="00D17D0A">
              <w:rPr>
                <w:rFonts w:asciiTheme="minorHAnsi" w:eastAsia="CamberW04-Regular" w:hAnsiTheme="minorHAnsi" w:cstheme="minorHAnsi"/>
                <w:bCs/>
                <w:color w:val="2F5496" w:themeColor="accent1" w:themeShade="BF"/>
                <w:spacing w:val="-2"/>
              </w:rPr>
              <w:t>2</w:t>
            </w:r>
            <w:r w:rsidRPr="00F8068E">
              <w:rPr>
                <w:rFonts w:asciiTheme="minorHAnsi" w:eastAsia="CamberW04-Regular" w:hAnsiTheme="minorHAnsi" w:cstheme="minorHAnsi"/>
                <w:bCs/>
                <w:color w:val="2F5496" w:themeColor="accent1" w:themeShade="BF"/>
                <w:spacing w:val="-2"/>
              </w:rPr>
              <w:t xml:space="preserve"> Turizm Fakültesi 202</w:t>
            </w:r>
            <w:r w:rsidR="00D17D0A">
              <w:rPr>
                <w:rFonts w:asciiTheme="minorHAnsi" w:eastAsia="CamberW04-Regular" w:hAnsiTheme="minorHAnsi" w:cstheme="minorHAnsi"/>
                <w:bCs/>
                <w:color w:val="2F5496" w:themeColor="accent1" w:themeShade="BF"/>
                <w:spacing w:val="-2"/>
              </w:rPr>
              <w:t>4</w:t>
            </w:r>
            <w:r w:rsidRPr="00F8068E">
              <w:rPr>
                <w:rFonts w:asciiTheme="minorHAnsi" w:eastAsia="CamberW04-Regular" w:hAnsiTheme="minorHAnsi" w:cstheme="minorHAnsi"/>
                <w:bCs/>
                <w:color w:val="2F5496" w:themeColor="accent1" w:themeShade="BF"/>
                <w:spacing w:val="-2"/>
              </w:rPr>
              <w:t xml:space="preserve"> Yılı Akademik Teşvik yazısı</w:t>
            </w:r>
          </w:p>
          <w:p w14:paraId="2E49CF50" w14:textId="0781CD8C" w:rsidR="00156468" w:rsidRPr="00F8068E" w:rsidRDefault="00156468" w:rsidP="002816F0">
            <w:pPr>
              <w:widowControl/>
              <w:numPr>
                <w:ilvl w:val="0"/>
                <w:numId w:val="17"/>
              </w:numPr>
              <w:ind w:right="63"/>
              <w:jc w:val="both"/>
              <w:rPr>
                <w:i/>
              </w:rPr>
            </w:pPr>
            <w:r w:rsidRPr="00F8068E">
              <w:rPr>
                <w:rFonts w:asciiTheme="minorHAnsi" w:eastAsia="CamberW04-Regular" w:hAnsiTheme="minorHAnsi" w:cstheme="minorHAnsi"/>
                <w:bCs/>
                <w:color w:val="2F5496" w:themeColor="accent1" w:themeShade="BF"/>
                <w:spacing w:val="-2"/>
              </w:rPr>
              <w:t xml:space="preserve">Kanıt </w:t>
            </w:r>
            <w:r>
              <w:rPr>
                <w:rFonts w:asciiTheme="minorHAnsi" w:eastAsia="CamberW04-Regular" w:hAnsiTheme="minorHAnsi" w:cstheme="minorHAnsi"/>
                <w:bCs/>
                <w:color w:val="2F5496" w:themeColor="accent1" w:themeShade="BF"/>
                <w:spacing w:val="-2"/>
              </w:rPr>
              <w:t>C</w:t>
            </w:r>
            <w:r w:rsidRPr="00F8068E">
              <w:rPr>
                <w:rFonts w:asciiTheme="minorHAnsi" w:eastAsia="CamberW04-Regular" w:hAnsiTheme="minorHAnsi" w:cstheme="minorHAnsi"/>
                <w:bCs/>
                <w:color w:val="2F5496" w:themeColor="accent1" w:themeShade="BF"/>
                <w:spacing w:val="-2"/>
              </w:rPr>
              <w:t>.</w:t>
            </w:r>
            <w:r>
              <w:rPr>
                <w:rFonts w:asciiTheme="minorHAnsi" w:eastAsia="CamberW04-Regular" w:hAnsiTheme="minorHAnsi" w:cstheme="minorHAnsi"/>
                <w:bCs/>
                <w:color w:val="2F5496" w:themeColor="accent1" w:themeShade="BF"/>
                <w:spacing w:val="-2"/>
              </w:rPr>
              <w:t>3</w:t>
            </w:r>
            <w:r w:rsidRPr="00F8068E">
              <w:rPr>
                <w:rFonts w:asciiTheme="minorHAnsi" w:eastAsia="CamberW04-Regular" w:hAnsiTheme="minorHAnsi" w:cstheme="minorHAnsi"/>
                <w:bCs/>
                <w:color w:val="2F5496" w:themeColor="accent1" w:themeShade="BF"/>
                <w:spacing w:val="-2"/>
              </w:rPr>
              <w:t>.</w:t>
            </w:r>
            <w:r>
              <w:rPr>
                <w:rFonts w:asciiTheme="minorHAnsi" w:eastAsia="CamberW04-Regular" w:hAnsiTheme="minorHAnsi" w:cstheme="minorHAnsi"/>
                <w:bCs/>
                <w:color w:val="2F5496" w:themeColor="accent1" w:themeShade="BF"/>
                <w:spacing w:val="-2"/>
              </w:rPr>
              <w:t>1</w:t>
            </w:r>
            <w:r w:rsidRPr="00F8068E">
              <w:rPr>
                <w:rFonts w:asciiTheme="minorHAnsi" w:eastAsia="CamberW04-Regular" w:hAnsiTheme="minorHAnsi" w:cstheme="minorHAnsi"/>
                <w:bCs/>
                <w:color w:val="2F5496" w:themeColor="accent1" w:themeShade="BF"/>
                <w:spacing w:val="-2"/>
              </w:rPr>
              <w:t>-Ek.</w:t>
            </w:r>
            <w:r>
              <w:rPr>
                <w:rFonts w:asciiTheme="minorHAnsi" w:eastAsia="CamberW04-Regular" w:hAnsiTheme="minorHAnsi" w:cstheme="minorHAnsi"/>
                <w:bCs/>
                <w:color w:val="2F5496" w:themeColor="accent1" w:themeShade="BF"/>
                <w:spacing w:val="-2"/>
              </w:rPr>
              <w:t>3 Üniversitenin Düzenlemiş Olduğu Fakülte İzleme Raporu</w:t>
            </w:r>
          </w:p>
        </w:tc>
      </w:tr>
    </w:tbl>
    <w:p w14:paraId="4B67FB99"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04967F0A" w14:textId="77777777" w:rsidTr="00775F11">
        <w:trPr>
          <w:trHeight w:val="170"/>
          <w:jc w:val="center"/>
        </w:trPr>
        <w:tc>
          <w:tcPr>
            <w:tcW w:w="10314" w:type="dxa"/>
            <w:gridSpan w:val="5"/>
            <w:tcBorders>
              <w:left w:val="single" w:sz="4" w:space="0" w:color="auto"/>
            </w:tcBorders>
            <w:shd w:val="clear" w:color="auto" w:fill="auto"/>
          </w:tcPr>
          <w:p w14:paraId="6F2BF658" w14:textId="62DA7417" w:rsidR="007740C3" w:rsidRPr="00766111" w:rsidRDefault="00444356" w:rsidP="00775F11">
            <w:pPr>
              <w:pStyle w:val="b1"/>
              <w:framePr w:hSpace="0" w:wrap="auto" w:vAnchor="margin" w:hAnchor="text" w:xAlign="left" w:yAlign="inline"/>
              <w:jc w:val="center"/>
              <w:rPr>
                <w:color w:val="000000"/>
              </w:rPr>
            </w:pPr>
            <w:r w:rsidRPr="005379C3">
              <w:t>C. ARAŞTIRMA VE GELİŞTİRME</w:t>
            </w:r>
            <w:r w:rsidR="00531838">
              <w:t xml:space="preserve"> </w:t>
            </w:r>
          </w:p>
        </w:tc>
      </w:tr>
      <w:tr w:rsidR="007740C3" w:rsidRPr="00766111" w14:paraId="1E838365" w14:textId="77777777" w:rsidTr="00775F11">
        <w:trPr>
          <w:trHeight w:val="196"/>
          <w:jc w:val="center"/>
        </w:trPr>
        <w:tc>
          <w:tcPr>
            <w:tcW w:w="10314" w:type="dxa"/>
            <w:gridSpan w:val="5"/>
            <w:tcBorders>
              <w:left w:val="single" w:sz="4" w:space="0" w:color="auto"/>
            </w:tcBorders>
            <w:shd w:val="clear" w:color="auto" w:fill="auto"/>
            <w:vAlign w:val="center"/>
          </w:tcPr>
          <w:p w14:paraId="0247FB62" w14:textId="7A10FA42" w:rsidR="007740C3" w:rsidRPr="00766111" w:rsidRDefault="00444356" w:rsidP="007A2FC2">
            <w:pPr>
              <w:spacing w:line="276" w:lineRule="auto"/>
              <w:rPr>
                <w:b/>
                <w:color w:val="000000"/>
                <w:sz w:val="24"/>
                <w:szCs w:val="24"/>
              </w:rPr>
            </w:pPr>
            <w:r w:rsidRPr="005379C3">
              <w:rPr>
                <w:b/>
              </w:rPr>
              <w:t>C.3. Araştırma Performansı</w:t>
            </w:r>
            <w:r w:rsidR="00A561CC">
              <w:rPr>
                <w:b/>
              </w:rPr>
              <w:t xml:space="preserve"> </w:t>
            </w:r>
          </w:p>
        </w:tc>
      </w:tr>
      <w:tr w:rsidR="007740C3" w:rsidRPr="00766111" w14:paraId="5150B523" w14:textId="77777777" w:rsidTr="00775F11">
        <w:trPr>
          <w:trHeight w:val="196"/>
          <w:jc w:val="center"/>
        </w:trPr>
        <w:tc>
          <w:tcPr>
            <w:tcW w:w="10314" w:type="dxa"/>
            <w:gridSpan w:val="5"/>
            <w:tcBorders>
              <w:left w:val="single" w:sz="4" w:space="0" w:color="auto"/>
            </w:tcBorders>
            <w:shd w:val="clear" w:color="auto" w:fill="auto"/>
            <w:vAlign w:val="center"/>
          </w:tcPr>
          <w:p w14:paraId="3654744A" w14:textId="7CF541D3" w:rsidR="007A2FC2" w:rsidRPr="00455997" w:rsidRDefault="00444356" w:rsidP="007A2FC2">
            <w:pPr>
              <w:spacing w:line="276" w:lineRule="auto"/>
              <w:jc w:val="both"/>
              <w:rPr>
                <w:b/>
                <w:color w:val="000000"/>
                <w:sz w:val="24"/>
                <w:szCs w:val="24"/>
              </w:rPr>
            </w:pPr>
            <w:r w:rsidRPr="005379C3">
              <w:rPr>
                <w:b/>
                <w:bCs/>
                <w:u w:val="single"/>
              </w:rPr>
              <w:t>C.3.2. Öğretim elemanı/araştırmacı performansının değerlendirilmesi</w:t>
            </w:r>
            <w:r w:rsidR="001E3431">
              <w:rPr>
                <w:b/>
                <w:bCs/>
                <w:u w:val="single"/>
              </w:rPr>
              <w:t xml:space="preserve"> </w:t>
            </w:r>
          </w:p>
          <w:p w14:paraId="0C5FC68D" w14:textId="234A741C" w:rsidR="007740C3" w:rsidRPr="008454AB" w:rsidRDefault="008454AB" w:rsidP="00775F11">
            <w:pPr>
              <w:spacing w:line="276" w:lineRule="auto"/>
              <w:jc w:val="both"/>
              <w:rPr>
                <w:bCs/>
                <w:color w:val="000000"/>
              </w:rPr>
            </w:pPr>
            <w:r w:rsidRPr="008454AB">
              <w:rPr>
                <w:bCs/>
                <w:color w:val="000000"/>
              </w:rPr>
              <w:t>Mersin Üniversitesi Turizm Fakültesi, öğretim elemanlarının araştırma performansını değerlendirmek için sistematik ve adil bir süreç izler. Bu süreç, fakültenin araştırma hedefleri ve performans göstergeleri doğrultusunda belirlenen kriterlere dayanır. Öğretim elemanlarının araştırma performansı, bilimsel yayın sayısı ve kalitesi, alınan atıflar, yürütülen araştırma projeleri, kongre ve sempozyum katılımları, ödüller ve diğer araştırma faaliyetleri göz önünde bulundurularak değerlendirilir. Fakülte, performans değerlendirmesinde nicel ve nitel verileri bir arada kullanır. Nicel veriler, öğretim elemanlarının yayın ve proje sayıları, atıf sayıları gibi ölçülebilir verileri içerirken, nitel veriler ise yayınların ve projelerin niteliği, etkisi ve orijinalliği gibi faktörleri kapsar. Performans değerlendirmesi sonuçları, öğretim elemanlarının gelişimine katkı sağlamak, araştırma faaliyetlerini teşvik etmek ve fakültenin araştırma stratejisini gözden geçirmek için kullanılır. Mersin Üniversitesi Turizm Fakültesi, öğretim elemanlarının araştırma performansını değerlendirme süreçlerinde şeffaflığı ve adil olmayı ön planda tutarak, araştırma kalitesini ve verimliliğini artırmayı hedefler.</w:t>
            </w:r>
          </w:p>
        </w:tc>
      </w:tr>
      <w:tr w:rsidR="007740C3" w:rsidRPr="00766111" w14:paraId="18BFB436" w14:textId="77777777" w:rsidTr="00775F11">
        <w:trPr>
          <w:trHeight w:val="196"/>
          <w:jc w:val="center"/>
        </w:trPr>
        <w:tc>
          <w:tcPr>
            <w:tcW w:w="10314" w:type="dxa"/>
            <w:gridSpan w:val="5"/>
            <w:tcBorders>
              <w:left w:val="single" w:sz="4" w:space="0" w:color="auto"/>
            </w:tcBorders>
            <w:shd w:val="clear" w:color="auto" w:fill="auto"/>
            <w:vAlign w:val="center"/>
          </w:tcPr>
          <w:p w14:paraId="2041D61C"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59A8C597" w14:textId="77777777" w:rsidTr="00775F11">
        <w:trPr>
          <w:trHeight w:val="196"/>
          <w:jc w:val="center"/>
        </w:trPr>
        <w:tc>
          <w:tcPr>
            <w:tcW w:w="2373" w:type="dxa"/>
            <w:tcBorders>
              <w:left w:val="single" w:sz="4" w:space="0" w:color="auto"/>
            </w:tcBorders>
            <w:shd w:val="clear" w:color="auto" w:fill="auto"/>
            <w:vAlign w:val="bottom"/>
          </w:tcPr>
          <w:p w14:paraId="0D712C66"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49C1020C"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0C785AA8"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003A9FC6"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64102001" w14:textId="77777777" w:rsidR="007740C3" w:rsidRPr="00766111" w:rsidRDefault="007740C3" w:rsidP="00775F11">
            <w:pPr>
              <w:spacing w:line="276" w:lineRule="auto"/>
              <w:jc w:val="center"/>
              <w:rPr>
                <w:b/>
              </w:rPr>
            </w:pPr>
            <w:r w:rsidRPr="00766111">
              <w:rPr>
                <w:b/>
              </w:rPr>
              <w:t>5</w:t>
            </w:r>
          </w:p>
        </w:tc>
      </w:tr>
      <w:tr w:rsidR="007740C3" w:rsidRPr="00766111" w14:paraId="50A3682D" w14:textId="77777777" w:rsidTr="00775F11">
        <w:trPr>
          <w:trHeight w:val="196"/>
          <w:jc w:val="center"/>
        </w:trPr>
        <w:sdt>
          <w:sdtPr>
            <w:rPr>
              <w:b/>
            </w:rPr>
            <w:id w:val="144681231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AB12A6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61477942"/>
            <w14:checkbox>
              <w14:checked w14:val="0"/>
              <w14:checkedState w14:val="2612" w14:font="MS Gothic"/>
              <w14:uncheckedState w14:val="2610" w14:font="MS Gothic"/>
            </w14:checkbox>
          </w:sdtPr>
          <w:sdtContent>
            <w:tc>
              <w:tcPr>
                <w:tcW w:w="1957" w:type="dxa"/>
                <w:shd w:val="clear" w:color="auto" w:fill="auto"/>
                <w:vAlign w:val="bottom"/>
              </w:tcPr>
              <w:p w14:paraId="39B50850" w14:textId="19E53DDD" w:rsidR="007740C3" w:rsidRPr="00766111" w:rsidRDefault="0004147A" w:rsidP="00775F11">
                <w:pPr>
                  <w:spacing w:line="276" w:lineRule="auto"/>
                  <w:jc w:val="center"/>
                  <w:rPr>
                    <w:b/>
                  </w:rPr>
                </w:pPr>
                <w:r>
                  <w:rPr>
                    <w:rFonts w:ascii="MS Gothic" w:eastAsia="MS Gothic" w:hAnsi="MS Gothic" w:hint="eastAsia"/>
                    <w:b/>
                  </w:rPr>
                  <w:t>☐</w:t>
                </w:r>
              </w:p>
            </w:tc>
          </w:sdtContent>
        </w:sdt>
        <w:sdt>
          <w:sdtPr>
            <w:rPr>
              <w:b/>
            </w:rPr>
            <w:id w:val="1621336684"/>
            <w14:checkbox>
              <w14:checked w14:val="1"/>
              <w14:checkedState w14:val="2612" w14:font="MS Gothic"/>
              <w14:uncheckedState w14:val="2610" w14:font="MS Gothic"/>
            </w14:checkbox>
          </w:sdtPr>
          <w:sdtContent>
            <w:tc>
              <w:tcPr>
                <w:tcW w:w="2017" w:type="dxa"/>
                <w:shd w:val="clear" w:color="auto" w:fill="auto"/>
                <w:vAlign w:val="bottom"/>
              </w:tcPr>
              <w:p w14:paraId="710CBCCD" w14:textId="063D0367" w:rsidR="007740C3" w:rsidRPr="00766111" w:rsidRDefault="005057C7" w:rsidP="00775F11">
                <w:pPr>
                  <w:spacing w:line="276" w:lineRule="auto"/>
                  <w:jc w:val="center"/>
                  <w:rPr>
                    <w:b/>
                  </w:rPr>
                </w:pPr>
                <w:r>
                  <w:rPr>
                    <w:rFonts w:ascii="MS Gothic" w:eastAsia="MS Gothic" w:hAnsi="MS Gothic" w:hint="eastAsia"/>
                    <w:b/>
                  </w:rPr>
                  <w:t>☒</w:t>
                </w:r>
              </w:p>
            </w:tc>
          </w:sdtContent>
        </w:sdt>
        <w:sdt>
          <w:sdtPr>
            <w:rPr>
              <w:b/>
            </w:rPr>
            <w:id w:val="1971792194"/>
            <w14:checkbox>
              <w14:checked w14:val="0"/>
              <w14:checkedState w14:val="2612" w14:font="MS Gothic"/>
              <w14:uncheckedState w14:val="2610" w14:font="MS Gothic"/>
            </w14:checkbox>
          </w:sdtPr>
          <w:sdtContent>
            <w:tc>
              <w:tcPr>
                <w:tcW w:w="2000" w:type="dxa"/>
                <w:shd w:val="clear" w:color="auto" w:fill="auto"/>
                <w:vAlign w:val="bottom"/>
              </w:tcPr>
              <w:p w14:paraId="10B3F937"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36532629"/>
            <w14:checkbox>
              <w14:checked w14:val="0"/>
              <w14:checkedState w14:val="2612" w14:font="MS Gothic"/>
              <w14:uncheckedState w14:val="2610" w14:font="MS Gothic"/>
            </w14:checkbox>
          </w:sdtPr>
          <w:sdtContent>
            <w:tc>
              <w:tcPr>
                <w:tcW w:w="1967" w:type="dxa"/>
                <w:shd w:val="clear" w:color="auto" w:fill="auto"/>
                <w:vAlign w:val="bottom"/>
              </w:tcPr>
              <w:p w14:paraId="636C667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444356" w:rsidRPr="00766111" w14:paraId="62A8D3E1" w14:textId="77777777" w:rsidTr="00775F11">
        <w:trPr>
          <w:trHeight w:val="3509"/>
          <w:jc w:val="center"/>
        </w:trPr>
        <w:tc>
          <w:tcPr>
            <w:tcW w:w="2373" w:type="dxa"/>
            <w:tcBorders>
              <w:left w:val="single" w:sz="4" w:space="0" w:color="auto"/>
            </w:tcBorders>
            <w:shd w:val="clear" w:color="auto" w:fill="auto"/>
          </w:tcPr>
          <w:p w14:paraId="27E05FBD" w14:textId="77777777" w:rsidR="00444356" w:rsidRPr="00766111" w:rsidRDefault="00444356" w:rsidP="00775F11">
            <w:pPr>
              <w:spacing w:line="276" w:lineRule="auto"/>
            </w:pPr>
            <w:r w:rsidRPr="005379C3">
              <w:t>Kurumda öğretim elemanlarının araştırma performansının izlenmesine ve değerlendirmesine yönelik mekanizmalar bulunmamaktadır.</w:t>
            </w:r>
          </w:p>
        </w:tc>
        <w:tc>
          <w:tcPr>
            <w:tcW w:w="1957" w:type="dxa"/>
            <w:shd w:val="clear" w:color="auto" w:fill="auto"/>
          </w:tcPr>
          <w:p w14:paraId="65C5A3E2" w14:textId="77777777" w:rsidR="00444356" w:rsidRPr="00766111" w:rsidRDefault="00444356" w:rsidP="00775F11">
            <w:pPr>
              <w:spacing w:line="276" w:lineRule="auto"/>
            </w:pPr>
            <w:r w:rsidRPr="005379C3">
              <w:t xml:space="preserve">Kurumda öğretim elemanlarının araştırma performansının izlenmesine ve değerlendirmesine yönelik ilke, kural ve göstergeler bulunmaktadır.   </w:t>
            </w:r>
          </w:p>
        </w:tc>
        <w:tc>
          <w:tcPr>
            <w:tcW w:w="2017" w:type="dxa"/>
            <w:shd w:val="clear" w:color="auto" w:fill="auto"/>
          </w:tcPr>
          <w:p w14:paraId="6A2D0737" w14:textId="77777777" w:rsidR="00444356" w:rsidRPr="00766111" w:rsidRDefault="00444356" w:rsidP="00775F11">
            <w:pPr>
              <w:spacing w:line="276" w:lineRule="auto"/>
            </w:pPr>
            <w:r w:rsidRPr="005379C3">
              <w:t xml:space="preserve">Kurumun genelinde öğretim elemanlarının araştırma-geliştirme performansını izlemek ve değerlendirmek üzere oluşturulan mekanizmalar kullanılmaktadır. </w:t>
            </w:r>
          </w:p>
        </w:tc>
        <w:tc>
          <w:tcPr>
            <w:tcW w:w="2000" w:type="dxa"/>
            <w:shd w:val="clear" w:color="auto" w:fill="auto"/>
          </w:tcPr>
          <w:p w14:paraId="5C7ABB52" w14:textId="77777777" w:rsidR="00444356" w:rsidRPr="005379C3" w:rsidRDefault="00444356" w:rsidP="00775F11">
            <w:pPr>
              <w:ind w:right="63"/>
            </w:pPr>
            <w:r w:rsidRPr="005379C3">
              <w:t xml:space="preserve">Öğretim elemanlarının araştırma-geliştirme performansı izlenmekte ve öğretim elemanları ile birlikte değerlendirilerek iyileştirilmektedir. </w:t>
            </w:r>
          </w:p>
          <w:p w14:paraId="6B7119AB" w14:textId="77777777" w:rsidR="00444356" w:rsidRPr="005379C3" w:rsidRDefault="00444356" w:rsidP="00775F11">
            <w:pPr>
              <w:ind w:right="63"/>
            </w:pPr>
          </w:p>
          <w:p w14:paraId="6CF2B000" w14:textId="77777777" w:rsidR="00444356" w:rsidRPr="00766111" w:rsidRDefault="00444356" w:rsidP="00775F11">
            <w:pPr>
              <w:spacing w:line="276" w:lineRule="auto"/>
            </w:pPr>
          </w:p>
        </w:tc>
        <w:tc>
          <w:tcPr>
            <w:tcW w:w="1967" w:type="dxa"/>
            <w:shd w:val="clear" w:color="auto" w:fill="auto"/>
          </w:tcPr>
          <w:p w14:paraId="3556EC02" w14:textId="77777777" w:rsidR="00444356" w:rsidRPr="00766111" w:rsidRDefault="00444356" w:rsidP="00775F11">
            <w:pPr>
              <w:spacing w:line="276" w:lineRule="auto"/>
            </w:pPr>
            <w:r w:rsidRPr="005379C3">
              <w:t>İçselleştirilmiş, sistematik, sürdürülebilir ve örnek gösterilebilir uygulamalar bulunmaktadır.</w:t>
            </w:r>
          </w:p>
        </w:tc>
      </w:tr>
      <w:tr w:rsidR="007740C3" w:rsidRPr="00766111" w14:paraId="61B6E5AD" w14:textId="77777777" w:rsidTr="0004147A">
        <w:trPr>
          <w:trHeight w:val="842"/>
          <w:jc w:val="center"/>
        </w:trPr>
        <w:tc>
          <w:tcPr>
            <w:tcW w:w="10314" w:type="dxa"/>
            <w:gridSpan w:val="5"/>
            <w:tcBorders>
              <w:left w:val="single" w:sz="4" w:space="0" w:color="auto"/>
            </w:tcBorders>
            <w:shd w:val="clear" w:color="auto" w:fill="auto"/>
          </w:tcPr>
          <w:p w14:paraId="01D53FB3" w14:textId="454753FB" w:rsidR="007740C3" w:rsidRDefault="007740C3" w:rsidP="00775F11">
            <w:pPr>
              <w:spacing w:line="276" w:lineRule="auto"/>
              <w:rPr>
                <w:b/>
                <w:i/>
              </w:rPr>
            </w:pPr>
            <w:r w:rsidRPr="00766111">
              <w:rPr>
                <w:b/>
                <w:i/>
              </w:rPr>
              <w:t>Kanıtla</w:t>
            </w:r>
            <w:r>
              <w:rPr>
                <w:b/>
                <w:i/>
              </w:rPr>
              <w:t>r</w:t>
            </w:r>
            <w:r w:rsidR="00DC1DA3">
              <w:rPr>
                <w:b/>
                <w:i/>
              </w:rPr>
              <w:t xml:space="preserve"> </w:t>
            </w:r>
          </w:p>
          <w:p w14:paraId="336FF5E2" w14:textId="77777777" w:rsidR="005057C7" w:rsidRPr="005057C7" w:rsidRDefault="005057C7" w:rsidP="002816F0">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5057C7">
              <w:rPr>
                <w:rFonts w:asciiTheme="minorHAnsi" w:eastAsia="CamberW04-Regular" w:hAnsiTheme="minorHAnsi" w:cstheme="minorHAnsi"/>
                <w:bCs/>
                <w:color w:val="2F5496" w:themeColor="accent1" w:themeShade="BF"/>
                <w:spacing w:val="-2"/>
              </w:rPr>
              <w:t>Kanıt AG/C.3.2-Ek.1 Mersin Üniversitesi Akademik Yükseltilme ve Atanma Ölçütleri</w:t>
            </w:r>
          </w:p>
          <w:p w14:paraId="39D5FF7B" w14:textId="0FA76AB3" w:rsidR="007740C3" w:rsidRPr="00371173" w:rsidRDefault="005057C7" w:rsidP="002816F0">
            <w:pPr>
              <w:widowControl/>
              <w:numPr>
                <w:ilvl w:val="0"/>
                <w:numId w:val="16"/>
              </w:numPr>
              <w:ind w:right="63"/>
              <w:jc w:val="both"/>
              <w:rPr>
                <w:i/>
              </w:rPr>
            </w:pPr>
            <w:r w:rsidRPr="005057C7">
              <w:rPr>
                <w:rFonts w:asciiTheme="minorHAnsi" w:eastAsia="CamberW04-Regular" w:hAnsiTheme="minorHAnsi" w:cstheme="minorHAnsi"/>
                <w:bCs/>
                <w:color w:val="2F5496" w:themeColor="accent1" w:themeShade="BF"/>
                <w:spacing w:val="-2"/>
              </w:rPr>
              <w:t>Kanıt AG/C.3.2-Ek.2 Turizm Fakültesi Öğretim Elemanlarının 202</w:t>
            </w:r>
            <w:r w:rsidR="0004147A">
              <w:rPr>
                <w:rFonts w:asciiTheme="minorHAnsi" w:eastAsia="CamberW04-Regular" w:hAnsiTheme="minorHAnsi" w:cstheme="minorHAnsi"/>
                <w:bCs/>
                <w:color w:val="2F5496" w:themeColor="accent1" w:themeShade="BF"/>
                <w:spacing w:val="-2"/>
              </w:rPr>
              <w:t>3</w:t>
            </w:r>
            <w:r w:rsidRPr="005057C7">
              <w:rPr>
                <w:rFonts w:asciiTheme="minorHAnsi" w:eastAsia="CamberW04-Regular" w:hAnsiTheme="minorHAnsi" w:cstheme="minorHAnsi"/>
                <w:bCs/>
                <w:color w:val="2F5496" w:themeColor="accent1" w:themeShade="BF"/>
                <w:spacing w:val="-2"/>
              </w:rPr>
              <w:t xml:space="preserve"> yılı akademik teşvik puanları</w:t>
            </w:r>
          </w:p>
        </w:tc>
      </w:tr>
    </w:tbl>
    <w:p w14:paraId="3496055C" w14:textId="131B5D9F"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AD92966" w14:textId="77777777" w:rsidTr="00775F11">
        <w:trPr>
          <w:trHeight w:val="170"/>
          <w:jc w:val="center"/>
        </w:trPr>
        <w:tc>
          <w:tcPr>
            <w:tcW w:w="10314" w:type="dxa"/>
            <w:gridSpan w:val="5"/>
            <w:tcBorders>
              <w:left w:val="single" w:sz="4" w:space="0" w:color="auto"/>
            </w:tcBorders>
            <w:shd w:val="clear" w:color="auto" w:fill="auto"/>
          </w:tcPr>
          <w:p w14:paraId="7A585C48" w14:textId="71A4779C" w:rsidR="007740C3" w:rsidRPr="00766111" w:rsidRDefault="00622BF6" w:rsidP="00775F11">
            <w:pPr>
              <w:pStyle w:val="b1"/>
              <w:framePr w:hSpace="0" w:wrap="auto" w:vAnchor="margin" w:hAnchor="text" w:xAlign="left" w:yAlign="inline"/>
              <w:jc w:val="center"/>
              <w:rPr>
                <w:color w:val="000000"/>
              </w:rPr>
            </w:pPr>
            <w:r w:rsidRPr="005379C3">
              <w:t>D. TOPLUMSAL KATKI</w:t>
            </w:r>
            <w:r w:rsidR="00531838">
              <w:t xml:space="preserve"> </w:t>
            </w:r>
          </w:p>
        </w:tc>
      </w:tr>
      <w:tr w:rsidR="007740C3" w:rsidRPr="00766111" w14:paraId="2C9657C4" w14:textId="77777777" w:rsidTr="00775F11">
        <w:trPr>
          <w:trHeight w:val="196"/>
          <w:jc w:val="center"/>
        </w:trPr>
        <w:tc>
          <w:tcPr>
            <w:tcW w:w="10314" w:type="dxa"/>
            <w:gridSpan w:val="5"/>
            <w:tcBorders>
              <w:left w:val="single" w:sz="4" w:space="0" w:color="auto"/>
            </w:tcBorders>
            <w:shd w:val="clear" w:color="auto" w:fill="auto"/>
            <w:vAlign w:val="center"/>
          </w:tcPr>
          <w:p w14:paraId="6815EF9D" w14:textId="2856A796" w:rsidR="007740C3" w:rsidRPr="00BE7595" w:rsidRDefault="00622BF6" w:rsidP="00775F11">
            <w:pPr>
              <w:spacing w:line="276" w:lineRule="auto"/>
              <w:rPr>
                <w:b/>
              </w:rPr>
            </w:pPr>
            <w:r w:rsidRPr="005379C3">
              <w:rPr>
                <w:b/>
              </w:rPr>
              <w:t>D.1.  Toplumsal Katkı Süreçlerinin Yönetimi ve Toplumsal Katkı Kaynakları</w:t>
            </w:r>
            <w:r w:rsidR="00BE7595">
              <w:rPr>
                <w:b/>
              </w:rPr>
              <w:t xml:space="preserve"> </w:t>
            </w:r>
          </w:p>
        </w:tc>
      </w:tr>
      <w:tr w:rsidR="007740C3" w:rsidRPr="00766111" w14:paraId="48C6C252" w14:textId="77777777" w:rsidTr="00775F11">
        <w:trPr>
          <w:trHeight w:val="196"/>
          <w:jc w:val="center"/>
        </w:trPr>
        <w:tc>
          <w:tcPr>
            <w:tcW w:w="10314" w:type="dxa"/>
            <w:gridSpan w:val="5"/>
            <w:tcBorders>
              <w:left w:val="single" w:sz="4" w:space="0" w:color="auto"/>
            </w:tcBorders>
            <w:shd w:val="clear" w:color="auto" w:fill="auto"/>
            <w:vAlign w:val="center"/>
          </w:tcPr>
          <w:p w14:paraId="7B0D5019" w14:textId="0C864092" w:rsidR="007740C3" w:rsidRPr="00455997" w:rsidRDefault="00622BF6" w:rsidP="00156468">
            <w:pPr>
              <w:spacing w:line="276" w:lineRule="auto"/>
              <w:jc w:val="both"/>
              <w:rPr>
                <w:b/>
                <w:color w:val="000000"/>
                <w:sz w:val="24"/>
                <w:szCs w:val="24"/>
              </w:rPr>
            </w:pPr>
            <w:r w:rsidRPr="005379C3">
              <w:rPr>
                <w:b/>
                <w:bCs/>
                <w:u w:val="single"/>
              </w:rPr>
              <w:t>D.1.</w:t>
            </w:r>
            <w:r w:rsidR="00E85AE6">
              <w:rPr>
                <w:b/>
                <w:bCs/>
                <w:u w:val="single"/>
              </w:rPr>
              <w:t>1</w:t>
            </w:r>
            <w:r w:rsidRPr="005379C3">
              <w:rPr>
                <w:b/>
                <w:bCs/>
                <w:u w:val="single"/>
              </w:rPr>
              <w:t>. Kaynaklar</w:t>
            </w:r>
            <w:r w:rsidR="001E3431">
              <w:rPr>
                <w:b/>
                <w:bCs/>
                <w:u w:val="single"/>
              </w:rPr>
              <w:t xml:space="preserve"> </w:t>
            </w:r>
          </w:p>
        </w:tc>
      </w:tr>
      <w:tr w:rsidR="007740C3" w:rsidRPr="00766111" w14:paraId="4FDD62D9" w14:textId="77777777" w:rsidTr="00775F11">
        <w:trPr>
          <w:trHeight w:val="196"/>
          <w:jc w:val="center"/>
        </w:trPr>
        <w:tc>
          <w:tcPr>
            <w:tcW w:w="10314" w:type="dxa"/>
            <w:gridSpan w:val="5"/>
            <w:tcBorders>
              <w:left w:val="single" w:sz="4" w:space="0" w:color="auto"/>
            </w:tcBorders>
            <w:shd w:val="clear" w:color="auto" w:fill="auto"/>
            <w:vAlign w:val="center"/>
          </w:tcPr>
          <w:p w14:paraId="0C19ABB8"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66F8320B" w14:textId="77777777" w:rsidTr="00775F11">
        <w:trPr>
          <w:trHeight w:val="196"/>
          <w:jc w:val="center"/>
        </w:trPr>
        <w:tc>
          <w:tcPr>
            <w:tcW w:w="2373" w:type="dxa"/>
            <w:tcBorders>
              <w:left w:val="single" w:sz="4" w:space="0" w:color="auto"/>
            </w:tcBorders>
            <w:shd w:val="clear" w:color="auto" w:fill="auto"/>
            <w:vAlign w:val="bottom"/>
          </w:tcPr>
          <w:p w14:paraId="7B25F0BA"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7990FDDD"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4A67EF83"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105C418B"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3E4B39E1" w14:textId="77777777" w:rsidR="007740C3" w:rsidRPr="00766111" w:rsidRDefault="007740C3" w:rsidP="00775F11">
            <w:pPr>
              <w:spacing w:line="276" w:lineRule="auto"/>
              <w:jc w:val="center"/>
              <w:rPr>
                <w:b/>
              </w:rPr>
            </w:pPr>
            <w:r w:rsidRPr="00766111">
              <w:rPr>
                <w:b/>
              </w:rPr>
              <w:t>5</w:t>
            </w:r>
          </w:p>
        </w:tc>
      </w:tr>
      <w:tr w:rsidR="007740C3" w:rsidRPr="00766111" w14:paraId="2EA5564F" w14:textId="77777777" w:rsidTr="00775F11">
        <w:trPr>
          <w:trHeight w:val="196"/>
          <w:jc w:val="center"/>
        </w:trPr>
        <w:sdt>
          <w:sdtPr>
            <w:rPr>
              <w:b/>
            </w:rPr>
            <w:id w:val="-1601629493"/>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AA4D0DF" w14:textId="49B2B03F" w:rsidR="007740C3" w:rsidRPr="00766111" w:rsidRDefault="00156468" w:rsidP="00775F11">
                <w:pPr>
                  <w:spacing w:line="276" w:lineRule="auto"/>
                  <w:jc w:val="center"/>
                  <w:rPr>
                    <w:b/>
                  </w:rPr>
                </w:pPr>
                <w:r>
                  <w:rPr>
                    <w:rFonts w:ascii="MS Gothic" w:eastAsia="MS Gothic" w:hAnsi="MS Gothic" w:hint="eastAsia"/>
                    <w:b/>
                  </w:rPr>
                  <w:t>☒</w:t>
                </w:r>
              </w:p>
            </w:tc>
          </w:sdtContent>
        </w:sdt>
        <w:sdt>
          <w:sdtPr>
            <w:rPr>
              <w:b/>
            </w:rPr>
            <w:id w:val="1356467987"/>
            <w14:checkbox>
              <w14:checked w14:val="0"/>
              <w14:checkedState w14:val="2612" w14:font="MS Gothic"/>
              <w14:uncheckedState w14:val="2610" w14:font="MS Gothic"/>
            </w14:checkbox>
          </w:sdtPr>
          <w:sdtContent>
            <w:tc>
              <w:tcPr>
                <w:tcW w:w="1957" w:type="dxa"/>
                <w:shd w:val="clear" w:color="auto" w:fill="auto"/>
                <w:vAlign w:val="bottom"/>
              </w:tcPr>
              <w:p w14:paraId="7FEDE50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610353691"/>
            <w14:checkbox>
              <w14:checked w14:val="0"/>
              <w14:checkedState w14:val="2612" w14:font="MS Gothic"/>
              <w14:uncheckedState w14:val="2610" w14:font="MS Gothic"/>
            </w14:checkbox>
          </w:sdtPr>
          <w:sdtContent>
            <w:tc>
              <w:tcPr>
                <w:tcW w:w="2017" w:type="dxa"/>
                <w:shd w:val="clear" w:color="auto" w:fill="auto"/>
                <w:vAlign w:val="bottom"/>
              </w:tcPr>
              <w:p w14:paraId="647864EE"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17138126"/>
            <w14:checkbox>
              <w14:checked w14:val="0"/>
              <w14:checkedState w14:val="2612" w14:font="MS Gothic"/>
              <w14:uncheckedState w14:val="2610" w14:font="MS Gothic"/>
            </w14:checkbox>
          </w:sdtPr>
          <w:sdtContent>
            <w:tc>
              <w:tcPr>
                <w:tcW w:w="2000" w:type="dxa"/>
                <w:shd w:val="clear" w:color="auto" w:fill="auto"/>
                <w:vAlign w:val="bottom"/>
              </w:tcPr>
              <w:p w14:paraId="79C4F69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921457096"/>
            <w14:checkbox>
              <w14:checked w14:val="0"/>
              <w14:checkedState w14:val="2612" w14:font="MS Gothic"/>
              <w14:uncheckedState w14:val="2610" w14:font="MS Gothic"/>
            </w14:checkbox>
          </w:sdtPr>
          <w:sdtContent>
            <w:tc>
              <w:tcPr>
                <w:tcW w:w="1967" w:type="dxa"/>
                <w:shd w:val="clear" w:color="auto" w:fill="auto"/>
                <w:vAlign w:val="bottom"/>
              </w:tcPr>
              <w:p w14:paraId="14341F66"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622BF6" w:rsidRPr="00766111" w14:paraId="5C6FC258" w14:textId="77777777" w:rsidTr="00775F11">
        <w:trPr>
          <w:trHeight w:val="3509"/>
          <w:jc w:val="center"/>
        </w:trPr>
        <w:tc>
          <w:tcPr>
            <w:tcW w:w="2373" w:type="dxa"/>
            <w:tcBorders>
              <w:left w:val="single" w:sz="4" w:space="0" w:color="auto"/>
            </w:tcBorders>
            <w:shd w:val="clear" w:color="auto" w:fill="auto"/>
          </w:tcPr>
          <w:p w14:paraId="17ECEEC4" w14:textId="77777777" w:rsidR="00622BF6" w:rsidRPr="00766111" w:rsidRDefault="00622BF6" w:rsidP="00775F11">
            <w:pPr>
              <w:spacing w:line="276" w:lineRule="auto"/>
            </w:pPr>
            <w:r w:rsidRPr="005379C3">
              <w:t>Kurumun toplumsal katkı faaliyetlerini sürdürebilmesi için yeterli kaynağı bulunmamaktadır.</w:t>
            </w:r>
          </w:p>
        </w:tc>
        <w:tc>
          <w:tcPr>
            <w:tcW w:w="1957" w:type="dxa"/>
            <w:shd w:val="clear" w:color="auto" w:fill="auto"/>
          </w:tcPr>
          <w:p w14:paraId="7790956A" w14:textId="77777777" w:rsidR="00622BF6" w:rsidRPr="00766111" w:rsidRDefault="00622BF6" w:rsidP="00775F11">
            <w:pPr>
              <w:spacing w:line="276" w:lineRule="auto"/>
            </w:pPr>
            <w:r w:rsidRPr="005379C3">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00C0F6E7" w14:textId="77777777" w:rsidR="00622BF6" w:rsidRPr="005379C3" w:rsidRDefault="00622BF6" w:rsidP="00775F11">
            <w:pPr>
              <w:ind w:right="63"/>
            </w:pPr>
            <w:r w:rsidRPr="005379C3">
              <w:t xml:space="preserve">Kurum toplumsal katkı kaynaklarını toplumsal katkı stratejisi ve birimler arası dengeyi gözeterek yönetmektedir. </w:t>
            </w:r>
          </w:p>
          <w:p w14:paraId="05CCA4E8" w14:textId="77777777" w:rsidR="00622BF6" w:rsidRPr="00766111" w:rsidRDefault="00622BF6" w:rsidP="00775F11">
            <w:pPr>
              <w:spacing w:line="276" w:lineRule="auto"/>
            </w:pPr>
          </w:p>
        </w:tc>
        <w:tc>
          <w:tcPr>
            <w:tcW w:w="2000" w:type="dxa"/>
            <w:shd w:val="clear" w:color="auto" w:fill="auto"/>
          </w:tcPr>
          <w:p w14:paraId="16DF1979" w14:textId="77777777" w:rsidR="00622BF6" w:rsidRPr="00766111" w:rsidRDefault="00622BF6" w:rsidP="00775F11">
            <w:pPr>
              <w:spacing w:line="276" w:lineRule="auto"/>
            </w:pPr>
            <w:r w:rsidRPr="005379C3">
              <w:t xml:space="preserve">Kurumda toplumsal katkı kaynaklarının yeterliliği ve çeşitliliği izlenmekte ve iyileştirilmektedir. </w:t>
            </w:r>
          </w:p>
        </w:tc>
        <w:tc>
          <w:tcPr>
            <w:tcW w:w="1967" w:type="dxa"/>
            <w:shd w:val="clear" w:color="auto" w:fill="auto"/>
          </w:tcPr>
          <w:p w14:paraId="07E0F6FB" w14:textId="77777777" w:rsidR="00622BF6" w:rsidRPr="00766111" w:rsidRDefault="00622BF6" w:rsidP="00775F11">
            <w:pPr>
              <w:spacing w:line="276" w:lineRule="auto"/>
            </w:pPr>
            <w:r w:rsidRPr="005379C3">
              <w:t>İçselleştirilmiş, sistematik, sürdürülebilir ve örnek gösterilebilir uygulamalar bulunmaktadır.</w:t>
            </w:r>
          </w:p>
        </w:tc>
      </w:tr>
      <w:tr w:rsidR="007740C3" w:rsidRPr="00766111" w14:paraId="7CE596DA" w14:textId="77777777" w:rsidTr="00156468">
        <w:trPr>
          <w:trHeight w:val="487"/>
          <w:jc w:val="center"/>
        </w:trPr>
        <w:tc>
          <w:tcPr>
            <w:tcW w:w="10314" w:type="dxa"/>
            <w:gridSpan w:val="5"/>
            <w:tcBorders>
              <w:left w:val="single" w:sz="4" w:space="0" w:color="auto"/>
            </w:tcBorders>
            <w:shd w:val="clear" w:color="auto" w:fill="auto"/>
          </w:tcPr>
          <w:p w14:paraId="21FCDE37" w14:textId="74AC5BB2" w:rsidR="007740C3" w:rsidRPr="00371173" w:rsidRDefault="007740C3" w:rsidP="00156468">
            <w:pPr>
              <w:spacing w:line="276" w:lineRule="auto"/>
              <w:rPr>
                <w:i/>
              </w:rPr>
            </w:pPr>
            <w:r w:rsidRPr="00766111">
              <w:rPr>
                <w:b/>
                <w:i/>
              </w:rPr>
              <w:t>Kanıtla</w:t>
            </w:r>
            <w:r>
              <w:rPr>
                <w:b/>
                <w:i/>
              </w:rPr>
              <w:t>r</w:t>
            </w:r>
            <w:r w:rsidR="00DC1DA3">
              <w:rPr>
                <w:b/>
                <w:i/>
              </w:rPr>
              <w:t xml:space="preserve"> </w:t>
            </w:r>
          </w:p>
        </w:tc>
      </w:tr>
    </w:tbl>
    <w:p w14:paraId="2251D370" w14:textId="77777777" w:rsidR="006E342B" w:rsidRDefault="006E342B" w:rsidP="00156468">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DA0D32C" w14:textId="77777777" w:rsidTr="00755FF4">
        <w:trPr>
          <w:trHeight w:val="170"/>
          <w:jc w:val="center"/>
        </w:trPr>
        <w:tc>
          <w:tcPr>
            <w:tcW w:w="10314" w:type="dxa"/>
            <w:gridSpan w:val="5"/>
            <w:tcBorders>
              <w:left w:val="single" w:sz="4" w:space="0" w:color="auto"/>
            </w:tcBorders>
            <w:shd w:val="clear" w:color="auto" w:fill="auto"/>
          </w:tcPr>
          <w:p w14:paraId="382925ED" w14:textId="4D8D9308" w:rsidR="007740C3" w:rsidRPr="00766111" w:rsidRDefault="00622BF6" w:rsidP="00755FF4">
            <w:pPr>
              <w:pStyle w:val="b1"/>
              <w:framePr w:hSpace="0" w:wrap="auto" w:vAnchor="margin" w:hAnchor="text" w:xAlign="left" w:yAlign="inline"/>
              <w:jc w:val="center"/>
              <w:rPr>
                <w:color w:val="000000"/>
              </w:rPr>
            </w:pPr>
            <w:r w:rsidRPr="005379C3">
              <w:t>D. TOPLUMSAL KATKI</w:t>
            </w:r>
            <w:r w:rsidR="00531838">
              <w:t xml:space="preserve"> </w:t>
            </w:r>
          </w:p>
        </w:tc>
      </w:tr>
      <w:tr w:rsidR="007740C3" w:rsidRPr="00766111" w14:paraId="0EB930E3" w14:textId="77777777" w:rsidTr="00755FF4">
        <w:trPr>
          <w:trHeight w:val="196"/>
          <w:jc w:val="center"/>
        </w:trPr>
        <w:tc>
          <w:tcPr>
            <w:tcW w:w="10314" w:type="dxa"/>
            <w:gridSpan w:val="5"/>
            <w:tcBorders>
              <w:left w:val="single" w:sz="4" w:space="0" w:color="auto"/>
            </w:tcBorders>
            <w:shd w:val="clear" w:color="auto" w:fill="auto"/>
            <w:vAlign w:val="center"/>
          </w:tcPr>
          <w:p w14:paraId="1F0144CD" w14:textId="79C3C14A" w:rsidR="007740C3" w:rsidRPr="00766111" w:rsidRDefault="00622BF6" w:rsidP="00156468">
            <w:pPr>
              <w:spacing w:line="276" w:lineRule="auto"/>
              <w:rPr>
                <w:b/>
                <w:color w:val="000000"/>
                <w:sz w:val="24"/>
                <w:szCs w:val="24"/>
              </w:rPr>
            </w:pPr>
            <w:r w:rsidRPr="005379C3">
              <w:rPr>
                <w:b/>
              </w:rPr>
              <w:t>D.2. Toplumsal Katkı Performansı</w:t>
            </w:r>
          </w:p>
        </w:tc>
      </w:tr>
      <w:tr w:rsidR="007740C3" w:rsidRPr="00766111" w14:paraId="3B332A5A" w14:textId="77777777" w:rsidTr="00755FF4">
        <w:trPr>
          <w:trHeight w:val="196"/>
          <w:jc w:val="center"/>
        </w:trPr>
        <w:tc>
          <w:tcPr>
            <w:tcW w:w="10314" w:type="dxa"/>
            <w:gridSpan w:val="5"/>
            <w:tcBorders>
              <w:left w:val="single" w:sz="4" w:space="0" w:color="auto"/>
            </w:tcBorders>
            <w:shd w:val="clear" w:color="auto" w:fill="auto"/>
            <w:vAlign w:val="center"/>
          </w:tcPr>
          <w:p w14:paraId="6A53C146" w14:textId="77777777" w:rsidR="007740C3" w:rsidRDefault="00622BF6" w:rsidP="00755FF4">
            <w:pPr>
              <w:spacing w:line="276" w:lineRule="auto"/>
              <w:jc w:val="both"/>
              <w:rPr>
                <w:b/>
                <w:bCs/>
                <w:color w:val="FF0000"/>
                <w:u w:val="single"/>
              </w:rPr>
            </w:pPr>
            <w:r w:rsidRPr="00E53D94">
              <w:rPr>
                <w:b/>
                <w:bCs/>
                <w:u w:val="single"/>
              </w:rPr>
              <w:t>D.2.1.Toplumsal katkı performansının izlenmesi ve değerlendirilmesi</w:t>
            </w:r>
            <w:r w:rsidR="001E3431" w:rsidRPr="00E53D94">
              <w:rPr>
                <w:b/>
                <w:bCs/>
                <w:u w:val="single"/>
              </w:rPr>
              <w:t xml:space="preserve"> </w:t>
            </w:r>
          </w:p>
          <w:p w14:paraId="6368813F" w14:textId="7BC64FB7" w:rsidR="00084C69" w:rsidRPr="00084C69" w:rsidRDefault="00084C69" w:rsidP="00755FF4">
            <w:pPr>
              <w:spacing w:line="276" w:lineRule="auto"/>
              <w:jc w:val="both"/>
              <w:rPr>
                <w:bCs/>
                <w:color w:val="000000"/>
                <w:sz w:val="24"/>
                <w:szCs w:val="24"/>
              </w:rPr>
            </w:pPr>
            <w:r w:rsidRPr="00084C69">
              <w:rPr>
                <w:bCs/>
                <w:color w:val="000000"/>
              </w:rPr>
              <w:t>Mersin Üniversitesi Turizm Fakültesi, toplumsal katkı performansını izlemek ve değerlendirmek için sistematik bir yaklaşım benimser ve bu sayede toplumsal sorumluluklarını yerine getirme ve topluma değer katma çabalarını sürekli olarak geliştirir. Bu yaklaşım, fakültenin toplumsal katkı stratejisi ve hedefleri doğrultusunda belirlenen performans göstergelerine dayanır. Bu göstergeler, fakültenin yürüttüğü toplumsal katkı projeleri, sektör ile yapılan iş birlikleri, öğrencilerin ve öğretim elemanlarının toplumsal katkı faaliyetleri, mezunların topluma katkıları ve diğer faaliyetleri kapsar. Fakülte, toplumsal katkı performansını izlemek ve değerlendirmek için çeşitli veri toplama yöntemleri kullanır. Bu yöntemler arasında, anketler, odak grup görüşmeleri, paydaş toplantıları, proje raporları ve etkinlik değerlendirmeleri yer alır. Toplanan veriler, fakülte yönetimi ve ilgili komisyonlar tarafından analiz edilir ve değerlendirilir. Elde edilen bulgular, fakültenin toplumsal katkı stratejisini ve politikalarını gözden geçirmek, iyileştirme alanlarını belirlemek ve toplumsal katkı faaliyetlerini desteklemek için kullanılır. Mersin Üniversitesi Turizm Fakültesi, toplumsal katkı performansını izleme ve değerlendirme süreçlerini şeffaf bir şekilde yürütür ve bu sayede topluma katkıda bulunma çabalarını sürekli olarak geliştirir.</w:t>
            </w:r>
          </w:p>
        </w:tc>
      </w:tr>
      <w:tr w:rsidR="007740C3" w:rsidRPr="00766111" w14:paraId="7071564C" w14:textId="77777777" w:rsidTr="00755FF4">
        <w:trPr>
          <w:trHeight w:val="196"/>
          <w:jc w:val="center"/>
        </w:trPr>
        <w:tc>
          <w:tcPr>
            <w:tcW w:w="10314" w:type="dxa"/>
            <w:gridSpan w:val="5"/>
            <w:tcBorders>
              <w:left w:val="single" w:sz="4" w:space="0" w:color="auto"/>
            </w:tcBorders>
            <w:shd w:val="clear" w:color="auto" w:fill="auto"/>
            <w:vAlign w:val="center"/>
          </w:tcPr>
          <w:p w14:paraId="34EC832E" w14:textId="77777777" w:rsidR="007740C3" w:rsidRDefault="007740C3" w:rsidP="00755FF4">
            <w:pPr>
              <w:spacing w:line="276" w:lineRule="auto"/>
              <w:rPr>
                <w:b/>
                <w:color w:val="000000"/>
                <w:sz w:val="24"/>
                <w:szCs w:val="24"/>
              </w:rPr>
            </w:pPr>
            <w:r>
              <w:rPr>
                <w:b/>
              </w:rPr>
              <w:t>Alt ölçüt ile ilgili değerlendirme (Puanla ilgili kutucuğu işaretleyiniz)</w:t>
            </w:r>
          </w:p>
        </w:tc>
      </w:tr>
      <w:tr w:rsidR="007740C3" w:rsidRPr="00766111" w14:paraId="5977748F" w14:textId="77777777" w:rsidTr="00755FF4">
        <w:trPr>
          <w:trHeight w:val="196"/>
          <w:jc w:val="center"/>
        </w:trPr>
        <w:tc>
          <w:tcPr>
            <w:tcW w:w="2373" w:type="dxa"/>
            <w:tcBorders>
              <w:left w:val="single" w:sz="4" w:space="0" w:color="auto"/>
            </w:tcBorders>
            <w:shd w:val="clear" w:color="auto" w:fill="auto"/>
            <w:vAlign w:val="bottom"/>
          </w:tcPr>
          <w:p w14:paraId="4708929A" w14:textId="77777777" w:rsidR="007740C3" w:rsidRPr="00766111" w:rsidRDefault="007740C3" w:rsidP="00755FF4">
            <w:pPr>
              <w:spacing w:line="276" w:lineRule="auto"/>
              <w:jc w:val="center"/>
              <w:rPr>
                <w:b/>
              </w:rPr>
            </w:pPr>
            <w:r w:rsidRPr="00766111">
              <w:rPr>
                <w:b/>
              </w:rPr>
              <w:t>1</w:t>
            </w:r>
          </w:p>
        </w:tc>
        <w:tc>
          <w:tcPr>
            <w:tcW w:w="1957" w:type="dxa"/>
            <w:shd w:val="clear" w:color="auto" w:fill="auto"/>
            <w:vAlign w:val="bottom"/>
          </w:tcPr>
          <w:p w14:paraId="2EECF47D" w14:textId="77777777" w:rsidR="007740C3" w:rsidRPr="00766111" w:rsidRDefault="007740C3" w:rsidP="00755FF4">
            <w:pPr>
              <w:spacing w:line="276" w:lineRule="auto"/>
              <w:jc w:val="center"/>
              <w:rPr>
                <w:b/>
              </w:rPr>
            </w:pPr>
            <w:r w:rsidRPr="00766111">
              <w:rPr>
                <w:b/>
              </w:rPr>
              <w:t>2</w:t>
            </w:r>
          </w:p>
        </w:tc>
        <w:tc>
          <w:tcPr>
            <w:tcW w:w="2017" w:type="dxa"/>
            <w:shd w:val="clear" w:color="auto" w:fill="auto"/>
            <w:vAlign w:val="bottom"/>
          </w:tcPr>
          <w:p w14:paraId="536C3161" w14:textId="77777777" w:rsidR="007740C3" w:rsidRPr="00766111" w:rsidRDefault="007740C3" w:rsidP="00755FF4">
            <w:pPr>
              <w:spacing w:line="276" w:lineRule="auto"/>
              <w:jc w:val="center"/>
              <w:rPr>
                <w:b/>
              </w:rPr>
            </w:pPr>
            <w:r w:rsidRPr="00766111">
              <w:rPr>
                <w:b/>
              </w:rPr>
              <w:t>3</w:t>
            </w:r>
          </w:p>
        </w:tc>
        <w:tc>
          <w:tcPr>
            <w:tcW w:w="2000" w:type="dxa"/>
            <w:shd w:val="clear" w:color="auto" w:fill="auto"/>
            <w:vAlign w:val="bottom"/>
          </w:tcPr>
          <w:p w14:paraId="78AF4B7F" w14:textId="77777777" w:rsidR="007740C3" w:rsidRPr="00766111" w:rsidRDefault="007740C3" w:rsidP="00755FF4">
            <w:pPr>
              <w:spacing w:line="276" w:lineRule="auto"/>
              <w:jc w:val="center"/>
              <w:rPr>
                <w:b/>
              </w:rPr>
            </w:pPr>
            <w:r w:rsidRPr="00766111">
              <w:rPr>
                <w:b/>
              </w:rPr>
              <w:t>4</w:t>
            </w:r>
          </w:p>
        </w:tc>
        <w:tc>
          <w:tcPr>
            <w:tcW w:w="1967" w:type="dxa"/>
            <w:shd w:val="clear" w:color="auto" w:fill="auto"/>
            <w:vAlign w:val="bottom"/>
          </w:tcPr>
          <w:p w14:paraId="77F0519A" w14:textId="77777777" w:rsidR="007740C3" w:rsidRPr="00766111" w:rsidRDefault="007740C3" w:rsidP="00755FF4">
            <w:pPr>
              <w:spacing w:line="276" w:lineRule="auto"/>
              <w:jc w:val="center"/>
              <w:rPr>
                <w:b/>
              </w:rPr>
            </w:pPr>
            <w:r w:rsidRPr="00766111">
              <w:rPr>
                <w:b/>
              </w:rPr>
              <w:t>5</w:t>
            </w:r>
          </w:p>
        </w:tc>
      </w:tr>
      <w:tr w:rsidR="007740C3" w:rsidRPr="00766111" w14:paraId="64F3ADEA" w14:textId="77777777" w:rsidTr="00755FF4">
        <w:trPr>
          <w:trHeight w:val="196"/>
          <w:jc w:val="center"/>
        </w:trPr>
        <w:sdt>
          <w:sdtPr>
            <w:rPr>
              <w:b/>
            </w:rPr>
            <w:id w:val="-1710179836"/>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6BF7647" w14:textId="6C5DB0F4" w:rsidR="007740C3" w:rsidRPr="00766111" w:rsidRDefault="00084C69" w:rsidP="00755FF4">
                <w:pPr>
                  <w:spacing w:line="276" w:lineRule="auto"/>
                  <w:jc w:val="center"/>
                  <w:rPr>
                    <w:b/>
                  </w:rPr>
                </w:pPr>
                <w:r>
                  <w:rPr>
                    <w:rFonts w:ascii="MS Gothic" w:eastAsia="MS Gothic" w:hAnsi="MS Gothic" w:hint="eastAsia"/>
                    <w:b/>
                  </w:rPr>
                  <w:t>☐</w:t>
                </w:r>
              </w:p>
            </w:tc>
          </w:sdtContent>
        </w:sdt>
        <w:sdt>
          <w:sdtPr>
            <w:rPr>
              <w:b/>
            </w:rPr>
            <w:id w:val="-2069109891"/>
            <w14:checkbox>
              <w14:checked w14:val="0"/>
              <w14:checkedState w14:val="2612" w14:font="MS Gothic"/>
              <w14:uncheckedState w14:val="2610" w14:font="MS Gothic"/>
            </w14:checkbox>
          </w:sdtPr>
          <w:sdtContent>
            <w:tc>
              <w:tcPr>
                <w:tcW w:w="1957" w:type="dxa"/>
                <w:shd w:val="clear" w:color="auto" w:fill="auto"/>
                <w:vAlign w:val="bottom"/>
              </w:tcPr>
              <w:p w14:paraId="0A2963F4"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sdt>
          <w:sdtPr>
            <w:rPr>
              <w:b/>
            </w:rPr>
            <w:id w:val="-1340071350"/>
            <w14:checkbox>
              <w14:checked w14:val="1"/>
              <w14:checkedState w14:val="2612" w14:font="MS Gothic"/>
              <w14:uncheckedState w14:val="2610" w14:font="MS Gothic"/>
            </w14:checkbox>
          </w:sdtPr>
          <w:sdtContent>
            <w:tc>
              <w:tcPr>
                <w:tcW w:w="2017" w:type="dxa"/>
                <w:shd w:val="clear" w:color="auto" w:fill="auto"/>
                <w:vAlign w:val="bottom"/>
              </w:tcPr>
              <w:p w14:paraId="70EC392A" w14:textId="39F107C5" w:rsidR="007740C3" w:rsidRPr="00766111" w:rsidRDefault="00084C69" w:rsidP="00755FF4">
                <w:pPr>
                  <w:spacing w:line="276" w:lineRule="auto"/>
                  <w:jc w:val="center"/>
                  <w:rPr>
                    <w:b/>
                  </w:rPr>
                </w:pPr>
                <w:r>
                  <w:rPr>
                    <w:rFonts w:ascii="MS Gothic" w:eastAsia="MS Gothic" w:hAnsi="MS Gothic" w:hint="eastAsia"/>
                    <w:b/>
                  </w:rPr>
                  <w:t>☒</w:t>
                </w:r>
              </w:p>
            </w:tc>
          </w:sdtContent>
        </w:sdt>
        <w:sdt>
          <w:sdtPr>
            <w:rPr>
              <w:b/>
            </w:rPr>
            <w:id w:val="-1094546619"/>
            <w14:checkbox>
              <w14:checked w14:val="0"/>
              <w14:checkedState w14:val="2612" w14:font="MS Gothic"/>
              <w14:uncheckedState w14:val="2610" w14:font="MS Gothic"/>
            </w14:checkbox>
          </w:sdtPr>
          <w:sdtContent>
            <w:tc>
              <w:tcPr>
                <w:tcW w:w="2000" w:type="dxa"/>
                <w:shd w:val="clear" w:color="auto" w:fill="auto"/>
                <w:vAlign w:val="bottom"/>
              </w:tcPr>
              <w:p w14:paraId="315A02EF"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sdt>
          <w:sdtPr>
            <w:rPr>
              <w:b/>
            </w:rPr>
            <w:id w:val="1064991107"/>
            <w14:checkbox>
              <w14:checked w14:val="0"/>
              <w14:checkedState w14:val="2612" w14:font="MS Gothic"/>
              <w14:uncheckedState w14:val="2610" w14:font="MS Gothic"/>
            </w14:checkbox>
          </w:sdtPr>
          <w:sdtContent>
            <w:tc>
              <w:tcPr>
                <w:tcW w:w="1967" w:type="dxa"/>
                <w:shd w:val="clear" w:color="auto" w:fill="auto"/>
                <w:vAlign w:val="bottom"/>
              </w:tcPr>
              <w:p w14:paraId="652F5C45"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tr>
      <w:tr w:rsidR="00622BF6" w:rsidRPr="00766111" w14:paraId="7F083DF6" w14:textId="77777777" w:rsidTr="00755FF4">
        <w:trPr>
          <w:trHeight w:val="2495"/>
          <w:jc w:val="center"/>
        </w:trPr>
        <w:tc>
          <w:tcPr>
            <w:tcW w:w="2373" w:type="dxa"/>
            <w:tcBorders>
              <w:left w:val="single" w:sz="4" w:space="0" w:color="auto"/>
            </w:tcBorders>
            <w:shd w:val="clear" w:color="auto" w:fill="auto"/>
          </w:tcPr>
          <w:p w14:paraId="7363C498" w14:textId="77777777" w:rsidR="00622BF6" w:rsidRPr="00766111" w:rsidRDefault="00622BF6" w:rsidP="00755FF4">
            <w:pPr>
              <w:spacing w:line="276" w:lineRule="auto"/>
            </w:pPr>
            <w:r w:rsidRPr="005379C3">
              <w:lastRenderedPageBreak/>
              <w:t>Kurumda toplumsal katkı performansının izlenmesine ve değerlendirmesine yönelik mekanizmalar bulunmamaktadır.</w:t>
            </w:r>
          </w:p>
        </w:tc>
        <w:tc>
          <w:tcPr>
            <w:tcW w:w="1957" w:type="dxa"/>
            <w:shd w:val="clear" w:color="auto" w:fill="auto"/>
          </w:tcPr>
          <w:p w14:paraId="5579EC36" w14:textId="77777777" w:rsidR="00622BF6" w:rsidRPr="00766111" w:rsidRDefault="00622BF6" w:rsidP="00755FF4">
            <w:pPr>
              <w:spacing w:line="276" w:lineRule="auto"/>
            </w:pPr>
            <w:r w:rsidRPr="005379C3">
              <w:t xml:space="preserve">Kurumda toplumsal katkı performansının izlenmesine ve değerlendirmesine yönelik ilke, kural ve göstergeler bulunmaktadır. </w:t>
            </w:r>
          </w:p>
        </w:tc>
        <w:tc>
          <w:tcPr>
            <w:tcW w:w="2017" w:type="dxa"/>
            <w:shd w:val="clear" w:color="auto" w:fill="auto"/>
          </w:tcPr>
          <w:p w14:paraId="4167AA29" w14:textId="77777777" w:rsidR="00622BF6" w:rsidRPr="00766111" w:rsidRDefault="00622BF6" w:rsidP="00755FF4">
            <w:pPr>
              <w:spacing w:line="276" w:lineRule="auto"/>
            </w:pPr>
            <w:r w:rsidRPr="005379C3">
              <w:t xml:space="preserve">Kurumun genelinde toplumsal katkı performansını izlenmek ve değerlendirmek üzere oluşturulan mekanizmalar kullanılmaktadır. </w:t>
            </w:r>
          </w:p>
        </w:tc>
        <w:tc>
          <w:tcPr>
            <w:tcW w:w="2000" w:type="dxa"/>
            <w:shd w:val="clear" w:color="auto" w:fill="auto"/>
          </w:tcPr>
          <w:p w14:paraId="40F7B8DE" w14:textId="77777777" w:rsidR="00622BF6" w:rsidRPr="00766111" w:rsidRDefault="00622BF6" w:rsidP="00755FF4">
            <w:pPr>
              <w:spacing w:line="276" w:lineRule="auto"/>
            </w:pPr>
            <w:r w:rsidRPr="005379C3">
              <w:t xml:space="preserve">Kurumda toplumsal katkı performansı izlenmekte ve ilgili paydaşlarla değerlendirilerek iyileştirilmektedir. </w:t>
            </w:r>
          </w:p>
        </w:tc>
        <w:tc>
          <w:tcPr>
            <w:tcW w:w="1967" w:type="dxa"/>
            <w:shd w:val="clear" w:color="auto" w:fill="auto"/>
          </w:tcPr>
          <w:p w14:paraId="7A7BEB8B" w14:textId="77777777" w:rsidR="00622BF6" w:rsidRPr="00766111" w:rsidRDefault="00622BF6" w:rsidP="00755FF4">
            <w:pPr>
              <w:spacing w:line="276" w:lineRule="auto"/>
            </w:pPr>
            <w:r w:rsidRPr="005379C3">
              <w:t>İçselleştirilmiş, sistematik, sürdürülebilir ve örnek gösterilebilir uygulamalar bulunmaktadır.</w:t>
            </w:r>
          </w:p>
        </w:tc>
      </w:tr>
      <w:tr w:rsidR="007740C3" w:rsidRPr="00766111" w14:paraId="01EE5725" w14:textId="77777777" w:rsidTr="00156468">
        <w:trPr>
          <w:trHeight w:val="417"/>
          <w:jc w:val="center"/>
        </w:trPr>
        <w:tc>
          <w:tcPr>
            <w:tcW w:w="10314" w:type="dxa"/>
            <w:gridSpan w:val="5"/>
            <w:tcBorders>
              <w:left w:val="single" w:sz="4" w:space="0" w:color="auto"/>
            </w:tcBorders>
            <w:shd w:val="clear" w:color="auto" w:fill="auto"/>
          </w:tcPr>
          <w:p w14:paraId="7A3DF9FA" w14:textId="5262BBC6" w:rsidR="00156468" w:rsidRPr="00371173" w:rsidRDefault="007740C3" w:rsidP="00156468">
            <w:pPr>
              <w:spacing w:line="276" w:lineRule="auto"/>
              <w:rPr>
                <w:i/>
              </w:rPr>
            </w:pPr>
            <w:r w:rsidRPr="00766111">
              <w:rPr>
                <w:b/>
                <w:i/>
              </w:rPr>
              <w:t>Kanıtla</w:t>
            </w:r>
            <w:r>
              <w:rPr>
                <w:b/>
                <w:i/>
              </w:rPr>
              <w:t>r</w:t>
            </w:r>
            <w:r w:rsidR="00DC1DA3">
              <w:rPr>
                <w:b/>
                <w:i/>
              </w:rPr>
              <w:t xml:space="preserve"> </w:t>
            </w:r>
          </w:p>
          <w:p w14:paraId="229CF99A" w14:textId="77777777" w:rsidR="007740C3" w:rsidRPr="009C57E9" w:rsidRDefault="00084C69" w:rsidP="00084C69">
            <w:pPr>
              <w:widowControl/>
              <w:numPr>
                <w:ilvl w:val="0"/>
                <w:numId w:val="16"/>
              </w:numPr>
              <w:ind w:right="63"/>
              <w:jc w:val="both"/>
              <w:rPr>
                <w:i/>
              </w:rPr>
            </w:pPr>
            <w:r w:rsidRPr="00084C69">
              <w:rPr>
                <w:rFonts w:asciiTheme="minorHAnsi" w:eastAsia="CamberW04-Regular" w:hAnsiTheme="minorHAnsi" w:cstheme="minorHAnsi"/>
                <w:bCs/>
                <w:color w:val="2F5496" w:themeColor="accent1" w:themeShade="BF"/>
                <w:spacing w:val="-2"/>
              </w:rPr>
              <w:t xml:space="preserve">Kanıt </w:t>
            </w:r>
            <w:r w:rsidR="00227564">
              <w:rPr>
                <w:rFonts w:asciiTheme="minorHAnsi" w:eastAsia="CamberW04-Regular" w:hAnsiTheme="minorHAnsi" w:cstheme="minorHAnsi"/>
                <w:bCs/>
                <w:color w:val="2F5496" w:themeColor="accent1" w:themeShade="BF"/>
                <w:spacing w:val="-2"/>
              </w:rPr>
              <w:t>D</w:t>
            </w:r>
            <w:r w:rsidRPr="00084C69">
              <w:rPr>
                <w:rFonts w:asciiTheme="minorHAnsi" w:eastAsia="CamberW04-Regular" w:hAnsiTheme="minorHAnsi" w:cstheme="minorHAnsi"/>
                <w:bCs/>
                <w:color w:val="2F5496" w:themeColor="accent1" w:themeShade="BF"/>
                <w:spacing w:val="-2"/>
              </w:rPr>
              <w:t>.</w:t>
            </w:r>
            <w:r w:rsidR="00227564">
              <w:rPr>
                <w:rFonts w:asciiTheme="minorHAnsi" w:eastAsia="CamberW04-Regular" w:hAnsiTheme="minorHAnsi" w:cstheme="minorHAnsi"/>
                <w:bCs/>
                <w:color w:val="2F5496" w:themeColor="accent1" w:themeShade="BF"/>
                <w:spacing w:val="-2"/>
              </w:rPr>
              <w:t>2</w:t>
            </w:r>
            <w:r w:rsidRPr="00084C69">
              <w:rPr>
                <w:rFonts w:asciiTheme="minorHAnsi" w:eastAsia="CamberW04-Regular" w:hAnsiTheme="minorHAnsi" w:cstheme="minorHAnsi"/>
                <w:bCs/>
                <w:color w:val="2F5496" w:themeColor="accent1" w:themeShade="BF"/>
                <w:spacing w:val="-2"/>
              </w:rPr>
              <w:t>.1-Ek.1</w:t>
            </w:r>
            <w:r w:rsidR="00227564">
              <w:rPr>
                <w:rFonts w:asciiTheme="minorHAnsi" w:eastAsia="CamberW04-Regular" w:hAnsiTheme="minorHAnsi" w:cstheme="minorHAnsi"/>
                <w:bCs/>
                <w:color w:val="2F5496" w:themeColor="accent1" w:themeShade="BF"/>
                <w:spacing w:val="-2"/>
              </w:rPr>
              <w:t xml:space="preserve"> Gerçekleştirilen Turizm Çalıştayı</w:t>
            </w:r>
          </w:p>
          <w:p w14:paraId="67E97304" w14:textId="2E32AF93" w:rsidR="009C57E9" w:rsidRPr="00084C69" w:rsidRDefault="009C57E9" w:rsidP="00084C69">
            <w:pPr>
              <w:widowControl/>
              <w:numPr>
                <w:ilvl w:val="0"/>
                <w:numId w:val="16"/>
              </w:numPr>
              <w:ind w:right="63"/>
              <w:jc w:val="both"/>
              <w:rPr>
                <w:i/>
              </w:rPr>
            </w:pPr>
            <w:r w:rsidRPr="00084C69">
              <w:rPr>
                <w:rFonts w:asciiTheme="minorHAnsi" w:eastAsia="CamberW04-Regular" w:hAnsiTheme="minorHAnsi" w:cstheme="minorHAnsi"/>
                <w:bCs/>
                <w:color w:val="2F5496" w:themeColor="accent1" w:themeShade="BF"/>
                <w:spacing w:val="-2"/>
              </w:rPr>
              <w:t xml:space="preserve">Kanıt </w:t>
            </w:r>
            <w:r>
              <w:rPr>
                <w:rFonts w:asciiTheme="minorHAnsi" w:eastAsia="CamberW04-Regular" w:hAnsiTheme="minorHAnsi" w:cstheme="minorHAnsi"/>
                <w:bCs/>
                <w:color w:val="2F5496" w:themeColor="accent1" w:themeShade="BF"/>
                <w:spacing w:val="-2"/>
              </w:rPr>
              <w:t>D</w:t>
            </w:r>
            <w:r w:rsidRPr="00084C69">
              <w:rPr>
                <w:rFonts w:asciiTheme="minorHAnsi" w:eastAsia="CamberW04-Regular" w:hAnsiTheme="minorHAnsi" w:cstheme="minorHAnsi"/>
                <w:bCs/>
                <w:color w:val="2F5496" w:themeColor="accent1" w:themeShade="BF"/>
                <w:spacing w:val="-2"/>
              </w:rPr>
              <w:t>.</w:t>
            </w:r>
            <w:r>
              <w:rPr>
                <w:rFonts w:asciiTheme="minorHAnsi" w:eastAsia="CamberW04-Regular" w:hAnsiTheme="minorHAnsi" w:cstheme="minorHAnsi"/>
                <w:bCs/>
                <w:color w:val="2F5496" w:themeColor="accent1" w:themeShade="BF"/>
                <w:spacing w:val="-2"/>
              </w:rPr>
              <w:t>2</w:t>
            </w:r>
            <w:r w:rsidRPr="00084C69">
              <w:rPr>
                <w:rFonts w:asciiTheme="minorHAnsi" w:eastAsia="CamberW04-Regular" w:hAnsiTheme="minorHAnsi" w:cstheme="minorHAnsi"/>
                <w:bCs/>
                <w:color w:val="2F5496" w:themeColor="accent1" w:themeShade="BF"/>
                <w:spacing w:val="-2"/>
              </w:rPr>
              <w:t>.1-Ek.</w:t>
            </w:r>
            <w:r>
              <w:rPr>
                <w:rFonts w:asciiTheme="minorHAnsi" w:eastAsia="CamberW04-Regular" w:hAnsiTheme="minorHAnsi" w:cstheme="minorHAnsi"/>
                <w:bCs/>
                <w:color w:val="2F5496" w:themeColor="accent1" w:themeShade="BF"/>
                <w:spacing w:val="-2"/>
              </w:rPr>
              <w:t xml:space="preserve">2 </w:t>
            </w:r>
            <w:r w:rsidRPr="009C57E9">
              <w:rPr>
                <w:rFonts w:asciiTheme="minorHAnsi" w:eastAsia="CamberW04-Regular" w:hAnsiTheme="minorHAnsi" w:cstheme="minorHAnsi"/>
                <w:bCs/>
                <w:color w:val="2F5496" w:themeColor="accent1" w:themeShade="BF"/>
                <w:spacing w:val="-2"/>
              </w:rPr>
              <w:t>AFAD Gönüllü</w:t>
            </w:r>
            <w:r>
              <w:rPr>
                <w:rFonts w:asciiTheme="minorHAnsi" w:eastAsia="CamberW04-Regular" w:hAnsiTheme="minorHAnsi" w:cstheme="minorHAnsi"/>
                <w:bCs/>
                <w:color w:val="2F5496" w:themeColor="accent1" w:themeShade="BF"/>
                <w:spacing w:val="-2"/>
              </w:rPr>
              <w:t>lük Faaliyetleri</w:t>
            </w:r>
          </w:p>
        </w:tc>
      </w:tr>
    </w:tbl>
    <w:p w14:paraId="7F7C7049" w14:textId="77777777" w:rsidR="00D71780" w:rsidRDefault="00D71780" w:rsidP="00A64664">
      <w:pPr>
        <w:pStyle w:val="Balk2"/>
      </w:pPr>
      <w:bookmarkStart w:id="4" w:name="_Toc154652323"/>
    </w:p>
    <w:p w14:paraId="52A406BA" w14:textId="77777777" w:rsidR="00156468" w:rsidRDefault="00156468" w:rsidP="00A64664">
      <w:pPr>
        <w:pStyle w:val="Balk2"/>
      </w:pPr>
    </w:p>
    <w:p w14:paraId="7A547597" w14:textId="77777777" w:rsidR="00156468" w:rsidRDefault="00156468" w:rsidP="00A64664">
      <w:pPr>
        <w:pStyle w:val="Balk2"/>
      </w:pPr>
    </w:p>
    <w:p w14:paraId="63EC9BDA" w14:textId="77777777" w:rsidR="00D71780" w:rsidRDefault="00D71780" w:rsidP="00A64664">
      <w:pPr>
        <w:pStyle w:val="Balk2"/>
      </w:pPr>
    </w:p>
    <w:p w14:paraId="0723EA5E" w14:textId="77777777" w:rsidR="00D71780" w:rsidRDefault="00D71780" w:rsidP="00A64664">
      <w:pPr>
        <w:pStyle w:val="Balk2"/>
      </w:pPr>
    </w:p>
    <w:p w14:paraId="2F94D9F3" w14:textId="77777777" w:rsidR="00EA4A60" w:rsidRDefault="00EA4A60" w:rsidP="00A64664">
      <w:pPr>
        <w:pStyle w:val="Balk2"/>
      </w:pPr>
    </w:p>
    <w:p w14:paraId="5BDD025C" w14:textId="77777777" w:rsidR="00EA4A60" w:rsidRDefault="00EA4A60" w:rsidP="00A64664">
      <w:pPr>
        <w:pStyle w:val="Balk2"/>
      </w:pPr>
    </w:p>
    <w:p w14:paraId="354F12F7" w14:textId="77777777" w:rsidR="00EA4A60" w:rsidRDefault="00EA4A60" w:rsidP="00A64664">
      <w:pPr>
        <w:pStyle w:val="Balk2"/>
      </w:pPr>
    </w:p>
    <w:p w14:paraId="0911A462" w14:textId="77777777" w:rsidR="00EA4A60" w:rsidRDefault="00EA4A60" w:rsidP="00A64664">
      <w:pPr>
        <w:pStyle w:val="Balk2"/>
      </w:pPr>
    </w:p>
    <w:p w14:paraId="0640A4D4" w14:textId="77777777" w:rsidR="00EA4A60" w:rsidRDefault="00EA4A60" w:rsidP="00A64664">
      <w:pPr>
        <w:pStyle w:val="Balk2"/>
      </w:pPr>
    </w:p>
    <w:p w14:paraId="1261EA25" w14:textId="77777777" w:rsidR="00EA4A60" w:rsidRDefault="00EA4A60" w:rsidP="00A64664">
      <w:pPr>
        <w:pStyle w:val="Balk2"/>
      </w:pPr>
    </w:p>
    <w:p w14:paraId="7805A23E" w14:textId="77777777" w:rsidR="00EA4A60" w:rsidRDefault="00EA4A60" w:rsidP="00A64664">
      <w:pPr>
        <w:pStyle w:val="Balk2"/>
      </w:pPr>
    </w:p>
    <w:p w14:paraId="02E51519" w14:textId="77777777" w:rsidR="00EA4A60" w:rsidRDefault="00EA4A60" w:rsidP="00A64664">
      <w:pPr>
        <w:pStyle w:val="Balk2"/>
      </w:pPr>
    </w:p>
    <w:p w14:paraId="73FB7463" w14:textId="77777777" w:rsidR="00EA4A60" w:rsidRDefault="00EA4A60" w:rsidP="00A64664">
      <w:pPr>
        <w:pStyle w:val="Balk2"/>
      </w:pPr>
    </w:p>
    <w:p w14:paraId="53CFFA5B" w14:textId="77777777" w:rsidR="00EA4A60" w:rsidRDefault="00EA4A60" w:rsidP="00A64664">
      <w:pPr>
        <w:pStyle w:val="Balk2"/>
      </w:pPr>
    </w:p>
    <w:p w14:paraId="41758657" w14:textId="77777777" w:rsidR="00EA4A60" w:rsidRDefault="00EA4A60" w:rsidP="00A64664">
      <w:pPr>
        <w:pStyle w:val="Balk2"/>
      </w:pPr>
    </w:p>
    <w:p w14:paraId="6DD61ACF" w14:textId="77777777" w:rsidR="00EA4A60" w:rsidRDefault="00EA4A60" w:rsidP="00A64664">
      <w:pPr>
        <w:pStyle w:val="Balk2"/>
      </w:pPr>
    </w:p>
    <w:p w14:paraId="34B1D85C" w14:textId="77777777" w:rsidR="00EA4A60" w:rsidRDefault="00EA4A60" w:rsidP="00A64664">
      <w:pPr>
        <w:pStyle w:val="Balk2"/>
      </w:pPr>
    </w:p>
    <w:p w14:paraId="39B2264D" w14:textId="77777777" w:rsidR="00EA4A60" w:rsidRDefault="00EA4A60" w:rsidP="00A64664">
      <w:pPr>
        <w:pStyle w:val="Balk2"/>
      </w:pPr>
    </w:p>
    <w:p w14:paraId="3CAB0120" w14:textId="77777777" w:rsidR="00EA4A60" w:rsidRDefault="00EA4A60" w:rsidP="00A64664">
      <w:pPr>
        <w:pStyle w:val="Balk2"/>
      </w:pPr>
    </w:p>
    <w:p w14:paraId="300957C7" w14:textId="77777777" w:rsidR="00EA4A60" w:rsidRDefault="00EA4A60" w:rsidP="00A64664">
      <w:pPr>
        <w:pStyle w:val="Balk2"/>
      </w:pPr>
    </w:p>
    <w:p w14:paraId="529F8C8F" w14:textId="77777777" w:rsidR="00EA4A60" w:rsidRDefault="00EA4A60" w:rsidP="00A64664">
      <w:pPr>
        <w:pStyle w:val="Balk2"/>
      </w:pPr>
    </w:p>
    <w:p w14:paraId="2DE32A5D" w14:textId="77777777" w:rsidR="00EA4A60" w:rsidRDefault="00EA4A60" w:rsidP="00A64664">
      <w:pPr>
        <w:pStyle w:val="Balk2"/>
      </w:pPr>
    </w:p>
    <w:p w14:paraId="7D483681" w14:textId="77777777" w:rsidR="00EA4A60" w:rsidRDefault="00EA4A60" w:rsidP="00A64664">
      <w:pPr>
        <w:pStyle w:val="Balk2"/>
      </w:pPr>
    </w:p>
    <w:p w14:paraId="3BB19144" w14:textId="77777777" w:rsidR="00EA4A60" w:rsidRDefault="00EA4A60" w:rsidP="00A64664">
      <w:pPr>
        <w:pStyle w:val="Balk2"/>
      </w:pPr>
    </w:p>
    <w:p w14:paraId="028B4BA6" w14:textId="77777777" w:rsidR="00EA4A60" w:rsidRDefault="00EA4A60" w:rsidP="00A64664">
      <w:pPr>
        <w:pStyle w:val="Balk2"/>
      </w:pPr>
    </w:p>
    <w:p w14:paraId="549708E4" w14:textId="77777777" w:rsidR="00EA4A60" w:rsidRDefault="00EA4A60" w:rsidP="00A64664">
      <w:pPr>
        <w:pStyle w:val="Balk2"/>
      </w:pPr>
    </w:p>
    <w:p w14:paraId="5D274190" w14:textId="77777777" w:rsidR="00EA4A60" w:rsidRDefault="00EA4A60" w:rsidP="00A64664">
      <w:pPr>
        <w:pStyle w:val="Balk2"/>
      </w:pPr>
    </w:p>
    <w:p w14:paraId="3227984A" w14:textId="77777777" w:rsidR="00EA4A60" w:rsidRDefault="00EA4A60" w:rsidP="00A64664">
      <w:pPr>
        <w:pStyle w:val="Balk2"/>
      </w:pPr>
    </w:p>
    <w:p w14:paraId="00680552" w14:textId="77777777" w:rsidR="00EA4A60" w:rsidRDefault="00EA4A60" w:rsidP="00A64664">
      <w:pPr>
        <w:pStyle w:val="Balk2"/>
      </w:pPr>
    </w:p>
    <w:p w14:paraId="00696024" w14:textId="77777777" w:rsidR="00EA4A60" w:rsidRDefault="00EA4A60" w:rsidP="00A64664">
      <w:pPr>
        <w:pStyle w:val="Balk2"/>
      </w:pPr>
    </w:p>
    <w:p w14:paraId="5DC77DEF" w14:textId="77777777" w:rsidR="00EA4A60" w:rsidRDefault="00EA4A60" w:rsidP="00A64664">
      <w:pPr>
        <w:pStyle w:val="Balk2"/>
      </w:pPr>
    </w:p>
    <w:p w14:paraId="605939AC" w14:textId="77777777" w:rsidR="00EA4A60" w:rsidRDefault="00EA4A60" w:rsidP="00A64664">
      <w:pPr>
        <w:pStyle w:val="Balk2"/>
      </w:pPr>
    </w:p>
    <w:p w14:paraId="4009E291" w14:textId="77777777" w:rsidR="00EA4A60" w:rsidRDefault="00EA4A60" w:rsidP="00A64664">
      <w:pPr>
        <w:pStyle w:val="Balk2"/>
      </w:pPr>
    </w:p>
    <w:p w14:paraId="48F75EA0" w14:textId="77777777" w:rsidR="00EA4A60" w:rsidRDefault="00EA4A60" w:rsidP="00A64664">
      <w:pPr>
        <w:pStyle w:val="Balk2"/>
      </w:pPr>
    </w:p>
    <w:p w14:paraId="7E186CA7" w14:textId="77777777" w:rsidR="00EA4A60" w:rsidRDefault="00EA4A60" w:rsidP="00A64664">
      <w:pPr>
        <w:pStyle w:val="Balk2"/>
      </w:pPr>
    </w:p>
    <w:p w14:paraId="07E2C868" w14:textId="77777777" w:rsidR="00D71780" w:rsidRDefault="00D71780" w:rsidP="00A64664">
      <w:pPr>
        <w:pStyle w:val="Balk2"/>
      </w:pPr>
    </w:p>
    <w:p w14:paraId="222EF05C" w14:textId="77777777" w:rsidR="00A64664" w:rsidRPr="00766111" w:rsidRDefault="00A64664" w:rsidP="00A64664">
      <w:pPr>
        <w:pStyle w:val="Balk2"/>
      </w:pPr>
      <w:r w:rsidRPr="00766111">
        <w:lastRenderedPageBreak/>
        <w:t>SONUÇ ve DEĞERLENDİRME</w:t>
      </w:r>
    </w:p>
    <w:p w14:paraId="0EF4529E" w14:textId="77777777" w:rsidR="004D599C" w:rsidRDefault="004D599C" w:rsidP="004D599C">
      <w:pPr>
        <w:pStyle w:val="Balk1"/>
      </w:pPr>
      <w:r>
        <w:t>Kalite</w:t>
      </w:r>
      <w:r>
        <w:rPr>
          <w:spacing w:val="-3"/>
        </w:rPr>
        <w:t xml:space="preserve"> </w:t>
      </w:r>
      <w:r>
        <w:t>Güvencesi</w:t>
      </w:r>
      <w:r>
        <w:rPr>
          <w:spacing w:val="-1"/>
        </w:rPr>
        <w:t xml:space="preserve"> </w:t>
      </w:r>
      <w:r>
        <w:t>Sistemi</w:t>
      </w:r>
    </w:p>
    <w:p w14:paraId="28ECD198" w14:textId="37444C72" w:rsidR="004D599C" w:rsidRDefault="004D599C" w:rsidP="004D599C">
      <w:pPr>
        <w:pStyle w:val="GvdeMetni"/>
        <w:ind w:left="0" w:right="-2"/>
        <w:jc w:val="both"/>
      </w:pPr>
      <w:r>
        <w:t>Turizm</w:t>
      </w:r>
      <w:r>
        <w:rPr>
          <w:spacing w:val="1"/>
        </w:rPr>
        <w:t xml:space="preserve"> </w:t>
      </w:r>
      <w:r>
        <w:t>Fakültesi’nin</w:t>
      </w:r>
      <w:r>
        <w:rPr>
          <w:spacing w:val="1"/>
        </w:rPr>
        <w:t xml:space="preserve"> </w:t>
      </w:r>
      <w:r>
        <w:t>kalite</w:t>
      </w:r>
      <w:r>
        <w:rPr>
          <w:spacing w:val="1"/>
        </w:rPr>
        <w:t xml:space="preserve"> </w:t>
      </w:r>
      <w:r>
        <w:t>güvencesi</w:t>
      </w:r>
      <w:r>
        <w:rPr>
          <w:spacing w:val="1"/>
        </w:rPr>
        <w:t xml:space="preserve"> </w:t>
      </w:r>
      <w:r>
        <w:t>sisteminin</w:t>
      </w:r>
      <w:r>
        <w:rPr>
          <w:spacing w:val="1"/>
        </w:rPr>
        <w:t xml:space="preserve"> </w:t>
      </w:r>
      <w:r>
        <w:t>uygulanması</w:t>
      </w:r>
      <w:r>
        <w:rPr>
          <w:spacing w:val="1"/>
        </w:rPr>
        <w:t xml:space="preserve"> </w:t>
      </w:r>
      <w:r>
        <w:t>açısından</w:t>
      </w:r>
      <w:r>
        <w:rPr>
          <w:spacing w:val="1"/>
        </w:rPr>
        <w:t xml:space="preserve"> </w:t>
      </w:r>
      <w:r>
        <w:t>sürekli</w:t>
      </w:r>
      <w:r>
        <w:rPr>
          <w:spacing w:val="1"/>
        </w:rPr>
        <w:t xml:space="preserve"> </w:t>
      </w:r>
      <w:r>
        <w:t>geliştiği</w:t>
      </w:r>
      <w:r>
        <w:rPr>
          <w:spacing w:val="1"/>
        </w:rPr>
        <w:t xml:space="preserve"> </w:t>
      </w:r>
      <w:r>
        <w:t>ve</w:t>
      </w:r>
      <w:r>
        <w:rPr>
          <w:spacing w:val="1"/>
        </w:rPr>
        <w:t xml:space="preserve"> </w:t>
      </w:r>
      <w:r>
        <w:t>birçok</w:t>
      </w:r>
      <w:r>
        <w:rPr>
          <w:spacing w:val="1"/>
        </w:rPr>
        <w:t xml:space="preserve"> </w:t>
      </w:r>
      <w:r>
        <w:t>güçlü</w:t>
      </w:r>
      <w:r>
        <w:rPr>
          <w:spacing w:val="1"/>
        </w:rPr>
        <w:t xml:space="preserve"> </w:t>
      </w:r>
      <w:r>
        <w:t>yanının</w:t>
      </w:r>
      <w:r>
        <w:rPr>
          <w:spacing w:val="1"/>
        </w:rPr>
        <w:t xml:space="preserve"> </w:t>
      </w:r>
      <w:r>
        <w:t>olduğu</w:t>
      </w:r>
      <w:r>
        <w:rPr>
          <w:spacing w:val="1"/>
        </w:rPr>
        <w:t xml:space="preserve"> </w:t>
      </w:r>
      <w:r>
        <w:t>söylenebilir.</w:t>
      </w:r>
      <w:r>
        <w:rPr>
          <w:spacing w:val="1"/>
        </w:rPr>
        <w:t xml:space="preserve"> </w:t>
      </w:r>
      <w:r>
        <w:t>Üniversitemizin</w:t>
      </w:r>
      <w:r>
        <w:rPr>
          <w:spacing w:val="1"/>
        </w:rPr>
        <w:t xml:space="preserve"> </w:t>
      </w:r>
      <w:r>
        <w:t>Kalite</w:t>
      </w:r>
      <w:r>
        <w:rPr>
          <w:spacing w:val="1"/>
        </w:rPr>
        <w:t xml:space="preserve"> </w:t>
      </w:r>
      <w:r>
        <w:t>Yönetim</w:t>
      </w:r>
      <w:r>
        <w:rPr>
          <w:spacing w:val="1"/>
        </w:rPr>
        <w:t xml:space="preserve"> </w:t>
      </w:r>
      <w:r>
        <w:t>Sistemi</w:t>
      </w:r>
      <w:r>
        <w:rPr>
          <w:spacing w:val="1"/>
        </w:rPr>
        <w:t xml:space="preserve"> </w:t>
      </w:r>
      <w:r>
        <w:t>(KYS)</w:t>
      </w:r>
      <w:r>
        <w:rPr>
          <w:spacing w:val="1"/>
        </w:rPr>
        <w:t xml:space="preserve"> </w:t>
      </w:r>
      <w:r>
        <w:t>çerçevesinde fakültemizin faaliyet alanları akademik ve idari süreçleri tanımlanmıştır. Mersin</w:t>
      </w:r>
      <w:r>
        <w:rPr>
          <w:spacing w:val="1"/>
        </w:rPr>
        <w:t xml:space="preserve"> </w:t>
      </w:r>
      <w:r>
        <w:t>Üniversitesi</w:t>
      </w:r>
      <w:r>
        <w:rPr>
          <w:spacing w:val="1"/>
        </w:rPr>
        <w:t xml:space="preserve"> </w:t>
      </w:r>
      <w:r>
        <w:t>Kalite</w:t>
      </w:r>
      <w:r>
        <w:rPr>
          <w:spacing w:val="1"/>
        </w:rPr>
        <w:t xml:space="preserve"> </w:t>
      </w:r>
      <w:r>
        <w:t>Yönetim</w:t>
      </w:r>
      <w:r>
        <w:rPr>
          <w:spacing w:val="1"/>
        </w:rPr>
        <w:t xml:space="preserve"> </w:t>
      </w:r>
      <w:r>
        <w:t>Koordinatörlüğü</w:t>
      </w:r>
      <w:r>
        <w:rPr>
          <w:spacing w:val="1"/>
        </w:rPr>
        <w:t xml:space="preserve"> </w:t>
      </w:r>
      <w:r>
        <w:t>tarafından</w:t>
      </w:r>
      <w:r>
        <w:rPr>
          <w:spacing w:val="1"/>
        </w:rPr>
        <w:t xml:space="preserve"> </w:t>
      </w:r>
      <w:r>
        <w:t>ilan</w:t>
      </w:r>
      <w:r>
        <w:rPr>
          <w:spacing w:val="1"/>
        </w:rPr>
        <w:t xml:space="preserve"> </w:t>
      </w:r>
      <w:r>
        <w:t>edilen</w:t>
      </w:r>
      <w:r>
        <w:rPr>
          <w:spacing w:val="1"/>
        </w:rPr>
        <w:t xml:space="preserve"> </w:t>
      </w:r>
      <w:r>
        <w:t>yıllık</w:t>
      </w:r>
      <w:r>
        <w:rPr>
          <w:spacing w:val="1"/>
        </w:rPr>
        <w:t xml:space="preserve"> </w:t>
      </w:r>
      <w:r>
        <w:t>çalışma</w:t>
      </w:r>
      <w:r>
        <w:rPr>
          <w:spacing w:val="1"/>
        </w:rPr>
        <w:t xml:space="preserve"> </w:t>
      </w:r>
      <w:r>
        <w:t>takvimine</w:t>
      </w:r>
      <w:r>
        <w:rPr>
          <w:spacing w:val="-52"/>
        </w:rPr>
        <w:t xml:space="preserve"> </w:t>
      </w:r>
      <w:r>
        <w:t>uygun olarak formlar, talimatlar ve kalite dokümanları güncel şekilde takip edilmekte ve ilgili</w:t>
      </w:r>
      <w:r>
        <w:rPr>
          <w:spacing w:val="1"/>
        </w:rPr>
        <w:t xml:space="preserve"> </w:t>
      </w:r>
      <w:r>
        <w:t>işler bu kurallar çerçevesinde yürütülmektedir. Elde edilen veriler gerektiğince değerlendirilip</w:t>
      </w:r>
      <w:r>
        <w:rPr>
          <w:spacing w:val="1"/>
        </w:rPr>
        <w:t xml:space="preserve"> </w:t>
      </w:r>
      <w:r>
        <w:t>izlenmektedir. Akademik ve idari işlerde KYS’nin uygulanması ve yaygınlaştırılması yönünde</w:t>
      </w:r>
      <w:r>
        <w:rPr>
          <w:spacing w:val="1"/>
        </w:rPr>
        <w:t xml:space="preserve"> </w:t>
      </w:r>
      <w:r>
        <w:t>gerekli çalışmalar yapılmaktadır. Bunlar fakültenin güçlü yanlarıdır. Ancak KYS’nin öğrenciler</w:t>
      </w:r>
      <w:r>
        <w:rPr>
          <w:spacing w:val="1"/>
        </w:rPr>
        <w:t xml:space="preserve"> </w:t>
      </w:r>
      <w:r>
        <w:t>tarafından içselleştirilerek uygulan</w:t>
      </w:r>
      <w:r w:rsidR="00690522">
        <w:t>ma</w:t>
      </w:r>
      <w:r>
        <w:t>ması fakültemizin zayıf yönünü ortaya koymaktadır. Bunun</w:t>
      </w:r>
      <w:r>
        <w:rPr>
          <w:spacing w:val="1"/>
        </w:rPr>
        <w:t xml:space="preserve"> </w:t>
      </w:r>
      <w:r>
        <w:t>nedeni olarak 2019-2020 eğitim öğretim yılının bahar döneminde başlamış olan ve yeni yeni etkilerini üzerimizden atmaya başladığımız Covid-19 küresel salgını gösterilebilir. Bu süreçte YÖK kararı ile eğitim öğretim uzaktan</w:t>
      </w:r>
      <w:r>
        <w:rPr>
          <w:spacing w:val="1"/>
        </w:rPr>
        <w:t xml:space="preserve"> </w:t>
      </w:r>
      <w:r>
        <w:t>yürütüldüğünden, öğrenciler ile yüz yüze etkileşim ancak 2022 yılı itibari ile tekrar eski haline dönmeye başlamıştır.</w:t>
      </w:r>
      <w:r>
        <w:rPr>
          <w:spacing w:val="1"/>
        </w:rPr>
        <w:t xml:space="preserve"> Ancak 8 Şubat 2023’te yaşanan deprem sonrası hem öğrenciler hem de tüm personel sıkıntılı bir sürecin içerisine girmiş olsa da bu durumun da etkileri geçmeye başlamıştır. </w:t>
      </w:r>
      <w:r>
        <w:t>Kurumun misyon,</w:t>
      </w:r>
      <w:r>
        <w:rPr>
          <w:spacing w:val="1"/>
        </w:rPr>
        <w:t xml:space="preserve"> </w:t>
      </w:r>
      <w:r>
        <w:t>vizyon</w:t>
      </w:r>
      <w:r>
        <w:rPr>
          <w:spacing w:val="1"/>
        </w:rPr>
        <w:t xml:space="preserve"> </w:t>
      </w:r>
      <w:r>
        <w:t>ve</w:t>
      </w:r>
      <w:r>
        <w:rPr>
          <w:spacing w:val="1"/>
        </w:rPr>
        <w:t xml:space="preserve"> </w:t>
      </w:r>
      <w:r>
        <w:t>hedeflerine</w:t>
      </w:r>
      <w:r>
        <w:rPr>
          <w:spacing w:val="1"/>
        </w:rPr>
        <w:t xml:space="preserve"> </w:t>
      </w:r>
      <w:r>
        <w:t>ulaşma</w:t>
      </w:r>
      <w:r>
        <w:rPr>
          <w:spacing w:val="1"/>
        </w:rPr>
        <w:t xml:space="preserve"> </w:t>
      </w:r>
      <w:r>
        <w:t>konusunda,</w:t>
      </w:r>
      <w:r>
        <w:rPr>
          <w:spacing w:val="1"/>
        </w:rPr>
        <w:t xml:space="preserve"> </w:t>
      </w:r>
      <w:r>
        <w:t>iç</w:t>
      </w:r>
      <w:r>
        <w:rPr>
          <w:spacing w:val="1"/>
        </w:rPr>
        <w:t xml:space="preserve"> </w:t>
      </w:r>
      <w:r>
        <w:t>değerlendirme</w:t>
      </w:r>
      <w:r>
        <w:rPr>
          <w:spacing w:val="1"/>
        </w:rPr>
        <w:t xml:space="preserve"> </w:t>
      </w:r>
      <w:r>
        <w:t>süreçleri,</w:t>
      </w:r>
      <w:r>
        <w:rPr>
          <w:spacing w:val="1"/>
        </w:rPr>
        <w:t xml:space="preserve"> </w:t>
      </w:r>
      <w:r>
        <w:t>kalite</w:t>
      </w:r>
      <w:r>
        <w:rPr>
          <w:spacing w:val="54"/>
        </w:rPr>
        <w:t xml:space="preserve"> </w:t>
      </w:r>
      <w:r>
        <w:t>güvencesi</w:t>
      </w:r>
      <w:r>
        <w:rPr>
          <w:spacing w:val="1"/>
        </w:rPr>
        <w:t xml:space="preserve"> </w:t>
      </w:r>
      <w:r>
        <w:t>süreçleri, eylem planları, ADEK, KYK ve stratejik planlardan yararlanılmaktadır. Bunlara ek</w:t>
      </w:r>
      <w:r>
        <w:rPr>
          <w:spacing w:val="1"/>
        </w:rPr>
        <w:t xml:space="preserve"> </w:t>
      </w:r>
      <w:r>
        <w:t>olarak,</w:t>
      </w:r>
      <w:r>
        <w:rPr>
          <w:spacing w:val="1"/>
        </w:rPr>
        <w:t xml:space="preserve"> </w:t>
      </w:r>
      <w:r>
        <w:t>algılanan</w:t>
      </w:r>
      <w:r>
        <w:rPr>
          <w:spacing w:val="1"/>
        </w:rPr>
        <w:t xml:space="preserve"> </w:t>
      </w:r>
      <w:r>
        <w:t>çevredeki</w:t>
      </w:r>
      <w:r>
        <w:rPr>
          <w:spacing w:val="1"/>
        </w:rPr>
        <w:t xml:space="preserve"> </w:t>
      </w:r>
      <w:r>
        <w:t>değişimlere</w:t>
      </w:r>
      <w:r>
        <w:rPr>
          <w:spacing w:val="1"/>
        </w:rPr>
        <w:t xml:space="preserve"> </w:t>
      </w:r>
      <w:r>
        <w:t>ayak</w:t>
      </w:r>
      <w:r>
        <w:rPr>
          <w:spacing w:val="1"/>
        </w:rPr>
        <w:t xml:space="preserve"> </w:t>
      </w:r>
      <w:r>
        <w:t>uydurabilmek</w:t>
      </w:r>
      <w:r>
        <w:rPr>
          <w:spacing w:val="1"/>
        </w:rPr>
        <w:t xml:space="preserve"> </w:t>
      </w:r>
      <w:r>
        <w:t>adına</w:t>
      </w:r>
      <w:r>
        <w:rPr>
          <w:spacing w:val="1"/>
        </w:rPr>
        <w:t xml:space="preserve"> </w:t>
      </w:r>
      <w:r>
        <w:t>sürekli</w:t>
      </w:r>
      <w:r>
        <w:rPr>
          <w:spacing w:val="1"/>
        </w:rPr>
        <w:t xml:space="preserve"> </w:t>
      </w:r>
      <w:r>
        <w:t>gündem</w:t>
      </w:r>
      <w:r>
        <w:rPr>
          <w:spacing w:val="1"/>
        </w:rPr>
        <w:t xml:space="preserve"> </w:t>
      </w:r>
      <w:r>
        <w:t>takip</w:t>
      </w:r>
      <w:r>
        <w:rPr>
          <w:spacing w:val="1"/>
        </w:rPr>
        <w:t xml:space="preserve"> </w:t>
      </w:r>
      <w:r>
        <w:t>edilmekte</w:t>
      </w:r>
      <w:r>
        <w:rPr>
          <w:spacing w:val="-2"/>
        </w:rPr>
        <w:t xml:space="preserve"> </w:t>
      </w:r>
      <w:r>
        <w:t>ve</w:t>
      </w:r>
      <w:r>
        <w:rPr>
          <w:spacing w:val="-2"/>
        </w:rPr>
        <w:t xml:space="preserve"> </w:t>
      </w:r>
      <w:r>
        <w:t>ders</w:t>
      </w:r>
      <w:r>
        <w:rPr>
          <w:spacing w:val="-2"/>
        </w:rPr>
        <w:t xml:space="preserve"> </w:t>
      </w:r>
      <w:r>
        <w:t>programları periyodik</w:t>
      </w:r>
      <w:r>
        <w:rPr>
          <w:spacing w:val="1"/>
        </w:rPr>
        <w:t xml:space="preserve"> </w:t>
      </w:r>
      <w:r>
        <w:t>aralıklarla</w:t>
      </w:r>
      <w:r>
        <w:rPr>
          <w:spacing w:val="1"/>
        </w:rPr>
        <w:t xml:space="preserve"> </w:t>
      </w:r>
      <w:r>
        <w:t>güncellenmektedir.</w:t>
      </w:r>
    </w:p>
    <w:p w14:paraId="2031775B" w14:textId="77777777" w:rsidR="004D599C" w:rsidRDefault="004D599C" w:rsidP="004D599C">
      <w:pPr>
        <w:pStyle w:val="GvdeMetni"/>
        <w:spacing w:before="1"/>
        <w:ind w:left="0" w:right="-2"/>
        <w:jc w:val="both"/>
      </w:pPr>
      <w:r>
        <w:t>TS</w:t>
      </w:r>
      <w:r>
        <w:rPr>
          <w:spacing w:val="1"/>
        </w:rPr>
        <w:t xml:space="preserve"> </w:t>
      </w:r>
      <w:r>
        <w:t>EN</w:t>
      </w:r>
      <w:r>
        <w:rPr>
          <w:spacing w:val="1"/>
        </w:rPr>
        <w:t xml:space="preserve"> </w:t>
      </w:r>
      <w:r>
        <w:t>ISO</w:t>
      </w:r>
      <w:r>
        <w:rPr>
          <w:spacing w:val="1"/>
        </w:rPr>
        <w:t xml:space="preserve"> </w:t>
      </w:r>
      <w:r>
        <w:t>9001:2008</w:t>
      </w:r>
      <w:r>
        <w:rPr>
          <w:spacing w:val="1"/>
        </w:rPr>
        <w:t xml:space="preserve"> </w:t>
      </w:r>
      <w:r>
        <w:t>Kalite</w:t>
      </w:r>
      <w:r>
        <w:rPr>
          <w:spacing w:val="1"/>
        </w:rPr>
        <w:t xml:space="preserve"> </w:t>
      </w:r>
      <w:r>
        <w:t>Yönetim</w:t>
      </w:r>
      <w:r>
        <w:rPr>
          <w:spacing w:val="1"/>
        </w:rPr>
        <w:t xml:space="preserve"> </w:t>
      </w:r>
      <w:r>
        <w:t>Sistemi</w:t>
      </w:r>
      <w:r>
        <w:rPr>
          <w:spacing w:val="1"/>
        </w:rPr>
        <w:t xml:space="preserve"> </w:t>
      </w:r>
      <w:r>
        <w:t>Belgesinin</w:t>
      </w:r>
      <w:r>
        <w:rPr>
          <w:spacing w:val="1"/>
        </w:rPr>
        <w:t xml:space="preserve"> </w:t>
      </w:r>
      <w:r>
        <w:t>alınmasının</w:t>
      </w:r>
      <w:r>
        <w:rPr>
          <w:spacing w:val="1"/>
        </w:rPr>
        <w:t xml:space="preserve"> </w:t>
      </w:r>
      <w:r>
        <w:t>ardından</w:t>
      </w:r>
      <w:r>
        <w:rPr>
          <w:spacing w:val="1"/>
        </w:rPr>
        <w:t xml:space="preserve"> </w:t>
      </w:r>
      <w:r>
        <w:t>söz</w:t>
      </w:r>
      <w:r>
        <w:rPr>
          <w:spacing w:val="1"/>
        </w:rPr>
        <w:t xml:space="preserve"> </w:t>
      </w:r>
      <w:r>
        <w:t>konusu</w:t>
      </w:r>
      <w:r>
        <w:rPr>
          <w:spacing w:val="-52"/>
        </w:rPr>
        <w:t xml:space="preserve"> </w:t>
      </w:r>
      <w:r>
        <w:t>dokümanlara</w:t>
      </w:r>
      <w:r>
        <w:rPr>
          <w:spacing w:val="1"/>
        </w:rPr>
        <w:t xml:space="preserve"> </w:t>
      </w:r>
      <w:r>
        <w:t>Fakültemiz</w:t>
      </w:r>
      <w:r>
        <w:rPr>
          <w:spacing w:val="1"/>
        </w:rPr>
        <w:t xml:space="preserve"> </w:t>
      </w:r>
      <w:r>
        <w:t>personeli</w:t>
      </w:r>
      <w:r>
        <w:rPr>
          <w:spacing w:val="1"/>
        </w:rPr>
        <w:t xml:space="preserve"> </w:t>
      </w:r>
      <w:r>
        <w:t>Kalite</w:t>
      </w:r>
      <w:r>
        <w:rPr>
          <w:spacing w:val="1"/>
        </w:rPr>
        <w:t xml:space="preserve"> </w:t>
      </w:r>
      <w:r>
        <w:t>Yönetim</w:t>
      </w:r>
      <w:r>
        <w:rPr>
          <w:spacing w:val="1"/>
        </w:rPr>
        <w:t xml:space="preserve"> </w:t>
      </w:r>
      <w:r>
        <w:t>Bilgi</w:t>
      </w:r>
      <w:r>
        <w:rPr>
          <w:spacing w:val="1"/>
        </w:rPr>
        <w:t xml:space="preserve"> </w:t>
      </w:r>
      <w:r>
        <w:t>Sisteminden</w:t>
      </w:r>
      <w:r>
        <w:rPr>
          <w:spacing w:val="1"/>
        </w:rPr>
        <w:t xml:space="preserve"> </w:t>
      </w:r>
      <w:r>
        <w:t>erişebilmektedir.</w:t>
      </w:r>
      <w:r>
        <w:rPr>
          <w:spacing w:val="1"/>
        </w:rPr>
        <w:t xml:space="preserve"> </w:t>
      </w:r>
      <w:r>
        <w:t>Fakültemiz</w:t>
      </w:r>
      <w:r>
        <w:rPr>
          <w:spacing w:val="1"/>
        </w:rPr>
        <w:t xml:space="preserve"> </w:t>
      </w:r>
      <w:r>
        <w:t>tüm</w:t>
      </w:r>
      <w:r>
        <w:rPr>
          <w:spacing w:val="1"/>
        </w:rPr>
        <w:t xml:space="preserve"> </w:t>
      </w:r>
      <w:r>
        <w:t>birimlerinde</w:t>
      </w:r>
      <w:r>
        <w:rPr>
          <w:spacing w:val="1"/>
        </w:rPr>
        <w:t xml:space="preserve"> </w:t>
      </w:r>
      <w:r>
        <w:t>standart</w:t>
      </w:r>
      <w:r>
        <w:rPr>
          <w:spacing w:val="1"/>
        </w:rPr>
        <w:t xml:space="preserve"> </w:t>
      </w:r>
      <w:r>
        <w:t>dosyalama</w:t>
      </w:r>
      <w:r>
        <w:rPr>
          <w:spacing w:val="1"/>
        </w:rPr>
        <w:t xml:space="preserve"> </w:t>
      </w:r>
      <w:r>
        <w:t>ve</w:t>
      </w:r>
      <w:r>
        <w:rPr>
          <w:spacing w:val="1"/>
        </w:rPr>
        <w:t xml:space="preserve"> </w:t>
      </w:r>
      <w:r>
        <w:t>arşivleme</w:t>
      </w:r>
      <w:r>
        <w:rPr>
          <w:spacing w:val="1"/>
        </w:rPr>
        <w:t xml:space="preserve"> </w:t>
      </w:r>
      <w:r>
        <w:t>sisteminin</w:t>
      </w:r>
      <w:r>
        <w:rPr>
          <w:spacing w:val="1"/>
        </w:rPr>
        <w:t xml:space="preserve"> </w:t>
      </w:r>
      <w:r>
        <w:t>uygulanması</w:t>
      </w:r>
      <w:r>
        <w:rPr>
          <w:spacing w:val="1"/>
        </w:rPr>
        <w:t xml:space="preserve"> </w:t>
      </w:r>
      <w:r>
        <w:t>sağlanmış</w:t>
      </w:r>
      <w:r>
        <w:rPr>
          <w:spacing w:val="1"/>
        </w:rPr>
        <w:t xml:space="preserve"> </w:t>
      </w:r>
      <w:r>
        <w:t>ve</w:t>
      </w:r>
      <w:r>
        <w:rPr>
          <w:spacing w:val="1"/>
        </w:rPr>
        <w:t xml:space="preserve"> </w:t>
      </w:r>
      <w:r>
        <w:t>birimlerimizde</w:t>
      </w:r>
      <w:r>
        <w:rPr>
          <w:spacing w:val="1"/>
        </w:rPr>
        <w:t xml:space="preserve"> </w:t>
      </w:r>
      <w:r>
        <w:t>birim</w:t>
      </w:r>
      <w:r>
        <w:rPr>
          <w:spacing w:val="1"/>
        </w:rPr>
        <w:t xml:space="preserve"> </w:t>
      </w:r>
      <w:r>
        <w:t>arşiv</w:t>
      </w:r>
      <w:r>
        <w:rPr>
          <w:spacing w:val="1"/>
        </w:rPr>
        <w:t xml:space="preserve"> </w:t>
      </w:r>
      <w:r>
        <w:t>sorumluları</w:t>
      </w:r>
      <w:r>
        <w:rPr>
          <w:spacing w:val="1"/>
        </w:rPr>
        <w:t xml:space="preserve"> </w:t>
      </w:r>
      <w:r>
        <w:t>belirlenmiştir.</w:t>
      </w:r>
      <w:r>
        <w:rPr>
          <w:spacing w:val="1"/>
        </w:rPr>
        <w:t xml:space="preserve"> </w:t>
      </w:r>
      <w:r>
        <w:t>Fakültemiz</w:t>
      </w:r>
      <w:r>
        <w:rPr>
          <w:spacing w:val="1"/>
        </w:rPr>
        <w:t xml:space="preserve"> </w:t>
      </w:r>
      <w:r>
        <w:t>misyonu</w:t>
      </w:r>
      <w:r>
        <w:rPr>
          <w:spacing w:val="1"/>
        </w:rPr>
        <w:t xml:space="preserve"> </w:t>
      </w:r>
      <w:r>
        <w:t>ve</w:t>
      </w:r>
      <w:r>
        <w:rPr>
          <w:spacing w:val="1"/>
        </w:rPr>
        <w:t xml:space="preserve"> </w:t>
      </w:r>
      <w:r>
        <w:t>vizyonu</w:t>
      </w:r>
      <w:r>
        <w:rPr>
          <w:spacing w:val="41"/>
        </w:rPr>
        <w:t xml:space="preserve"> </w:t>
      </w:r>
      <w:r>
        <w:t>web</w:t>
      </w:r>
      <w:r>
        <w:rPr>
          <w:spacing w:val="43"/>
        </w:rPr>
        <w:t xml:space="preserve"> </w:t>
      </w:r>
      <w:r>
        <w:t>sayfamızda</w:t>
      </w:r>
      <w:r>
        <w:rPr>
          <w:spacing w:val="42"/>
        </w:rPr>
        <w:t xml:space="preserve"> </w:t>
      </w:r>
      <w:r>
        <w:t>yayımlanarak</w:t>
      </w:r>
      <w:r>
        <w:rPr>
          <w:spacing w:val="41"/>
        </w:rPr>
        <w:t xml:space="preserve"> </w:t>
      </w:r>
      <w:r>
        <w:t>kamuoyuna</w:t>
      </w:r>
      <w:r>
        <w:rPr>
          <w:spacing w:val="40"/>
        </w:rPr>
        <w:t xml:space="preserve"> </w:t>
      </w:r>
      <w:r>
        <w:t>duyurulmuştur.</w:t>
      </w:r>
      <w:r>
        <w:rPr>
          <w:spacing w:val="45"/>
        </w:rPr>
        <w:t xml:space="preserve"> </w:t>
      </w:r>
      <w:r>
        <w:t>Periyodik</w:t>
      </w:r>
      <w:r>
        <w:rPr>
          <w:spacing w:val="41"/>
        </w:rPr>
        <w:t xml:space="preserve"> </w:t>
      </w:r>
      <w:r>
        <w:t>olarak memnuniyet anketleri yapılmaktadır. Fakültemiz içinde uygun yerlere dilek/şikayet kutuları</w:t>
      </w:r>
      <w:r>
        <w:rPr>
          <w:spacing w:val="1"/>
        </w:rPr>
        <w:t xml:space="preserve"> </w:t>
      </w:r>
      <w:r>
        <w:t>konmuştur.</w:t>
      </w:r>
    </w:p>
    <w:p w14:paraId="24BCAE4F" w14:textId="77777777" w:rsidR="004D599C" w:rsidRDefault="004D599C" w:rsidP="004D599C">
      <w:pPr>
        <w:pStyle w:val="GvdeMetni"/>
        <w:spacing w:before="2"/>
        <w:ind w:left="0"/>
      </w:pPr>
    </w:p>
    <w:p w14:paraId="7577D4C7" w14:textId="77777777" w:rsidR="004D599C" w:rsidRDefault="004D599C" w:rsidP="004D599C">
      <w:pPr>
        <w:pStyle w:val="Balk1"/>
      </w:pPr>
      <w:r>
        <w:t>Eğitim ve Öğretim</w:t>
      </w:r>
    </w:p>
    <w:p w14:paraId="31F26937" w14:textId="77777777" w:rsidR="004D599C" w:rsidRDefault="004D599C" w:rsidP="004D599C">
      <w:pPr>
        <w:pStyle w:val="GvdeMetni"/>
        <w:ind w:left="0" w:right="-2"/>
        <w:jc w:val="both"/>
      </w:pPr>
      <w:r>
        <w:t>Mersin Üniversitesi bünyesinde yapılandırılan</w:t>
      </w:r>
      <w:r>
        <w:rPr>
          <w:spacing w:val="1"/>
        </w:rPr>
        <w:t xml:space="preserve"> </w:t>
      </w:r>
      <w:r>
        <w:t>kalite</w:t>
      </w:r>
      <w:r>
        <w:rPr>
          <w:spacing w:val="1"/>
        </w:rPr>
        <w:t xml:space="preserve"> </w:t>
      </w:r>
      <w:r>
        <w:t>yönetim</w:t>
      </w:r>
      <w:r>
        <w:rPr>
          <w:spacing w:val="1"/>
        </w:rPr>
        <w:t xml:space="preserve"> </w:t>
      </w:r>
      <w:r>
        <w:t>sistemi alt yapısı</w:t>
      </w:r>
      <w:r>
        <w:rPr>
          <w:spacing w:val="54"/>
        </w:rPr>
        <w:t xml:space="preserve"> </w:t>
      </w:r>
      <w:r>
        <w:t>ile öğrencinin</w:t>
      </w:r>
      <w:r>
        <w:rPr>
          <w:spacing w:val="1"/>
        </w:rPr>
        <w:t xml:space="preserve"> </w:t>
      </w:r>
      <w:r>
        <w:t>ilk kayıt aşamasından mezun olup çıkış işlemlerini tamamladığı aşamaya kadar izlenmesi ve</w:t>
      </w:r>
      <w:r>
        <w:rPr>
          <w:spacing w:val="1"/>
        </w:rPr>
        <w:t xml:space="preserve"> </w:t>
      </w:r>
      <w:r>
        <w:t>değerlendirilmesine</w:t>
      </w:r>
      <w:r>
        <w:rPr>
          <w:spacing w:val="1"/>
        </w:rPr>
        <w:t xml:space="preserve"> </w:t>
      </w:r>
      <w:r>
        <w:t>ilişkin</w:t>
      </w:r>
      <w:r>
        <w:rPr>
          <w:spacing w:val="1"/>
        </w:rPr>
        <w:t xml:space="preserve"> </w:t>
      </w:r>
      <w:r>
        <w:t>tüm</w:t>
      </w:r>
      <w:r>
        <w:rPr>
          <w:spacing w:val="1"/>
        </w:rPr>
        <w:t xml:space="preserve"> </w:t>
      </w:r>
      <w:r>
        <w:t>gerekli</w:t>
      </w:r>
      <w:r>
        <w:rPr>
          <w:spacing w:val="1"/>
        </w:rPr>
        <w:t xml:space="preserve"> </w:t>
      </w:r>
      <w:r>
        <w:t>formlar,</w:t>
      </w:r>
      <w:r>
        <w:rPr>
          <w:spacing w:val="1"/>
        </w:rPr>
        <w:t xml:space="preserve"> </w:t>
      </w:r>
      <w:r>
        <w:t>süreç</w:t>
      </w:r>
      <w:r>
        <w:rPr>
          <w:spacing w:val="1"/>
        </w:rPr>
        <w:t xml:space="preserve"> </w:t>
      </w:r>
      <w:r>
        <w:t>faaliyet</w:t>
      </w:r>
      <w:r>
        <w:rPr>
          <w:spacing w:val="1"/>
        </w:rPr>
        <w:t xml:space="preserve"> </w:t>
      </w:r>
      <w:r>
        <w:t>planları</w:t>
      </w:r>
      <w:r>
        <w:rPr>
          <w:spacing w:val="1"/>
        </w:rPr>
        <w:t xml:space="preserve"> </w:t>
      </w:r>
      <w:r>
        <w:t>ve</w:t>
      </w:r>
      <w:r>
        <w:rPr>
          <w:spacing w:val="55"/>
        </w:rPr>
        <w:t xml:space="preserve"> </w:t>
      </w:r>
      <w:r>
        <w:t>araçlar</w:t>
      </w:r>
      <w:r>
        <w:rPr>
          <w:spacing w:val="1"/>
        </w:rPr>
        <w:t xml:space="preserve"> </w:t>
      </w:r>
      <w:r>
        <w:t>tanımlanmıştır.</w:t>
      </w:r>
      <w:r>
        <w:rPr>
          <w:spacing w:val="1"/>
        </w:rPr>
        <w:t xml:space="preserve"> </w:t>
      </w:r>
      <w:r>
        <w:t>Üniversitede yürütülen</w:t>
      </w:r>
      <w:r>
        <w:rPr>
          <w:spacing w:val="1"/>
        </w:rPr>
        <w:t xml:space="preserve"> </w:t>
      </w:r>
      <w:r>
        <w:t>Bologna Süreci çalışmalarının</w:t>
      </w:r>
      <w:r>
        <w:rPr>
          <w:spacing w:val="1"/>
        </w:rPr>
        <w:t xml:space="preserve"> </w:t>
      </w:r>
      <w:r>
        <w:t>gereği</w:t>
      </w:r>
      <w:r>
        <w:rPr>
          <w:spacing w:val="1"/>
        </w:rPr>
        <w:t xml:space="preserve"> </w:t>
      </w:r>
      <w:r>
        <w:t>olarak</w:t>
      </w:r>
      <w:r>
        <w:rPr>
          <w:spacing w:val="1"/>
        </w:rPr>
        <w:t xml:space="preserve"> </w:t>
      </w:r>
      <w:r>
        <w:t>Mersin</w:t>
      </w:r>
      <w:r>
        <w:rPr>
          <w:spacing w:val="1"/>
        </w:rPr>
        <w:t xml:space="preserve"> </w:t>
      </w:r>
      <w:r>
        <w:t>Üniversitesi</w:t>
      </w:r>
      <w:r>
        <w:rPr>
          <w:spacing w:val="1"/>
        </w:rPr>
        <w:t xml:space="preserve"> </w:t>
      </w:r>
      <w:r>
        <w:t>tüm</w:t>
      </w:r>
      <w:r>
        <w:rPr>
          <w:spacing w:val="1"/>
        </w:rPr>
        <w:t xml:space="preserve"> </w:t>
      </w:r>
      <w:r>
        <w:t>programlarında</w:t>
      </w:r>
      <w:r>
        <w:rPr>
          <w:spacing w:val="1"/>
        </w:rPr>
        <w:t xml:space="preserve"> </w:t>
      </w:r>
      <w:r>
        <w:t>eğitim</w:t>
      </w:r>
      <w:r>
        <w:rPr>
          <w:spacing w:val="1"/>
        </w:rPr>
        <w:t xml:space="preserve"> </w:t>
      </w:r>
      <w:r>
        <w:t>amaçlarını</w:t>
      </w:r>
      <w:r>
        <w:rPr>
          <w:spacing w:val="1"/>
        </w:rPr>
        <w:t xml:space="preserve"> </w:t>
      </w:r>
      <w:r>
        <w:t>ve</w:t>
      </w:r>
      <w:r>
        <w:rPr>
          <w:spacing w:val="1"/>
        </w:rPr>
        <w:t xml:space="preserve"> </w:t>
      </w:r>
      <w:r>
        <w:t>öğrenme</w:t>
      </w:r>
      <w:r>
        <w:rPr>
          <w:spacing w:val="1"/>
        </w:rPr>
        <w:t xml:space="preserve"> </w:t>
      </w:r>
      <w:r>
        <w:t>çıktılarını</w:t>
      </w:r>
      <w:r>
        <w:rPr>
          <w:spacing w:val="54"/>
        </w:rPr>
        <w:t xml:space="preserve"> </w:t>
      </w:r>
      <w:r>
        <w:t>tanımlayarak</w:t>
      </w:r>
      <w:r>
        <w:rPr>
          <w:spacing w:val="1"/>
        </w:rPr>
        <w:t xml:space="preserve"> </w:t>
      </w:r>
      <w:r>
        <w:t>Öğrenci İşleri Bilgi Sistemi (ÖİBS) üzerinde yapılandırılan Bologna Bilgi Paketi ile güvence altına</w:t>
      </w:r>
      <w:r w:rsidRPr="00BB6D0E">
        <w:t xml:space="preserve"> alınmıştır</w:t>
      </w:r>
      <w:r>
        <w:t>.</w:t>
      </w:r>
      <w:r w:rsidRPr="00BB6D0E">
        <w:t xml:space="preserve"> </w:t>
      </w:r>
      <w:r>
        <w:t>Özel</w:t>
      </w:r>
      <w:r w:rsidRPr="00BB6D0E">
        <w:t xml:space="preserve"> </w:t>
      </w:r>
      <w:r>
        <w:t>yaklaşım</w:t>
      </w:r>
      <w:r w:rsidRPr="00BB6D0E">
        <w:t xml:space="preserve"> </w:t>
      </w:r>
      <w:r>
        <w:t>gerektiren</w:t>
      </w:r>
      <w:r w:rsidRPr="00BB6D0E">
        <w:t xml:space="preserve"> </w:t>
      </w:r>
      <w:r>
        <w:t>öğrencilere</w:t>
      </w:r>
      <w:r w:rsidRPr="00BB6D0E">
        <w:t xml:space="preserve"> </w:t>
      </w:r>
      <w:r>
        <w:t>yönelik</w:t>
      </w:r>
      <w:r w:rsidRPr="00BB6D0E">
        <w:t xml:space="preserve"> </w:t>
      </w:r>
      <w:r>
        <w:t>düzenlemeler,</w:t>
      </w:r>
      <w:r w:rsidRPr="00BB6D0E">
        <w:t xml:space="preserve"> </w:t>
      </w:r>
      <w:r>
        <w:t>eğitim</w:t>
      </w:r>
      <w:r w:rsidRPr="00BB6D0E">
        <w:t xml:space="preserve"> </w:t>
      </w:r>
      <w:r>
        <w:t>öğretim</w:t>
      </w:r>
      <w:r w:rsidRPr="00BB6D0E">
        <w:t xml:space="preserve"> </w:t>
      </w:r>
      <w:r>
        <w:t>alanındaki temel üstün yönlerdir. Akademik birimlerde müfredat güncellemelerinin düzenli</w:t>
      </w:r>
      <w:r w:rsidRPr="00BB6D0E">
        <w:t xml:space="preserve"> </w:t>
      </w:r>
      <w:r>
        <w:t>yapılmasının</w:t>
      </w:r>
      <w:r w:rsidRPr="00BB6D0E">
        <w:t xml:space="preserve"> </w:t>
      </w:r>
      <w:r>
        <w:t>sağlanması</w:t>
      </w:r>
      <w:r>
        <w:rPr>
          <w:spacing w:val="1"/>
        </w:rPr>
        <w:t xml:space="preserve"> </w:t>
      </w:r>
      <w:r>
        <w:t>amacıyla</w:t>
      </w:r>
      <w:r>
        <w:rPr>
          <w:spacing w:val="1"/>
        </w:rPr>
        <w:t xml:space="preserve"> </w:t>
      </w:r>
      <w:r>
        <w:t>tüm</w:t>
      </w:r>
      <w:r>
        <w:rPr>
          <w:spacing w:val="1"/>
        </w:rPr>
        <w:t xml:space="preserve"> </w:t>
      </w:r>
      <w:r>
        <w:t>akademik</w:t>
      </w:r>
      <w:r>
        <w:rPr>
          <w:spacing w:val="1"/>
        </w:rPr>
        <w:t xml:space="preserve"> </w:t>
      </w:r>
      <w:r>
        <w:t>birimlerde</w:t>
      </w:r>
      <w:r>
        <w:rPr>
          <w:spacing w:val="1"/>
        </w:rPr>
        <w:t xml:space="preserve"> </w:t>
      </w:r>
      <w:r>
        <w:t>dış</w:t>
      </w:r>
      <w:r>
        <w:rPr>
          <w:spacing w:val="1"/>
        </w:rPr>
        <w:t xml:space="preserve"> </w:t>
      </w:r>
      <w:r>
        <w:t>paydaşları</w:t>
      </w:r>
      <w:r>
        <w:rPr>
          <w:spacing w:val="1"/>
        </w:rPr>
        <w:t xml:space="preserve"> </w:t>
      </w:r>
      <w:r>
        <w:t>da</w:t>
      </w:r>
      <w:r>
        <w:rPr>
          <w:spacing w:val="1"/>
        </w:rPr>
        <w:t xml:space="preserve"> </w:t>
      </w:r>
      <w:r>
        <w:t>kapsayan</w:t>
      </w:r>
      <w:r>
        <w:rPr>
          <w:spacing w:val="1"/>
        </w:rPr>
        <w:t xml:space="preserve"> </w:t>
      </w:r>
      <w:r>
        <w:t>“Program ve Müfredat Geliştirme Komisyonları” kurulmuş olup çalışmalar ilgili komisyonlar</w:t>
      </w:r>
      <w:r>
        <w:rPr>
          <w:spacing w:val="1"/>
        </w:rPr>
        <w:t xml:space="preserve"> </w:t>
      </w:r>
      <w:r>
        <w:t>aracılığı</w:t>
      </w:r>
      <w:r>
        <w:rPr>
          <w:spacing w:val="-2"/>
        </w:rPr>
        <w:t xml:space="preserve"> </w:t>
      </w:r>
      <w:r>
        <w:t>ile</w:t>
      </w:r>
      <w:r>
        <w:rPr>
          <w:spacing w:val="1"/>
        </w:rPr>
        <w:t xml:space="preserve"> </w:t>
      </w:r>
      <w:r>
        <w:t>yürütülmektedir.</w:t>
      </w:r>
    </w:p>
    <w:p w14:paraId="3BBB2C1C" w14:textId="77777777" w:rsidR="004D599C" w:rsidRDefault="004D599C" w:rsidP="004D599C">
      <w:pPr>
        <w:pStyle w:val="GvdeMetni"/>
        <w:spacing w:before="1"/>
        <w:ind w:left="0" w:right="-2"/>
        <w:jc w:val="both"/>
      </w:pPr>
      <w:r>
        <w:t>Mersin Üniversitesi Turizm Fakültesi yaklaşık 35 - 40 yıllık geçmişi ile bilinirliği yüksek bir</w:t>
      </w:r>
      <w:r>
        <w:rPr>
          <w:spacing w:val="1"/>
        </w:rPr>
        <w:t xml:space="preserve"> </w:t>
      </w:r>
      <w:r>
        <w:t>kurumdur. Bilgi birikimi ve bu süreçteki deneyimlerden ders alması neticesinde yüksek bir</w:t>
      </w:r>
      <w:r>
        <w:rPr>
          <w:spacing w:val="1"/>
        </w:rPr>
        <w:t xml:space="preserve"> </w:t>
      </w:r>
      <w:r>
        <w:t>potansiyele sahiptir. Doktora derecesine sahip, yabancı dil bilen ve sektör tecrübesine sahip</w:t>
      </w:r>
      <w:r>
        <w:rPr>
          <w:spacing w:val="1"/>
        </w:rPr>
        <w:t xml:space="preserve"> </w:t>
      </w:r>
      <w:r>
        <w:t>öğretim elemanları eğitim, öğretim ve araştırma yöntemleri konusunda gelişime açıktır. Ayrıca</w:t>
      </w:r>
      <w:r>
        <w:rPr>
          <w:spacing w:val="-52"/>
        </w:rPr>
        <w:t xml:space="preserve"> </w:t>
      </w:r>
      <w:r>
        <w:t>akademik</w:t>
      </w:r>
      <w:r>
        <w:rPr>
          <w:spacing w:val="1"/>
        </w:rPr>
        <w:t xml:space="preserve"> </w:t>
      </w:r>
      <w:r>
        <w:t>personeli</w:t>
      </w:r>
      <w:r>
        <w:rPr>
          <w:spacing w:val="1"/>
        </w:rPr>
        <w:t xml:space="preserve"> </w:t>
      </w:r>
      <w:r>
        <w:t>eğitim</w:t>
      </w:r>
      <w:r>
        <w:rPr>
          <w:spacing w:val="1"/>
        </w:rPr>
        <w:t xml:space="preserve"> </w:t>
      </w:r>
      <w:r>
        <w:t>ve</w:t>
      </w:r>
      <w:r>
        <w:rPr>
          <w:spacing w:val="1"/>
        </w:rPr>
        <w:t xml:space="preserve"> </w:t>
      </w:r>
      <w:r>
        <w:t>öğretim</w:t>
      </w:r>
      <w:r>
        <w:rPr>
          <w:spacing w:val="1"/>
        </w:rPr>
        <w:t xml:space="preserve"> </w:t>
      </w:r>
      <w:r>
        <w:t>faaliyetlerinde</w:t>
      </w:r>
      <w:r>
        <w:rPr>
          <w:spacing w:val="1"/>
        </w:rPr>
        <w:t xml:space="preserve"> </w:t>
      </w:r>
      <w:r>
        <w:t>sürekli</w:t>
      </w:r>
      <w:r>
        <w:rPr>
          <w:spacing w:val="1"/>
        </w:rPr>
        <w:t xml:space="preserve"> </w:t>
      </w:r>
      <w:r>
        <w:t>gelişim</w:t>
      </w:r>
      <w:r>
        <w:rPr>
          <w:spacing w:val="1"/>
        </w:rPr>
        <w:t xml:space="preserve"> </w:t>
      </w:r>
      <w:r>
        <w:t>gösteren</w:t>
      </w:r>
      <w:r>
        <w:rPr>
          <w:spacing w:val="1"/>
        </w:rPr>
        <w:t xml:space="preserve"> </w:t>
      </w:r>
      <w:r>
        <w:t>bir</w:t>
      </w:r>
      <w:r>
        <w:rPr>
          <w:spacing w:val="1"/>
        </w:rPr>
        <w:t xml:space="preserve"> </w:t>
      </w:r>
      <w:r>
        <w:t>kalite</w:t>
      </w:r>
      <w:r>
        <w:rPr>
          <w:spacing w:val="1"/>
        </w:rPr>
        <w:t xml:space="preserve"> </w:t>
      </w:r>
      <w:r>
        <w:t>bilincine</w:t>
      </w:r>
      <w:r>
        <w:rPr>
          <w:spacing w:val="1"/>
        </w:rPr>
        <w:t xml:space="preserve"> </w:t>
      </w:r>
      <w:r>
        <w:t>sahiptir.</w:t>
      </w:r>
      <w:r>
        <w:rPr>
          <w:spacing w:val="1"/>
        </w:rPr>
        <w:t xml:space="preserve"> </w:t>
      </w:r>
      <w:r>
        <w:t>Bünyesindeki</w:t>
      </w:r>
      <w:r>
        <w:rPr>
          <w:spacing w:val="1"/>
        </w:rPr>
        <w:t xml:space="preserve"> </w:t>
      </w:r>
      <w:r>
        <w:t>eğitim</w:t>
      </w:r>
      <w:r>
        <w:rPr>
          <w:spacing w:val="1"/>
        </w:rPr>
        <w:t xml:space="preserve"> </w:t>
      </w:r>
      <w:r>
        <w:t>öğretim</w:t>
      </w:r>
      <w:r>
        <w:rPr>
          <w:spacing w:val="1"/>
        </w:rPr>
        <w:t xml:space="preserve"> </w:t>
      </w:r>
      <w:r>
        <w:t>sistemi</w:t>
      </w:r>
      <w:r>
        <w:rPr>
          <w:spacing w:val="1"/>
        </w:rPr>
        <w:t xml:space="preserve"> </w:t>
      </w:r>
      <w:r>
        <w:t>ve</w:t>
      </w:r>
      <w:r>
        <w:rPr>
          <w:spacing w:val="1"/>
        </w:rPr>
        <w:t xml:space="preserve"> </w:t>
      </w:r>
      <w:r>
        <w:t>programları</w:t>
      </w:r>
      <w:r>
        <w:rPr>
          <w:spacing w:val="1"/>
        </w:rPr>
        <w:t xml:space="preserve"> </w:t>
      </w:r>
      <w:r>
        <w:t>uluslararası</w:t>
      </w:r>
      <w:r>
        <w:rPr>
          <w:spacing w:val="1"/>
        </w:rPr>
        <w:t xml:space="preserve"> </w:t>
      </w:r>
      <w:r>
        <w:t>eğitim</w:t>
      </w:r>
      <w:r>
        <w:rPr>
          <w:spacing w:val="1"/>
        </w:rPr>
        <w:t xml:space="preserve"> </w:t>
      </w:r>
      <w:r>
        <w:t>öğretim sistemi ve programlarıyla uyumludur. Programların tercih edilme oranları birimler</w:t>
      </w:r>
      <w:r>
        <w:rPr>
          <w:spacing w:val="1"/>
        </w:rPr>
        <w:t xml:space="preserve"> </w:t>
      </w:r>
      <w:r>
        <w:t>tarafından</w:t>
      </w:r>
      <w:r>
        <w:rPr>
          <w:spacing w:val="1"/>
        </w:rPr>
        <w:t xml:space="preserve"> </w:t>
      </w:r>
      <w:r>
        <w:t>izlenerek</w:t>
      </w:r>
      <w:r>
        <w:rPr>
          <w:spacing w:val="1"/>
        </w:rPr>
        <w:t xml:space="preserve"> </w:t>
      </w:r>
      <w:r>
        <w:t>ihtiyaç</w:t>
      </w:r>
      <w:r>
        <w:rPr>
          <w:spacing w:val="1"/>
        </w:rPr>
        <w:t xml:space="preserve"> </w:t>
      </w:r>
      <w:r>
        <w:t>durumunda</w:t>
      </w:r>
      <w:r>
        <w:rPr>
          <w:spacing w:val="1"/>
        </w:rPr>
        <w:t xml:space="preserve"> </w:t>
      </w:r>
      <w:r>
        <w:t>iyileştirme</w:t>
      </w:r>
      <w:r>
        <w:rPr>
          <w:spacing w:val="1"/>
        </w:rPr>
        <w:t xml:space="preserve"> </w:t>
      </w:r>
      <w:r>
        <w:t>eylem</w:t>
      </w:r>
      <w:r>
        <w:rPr>
          <w:spacing w:val="1"/>
        </w:rPr>
        <w:t xml:space="preserve"> </w:t>
      </w:r>
      <w:r>
        <w:t>çalışmaları</w:t>
      </w:r>
      <w:r>
        <w:rPr>
          <w:spacing w:val="1"/>
        </w:rPr>
        <w:t xml:space="preserve"> </w:t>
      </w:r>
      <w:r>
        <w:t>birimler</w:t>
      </w:r>
      <w:r>
        <w:rPr>
          <w:spacing w:val="1"/>
        </w:rPr>
        <w:t xml:space="preserve"> </w:t>
      </w:r>
      <w:r>
        <w:t>aracılığı</w:t>
      </w:r>
      <w:r>
        <w:rPr>
          <w:spacing w:val="1"/>
        </w:rPr>
        <w:t xml:space="preserve"> </w:t>
      </w:r>
      <w:r>
        <w:t>ile</w:t>
      </w:r>
      <w:r>
        <w:rPr>
          <w:spacing w:val="1"/>
        </w:rPr>
        <w:t xml:space="preserve"> </w:t>
      </w:r>
      <w:r>
        <w:t>yürütülmektedir. Turizm Fakültesi mezunları hem turizm endüstrisi hem de ilişkili diğer hizmet</w:t>
      </w:r>
      <w:r>
        <w:rPr>
          <w:spacing w:val="-52"/>
        </w:rPr>
        <w:t xml:space="preserve"> </w:t>
      </w:r>
      <w:r>
        <w:t>endüstrilerinde önemli üst pozisyonlarda bulunmaktadırlar. Ayrıca çok sayıda mezunumuz</w:t>
      </w:r>
      <w:r>
        <w:rPr>
          <w:spacing w:val="1"/>
        </w:rPr>
        <w:t xml:space="preserve"> </w:t>
      </w:r>
      <w:r>
        <w:t>yurtdışı ve yurtiçi üniversitelerde akademik personel olarak görev yapmaktadır. Son bir yıl</w:t>
      </w:r>
      <w:r w:rsidRPr="00BB6D0E">
        <w:t xml:space="preserve"> </w:t>
      </w:r>
      <w:r>
        <w:t xml:space="preserve">içerisinde eğitim ve öğretimin niteliğini </w:t>
      </w:r>
      <w:r>
        <w:lastRenderedPageBreak/>
        <w:t>geliştirme stratejik hedefine uygun olarak, Gastronomi</w:t>
      </w:r>
      <w:r w:rsidRPr="00BB6D0E">
        <w:t xml:space="preserve"> </w:t>
      </w:r>
      <w:r>
        <w:t>ve</w:t>
      </w:r>
      <w:r w:rsidRPr="00BB6D0E">
        <w:t xml:space="preserve"> </w:t>
      </w:r>
      <w:r>
        <w:t>Mutfak</w:t>
      </w:r>
      <w:r w:rsidRPr="00BB6D0E">
        <w:t xml:space="preserve"> </w:t>
      </w:r>
      <w:r>
        <w:t>Sanatları</w:t>
      </w:r>
      <w:r w:rsidRPr="00BB6D0E">
        <w:t xml:space="preserve"> </w:t>
      </w:r>
      <w:r>
        <w:t>Bölümümüz</w:t>
      </w:r>
      <w:r w:rsidRPr="00BB6D0E">
        <w:t xml:space="preserve"> </w:t>
      </w:r>
      <w:r>
        <w:t>gıda</w:t>
      </w:r>
      <w:r w:rsidRPr="00BB6D0E">
        <w:t xml:space="preserve"> </w:t>
      </w:r>
      <w:r>
        <w:t>laboratuvarı,</w:t>
      </w:r>
      <w:r w:rsidRPr="00BB6D0E">
        <w:t xml:space="preserve"> </w:t>
      </w:r>
      <w:r>
        <w:t>fakülte</w:t>
      </w:r>
      <w:r w:rsidRPr="00BB6D0E">
        <w:t xml:space="preserve"> </w:t>
      </w:r>
      <w:r>
        <w:t>kütüphanesi,</w:t>
      </w:r>
      <w:r w:rsidRPr="00BB6D0E">
        <w:t xml:space="preserve"> </w:t>
      </w:r>
      <w:r>
        <w:t>Mersin</w:t>
      </w:r>
      <w:r w:rsidRPr="00BB6D0E">
        <w:t xml:space="preserve"> </w:t>
      </w:r>
      <w:r>
        <w:t>ili</w:t>
      </w:r>
      <w:r w:rsidRPr="00BB6D0E">
        <w:t xml:space="preserve"> </w:t>
      </w:r>
      <w:r>
        <w:t>Duvar</w:t>
      </w:r>
      <w:r w:rsidRPr="00BB6D0E">
        <w:t xml:space="preserve"> </w:t>
      </w:r>
      <w:r>
        <w:t>Atlası,</w:t>
      </w:r>
      <w:r w:rsidRPr="00BB6D0E">
        <w:t xml:space="preserve"> </w:t>
      </w:r>
      <w:r>
        <w:t>eğitim</w:t>
      </w:r>
      <w:r w:rsidRPr="00BB6D0E">
        <w:t xml:space="preserve"> </w:t>
      </w:r>
      <w:r>
        <w:t>kültür</w:t>
      </w:r>
      <w:r w:rsidRPr="00BB6D0E">
        <w:t xml:space="preserve"> </w:t>
      </w:r>
      <w:r>
        <w:t>sergi</w:t>
      </w:r>
      <w:r w:rsidRPr="00BB6D0E">
        <w:t xml:space="preserve"> </w:t>
      </w:r>
      <w:r>
        <w:t>salonu açılmıştır</w:t>
      </w:r>
      <w:r w:rsidRPr="00BB6D0E">
        <w:t xml:space="preserve"> </w:t>
      </w:r>
      <w:r>
        <w:t>ve</w:t>
      </w:r>
      <w:r w:rsidRPr="00BB6D0E">
        <w:t xml:space="preserve"> </w:t>
      </w:r>
      <w:r>
        <w:t>taş-toprak</w:t>
      </w:r>
      <w:r w:rsidRPr="00BB6D0E">
        <w:t xml:space="preserve"> </w:t>
      </w:r>
      <w:r>
        <w:t>ve</w:t>
      </w:r>
      <w:r w:rsidRPr="00BB6D0E">
        <w:t xml:space="preserve"> </w:t>
      </w:r>
      <w:r>
        <w:t>bitki</w:t>
      </w:r>
      <w:r w:rsidRPr="00BB6D0E">
        <w:t xml:space="preserve"> </w:t>
      </w:r>
      <w:r>
        <w:t>sergi</w:t>
      </w:r>
      <w:r w:rsidRPr="00BB6D0E">
        <w:t xml:space="preserve"> </w:t>
      </w:r>
      <w:r>
        <w:t>alanı</w:t>
      </w:r>
      <w:r w:rsidRPr="00BB6D0E">
        <w:t xml:space="preserve"> </w:t>
      </w:r>
      <w:r>
        <w:t>oluşturulacaktır.</w:t>
      </w:r>
    </w:p>
    <w:p w14:paraId="169812CE" w14:textId="77777777" w:rsidR="004D599C" w:rsidRDefault="004D599C" w:rsidP="004D599C">
      <w:pPr>
        <w:pStyle w:val="GvdeMetni"/>
        <w:spacing w:before="1"/>
        <w:ind w:left="0" w:right="-2"/>
        <w:jc w:val="both"/>
      </w:pPr>
      <w:r>
        <w:t>Turizm Fakültesi’nin olumlu ve güçlü özelliklerinin yanı sıra zayıf yönleri de bulunmaktadır.</w:t>
      </w:r>
      <w:r w:rsidRPr="00BB6D0E">
        <w:t xml:space="preserve"> </w:t>
      </w:r>
      <w:r>
        <w:t>Bunların</w:t>
      </w:r>
      <w:r w:rsidRPr="00BB6D0E">
        <w:t xml:space="preserve"> </w:t>
      </w:r>
      <w:r>
        <w:t>başında</w:t>
      </w:r>
      <w:r w:rsidRPr="00BB6D0E">
        <w:t xml:space="preserve"> </w:t>
      </w:r>
      <w:r>
        <w:t>altyapı</w:t>
      </w:r>
      <w:r w:rsidRPr="00BB6D0E">
        <w:t xml:space="preserve"> </w:t>
      </w:r>
      <w:r>
        <w:t>ve</w:t>
      </w:r>
      <w:r w:rsidRPr="00BB6D0E">
        <w:t xml:space="preserve"> </w:t>
      </w:r>
      <w:r>
        <w:t>fiziksel</w:t>
      </w:r>
      <w:r w:rsidRPr="00BB6D0E">
        <w:t xml:space="preserve"> </w:t>
      </w:r>
      <w:r>
        <w:t>olanaklarla</w:t>
      </w:r>
      <w:r w:rsidRPr="00BB6D0E">
        <w:t xml:space="preserve"> </w:t>
      </w:r>
      <w:r>
        <w:t>ilgili</w:t>
      </w:r>
      <w:r w:rsidRPr="00BB6D0E">
        <w:t xml:space="preserve"> </w:t>
      </w:r>
      <w:r>
        <w:t>sorunların</w:t>
      </w:r>
      <w:r w:rsidRPr="00BB6D0E">
        <w:t xml:space="preserve"> </w:t>
      </w:r>
      <w:r>
        <w:t>tam</w:t>
      </w:r>
      <w:r w:rsidRPr="00BB6D0E">
        <w:t xml:space="preserve"> </w:t>
      </w:r>
      <w:r>
        <w:t>anlamıyla</w:t>
      </w:r>
      <w:r w:rsidRPr="00BB6D0E">
        <w:t xml:space="preserve"> </w:t>
      </w:r>
      <w:r>
        <w:t>aşılamaması</w:t>
      </w:r>
      <w:r w:rsidRPr="00BB6D0E">
        <w:t xml:space="preserve"> </w:t>
      </w:r>
      <w:r>
        <w:t>gelmektedir. Sınıf ve laboratuvar sayıları, artan öğrenci sayısı ile paralellik göstermemektedir.</w:t>
      </w:r>
      <w:r w:rsidRPr="00BB6D0E">
        <w:t xml:space="preserve"> </w:t>
      </w:r>
      <w:r>
        <w:t>Özellikle</w:t>
      </w:r>
      <w:r w:rsidRPr="00BB6D0E">
        <w:t xml:space="preserve"> </w:t>
      </w:r>
      <w:r>
        <w:t>bilgisayar</w:t>
      </w:r>
      <w:r w:rsidRPr="00BB6D0E">
        <w:t xml:space="preserve"> </w:t>
      </w:r>
      <w:r>
        <w:t>laboratuvarında</w:t>
      </w:r>
      <w:r w:rsidRPr="00BB6D0E">
        <w:t xml:space="preserve"> </w:t>
      </w:r>
      <w:r>
        <w:t>bulunan</w:t>
      </w:r>
      <w:r w:rsidRPr="00BB6D0E">
        <w:t xml:space="preserve"> </w:t>
      </w:r>
      <w:r>
        <w:t>donanım</w:t>
      </w:r>
      <w:r w:rsidRPr="00BB6D0E">
        <w:t xml:space="preserve"> </w:t>
      </w:r>
      <w:r>
        <w:t>ve</w:t>
      </w:r>
      <w:r w:rsidRPr="00BB6D0E">
        <w:t xml:space="preserve"> </w:t>
      </w:r>
      <w:r>
        <w:t>yazılımlar</w:t>
      </w:r>
      <w:r w:rsidRPr="00BB6D0E">
        <w:t xml:space="preserve"> </w:t>
      </w:r>
      <w:r>
        <w:t>gerektiği</w:t>
      </w:r>
      <w:r w:rsidRPr="00BB6D0E">
        <w:t xml:space="preserve"> </w:t>
      </w:r>
      <w:r>
        <w:t>gibi</w:t>
      </w:r>
      <w:r w:rsidRPr="00BB6D0E">
        <w:t xml:space="preserve"> </w:t>
      </w:r>
      <w:r>
        <w:t>güncellenememektedir.</w:t>
      </w:r>
      <w:r w:rsidRPr="00BB6D0E">
        <w:t xml:space="preserve"> </w:t>
      </w:r>
      <w:r>
        <w:t>Gastronomi</w:t>
      </w:r>
      <w:r w:rsidRPr="00BB6D0E">
        <w:t xml:space="preserve"> </w:t>
      </w:r>
      <w:r>
        <w:t>ve</w:t>
      </w:r>
      <w:r w:rsidRPr="00BB6D0E">
        <w:t xml:space="preserve"> </w:t>
      </w:r>
      <w:r>
        <w:t>Mutfak</w:t>
      </w:r>
      <w:r w:rsidRPr="00BB6D0E">
        <w:t xml:space="preserve"> </w:t>
      </w:r>
      <w:r>
        <w:t>Sanatları</w:t>
      </w:r>
      <w:r w:rsidRPr="00BB6D0E">
        <w:t xml:space="preserve"> </w:t>
      </w:r>
      <w:r>
        <w:t>bölümü</w:t>
      </w:r>
      <w:r w:rsidRPr="00BB6D0E">
        <w:t xml:space="preserve"> </w:t>
      </w:r>
      <w:r>
        <w:t>bünyesindeki</w:t>
      </w:r>
      <w:r w:rsidRPr="00BB6D0E">
        <w:t xml:space="preserve"> </w:t>
      </w:r>
      <w:r>
        <w:t>uygulama</w:t>
      </w:r>
      <w:r w:rsidRPr="00BB6D0E">
        <w:t xml:space="preserve"> </w:t>
      </w:r>
      <w:r>
        <w:t>mutfaklarının giderleri konusunda sponsor bulunamaması, giderlerin yüksek olması zaman</w:t>
      </w:r>
      <w:r w:rsidRPr="00BB6D0E">
        <w:t xml:space="preserve"> </w:t>
      </w:r>
      <w:r>
        <w:t>zaman öğrenci ve fakülte kaynakları ile desteklenmesini gerektirmektedir. Ayrıca bölümün</w:t>
      </w:r>
      <w:r w:rsidRPr="00BB6D0E">
        <w:t xml:space="preserve"> </w:t>
      </w:r>
      <w:r>
        <w:t>öğrenci</w:t>
      </w:r>
      <w:r w:rsidRPr="00BB6D0E">
        <w:t xml:space="preserve"> </w:t>
      </w:r>
      <w:r>
        <w:t>kontenjanı</w:t>
      </w:r>
      <w:r w:rsidRPr="00BB6D0E">
        <w:t xml:space="preserve"> </w:t>
      </w:r>
      <w:r>
        <w:t>her</w:t>
      </w:r>
      <w:r w:rsidRPr="00BB6D0E">
        <w:t xml:space="preserve"> </w:t>
      </w:r>
      <w:r>
        <w:t>yıl</w:t>
      </w:r>
      <w:r w:rsidRPr="00BB6D0E">
        <w:t xml:space="preserve"> </w:t>
      </w:r>
      <w:r>
        <w:t>artmaktadır.</w:t>
      </w:r>
      <w:r w:rsidRPr="00BB6D0E">
        <w:t xml:space="preserve"> </w:t>
      </w:r>
      <w:r>
        <w:t>Buna</w:t>
      </w:r>
      <w:r w:rsidRPr="00BB6D0E">
        <w:t xml:space="preserve"> </w:t>
      </w:r>
      <w:r>
        <w:t>rağmen</w:t>
      </w:r>
      <w:r w:rsidRPr="00BB6D0E">
        <w:t xml:space="preserve"> </w:t>
      </w:r>
      <w:r>
        <w:t>uygulama</w:t>
      </w:r>
      <w:r w:rsidRPr="00BB6D0E">
        <w:t xml:space="preserve"> </w:t>
      </w:r>
      <w:r>
        <w:t>mutfaklarının</w:t>
      </w:r>
      <w:r w:rsidRPr="00BB6D0E">
        <w:t xml:space="preserve"> </w:t>
      </w:r>
      <w:r>
        <w:t>kapasiteleri</w:t>
      </w:r>
      <w:r w:rsidRPr="00BB6D0E">
        <w:t xml:space="preserve"> </w:t>
      </w:r>
      <w:r>
        <w:t xml:space="preserve">artırılamamaktadır. </w:t>
      </w:r>
    </w:p>
    <w:p w14:paraId="63161A23" w14:textId="77777777" w:rsidR="004D599C" w:rsidRDefault="004D599C" w:rsidP="004D599C">
      <w:pPr>
        <w:pStyle w:val="GvdeMetni"/>
        <w:ind w:left="0"/>
      </w:pPr>
    </w:p>
    <w:p w14:paraId="61F59E7C" w14:textId="77777777" w:rsidR="004D599C" w:rsidRDefault="004D599C" w:rsidP="004D599C">
      <w:pPr>
        <w:pStyle w:val="Balk1"/>
      </w:pPr>
      <w:r>
        <w:t>Araştırma</w:t>
      </w:r>
      <w:r>
        <w:rPr>
          <w:spacing w:val="-3"/>
        </w:rPr>
        <w:t xml:space="preserve"> </w:t>
      </w:r>
      <w:r>
        <w:t>ve</w:t>
      </w:r>
      <w:r>
        <w:rPr>
          <w:spacing w:val="-4"/>
        </w:rPr>
        <w:t xml:space="preserve"> </w:t>
      </w:r>
      <w:r>
        <w:t>Geliştirme</w:t>
      </w:r>
    </w:p>
    <w:p w14:paraId="42053348" w14:textId="77777777" w:rsidR="004D599C" w:rsidRDefault="004D599C" w:rsidP="004D599C">
      <w:pPr>
        <w:pStyle w:val="GvdeMetni"/>
        <w:spacing w:before="1"/>
        <w:ind w:left="0" w:right="-2"/>
        <w:jc w:val="both"/>
      </w:pPr>
      <w:r>
        <w:t>Turizm Fakültesi’nin, araştırma ve geliştirme bağlamında incelendiğinde araştırma stratejisi ve</w:t>
      </w:r>
      <w:r w:rsidRPr="00BB6D0E">
        <w:t xml:space="preserve"> </w:t>
      </w:r>
      <w:r>
        <w:t>hedefleri açısından güçlü, araştırma kaynakları konusunda zayıf olduğu söylenebilir. Birimin</w:t>
      </w:r>
      <w:r w:rsidRPr="00BB6D0E">
        <w:t xml:space="preserve"> </w:t>
      </w:r>
      <w:r>
        <w:t>araştırma</w:t>
      </w:r>
      <w:r w:rsidRPr="00BB6D0E">
        <w:t xml:space="preserve"> </w:t>
      </w:r>
      <w:r>
        <w:t>stratejisi,</w:t>
      </w:r>
      <w:r w:rsidRPr="00BB6D0E">
        <w:t xml:space="preserve"> </w:t>
      </w:r>
      <w:r>
        <w:t>hedefleri</w:t>
      </w:r>
      <w:r w:rsidRPr="00BB6D0E">
        <w:t xml:space="preserve"> </w:t>
      </w:r>
      <w:r>
        <w:t>ve</w:t>
      </w:r>
      <w:r w:rsidRPr="00BB6D0E">
        <w:t xml:space="preserve"> </w:t>
      </w:r>
      <w:r>
        <w:t>bu</w:t>
      </w:r>
      <w:r w:rsidRPr="00BB6D0E">
        <w:t xml:space="preserve"> </w:t>
      </w:r>
      <w:r>
        <w:t>hedeflerin</w:t>
      </w:r>
      <w:r w:rsidRPr="00BB6D0E">
        <w:t xml:space="preserve"> </w:t>
      </w:r>
      <w:r>
        <w:t>kimler</w:t>
      </w:r>
      <w:r w:rsidRPr="00BB6D0E">
        <w:t xml:space="preserve"> </w:t>
      </w:r>
      <w:r>
        <w:t>tarafından</w:t>
      </w:r>
      <w:r w:rsidRPr="00BB6D0E">
        <w:t xml:space="preserve"> </w:t>
      </w:r>
      <w:r>
        <w:t>gerçekleştirileceği belirlenmiştir. Birimin araştırma stratejisi ve hedefleri turizm sektörünün temel sorunlarına</w:t>
      </w:r>
      <w:r w:rsidRPr="00BB6D0E">
        <w:t xml:space="preserve"> </w:t>
      </w:r>
      <w:r>
        <w:t>çözüm</w:t>
      </w:r>
      <w:r w:rsidRPr="00BB6D0E">
        <w:t xml:space="preserve"> </w:t>
      </w:r>
      <w:r>
        <w:t>üretmek,</w:t>
      </w:r>
      <w:r w:rsidRPr="00BB6D0E">
        <w:t xml:space="preserve"> </w:t>
      </w:r>
      <w:r>
        <w:t>toplumsal</w:t>
      </w:r>
      <w:r w:rsidRPr="00BB6D0E">
        <w:t xml:space="preserve"> </w:t>
      </w:r>
      <w:r>
        <w:t>fayda</w:t>
      </w:r>
      <w:r w:rsidRPr="00BB6D0E">
        <w:t xml:space="preserve"> </w:t>
      </w:r>
      <w:r>
        <w:t>yaratmak</w:t>
      </w:r>
      <w:r w:rsidRPr="00BB6D0E">
        <w:t xml:space="preserve"> </w:t>
      </w:r>
      <w:r>
        <w:t>ve</w:t>
      </w:r>
      <w:r w:rsidRPr="00BB6D0E">
        <w:t xml:space="preserve"> </w:t>
      </w:r>
      <w:r>
        <w:t>turizm</w:t>
      </w:r>
      <w:r w:rsidRPr="00BB6D0E">
        <w:t xml:space="preserve"> </w:t>
      </w:r>
      <w:r>
        <w:t>bilim</w:t>
      </w:r>
      <w:r w:rsidRPr="00BB6D0E">
        <w:t xml:space="preserve"> </w:t>
      </w:r>
      <w:r>
        <w:t>alanına</w:t>
      </w:r>
      <w:r w:rsidRPr="00BB6D0E">
        <w:t xml:space="preserve"> </w:t>
      </w:r>
      <w:r>
        <w:t>katkı</w:t>
      </w:r>
      <w:r w:rsidRPr="00BB6D0E">
        <w:t xml:space="preserve"> </w:t>
      </w:r>
      <w:r>
        <w:t>sağlamaktır.</w:t>
      </w:r>
      <w:r w:rsidRPr="00BB6D0E">
        <w:t xml:space="preserve"> </w:t>
      </w:r>
      <w:r>
        <w:t>Bu</w:t>
      </w:r>
      <w:r w:rsidRPr="00BB6D0E">
        <w:t xml:space="preserve"> </w:t>
      </w:r>
      <w:r>
        <w:t xml:space="preserve">hedefler sektördeki güncel gelişmeler takip edilerek belirlenmektedir. Güncel gelişmeleri takip </w:t>
      </w:r>
      <w:r w:rsidRPr="00BB6D0E">
        <w:t xml:space="preserve">sonucunda </w:t>
      </w:r>
      <w:r>
        <w:t>ortaya çıkan</w:t>
      </w:r>
      <w:r w:rsidRPr="00BB6D0E">
        <w:t xml:space="preserve"> </w:t>
      </w:r>
      <w:r>
        <w:t>konular</w:t>
      </w:r>
      <w:r w:rsidRPr="00BB6D0E">
        <w:t xml:space="preserve"> </w:t>
      </w:r>
      <w:r>
        <w:t>araştırılmaktadır.</w:t>
      </w:r>
    </w:p>
    <w:p w14:paraId="5C8D364F" w14:textId="77777777" w:rsidR="004D599C" w:rsidRDefault="004D599C" w:rsidP="004D599C">
      <w:pPr>
        <w:pStyle w:val="GvdeMetni"/>
        <w:spacing w:before="1"/>
        <w:ind w:left="0" w:right="-2"/>
        <w:jc w:val="both"/>
      </w:pPr>
      <w:r>
        <w:t>Birimin akademik kadrosu araştırma ve geliştirme açısından yeterli yetkinliğe sahiptir. Bilimsel</w:t>
      </w:r>
      <w:r w:rsidRPr="00BB6D0E">
        <w:t xml:space="preserve"> </w:t>
      </w:r>
      <w:r>
        <w:t>yayın sayısı artan öğretim elemanı sayısı ile paralellik göstermektedir. Buna istinaden her yıl</w:t>
      </w:r>
      <w:r w:rsidRPr="00BB6D0E">
        <w:t xml:space="preserve"> </w:t>
      </w:r>
      <w:r>
        <w:t>akademik</w:t>
      </w:r>
      <w:r w:rsidRPr="00BB6D0E">
        <w:t xml:space="preserve"> </w:t>
      </w:r>
      <w:r>
        <w:t>teşvik</w:t>
      </w:r>
      <w:r w:rsidRPr="00BB6D0E">
        <w:t xml:space="preserve"> </w:t>
      </w:r>
      <w:r>
        <w:t>alan</w:t>
      </w:r>
      <w:r w:rsidRPr="00BB6D0E">
        <w:t xml:space="preserve"> </w:t>
      </w:r>
      <w:r>
        <w:t>öğretim</w:t>
      </w:r>
      <w:r w:rsidRPr="00BB6D0E">
        <w:t xml:space="preserve"> </w:t>
      </w:r>
      <w:r>
        <w:t>elemanı</w:t>
      </w:r>
      <w:r w:rsidRPr="00BB6D0E">
        <w:t xml:space="preserve"> </w:t>
      </w:r>
      <w:r>
        <w:t>sayısı</w:t>
      </w:r>
      <w:r w:rsidRPr="00BB6D0E">
        <w:t xml:space="preserve"> </w:t>
      </w:r>
      <w:r>
        <w:t>artmaktadır.</w:t>
      </w:r>
      <w:r w:rsidRPr="00BB6D0E">
        <w:t xml:space="preserve"> </w:t>
      </w:r>
      <w:r>
        <w:t>Bilimsel</w:t>
      </w:r>
      <w:r w:rsidRPr="00BB6D0E">
        <w:t xml:space="preserve"> </w:t>
      </w:r>
      <w:r>
        <w:t>yayınların</w:t>
      </w:r>
      <w:r w:rsidRPr="00BB6D0E">
        <w:t xml:space="preserve"> </w:t>
      </w:r>
      <w:r>
        <w:t>sayısının</w:t>
      </w:r>
      <w:r w:rsidRPr="00BB6D0E">
        <w:t xml:space="preserve"> </w:t>
      </w:r>
      <w:r>
        <w:t>arttırılması amacıyla öğretim üyelerinin akademik çalışmalar dışındaki iş yükleri azaltılmaya</w:t>
      </w:r>
      <w:r w:rsidRPr="00BB6D0E">
        <w:t xml:space="preserve"> </w:t>
      </w:r>
      <w:r>
        <w:t>çalışılmaktadır. Fakülte bünyesinde yetkin; iyi yetişmiş ve donanımlı, sürekli kendini yenileyen,</w:t>
      </w:r>
      <w:r w:rsidRPr="00BB6D0E">
        <w:t xml:space="preserve"> </w:t>
      </w:r>
      <w:r>
        <w:t>araştırmacı, dinamik, genç ve üretken bir akademik kadro bulunmaktadır. Bu kadro sayesinde</w:t>
      </w:r>
      <w:r w:rsidRPr="00BB6D0E">
        <w:t xml:space="preserve"> </w:t>
      </w:r>
      <w:r>
        <w:t>çeşitli kongreler ve etkinlikler gerçekleştirilmekte ve gerçekleştirilen kongreler ve etkinliklere</w:t>
      </w:r>
      <w:r w:rsidRPr="00BB6D0E">
        <w:t xml:space="preserve"> </w:t>
      </w:r>
      <w:r>
        <w:t>düzenli</w:t>
      </w:r>
      <w:r w:rsidRPr="00BB6D0E">
        <w:t xml:space="preserve"> </w:t>
      </w:r>
      <w:r>
        <w:t>katılım</w:t>
      </w:r>
      <w:r w:rsidRPr="00BB6D0E">
        <w:t xml:space="preserve"> </w:t>
      </w:r>
      <w:r>
        <w:t>sağlanmaktadır.</w:t>
      </w:r>
    </w:p>
    <w:p w14:paraId="306956C8" w14:textId="77777777" w:rsidR="004D599C" w:rsidRDefault="004D599C" w:rsidP="004D599C">
      <w:pPr>
        <w:pStyle w:val="GvdeMetni"/>
        <w:spacing w:before="1"/>
        <w:ind w:left="0" w:right="-2"/>
        <w:jc w:val="both"/>
      </w:pPr>
      <w:r>
        <w:t>Bilimsel araştırma projelerinin ve uluslararası yayınların sayısının ve niteliğinin arttırılamayışı</w:t>
      </w:r>
      <w:r w:rsidRPr="00BB6D0E">
        <w:t xml:space="preserve"> </w:t>
      </w:r>
      <w:r>
        <w:t>fakültenin araştırma ve geliştirme konusundaki zayıf yönlerinin başında gelmektedir. Birim içi</w:t>
      </w:r>
      <w:r w:rsidRPr="00BB6D0E">
        <w:t xml:space="preserve"> </w:t>
      </w:r>
      <w:r>
        <w:t>ve birim dışı kaynak yetersizliği, sosyal bilimler alanındaki SSCI dergilerinin sınırlı oluşu ve</w:t>
      </w:r>
      <w:r w:rsidRPr="00BB6D0E">
        <w:t xml:space="preserve"> </w:t>
      </w:r>
      <w:r>
        <w:t>ücretlerinin</w:t>
      </w:r>
      <w:r w:rsidRPr="00BB6D0E">
        <w:t xml:space="preserve"> </w:t>
      </w:r>
      <w:r>
        <w:t>döviz</w:t>
      </w:r>
      <w:r w:rsidRPr="00BB6D0E">
        <w:t xml:space="preserve"> </w:t>
      </w:r>
      <w:r>
        <w:t>kurları</w:t>
      </w:r>
      <w:r w:rsidRPr="00BB6D0E">
        <w:t xml:space="preserve"> </w:t>
      </w:r>
      <w:r>
        <w:t>nedeniyle</w:t>
      </w:r>
      <w:r w:rsidRPr="00BB6D0E">
        <w:t xml:space="preserve"> </w:t>
      </w:r>
      <w:r>
        <w:t>çok</w:t>
      </w:r>
      <w:r w:rsidRPr="00BB6D0E">
        <w:t xml:space="preserve"> </w:t>
      </w:r>
      <w:r>
        <w:t>yüksek</w:t>
      </w:r>
      <w:r w:rsidRPr="00BB6D0E">
        <w:t xml:space="preserve"> </w:t>
      </w:r>
      <w:r>
        <w:t>oluşu</w:t>
      </w:r>
      <w:r w:rsidRPr="00BB6D0E">
        <w:t xml:space="preserve"> </w:t>
      </w:r>
      <w:r>
        <w:t>bu</w:t>
      </w:r>
      <w:r w:rsidRPr="00BB6D0E">
        <w:t xml:space="preserve"> </w:t>
      </w:r>
      <w:r>
        <w:t>duruma</w:t>
      </w:r>
      <w:r w:rsidRPr="00BB6D0E">
        <w:t xml:space="preserve"> </w:t>
      </w:r>
      <w:r>
        <w:t>neden</w:t>
      </w:r>
      <w:r w:rsidRPr="00BB6D0E">
        <w:t xml:space="preserve"> </w:t>
      </w:r>
      <w:r>
        <w:t>olarak</w:t>
      </w:r>
      <w:r w:rsidRPr="00BB6D0E">
        <w:t xml:space="preserve"> </w:t>
      </w:r>
      <w:r>
        <w:t>gösterilebilir.</w:t>
      </w:r>
      <w:r w:rsidRPr="00BB6D0E">
        <w:t xml:space="preserve"> </w:t>
      </w:r>
      <w:r>
        <w:t>Bu</w:t>
      </w:r>
      <w:r w:rsidRPr="00BB6D0E">
        <w:t xml:space="preserve"> </w:t>
      </w:r>
      <w:r>
        <w:t>durum akademik</w:t>
      </w:r>
      <w:r w:rsidRPr="00BB6D0E">
        <w:t xml:space="preserve"> </w:t>
      </w:r>
      <w:r>
        <w:t>çalışmaların</w:t>
      </w:r>
      <w:r w:rsidRPr="00BB6D0E">
        <w:t xml:space="preserve"> </w:t>
      </w:r>
      <w:r>
        <w:t>beklendiği</w:t>
      </w:r>
      <w:r w:rsidRPr="00BB6D0E">
        <w:t xml:space="preserve"> </w:t>
      </w:r>
      <w:r>
        <w:t>kadar uluslararası</w:t>
      </w:r>
      <w:r w:rsidRPr="00BB6D0E">
        <w:t xml:space="preserve"> </w:t>
      </w:r>
      <w:r>
        <w:t>yayınlara</w:t>
      </w:r>
      <w:r w:rsidRPr="00BB6D0E">
        <w:t xml:space="preserve"> </w:t>
      </w:r>
      <w:r>
        <w:t>dönüşememesine</w:t>
      </w:r>
      <w:r w:rsidRPr="00BB6D0E">
        <w:t xml:space="preserve"> </w:t>
      </w:r>
      <w:r>
        <w:t>neden</w:t>
      </w:r>
      <w:r w:rsidRPr="00BB6D0E">
        <w:t xml:space="preserve"> </w:t>
      </w:r>
      <w:r>
        <w:t>olmaktadır.</w:t>
      </w:r>
      <w:r w:rsidRPr="00BB6D0E">
        <w:t xml:space="preserve"> </w:t>
      </w:r>
      <w:r>
        <w:t>Fakülte</w:t>
      </w:r>
      <w:r w:rsidRPr="00BB6D0E">
        <w:t xml:space="preserve"> </w:t>
      </w:r>
      <w:r>
        <w:t>bünyesindeki</w:t>
      </w:r>
      <w:r w:rsidRPr="00BB6D0E">
        <w:t xml:space="preserve"> </w:t>
      </w:r>
      <w:r>
        <w:t>yüksek</w:t>
      </w:r>
      <w:r w:rsidRPr="00BB6D0E">
        <w:t xml:space="preserve"> </w:t>
      </w:r>
      <w:r>
        <w:t>lisans</w:t>
      </w:r>
      <w:r w:rsidRPr="00BB6D0E">
        <w:t xml:space="preserve"> </w:t>
      </w:r>
      <w:r>
        <w:t>ve</w:t>
      </w:r>
      <w:r w:rsidRPr="00BB6D0E">
        <w:t xml:space="preserve"> </w:t>
      </w:r>
      <w:r>
        <w:t>doktora</w:t>
      </w:r>
      <w:r w:rsidRPr="00BB6D0E">
        <w:t xml:space="preserve"> </w:t>
      </w:r>
      <w:r>
        <w:t>çalışmalarını</w:t>
      </w:r>
      <w:r w:rsidRPr="00BB6D0E">
        <w:t xml:space="preserve"> </w:t>
      </w:r>
      <w:r>
        <w:t>gerçekleştirilmesi</w:t>
      </w:r>
      <w:r w:rsidRPr="00BB6D0E">
        <w:t xml:space="preserve"> </w:t>
      </w:r>
      <w:r>
        <w:t>için</w:t>
      </w:r>
      <w:r w:rsidRPr="00BB6D0E">
        <w:t xml:space="preserve"> </w:t>
      </w:r>
      <w:r>
        <w:t>BAP</w:t>
      </w:r>
      <w:r w:rsidRPr="00BB6D0E">
        <w:t xml:space="preserve"> </w:t>
      </w:r>
      <w:r>
        <w:t>projelerinin</w:t>
      </w:r>
      <w:r w:rsidRPr="00BB6D0E">
        <w:t xml:space="preserve"> </w:t>
      </w:r>
      <w:r>
        <w:t>yeterince</w:t>
      </w:r>
      <w:r w:rsidRPr="00BB6D0E">
        <w:t xml:space="preserve"> </w:t>
      </w:r>
      <w:r>
        <w:t>alınamaması,</w:t>
      </w:r>
      <w:r w:rsidRPr="00BB6D0E">
        <w:t xml:space="preserve"> </w:t>
      </w:r>
      <w:r>
        <w:t>bu</w:t>
      </w:r>
      <w:r w:rsidRPr="00BB6D0E">
        <w:t xml:space="preserve"> </w:t>
      </w:r>
      <w:r>
        <w:t>çalışmaların</w:t>
      </w:r>
      <w:r w:rsidRPr="00BB6D0E">
        <w:t xml:space="preserve"> </w:t>
      </w:r>
      <w:r>
        <w:t>istenilen</w:t>
      </w:r>
      <w:r w:rsidRPr="00BB6D0E">
        <w:t xml:space="preserve"> </w:t>
      </w:r>
      <w:r>
        <w:t>düzeyde olmasını engellemektedir. Bu kapsamda üniversitemizin BAP yönetmeliğinde sosyal</w:t>
      </w:r>
      <w:r w:rsidRPr="00BB6D0E">
        <w:t xml:space="preserve"> </w:t>
      </w:r>
      <w:r>
        <w:t>bilimler</w:t>
      </w:r>
      <w:r w:rsidRPr="00BB6D0E">
        <w:t xml:space="preserve"> </w:t>
      </w:r>
      <w:r>
        <w:t>alanına</w:t>
      </w:r>
      <w:r w:rsidRPr="00BB6D0E">
        <w:t xml:space="preserve"> </w:t>
      </w:r>
      <w:r>
        <w:t>uygun</w:t>
      </w:r>
      <w:r w:rsidRPr="00BB6D0E">
        <w:t xml:space="preserve"> </w:t>
      </w:r>
      <w:r>
        <w:t>ihtiyaçları gidermeye yönelik</w:t>
      </w:r>
      <w:r w:rsidRPr="00BB6D0E">
        <w:t xml:space="preserve"> </w:t>
      </w:r>
      <w:r>
        <w:t>maddeler</w:t>
      </w:r>
      <w:r w:rsidRPr="00BB6D0E">
        <w:t xml:space="preserve"> </w:t>
      </w:r>
      <w:r>
        <w:t>getirilmelidir.</w:t>
      </w:r>
    </w:p>
    <w:p w14:paraId="54330794" w14:textId="77777777" w:rsidR="004D599C" w:rsidRDefault="004D599C" w:rsidP="004D599C">
      <w:pPr>
        <w:pStyle w:val="GvdeMetni"/>
        <w:ind w:left="0"/>
      </w:pPr>
    </w:p>
    <w:p w14:paraId="44B69933" w14:textId="77777777" w:rsidR="004D599C" w:rsidRDefault="004D599C" w:rsidP="004D599C">
      <w:pPr>
        <w:pStyle w:val="Balk1"/>
      </w:pPr>
      <w:r>
        <w:t>Toplumsal</w:t>
      </w:r>
      <w:r>
        <w:rPr>
          <w:spacing w:val="-3"/>
        </w:rPr>
        <w:t xml:space="preserve"> </w:t>
      </w:r>
      <w:r>
        <w:t>Katkı</w:t>
      </w:r>
    </w:p>
    <w:p w14:paraId="64437DF3" w14:textId="77777777" w:rsidR="004D599C" w:rsidRDefault="004D599C" w:rsidP="004D599C">
      <w:pPr>
        <w:pStyle w:val="GvdeMetni"/>
        <w:ind w:left="0" w:right="-2"/>
        <w:jc w:val="both"/>
      </w:pPr>
      <w:r>
        <w:t>Turizm Fakültesi “topluma yönelik faaliyetleri geliştirerek, Üniversite-Halk iletişimini artırmak”</w:t>
      </w:r>
      <w:r w:rsidRPr="00BB6D0E">
        <w:t xml:space="preserve"> </w:t>
      </w:r>
      <w:r>
        <w:t>başlıklı</w:t>
      </w:r>
      <w:r w:rsidRPr="00BB6D0E">
        <w:t xml:space="preserve"> </w:t>
      </w:r>
      <w:r>
        <w:t>stratejin</w:t>
      </w:r>
      <w:r w:rsidRPr="00BB6D0E">
        <w:t xml:space="preserve"> </w:t>
      </w:r>
      <w:r>
        <w:t>planı</w:t>
      </w:r>
      <w:r w:rsidRPr="00BB6D0E">
        <w:t xml:space="preserve"> </w:t>
      </w:r>
      <w:r>
        <w:t>gerçekleştirmek</w:t>
      </w:r>
      <w:r w:rsidRPr="00BB6D0E">
        <w:t xml:space="preserve"> </w:t>
      </w:r>
      <w:r>
        <w:t>amacıyla çeşitli faaliyetler</w:t>
      </w:r>
      <w:r w:rsidRPr="00BB6D0E">
        <w:t xml:space="preserve"> </w:t>
      </w:r>
      <w:r>
        <w:t>ve hedefler</w:t>
      </w:r>
      <w:r w:rsidRPr="00BB6D0E">
        <w:t xml:space="preserve"> </w:t>
      </w:r>
      <w:r>
        <w:t>belirlemiştir.</w:t>
      </w:r>
      <w:r w:rsidRPr="00BB6D0E">
        <w:t xml:space="preserve"> </w:t>
      </w:r>
      <w:r>
        <w:t>Ancak pandemi şartları, toplantıların ve kalabalık grupların bir araya gelmesinin yasaklanması</w:t>
      </w:r>
      <w:r w:rsidRPr="00BB6D0E">
        <w:t xml:space="preserve"> </w:t>
      </w:r>
      <w:r>
        <w:t>ve çeşitli sağlık riskleri doğurması nedeniyle bazı etkinlikler ve faaliyetler ya iptal edilmiş ya da</w:t>
      </w:r>
      <w:r w:rsidRPr="00BB6D0E">
        <w:t xml:space="preserve"> </w:t>
      </w:r>
      <w:r>
        <w:t>ertelenmiştir. Öğrenci mezuniyet törenlerinin tarihi mekanlar içinde yapılması, ünlü yazar ve</w:t>
      </w:r>
      <w:r w:rsidRPr="00BB6D0E">
        <w:t xml:space="preserve"> </w:t>
      </w:r>
      <w:r>
        <w:t>sanatçıların katıldığı söyleşi ve imza günleri düzenlenmesi, eğitim alanında ihtiyaç duyulan</w:t>
      </w:r>
      <w:r w:rsidRPr="00BB6D0E">
        <w:t xml:space="preserve"> </w:t>
      </w:r>
      <w:r>
        <w:t>ulusal</w:t>
      </w:r>
      <w:r w:rsidRPr="00BB6D0E">
        <w:t xml:space="preserve"> </w:t>
      </w:r>
      <w:r>
        <w:t>ve</w:t>
      </w:r>
      <w:r w:rsidRPr="00BB6D0E">
        <w:t xml:space="preserve"> </w:t>
      </w:r>
      <w:r>
        <w:t>uluslararası</w:t>
      </w:r>
      <w:r w:rsidRPr="00BB6D0E">
        <w:t xml:space="preserve"> </w:t>
      </w:r>
      <w:r>
        <w:t>sertifika</w:t>
      </w:r>
      <w:r w:rsidRPr="00BB6D0E">
        <w:t xml:space="preserve"> </w:t>
      </w:r>
      <w:r>
        <w:t>programlarının</w:t>
      </w:r>
      <w:r w:rsidRPr="00BB6D0E">
        <w:t xml:space="preserve"> </w:t>
      </w:r>
      <w:r>
        <w:t>ve</w:t>
      </w:r>
      <w:r w:rsidRPr="00BB6D0E">
        <w:t xml:space="preserve"> </w:t>
      </w:r>
      <w:r>
        <w:t>danışmanlık</w:t>
      </w:r>
      <w:r w:rsidRPr="00BB6D0E">
        <w:t xml:space="preserve"> </w:t>
      </w:r>
      <w:r>
        <w:t>hizmetlerinin</w:t>
      </w:r>
      <w:r w:rsidRPr="00BB6D0E">
        <w:t xml:space="preserve"> </w:t>
      </w:r>
      <w:r>
        <w:t>belirlenmesi</w:t>
      </w:r>
      <w:r w:rsidRPr="00BB6D0E">
        <w:t xml:space="preserve"> </w:t>
      </w:r>
      <w:r>
        <w:t>planlanan</w:t>
      </w:r>
      <w:r w:rsidRPr="00BB6D0E">
        <w:t xml:space="preserve"> </w:t>
      </w:r>
      <w:r>
        <w:t>ancak</w:t>
      </w:r>
      <w:r w:rsidRPr="00BB6D0E">
        <w:t xml:space="preserve"> </w:t>
      </w:r>
      <w:r>
        <w:t>gerçekleştirilemeyen</w:t>
      </w:r>
      <w:r w:rsidRPr="00BB6D0E">
        <w:t xml:space="preserve"> </w:t>
      </w:r>
      <w:r>
        <w:t>faaliyetlerden</w:t>
      </w:r>
      <w:r w:rsidRPr="00BB6D0E">
        <w:t xml:space="preserve"> </w:t>
      </w:r>
      <w:r>
        <w:t>ve</w:t>
      </w:r>
      <w:r w:rsidRPr="00BB6D0E">
        <w:t xml:space="preserve"> </w:t>
      </w:r>
      <w:r>
        <w:t>etkinliklerden</w:t>
      </w:r>
      <w:r w:rsidRPr="00BB6D0E">
        <w:t xml:space="preserve"> </w:t>
      </w:r>
      <w:r>
        <w:t>bazılarıdır.</w:t>
      </w:r>
      <w:r w:rsidRPr="00BB6D0E">
        <w:t xml:space="preserve"> </w:t>
      </w:r>
      <w:r>
        <w:t>Ayrıca</w:t>
      </w:r>
      <w:r w:rsidRPr="00BB6D0E">
        <w:t xml:space="preserve"> </w:t>
      </w:r>
      <w:r>
        <w:t>toplum</w:t>
      </w:r>
      <w:r w:rsidRPr="00BB6D0E">
        <w:t xml:space="preserve"> </w:t>
      </w:r>
      <w:r>
        <w:t>ile</w:t>
      </w:r>
      <w:r w:rsidRPr="00BB6D0E">
        <w:t xml:space="preserve"> </w:t>
      </w:r>
      <w:r>
        <w:t>fakülte</w:t>
      </w:r>
      <w:r w:rsidRPr="00BB6D0E">
        <w:t xml:space="preserve"> </w:t>
      </w:r>
      <w:r>
        <w:t>işbirliğinin</w:t>
      </w:r>
      <w:r w:rsidRPr="00BB6D0E">
        <w:t xml:space="preserve"> </w:t>
      </w:r>
      <w:r>
        <w:t>zayıf</w:t>
      </w:r>
      <w:r w:rsidRPr="00BB6D0E">
        <w:t xml:space="preserve"> </w:t>
      </w:r>
      <w:r>
        <w:t>olması</w:t>
      </w:r>
      <w:r w:rsidRPr="00BB6D0E">
        <w:t xml:space="preserve"> </w:t>
      </w:r>
      <w:r>
        <w:t>ve</w:t>
      </w:r>
      <w:r w:rsidRPr="00BB6D0E">
        <w:t xml:space="preserve"> </w:t>
      </w:r>
      <w:r>
        <w:t>toplumsal</w:t>
      </w:r>
      <w:r w:rsidRPr="00BB6D0E">
        <w:t xml:space="preserve"> </w:t>
      </w:r>
      <w:r>
        <w:t>katkı</w:t>
      </w:r>
      <w:r w:rsidRPr="00BB6D0E">
        <w:t xml:space="preserve"> </w:t>
      </w:r>
      <w:r>
        <w:t>faaliyetleri</w:t>
      </w:r>
      <w:r w:rsidRPr="00BB6D0E">
        <w:t xml:space="preserve"> </w:t>
      </w:r>
      <w:r>
        <w:t>yoluyla</w:t>
      </w:r>
      <w:r w:rsidRPr="00BB6D0E">
        <w:t xml:space="preserve"> </w:t>
      </w:r>
      <w:r>
        <w:t>finansal</w:t>
      </w:r>
      <w:r w:rsidRPr="00BB6D0E">
        <w:t xml:space="preserve"> </w:t>
      </w:r>
      <w:r>
        <w:t>kaynak</w:t>
      </w:r>
      <w:r w:rsidRPr="00BB6D0E">
        <w:t xml:space="preserve"> </w:t>
      </w:r>
      <w:r>
        <w:t>yaratılamaması,</w:t>
      </w:r>
      <w:r w:rsidRPr="00BB6D0E">
        <w:t xml:space="preserve"> </w:t>
      </w:r>
      <w:r>
        <w:t>bölgeye</w:t>
      </w:r>
      <w:r w:rsidRPr="00BB6D0E">
        <w:t xml:space="preserve"> </w:t>
      </w:r>
      <w:r>
        <w:t>yönelik</w:t>
      </w:r>
      <w:r w:rsidRPr="00BB6D0E">
        <w:t xml:space="preserve"> </w:t>
      </w:r>
      <w:r>
        <w:t>yeterli</w:t>
      </w:r>
      <w:r w:rsidRPr="00BB6D0E">
        <w:t xml:space="preserve"> </w:t>
      </w:r>
      <w:r>
        <w:t>düzeyde</w:t>
      </w:r>
      <w:r w:rsidRPr="00BB6D0E">
        <w:t xml:space="preserve"> </w:t>
      </w:r>
      <w:r>
        <w:t>sosyal</w:t>
      </w:r>
      <w:r w:rsidRPr="00BB6D0E">
        <w:t xml:space="preserve"> </w:t>
      </w:r>
      <w:r>
        <w:t>faaliyetler</w:t>
      </w:r>
      <w:r w:rsidRPr="00BB6D0E">
        <w:t xml:space="preserve"> </w:t>
      </w:r>
      <w:r>
        <w:t>gerçekleştirilememesi</w:t>
      </w:r>
      <w:r w:rsidRPr="00BB6D0E">
        <w:t xml:space="preserve"> </w:t>
      </w:r>
      <w:r>
        <w:t>fakültenin</w:t>
      </w:r>
      <w:r w:rsidRPr="00BB6D0E">
        <w:t xml:space="preserve"> </w:t>
      </w:r>
      <w:r>
        <w:t>zayıf</w:t>
      </w:r>
      <w:r w:rsidRPr="00BB6D0E">
        <w:t xml:space="preserve"> </w:t>
      </w:r>
      <w:r>
        <w:lastRenderedPageBreak/>
        <w:t>yönleridir.</w:t>
      </w:r>
      <w:r w:rsidRPr="00BB6D0E">
        <w:t xml:space="preserve"> </w:t>
      </w:r>
      <w:r>
        <w:t>Bu</w:t>
      </w:r>
      <w:r w:rsidRPr="00BB6D0E">
        <w:t xml:space="preserve"> </w:t>
      </w:r>
      <w:r>
        <w:t>zayıf</w:t>
      </w:r>
      <w:r w:rsidRPr="00BB6D0E">
        <w:t xml:space="preserve"> </w:t>
      </w:r>
      <w:r>
        <w:t>yönlerin</w:t>
      </w:r>
      <w:r w:rsidRPr="00BB6D0E">
        <w:t xml:space="preserve"> </w:t>
      </w:r>
      <w:r>
        <w:t>yanı</w:t>
      </w:r>
      <w:r w:rsidRPr="00BB6D0E">
        <w:t xml:space="preserve"> </w:t>
      </w:r>
      <w:r>
        <w:t>sıra</w:t>
      </w:r>
      <w:r w:rsidRPr="00BB6D0E">
        <w:t xml:space="preserve"> </w:t>
      </w:r>
      <w:r>
        <w:t>fakültemiz</w:t>
      </w:r>
      <w:r w:rsidRPr="00BB6D0E">
        <w:t xml:space="preserve"> </w:t>
      </w:r>
      <w:r>
        <w:t>mezunlarının kurduğu Mersin Turizm Mezunları Derneği (METİOD) ile fakültemiz akademik ve</w:t>
      </w:r>
      <w:r w:rsidRPr="00BB6D0E">
        <w:t xml:space="preserve"> </w:t>
      </w:r>
      <w:r>
        <w:t>idari personelinin arasında sıkı ve güçlü bir bağ bulunmaktadır. Bu sayede dış paydaş olarak</w:t>
      </w:r>
      <w:r w:rsidRPr="00BB6D0E">
        <w:t xml:space="preserve"> </w:t>
      </w:r>
      <w:r>
        <w:t>sektör ile kolay işbirliğinin oluşmasında yüksek potansiyele sahip olabilmektedir. Önümüzdeki</w:t>
      </w:r>
      <w:r w:rsidRPr="00BB6D0E">
        <w:t xml:space="preserve"> </w:t>
      </w:r>
      <w:r>
        <w:t>süreçte</w:t>
      </w:r>
      <w:r w:rsidRPr="00BB6D0E">
        <w:t xml:space="preserve"> </w:t>
      </w:r>
      <w:r>
        <w:t>bu</w:t>
      </w:r>
      <w:r w:rsidRPr="00BB6D0E">
        <w:t xml:space="preserve"> </w:t>
      </w:r>
      <w:r>
        <w:t>yüksek</w:t>
      </w:r>
      <w:r w:rsidRPr="00BB6D0E">
        <w:t xml:space="preserve"> </w:t>
      </w:r>
      <w:r>
        <w:t>potansiyel</w:t>
      </w:r>
      <w:r w:rsidRPr="00BB6D0E">
        <w:t xml:space="preserve"> </w:t>
      </w:r>
      <w:r>
        <w:t>kullanılarak</w:t>
      </w:r>
      <w:r w:rsidRPr="00BB6D0E">
        <w:t xml:space="preserve"> </w:t>
      </w:r>
      <w:r>
        <w:t>üniversite</w:t>
      </w:r>
      <w:r w:rsidRPr="00BB6D0E">
        <w:t xml:space="preserve"> </w:t>
      </w:r>
      <w:r>
        <w:t>sektör</w:t>
      </w:r>
      <w:r w:rsidRPr="00BB6D0E">
        <w:t xml:space="preserve"> </w:t>
      </w:r>
      <w:r>
        <w:t>işbirliklerinin</w:t>
      </w:r>
      <w:r w:rsidRPr="00BB6D0E">
        <w:t xml:space="preserve"> </w:t>
      </w:r>
      <w:r>
        <w:t>arttırılması,</w:t>
      </w:r>
      <w:r w:rsidRPr="00BB6D0E">
        <w:t xml:space="preserve"> </w:t>
      </w:r>
      <w:r>
        <w:t>gelişmeye</w:t>
      </w:r>
      <w:r w:rsidRPr="00BB6D0E">
        <w:t xml:space="preserve"> </w:t>
      </w:r>
      <w:r>
        <w:t>açık</w:t>
      </w:r>
      <w:r w:rsidRPr="00BB6D0E">
        <w:t xml:space="preserve"> </w:t>
      </w:r>
      <w:r>
        <w:t>bir</w:t>
      </w:r>
      <w:r w:rsidRPr="00BB6D0E">
        <w:t xml:space="preserve"> </w:t>
      </w:r>
      <w:r>
        <w:t>yön</w:t>
      </w:r>
      <w:r w:rsidRPr="00BB6D0E">
        <w:t xml:space="preserve"> </w:t>
      </w:r>
      <w:r>
        <w:t>olarak</w:t>
      </w:r>
      <w:r w:rsidRPr="00BB6D0E">
        <w:t xml:space="preserve"> </w:t>
      </w:r>
      <w:r>
        <w:t>değerlendirilebilir.</w:t>
      </w:r>
      <w:r w:rsidRPr="00BB6D0E">
        <w:t xml:space="preserve"> </w:t>
      </w:r>
      <w:r>
        <w:t>Fakültemizin</w:t>
      </w:r>
      <w:r w:rsidRPr="00BB6D0E">
        <w:t xml:space="preserve"> </w:t>
      </w:r>
      <w:r>
        <w:t>turizm</w:t>
      </w:r>
      <w:r w:rsidRPr="00BB6D0E">
        <w:t xml:space="preserve"> </w:t>
      </w:r>
      <w:r>
        <w:t>potansiyeli</w:t>
      </w:r>
      <w:r w:rsidRPr="00BB6D0E">
        <w:t xml:space="preserve"> </w:t>
      </w:r>
      <w:r>
        <w:t>olan</w:t>
      </w:r>
      <w:r w:rsidRPr="00BB6D0E">
        <w:t xml:space="preserve"> </w:t>
      </w:r>
      <w:r>
        <w:t>bir</w:t>
      </w:r>
      <w:r w:rsidRPr="00BB6D0E">
        <w:t xml:space="preserve"> </w:t>
      </w:r>
      <w:r>
        <w:t>bölgede yer almaktadır. Şehrin coğrafi konumu, tarihi, kültür mirasının ve endüstrinin zengin</w:t>
      </w:r>
      <w:r w:rsidRPr="00BB6D0E">
        <w:t xml:space="preserve"> </w:t>
      </w:r>
      <w:r>
        <w:t>olduğu bir bölgede bulunması, her türlü akademik ve sanatsal aktivitelere erişim konusunda</w:t>
      </w:r>
      <w:r w:rsidRPr="00BB6D0E">
        <w:t xml:space="preserve"> </w:t>
      </w:r>
      <w:r>
        <w:t>kolaylık</w:t>
      </w:r>
      <w:r w:rsidRPr="00BB6D0E">
        <w:t xml:space="preserve"> </w:t>
      </w:r>
      <w:r>
        <w:t>sağlamaktadır.</w:t>
      </w:r>
      <w:r w:rsidRPr="00BB6D0E">
        <w:t xml:space="preserve"> </w:t>
      </w:r>
      <w:r>
        <w:t>Sosyal</w:t>
      </w:r>
      <w:r w:rsidRPr="00BB6D0E">
        <w:t xml:space="preserve"> </w:t>
      </w:r>
      <w:r>
        <w:t>destek</w:t>
      </w:r>
      <w:r w:rsidRPr="00BB6D0E">
        <w:t xml:space="preserve"> </w:t>
      </w:r>
      <w:r>
        <w:t>ve</w:t>
      </w:r>
      <w:r w:rsidRPr="00BB6D0E">
        <w:t xml:space="preserve"> </w:t>
      </w:r>
      <w:r>
        <w:t>hibe</w:t>
      </w:r>
      <w:r w:rsidRPr="00BB6D0E">
        <w:t xml:space="preserve"> </w:t>
      </w:r>
      <w:r>
        <w:t>programlarında</w:t>
      </w:r>
      <w:r w:rsidRPr="00BB6D0E">
        <w:t xml:space="preserve"> </w:t>
      </w:r>
      <w:r>
        <w:t>çeşitlilik,</w:t>
      </w:r>
      <w:r w:rsidRPr="00BB6D0E">
        <w:t xml:space="preserve"> </w:t>
      </w:r>
      <w:r>
        <w:t>destek</w:t>
      </w:r>
      <w:r w:rsidRPr="00BB6D0E">
        <w:t xml:space="preserve"> </w:t>
      </w:r>
      <w:r>
        <w:t>miktarının</w:t>
      </w:r>
      <w:r w:rsidRPr="00BB6D0E">
        <w:t xml:space="preserve"> </w:t>
      </w:r>
      <w:r>
        <w:t>artması, AB standartları ve Bologna sürecine uygun eğitim planının yürütülüyor olması ve</w:t>
      </w:r>
      <w:r w:rsidRPr="00BB6D0E">
        <w:t xml:space="preserve"> </w:t>
      </w:r>
      <w:r>
        <w:t>hayat</w:t>
      </w:r>
      <w:r w:rsidRPr="00BB6D0E">
        <w:t xml:space="preserve"> </w:t>
      </w:r>
      <w:r>
        <w:t>boyu</w:t>
      </w:r>
      <w:r w:rsidRPr="00BB6D0E">
        <w:t xml:space="preserve"> </w:t>
      </w:r>
      <w:r>
        <w:t>öğrenme</w:t>
      </w:r>
      <w:r w:rsidRPr="00BB6D0E">
        <w:t xml:space="preserve"> </w:t>
      </w:r>
      <w:r>
        <w:t>imkanlarının</w:t>
      </w:r>
      <w:r w:rsidRPr="00BB6D0E">
        <w:t xml:space="preserve"> </w:t>
      </w:r>
      <w:r>
        <w:t>yaygınlaşması</w:t>
      </w:r>
      <w:r w:rsidRPr="00BB6D0E">
        <w:t xml:space="preserve"> </w:t>
      </w:r>
      <w:r>
        <w:t>fakültemiz</w:t>
      </w:r>
      <w:r w:rsidRPr="00BB6D0E">
        <w:t xml:space="preserve"> </w:t>
      </w:r>
      <w:r>
        <w:t>için</w:t>
      </w:r>
      <w:r w:rsidRPr="00BB6D0E">
        <w:t xml:space="preserve"> </w:t>
      </w:r>
      <w:r>
        <w:t>gelişmeye</w:t>
      </w:r>
      <w:r w:rsidRPr="00BB6D0E">
        <w:t xml:space="preserve"> </w:t>
      </w:r>
      <w:r>
        <w:t>açık,</w:t>
      </w:r>
      <w:r w:rsidRPr="00BB6D0E">
        <w:t xml:space="preserve"> </w:t>
      </w:r>
      <w:r>
        <w:t>iyileşme</w:t>
      </w:r>
      <w:r w:rsidRPr="00BB6D0E">
        <w:t xml:space="preserve"> </w:t>
      </w:r>
      <w:r>
        <w:t>yapılabilecek</w:t>
      </w:r>
      <w:r w:rsidRPr="00BB6D0E">
        <w:t xml:space="preserve"> </w:t>
      </w:r>
      <w:r>
        <w:t>fırsatlar</w:t>
      </w:r>
      <w:r w:rsidRPr="00BB6D0E">
        <w:t xml:space="preserve"> </w:t>
      </w:r>
      <w:r>
        <w:t>olarak görülmektedir.</w:t>
      </w:r>
    </w:p>
    <w:p w14:paraId="0C43C279" w14:textId="77777777" w:rsidR="004D599C" w:rsidRDefault="004D599C" w:rsidP="004D599C">
      <w:pPr>
        <w:pStyle w:val="GvdeMetni"/>
        <w:spacing w:before="2"/>
        <w:ind w:left="0"/>
      </w:pPr>
    </w:p>
    <w:p w14:paraId="1E8864B7" w14:textId="77777777" w:rsidR="004D599C" w:rsidRDefault="004D599C" w:rsidP="004D599C">
      <w:pPr>
        <w:pStyle w:val="Balk1"/>
      </w:pPr>
      <w:r>
        <w:t>Yönetim Sistemi</w:t>
      </w:r>
    </w:p>
    <w:p w14:paraId="366E56FA" w14:textId="77777777" w:rsidR="004D599C" w:rsidRDefault="004D599C" w:rsidP="004D599C">
      <w:pPr>
        <w:pStyle w:val="GvdeMetni"/>
        <w:ind w:left="0"/>
        <w:jc w:val="both"/>
      </w:pPr>
      <w:r>
        <w:t>Fakültemiz,</w:t>
      </w:r>
      <w:r>
        <w:rPr>
          <w:spacing w:val="23"/>
        </w:rPr>
        <w:t xml:space="preserve"> </w:t>
      </w:r>
      <w:r>
        <w:t>yönetim</w:t>
      </w:r>
      <w:r>
        <w:rPr>
          <w:spacing w:val="23"/>
        </w:rPr>
        <w:t xml:space="preserve"> </w:t>
      </w:r>
      <w:r>
        <w:t>sistemi</w:t>
      </w:r>
      <w:r>
        <w:rPr>
          <w:spacing w:val="23"/>
        </w:rPr>
        <w:t xml:space="preserve"> </w:t>
      </w:r>
      <w:r>
        <w:t>açısından</w:t>
      </w:r>
      <w:r>
        <w:rPr>
          <w:spacing w:val="19"/>
        </w:rPr>
        <w:t xml:space="preserve"> </w:t>
      </w:r>
      <w:r>
        <w:t>değerlendirecek</w:t>
      </w:r>
      <w:r>
        <w:rPr>
          <w:spacing w:val="22"/>
        </w:rPr>
        <w:t xml:space="preserve"> </w:t>
      </w:r>
      <w:r>
        <w:t>olursa</w:t>
      </w:r>
      <w:r>
        <w:rPr>
          <w:spacing w:val="25"/>
        </w:rPr>
        <w:t xml:space="preserve"> </w:t>
      </w:r>
      <w:r>
        <w:t>mevzuat</w:t>
      </w:r>
      <w:r>
        <w:rPr>
          <w:spacing w:val="21"/>
        </w:rPr>
        <w:t xml:space="preserve"> </w:t>
      </w:r>
      <w:r>
        <w:t>hükümlerince</w:t>
      </w:r>
      <w:r>
        <w:rPr>
          <w:spacing w:val="21"/>
        </w:rPr>
        <w:t xml:space="preserve"> </w:t>
      </w:r>
      <w:r>
        <w:t>gerekli olan organizasyon yapısını kurmuş olup, verilen eğitim öğretim hizmeti imkânlar çerçevesinde</w:t>
      </w:r>
      <w:r>
        <w:rPr>
          <w:spacing w:val="1"/>
        </w:rPr>
        <w:t xml:space="preserve"> </w:t>
      </w:r>
      <w:r>
        <w:t>sağlıklı</w:t>
      </w:r>
      <w:r>
        <w:rPr>
          <w:spacing w:val="1"/>
        </w:rPr>
        <w:t xml:space="preserve"> </w:t>
      </w:r>
      <w:r>
        <w:t>bir</w:t>
      </w:r>
      <w:r>
        <w:rPr>
          <w:spacing w:val="1"/>
        </w:rPr>
        <w:t xml:space="preserve"> </w:t>
      </w:r>
      <w:r>
        <w:t>şekilde</w:t>
      </w:r>
      <w:r>
        <w:rPr>
          <w:spacing w:val="1"/>
        </w:rPr>
        <w:t xml:space="preserve"> </w:t>
      </w:r>
      <w:r>
        <w:t>yürütülmeye</w:t>
      </w:r>
      <w:r>
        <w:rPr>
          <w:spacing w:val="1"/>
        </w:rPr>
        <w:t xml:space="preserve"> </w:t>
      </w:r>
      <w:r>
        <w:t>çalışılmaktadır.</w:t>
      </w:r>
      <w:r>
        <w:rPr>
          <w:spacing w:val="1"/>
        </w:rPr>
        <w:t xml:space="preserve"> </w:t>
      </w:r>
      <w:r>
        <w:t>Yürütülen</w:t>
      </w:r>
      <w:r>
        <w:rPr>
          <w:spacing w:val="1"/>
        </w:rPr>
        <w:t xml:space="preserve"> </w:t>
      </w:r>
      <w:r>
        <w:t>faaliyetlerin</w:t>
      </w:r>
      <w:r>
        <w:rPr>
          <w:spacing w:val="1"/>
        </w:rPr>
        <w:t xml:space="preserve"> </w:t>
      </w:r>
      <w:r>
        <w:t>ve</w:t>
      </w:r>
      <w:r>
        <w:rPr>
          <w:spacing w:val="1"/>
        </w:rPr>
        <w:t xml:space="preserve"> </w:t>
      </w:r>
      <w:r>
        <w:t>hedeflerin</w:t>
      </w:r>
      <w:r>
        <w:rPr>
          <w:spacing w:val="1"/>
        </w:rPr>
        <w:t xml:space="preserve"> </w:t>
      </w:r>
      <w:r>
        <w:t>gerçekleştirilmesinde fakültemiz Kalite politikası doğrultusunda hareket edilmektedir. Eğitim</w:t>
      </w:r>
      <w:r>
        <w:rPr>
          <w:spacing w:val="1"/>
        </w:rPr>
        <w:t xml:space="preserve"> </w:t>
      </w:r>
      <w:r>
        <w:t>ve öğretimin niteliği ve alt yapının geliştirilmesi, kurum aidiyet duygusunun ve kalite yönetim</w:t>
      </w:r>
      <w:r>
        <w:rPr>
          <w:spacing w:val="1"/>
        </w:rPr>
        <w:t xml:space="preserve"> </w:t>
      </w:r>
      <w:r>
        <w:t>sistemi</w:t>
      </w:r>
      <w:r>
        <w:rPr>
          <w:spacing w:val="1"/>
        </w:rPr>
        <w:t xml:space="preserve"> </w:t>
      </w:r>
      <w:r>
        <w:t>etkinliğinin</w:t>
      </w:r>
      <w:r>
        <w:rPr>
          <w:spacing w:val="1"/>
        </w:rPr>
        <w:t xml:space="preserve"> </w:t>
      </w:r>
      <w:r>
        <w:t>arttırılması</w:t>
      </w:r>
      <w:r>
        <w:rPr>
          <w:spacing w:val="1"/>
        </w:rPr>
        <w:t xml:space="preserve"> </w:t>
      </w:r>
      <w:r>
        <w:t>temel</w:t>
      </w:r>
      <w:r>
        <w:rPr>
          <w:spacing w:val="1"/>
        </w:rPr>
        <w:t xml:space="preserve"> </w:t>
      </w:r>
      <w:r>
        <w:t>kalite</w:t>
      </w:r>
      <w:r>
        <w:rPr>
          <w:spacing w:val="1"/>
        </w:rPr>
        <w:t xml:space="preserve"> </w:t>
      </w:r>
      <w:r>
        <w:t>hedefleri</w:t>
      </w:r>
      <w:r>
        <w:rPr>
          <w:spacing w:val="1"/>
        </w:rPr>
        <w:t xml:space="preserve"> </w:t>
      </w:r>
      <w:r>
        <w:t>arasında</w:t>
      </w:r>
      <w:r>
        <w:rPr>
          <w:spacing w:val="1"/>
        </w:rPr>
        <w:t xml:space="preserve"> </w:t>
      </w:r>
      <w:r>
        <w:t>yer</w:t>
      </w:r>
      <w:r>
        <w:rPr>
          <w:spacing w:val="1"/>
        </w:rPr>
        <w:t xml:space="preserve"> </w:t>
      </w:r>
      <w:r>
        <w:t>almaktadır.</w:t>
      </w:r>
      <w:r>
        <w:rPr>
          <w:spacing w:val="1"/>
        </w:rPr>
        <w:t xml:space="preserve"> </w:t>
      </w:r>
      <w:r>
        <w:t>Kalite</w:t>
      </w:r>
      <w:r>
        <w:rPr>
          <w:spacing w:val="1"/>
        </w:rPr>
        <w:t xml:space="preserve"> </w:t>
      </w:r>
      <w:r>
        <w:t>hedeflerinin,</w:t>
      </w:r>
      <w:r>
        <w:rPr>
          <w:spacing w:val="1"/>
        </w:rPr>
        <w:t xml:space="preserve"> </w:t>
      </w:r>
      <w:r>
        <w:t>yürütülen</w:t>
      </w:r>
      <w:r>
        <w:rPr>
          <w:spacing w:val="1"/>
        </w:rPr>
        <w:t xml:space="preserve"> </w:t>
      </w:r>
      <w:r>
        <w:t>performans</w:t>
      </w:r>
      <w:r>
        <w:rPr>
          <w:spacing w:val="1"/>
        </w:rPr>
        <w:t xml:space="preserve"> </w:t>
      </w:r>
      <w:r>
        <w:t>faaliyetlerin</w:t>
      </w:r>
      <w:r>
        <w:rPr>
          <w:spacing w:val="1"/>
        </w:rPr>
        <w:t xml:space="preserve"> </w:t>
      </w:r>
      <w:r>
        <w:t>gerçekleştirilmesinde</w:t>
      </w:r>
      <w:r>
        <w:rPr>
          <w:spacing w:val="1"/>
        </w:rPr>
        <w:t xml:space="preserve"> </w:t>
      </w:r>
      <w:r>
        <w:t>hizmet</w:t>
      </w:r>
      <w:r>
        <w:rPr>
          <w:spacing w:val="1"/>
        </w:rPr>
        <w:t xml:space="preserve"> </w:t>
      </w:r>
      <w:r>
        <w:t>ve</w:t>
      </w:r>
      <w:r>
        <w:rPr>
          <w:spacing w:val="1"/>
        </w:rPr>
        <w:t xml:space="preserve"> </w:t>
      </w:r>
      <w:r>
        <w:t>kalite</w:t>
      </w:r>
      <w:r>
        <w:rPr>
          <w:spacing w:val="-52"/>
        </w:rPr>
        <w:t xml:space="preserve"> </w:t>
      </w:r>
      <w:r>
        <w:t>yönünden katkısı olmaktadır.</w:t>
      </w:r>
    </w:p>
    <w:p w14:paraId="73BEBD01" w14:textId="77777777" w:rsidR="00D71780" w:rsidRDefault="00D71780" w:rsidP="00A64664">
      <w:pPr>
        <w:pStyle w:val="Balk1"/>
        <w:rPr>
          <w:rFonts w:eastAsia="CamberW04-Regular" w:cs="CamberW04-Regular"/>
          <w:sz w:val="24"/>
          <w:szCs w:val="24"/>
        </w:rPr>
      </w:pPr>
    </w:p>
    <w:p w14:paraId="7765BF87" w14:textId="77777777" w:rsidR="00D71780" w:rsidRDefault="00D71780" w:rsidP="00A64664">
      <w:pPr>
        <w:pStyle w:val="Balk1"/>
        <w:rPr>
          <w:rFonts w:eastAsia="CamberW04-Regular" w:cs="CamberW04-Regular"/>
          <w:sz w:val="24"/>
          <w:szCs w:val="24"/>
        </w:rPr>
      </w:pPr>
    </w:p>
    <w:p w14:paraId="15719B1A" w14:textId="77777777" w:rsidR="00D71780" w:rsidRDefault="00D71780" w:rsidP="00A64664">
      <w:pPr>
        <w:pStyle w:val="Balk1"/>
        <w:rPr>
          <w:rFonts w:eastAsia="CamberW04-Regular" w:cs="CamberW04-Regular"/>
          <w:sz w:val="24"/>
          <w:szCs w:val="24"/>
        </w:rPr>
      </w:pPr>
    </w:p>
    <w:p w14:paraId="4257EE11" w14:textId="77777777" w:rsidR="00D71780" w:rsidRDefault="00D71780" w:rsidP="00A64664">
      <w:pPr>
        <w:pStyle w:val="Balk1"/>
        <w:rPr>
          <w:rFonts w:eastAsia="CamberW04-Regular" w:cs="CamberW04-Regular"/>
          <w:sz w:val="24"/>
          <w:szCs w:val="24"/>
        </w:rPr>
      </w:pPr>
    </w:p>
    <w:p w14:paraId="4254CFCD" w14:textId="77777777" w:rsidR="00D71780" w:rsidRDefault="00D71780" w:rsidP="00A64664">
      <w:pPr>
        <w:pStyle w:val="Balk1"/>
        <w:rPr>
          <w:rFonts w:eastAsia="CamberW04-Regular" w:cs="CamberW04-Regular"/>
          <w:sz w:val="24"/>
          <w:szCs w:val="24"/>
        </w:rPr>
      </w:pPr>
    </w:p>
    <w:p w14:paraId="4AB4CC34" w14:textId="77777777" w:rsidR="00D71780" w:rsidRDefault="00D71780" w:rsidP="00A64664">
      <w:pPr>
        <w:pStyle w:val="Balk1"/>
        <w:rPr>
          <w:rFonts w:eastAsia="CamberW04-Regular" w:cs="CamberW04-Regular"/>
          <w:sz w:val="24"/>
          <w:szCs w:val="24"/>
        </w:rPr>
      </w:pPr>
    </w:p>
    <w:p w14:paraId="150AD3D7" w14:textId="77777777" w:rsidR="00D71780" w:rsidRDefault="00D71780" w:rsidP="00A64664">
      <w:pPr>
        <w:pStyle w:val="Balk1"/>
        <w:rPr>
          <w:rFonts w:eastAsia="CamberW04-Regular" w:cs="CamberW04-Regular"/>
          <w:sz w:val="24"/>
          <w:szCs w:val="24"/>
        </w:rPr>
      </w:pPr>
    </w:p>
    <w:p w14:paraId="5B6D96A0" w14:textId="77777777" w:rsidR="00D71780" w:rsidRDefault="00D71780" w:rsidP="00A64664">
      <w:pPr>
        <w:pStyle w:val="Balk1"/>
        <w:rPr>
          <w:rFonts w:eastAsia="CamberW04-Regular" w:cs="CamberW04-Regular"/>
          <w:sz w:val="24"/>
          <w:szCs w:val="24"/>
        </w:rPr>
      </w:pPr>
    </w:p>
    <w:p w14:paraId="0B917311" w14:textId="77777777" w:rsidR="00E11717" w:rsidRDefault="00E11717" w:rsidP="00DC2790">
      <w:pPr>
        <w:ind w:left="284"/>
        <w:rPr>
          <w:b/>
          <w:sz w:val="28"/>
          <w:szCs w:val="28"/>
        </w:rPr>
        <w:sectPr w:rsidR="00E11717" w:rsidSect="006944E5">
          <w:headerReference w:type="default" r:id="rId15"/>
          <w:footerReference w:type="default" r:id="rId16"/>
          <w:pgSz w:w="11906" w:h="16838"/>
          <w:pgMar w:top="964" w:right="1134" w:bottom="851" w:left="1418" w:header="0" w:footer="998" w:gutter="0"/>
          <w:pgNumType w:start="0"/>
          <w:cols w:space="708"/>
        </w:sectPr>
      </w:pPr>
      <w:bookmarkStart w:id="5" w:name="_Toc38538220"/>
    </w:p>
    <w:p w14:paraId="65F8096C" w14:textId="77777777" w:rsidR="00DC2790" w:rsidRPr="00F21227" w:rsidRDefault="00DC2790" w:rsidP="000E4A59">
      <w:pPr>
        <w:ind w:left="1724" w:firstLine="436"/>
        <w:rPr>
          <w:b/>
          <w:sz w:val="28"/>
          <w:szCs w:val="28"/>
        </w:rPr>
      </w:pPr>
      <w:r>
        <w:rPr>
          <w:b/>
          <w:sz w:val="28"/>
          <w:szCs w:val="28"/>
        </w:rPr>
        <w:lastRenderedPageBreak/>
        <w:t xml:space="preserve">BİRİM </w:t>
      </w:r>
      <w:r w:rsidRPr="00F21227">
        <w:rPr>
          <w:b/>
          <w:sz w:val="28"/>
          <w:szCs w:val="28"/>
        </w:rPr>
        <w:t>PERFORMANS GÖSTERGELERİ</w:t>
      </w:r>
      <w:bookmarkEnd w:id="5"/>
    </w:p>
    <w:tbl>
      <w:tblPr>
        <w:tblW w:w="10216"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70" w:type="dxa"/>
          <w:right w:w="70" w:type="dxa"/>
        </w:tblCellMar>
        <w:tblLook w:val="04A0" w:firstRow="1" w:lastRow="0" w:firstColumn="1" w:lastColumn="0" w:noHBand="0" w:noVBand="1"/>
      </w:tblPr>
      <w:tblGrid>
        <w:gridCol w:w="3696"/>
        <w:gridCol w:w="3969"/>
        <w:gridCol w:w="850"/>
        <w:gridCol w:w="851"/>
        <w:gridCol w:w="850"/>
      </w:tblGrid>
      <w:tr w:rsidR="00DC2790" w:rsidRPr="009F29D5" w14:paraId="7023CE6E" w14:textId="77777777" w:rsidTr="00C9605F">
        <w:trPr>
          <w:trHeight w:val="402"/>
          <w:jc w:val="center"/>
        </w:trPr>
        <w:tc>
          <w:tcPr>
            <w:tcW w:w="3696" w:type="dxa"/>
            <w:vMerge w:val="restart"/>
            <w:shd w:val="clear" w:color="auto" w:fill="002060"/>
            <w:vAlign w:val="center"/>
            <w:hideMark/>
          </w:tcPr>
          <w:p w14:paraId="778E618D" w14:textId="77777777" w:rsidR="00DC2790" w:rsidRPr="009F29D5" w:rsidRDefault="00DC2790" w:rsidP="005740ED">
            <w:pPr>
              <w:ind w:right="63"/>
              <w:jc w:val="both"/>
              <w:rPr>
                <w:rFonts w:eastAsia="Times New Roman" w:cstheme="majorHAnsi"/>
                <w:b/>
                <w:color w:val="000000" w:themeColor="text1"/>
              </w:rPr>
            </w:pPr>
            <w:r w:rsidRPr="009F29D5">
              <w:rPr>
                <w:rFonts w:eastAsia="Times New Roman" w:cstheme="majorHAnsi"/>
                <w:b/>
                <w:color w:val="FFFFFF" w:themeColor="background1"/>
              </w:rPr>
              <w:t>Gösterge</w:t>
            </w:r>
          </w:p>
        </w:tc>
        <w:tc>
          <w:tcPr>
            <w:tcW w:w="3969" w:type="dxa"/>
            <w:vMerge w:val="restart"/>
            <w:shd w:val="clear" w:color="auto" w:fill="002060"/>
            <w:vAlign w:val="center"/>
          </w:tcPr>
          <w:p w14:paraId="2C415EF3" w14:textId="77777777" w:rsidR="00DC2790" w:rsidRPr="008C255F" w:rsidRDefault="00DC2790" w:rsidP="005740ED">
            <w:pPr>
              <w:ind w:right="63"/>
              <w:jc w:val="both"/>
              <w:rPr>
                <w:rFonts w:eastAsia="Times New Roman" w:cstheme="majorHAnsi"/>
                <w:b/>
                <w:color w:val="000000" w:themeColor="text1"/>
              </w:rPr>
            </w:pPr>
            <w:r w:rsidRPr="008C255F">
              <w:rPr>
                <w:rFonts w:eastAsia="Times New Roman" w:cstheme="majorHAnsi"/>
                <w:b/>
                <w:color w:val="FFFFFF" w:themeColor="background1"/>
              </w:rPr>
              <w:t>Açıklama</w:t>
            </w:r>
            <w:r>
              <w:rPr>
                <w:rFonts w:eastAsia="Times New Roman" w:cstheme="majorHAnsi"/>
                <w:b/>
                <w:color w:val="FFFFFF" w:themeColor="background1"/>
              </w:rPr>
              <w:t>lar</w:t>
            </w:r>
          </w:p>
        </w:tc>
        <w:tc>
          <w:tcPr>
            <w:tcW w:w="2551" w:type="dxa"/>
            <w:gridSpan w:val="3"/>
            <w:tcBorders>
              <w:bottom w:val="single" w:sz="8" w:space="0" w:color="0070C0"/>
            </w:tcBorders>
            <w:shd w:val="clear" w:color="auto" w:fill="002060"/>
          </w:tcPr>
          <w:p w14:paraId="62E46C83" w14:textId="77777777" w:rsidR="00DC2790" w:rsidRPr="00E64FCE" w:rsidRDefault="00DC2790" w:rsidP="005740ED">
            <w:pPr>
              <w:ind w:right="63"/>
              <w:jc w:val="center"/>
              <w:rPr>
                <w:rFonts w:eastAsia="Times New Roman" w:cstheme="majorHAnsi"/>
                <w:b/>
                <w:color w:val="FFFFFF" w:themeColor="background1"/>
              </w:rPr>
            </w:pPr>
            <w:r>
              <w:rPr>
                <w:rFonts w:eastAsia="Times New Roman" w:cstheme="majorHAnsi"/>
                <w:b/>
                <w:color w:val="FFFFFF" w:themeColor="background1"/>
              </w:rPr>
              <w:t>Değerlendirme Yılı İtibari İle Son Üç Yılın Gösterge Değerleri</w:t>
            </w:r>
          </w:p>
        </w:tc>
      </w:tr>
      <w:tr w:rsidR="00DC2790" w:rsidRPr="009F29D5" w14:paraId="390298C7" w14:textId="77777777" w:rsidTr="00C9605F">
        <w:trPr>
          <w:trHeight w:val="402"/>
          <w:jc w:val="center"/>
        </w:trPr>
        <w:tc>
          <w:tcPr>
            <w:tcW w:w="3696" w:type="dxa"/>
            <w:vMerge/>
            <w:tcBorders>
              <w:bottom w:val="single" w:sz="8" w:space="0" w:color="0070C0"/>
              <w:right w:val="single" w:sz="8" w:space="0" w:color="0070C0"/>
            </w:tcBorders>
            <w:shd w:val="clear" w:color="auto" w:fill="002060"/>
            <w:vAlign w:val="center"/>
          </w:tcPr>
          <w:p w14:paraId="28B340EE" w14:textId="77777777" w:rsidR="00DC2790" w:rsidRPr="009F29D5" w:rsidRDefault="00DC2790" w:rsidP="005740ED">
            <w:pPr>
              <w:ind w:right="63"/>
              <w:jc w:val="both"/>
              <w:rPr>
                <w:rFonts w:eastAsia="Times New Roman" w:cstheme="majorHAnsi"/>
                <w:b/>
                <w:color w:val="FFFFFF" w:themeColor="background1"/>
              </w:rPr>
            </w:pPr>
          </w:p>
        </w:tc>
        <w:tc>
          <w:tcPr>
            <w:tcW w:w="3969" w:type="dxa"/>
            <w:vMerge/>
            <w:tcBorders>
              <w:left w:val="single" w:sz="8" w:space="0" w:color="0070C0"/>
              <w:bottom w:val="single" w:sz="8" w:space="0" w:color="0070C0"/>
              <w:right w:val="single" w:sz="8" w:space="0" w:color="0070C0"/>
            </w:tcBorders>
            <w:shd w:val="clear" w:color="auto" w:fill="002060"/>
            <w:vAlign w:val="center"/>
          </w:tcPr>
          <w:p w14:paraId="7FCEC4BF" w14:textId="77777777" w:rsidR="00DC2790" w:rsidRPr="008C255F" w:rsidRDefault="00DC2790" w:rsidP="005740ED">
            <w:pPr>
              <w:ind w:right="63"/>
              <w:jc w:val="both"/>
              <w:rPr>
                <w:rFonts w:eastAsia="Times New Roman" w:cstheme="majorHAnsi"/>
                <w:b/>
                <w:color w:val="FFFFFF" w:themeColor="background1"/>
              </w:rPr>
            </w:pPr>
          </w:p>
        </w:tc>
        <w:tc>
          <w:tcPr>
            <w:tcW w:w="850" w:type="dxa"/>
            <w:tcBorders>
              <w:left w:val="single" w:sz="8" w:space="0" w:color="0070C0"/>
              <w:bottom w:val="single" w:sz="8" w:space="0" w:color="0070C0"/>
              <w:right w:val="single" w:sz="8" w:space="0" w:color="0070C0"/>
            </w:tcBorders>
            <w:shd w:val="clear" w:color="auto" w:fill="002060"/>
          </w:tcPr>
          <w:p w14:paraId="3A5ECEDF" w14:textId="76F69C4A" w:rsidR="00DC2790" w:rsidRDefault="00DC2790" w:rsidP="005740ED">
            <w:pPr>
              <w:ind w:right="63"/>
              <w:jc w:val="center"/>
              <w:rPr>
                <w:rFonts w:eastAsia="Times New Roman" w:cstheme="majorHAnsi"/>
                <w:b/>
                <w:color w:val="FFFFFF" w:themeColor="background1"/>
              </w:rPr>
            </w:pPr>
            <w:r>
              <w:rPr>
                <w:rFonts w:eastAsia="Times New Roman" w:cstheme="majorHAnsi"/>
                <w:b/>
                <w:color w:val="FFFFFF" w:themeColor="background1"/>
              </w:rPr>
              <w:t>20</w:t>
            </w:r>
            <w:r w:rsidR="00F408CD">
              <w:rPr>
                <w:rFonts w:eastAsia="Times New Roman" w:cstheme="majorHAnsi"/>
                <w:b/>
                <w:color w:val="FFFFFF" w:themeColor="background1"/>
              </w:rPr>
              <w:t>22</w:t>
            </w:r>
          </w:p>
        </w:tc>
        <w:tc>
          <w:tcPr>
            <w:tcW w:w="851" w:type="dxa"/>
            <w:tcBorders>
              <w:left w:val="single" w:sz="8" w:space="0" w:color="0070C0"/>
              <w:bottom w:val="single" w:sz="8" w:space="0" w:color="0070C0"/>
              <w:right w:val="single" w:sz="8" w:space="0" w:color="0070C0"/>
            </w:tcBorders>
            <w:shd w:val="clear" w:color="auto" w:fill="002060"/>
          </w:tcPr>
          <w:p w14:paraId="623301AC" w14:textId="51D5BF4E" w:rsidR="00DC2790" w:rsidRPr="00E64FCE" w:rsidRDefault="00DC2790" w:rsidP="005740ED">
            <w:pPr>
              <w:ind w:right="63"/>
              <w:jc w:val="center"/>
              <w:rPr>
                <w:rFonts w:eastAsia="Times New Roman" w:cstheme="majorHAnsi"/>
                <w:b/>
                <w:color w:val="FFFFFF" w:themeColor="background1"/>
              </w:rPr>
            </w:pPr>
            <w:r>
              <w:rPr>
                <w:rFonts w:eastAsia="Times New Roman" w:cstheme="majorHAnsi"/>
                <w:b/>
                <w:color w:val="FFFFFF" w:themeColor="background1"/>
              </w:rPr>
              <w:t>20</w:t>
            </w:r>
            <w:r w:rsidR="00F408CD">
              <w:rPr>
                <w:rFonts w:eastAsia="Times New Roman" w:cstheme="majorHAnsi"/>
                <w:b/>
                <w:color w:val="FFFFFF" w:themeColor="background1"/>
              </w:rPr>
              <w:t>23</w:t>
            </w:r>
          </w:p>
        </w:tc>
        <w:tc>
          <w:tcPr>
            <w:tcW w:w="850" w:type="dxa"/>
            <w:tcBorders>
              <w:left w:val="single" w:sz="8" w:space="0" w:color="0070C0"/>
              <w:bottom w:val="single" w:sz="8" w:space="0" w:color="0070C0"/>
            </w:tcBorders>
            <w:shd w:val="clear" w:color="auto" w:fill="002060"/>
          </w:tcPr>
          <w:p w14:paraId="59D41A52" w14:textId="7896A10D" w:rsidR="00DC2790" w:rsidRPr="00E64FCE" w:rsidRDefault="00DC2790" w:rsidP="005740ED">
            <w:pPr>
              <w:ind w:right="63"/>
              <w:jc w:val="center"/>
              <w:rPr>
                <w:rFonts w:eastAsia="Times New Roman" w:cstheme="majorHAnsi"/>
                <w:b/>
                <w:color w:val="FFFFFF" w:themeColor="background1"/>
              </w:rPr>
            </w:pPr>
            <w:r>
              <w:rPr>
                <w:rFonts w:eastAsia="Times New Roman" w:cstheme="majorHAnsi"/>
                <w:b/>
                <w:color w:val="FFFFFF" w:themeColor="background1"/>
              </w:rPr>
              <w:t>20</w:t>
            </w:r>
            <w:r w:rsidR="00F408CD">
              <w:rPr>
                <w:rFonts w:eastAsia="Times New Roman" w:cstheme="majorHAnsi"/>
                <w:b/>
                <w:color w:val="FFFFFF" w:themeColor="background1"/>
              </w:rPr>
              <w:t>24</w:t>
            </w:r>
          </w:p>
        </w:tc>
      </w:tr>
      <w:tr w:rsidR="00DC2790" w:rsidRPr="009F29D5" w14:paraId="68A793A3" w14:textId="77777777" w:rsidTr="00C9605F">
        <w:trPr>
          <w:trHeight w:val="170"/>
          <w:jc w:val="center"/>
        </w:trPr>
        <w:tc>
          <w:tcPr>
            <w:tcW w:w="8515" w:type="dxa"/>
            <w:gridSpan w:val="3"/>
            <w:tcBorders>
              <w:right w:val="nil"/>
            </w:tcBorders>
            <w:shd w:val="clear" w:color="auto" w:fill="EDEDED" w:themeFill="accent3" w:themeFillTint="33"/>
            <w:vAlign w:val="center"/>
          </w:tcPr>
          <w:p w14:paraId="33ABCDBB" w14:textId="77777777" w:rsidR="00DC2790" w:rsidRPr="00E64FCE" w:rsidRDefault="00DC2790" w:rsidP="005740ED">
            <w:pPr>
              <w:ind w:right="63"/>
              <w:jc w:val="both"/>
              <w:rPr>
                <w:rFonts w:eastAsia="Times New Roman" w:cstheme="majorHAnsi"/>
                <w:b/>
                <w:color w:val="000000" w:themeColor="text1"/>
                <w:sz w:val="20"/>
                <w:szCs w:val="20"/>
              </w:rPr>
            </w:pPr>
          </w:p>
        </w:tc>
        <w:tc>
          <w:tcPr>
            <w:tcW w:w="851" w:type="dxa"/>
            <w:tcBorders>
              <w:left w:val="nil"/>
              <w:right w:val="nil"/>
            </w:tcBorders>
            <w:shd w:val="clear" w:color="auto" w:fill="EDEDED" w:themeFill="accent3" w:themeFillTint="33"/>
          </w:tcPr>
          <w:p w14:paraId="610044B1" w14:textId="77777777" w:rsidR="00DC2790" w:rsidRPr="00E64FCE" w:rsidRDefault="00DC2790" w:rsidP="005740ED">
            <w:pPr>
              <w:ind w:right="63"/>
              <w:jc w:val="both"/>
              <w:rPr>
                <w:rFonts w:eastAsia="Times New Roman" w:cstheme="majorHAnsi"/>
                <w:b/>
                <w:color w:val="000000" w:themeColor="text1"/>
                <w:sz w:val="20"/>
                <w:szCs w:val="20"/>
              </w:rPr>
            </w:pPr>
          </w:p>
        </w:tc>
        <w:tc>
          <w:tcPr>
            <w:tcW w:w="850" w:type="dxa"/>
            <w:tcBorders>
              <w:left w:val="nil"/>
            </w:tcBorders>
            <w:shd w:val="clear" w:color="auto" w:fill="EDEDED" w:themeFill="accent3" w:themeFillTint="33"/>
          </w:tcPr>
          <w:p w14:paraId="62581842" w14:textId="77777777" w:rsidR="00DC2790" w:rsidRPr="00E64FCE" w:rsidRDefault="00DC2790" w:rsidP="005740ED">
            <w:pPr>
              <w:ind w:right="63"/>
              <w:jc w:val="both"/>
              <w:rPr>
                <w:rFonts w:eastAsia="Times New Roman" w:cstheme="majorHAnsi"/>
                <w:b/>
                <w:color w:val="000000" w:themeColor="text1"/>
                <w:sz w:val="20"/>
                <w:szCs w:val="20"/>
              </w:rPr>
            </w:pPr>
          </w:p>
        </w:tc>
      </w:tr>
      <w:tr w:rsidR="00DC2790" w:rsidRPr="009F29D5" w14:paraId="130B6769" w14:textId="77777777" w:rsidTr="00C9605F">
        <w:trPr>
          <w:trHeight w:val="402"/>
          <w:jc w:val="center"/>
        </w:trPr>
        <w:tc>
          <w:tcPr>
            <w:tcW w:w="3696" w:type="dxa"/>
            <w:shd w:val="clear" w:color="auto" w:fill="002060"/>
            <w:vAlign w:val="center"/>
            <w:hideMark/>
          </w:tcPr>
          <w:p w14:paraId="7FD7B11F" w14:textId="77777777" w:rsidR="00DC2790" w:rsidRPr="00126A4F" w:rsidRDefault="00DC2790" w:rsidP="005740ED">
            <w:pPr>
              <w:ind w:right="63"/>
              <w:jc w:val="both"/>
              <w:rPr>
                <w:rFonts w:eastAsia="Times New Roman" w:cstheme="majorHAnsi"/>
                <w:b/>
                <w:color w:val="FFFFFF" w:themeColor="background1"/>
              </w:rPr>
            </w:pPr>
            <w:r>
              <w:rPr>
                <w:rFonts w:eastAsia="Times New Roman" w:cstheme="majorHAnsi"/>
                <w:b/>
                <w:color w:val="FFFFFF" w:themeColor="background1"/>
              </w:rPr>
              <w:t>1.</w:t>
            </w:r>
            <w:r w:rsidRPr="00126A4F">
              <w:rPr>
                <w:rFonts w:eastAsia="Times New Roman" w:cstheme="majorHAnsi"/>
                <w:b/>
                <w:color w:val="FFFFFF" w:themeColor="background1"/>
              </w:rPr>
              <w:t>Kurumsal Bilgiler</w:t>
            </w:r>
          </w:p>
        </w:tc>
        <w:tc>
          <w:tcPr>
            <w:tcW w:w="3969" w:type="dxa"/>
            <w:shd w:val="clear" w:color="auto" w:fill="002060"/>
            <w:vAlign w:val="center"/>
          </w:tcPr>
          <w:p w14:paraId="10B2FB75" w14:textId="77777777" w:rsidR="00DC2790" w:rsidRPr="008C255F" w:rsidRDefault="00DC2790" w:rsidP="005740ED">
            <w:pPr>
              <w:ind w:right="63"/>
              <w:jc w:val="both"/>
              <w:rPr>
                <w:rFonts w:eastAsia="Times New Roman" w:cstheme="majorHAnsi"/>
                <w:b/>
                <w:color w:val="FFFFFF" w:themeColor="background1"/>
                <w:sz w:val="16"/>
                <w:szCs w:val="16"/>
              </w:rPr>
            </w:pPr>
          </w:p>
        </w:tc>
        <w:tc>
          <w:tcPr>
            <w:tcW w:w="850" w:type="dxa"/>
            <w:shd w:val="clear" w:color="auto" w:fill="002060"/>
          </w:tcPr>
          <w:p w14:paraId="3D658175" w14:textId="77777777" w:rsidR="00DC2790" w:rsidRPr="00E64FCE" w:rsidRDefault="00DC2790" w:rsidP="005740ED">
            <w:pPr>
              <w:ind w:right="63"/>
              <w:jc w:val="both"/>
              <w:rPr>
                <w:rFonts w:eastAsia="Times New Roman" w:cstheme="majorHAnsi"/>
                <w:b/>
                <w:color w:val="000000" w:themeColor="text1"/>
                <w:sz w:val="20"/>
                <w:szCs w:val="20"/>
              </w:rPr>
            </w:pPr>
            <w:r w:rsidRPr="00E64FCE">
              <w:rPr>
                <w:rFonts w:eastAsia="Times New Roman" w:cstheme="majorHAnsi"/>
                <w:b/>
                <w:color w:val="000000" w:themeColor="text1"/>
                <w:sz w:val="20"/>
                <w:szCs w:val="20"/>
              </w:rPr>
              <w:t xml:space="preserve"> </w:t>
            </w:r>
          </w:p>
        </w:tc>
        <w:tc>
          <w:tcPr>
            <w:tcW w:w="851" w:type="dxa"/>
            <w:shd w:val="clear" w:color="auto" w:fill="002060"/>
          </w:tcPr>
          <w:p w14:paraId="7A244A0E" w14:textId="77777777" w:rsidR="00DC2790" w:rsidRPr="00E64FCE" w:rsidRDefault="00DC2790" w:rsidP="005740ED">
            <w:pPr>
              <w:ind w:right="63"/>
              <w:jc w:val="both"/>
              <w:rPr>
                <w:rFonts w:eastAsia="Times New Roman" w:cstheme="majorHAnsi"/>
                <w:b/>
                <w:color w:val="000000" w:themeColor="text1"/>
                <w:sz w:val="20"/>
                <w:szCs w:val="20"/>
              </w:rPr>
            </w:pPr>
          </w:p>
        </w:tc>
        <w:tc>
          <w:tcPr>
            <w:tcW w:w="850" w:type="dxa"/>
            <w:shd w:val="clear" w:color="auto" w:fill="002060"/>
          </w:tcPr>
          <w:p w14:paraId="5D39F225" w14:textId="77777777" w:rsidR="00DC2790" w:rsidRPr="00E64FCE" w:rsidRDefault="00DC2790" w:rsidP="005740ED">
            <w:pPr>
              <w:ind w:right="63"/>
              <w:jc w:val="both"/>
              <w:rPr>
                <w:rFonts w:eastAsia="Times New Roman" w:cstheme="majorHAnsi"/>
                <w:b/>
                <w:color w:val="000000" w:themeColor="text1"/>
                <w:sz w:val="20"/>
                <w:szCs w:val="20"/>
              </w:rPr>
            </w:pPr>
          </w:p>
        </w:tc>
      </w:tr>
      <w:tr w:rsidR="00F408CD" w:rsidRPr="009F29D5" w14:paraId="18D9F804" w14:textId="77777777" w:rsidTr="00C9605F">
        <w:trPr>
          <w:trHeight w:val="402"/>
          <w:jc w:val="center"/>
        </w:trPr>
        <w:tc>
          <w:tcPr>
            <w:tcW w:w="3696" w:type="dxa"/>
            <w:shd w:val="clear" w:color="auto" w:fill="E3F1F1"/>
            <w:vAlign w:val="center"/>
            <w:hideMark/>
          </w:tcPr>
          <w:p w14:paraId="378AE530"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Aktif Lisans Program Sayısı </w:t>
            </w:r>
          </w:p>
        </w:tc>
        <w:tc>
          <w:tcPr>
            <w:tcW w:w="3969" w:type="dxa"/>
            <w:shd w:val="clear" w:color="auto" w:fill="auto"/>
            <w:vAlign w:val="center"/>
          </w:tcPr>
          <w:p w14:paraId="66872532"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69AAE94C" w14:textId="5BFD1669"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4</w:t>
            </w:r>
          </w:p>
        </w:tc>
        <w:tc>
          <w:tcPr>
            <w:tcW w:w="851" w:type="dxa"/>
            <w:vAlign w:val="center"/>
          </w:tcPr>
          <w:p w14:paraId="5CC4E54B" w14:textId="17519F8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4</w:t>
            </w:r>
          </w:p>
        </w:tc>
        <w:tc>
          <w:tcPr>
            <w:tcW w:w="850" w:type="dxa"/>
            <w:vAlign w:val="center"/>
          </w:tcPr>
          <w:p w14:paraId="089D628A" w14:textId="0547FD86" w:rsidR="00F408CD" w:rsidRPr="005B4092" w:rsidRDefault="009F546E" w:rsidP="00F408CD">
            <w:pPr>
              <w:ind w:right="63"/>
              <w:jc w:val="right"/>
              <w:rPr>
                <w:rFonts w:eastAsia="Times New Roman" w:cstheme="majorHAnsi"/>
                <w:sz w:val="20"/>
                <w:szCs w:val="20"/>
              </w:rPr>
            </w:pPr>
            <w:r>
              <w:rPr>
                <w:rFonts w:eastAsia="Times New Roman" w:cstheme="majorHAnsi"/>
                <w:sz w:val="20"/>
                <w:szCs w:val="20"/>
              </w:rPr>
              <w:t>4</w:t>
            </w:r>
          </w:p>
        </w:tc>
      </w:tr>
      <w:tr w:rsidR="00F408CD" w:rsidRPr="009F29D5" w14:paraId="2CFFA345" w14:textId="77777777" w:rsidTr="00C9605F">
        <w:trPr>
          <w:trHeight w:val="402"/>
          <w:jc w:val="center"/>
        </w:trPr>
        <w:tc>
          <w:tcPr>
            <w:tcW w:w="3696" w:type="dxa"/>
            <w:shd w:val="clear" w:color="auto" w:fill="E3F1F1"/>
            <w:vAlign w:val="center"/>
          </w:tcPr>
          <w:p w14:paraId="7D0C678C"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inorHAnsi"/>
                <w:color w:val="000000" w:themeColor="text1"/>
                <w:sz w:val="20"/>
                <w:szCs w:val="20"/>
              </w:rPr>
              <w:t>Eğitim  + Araştırma Alanlarının Toplam Miktarı (m</w:t>
            </w:r>
            <w:r w:rsidRPr="00A82478">
              <w:rPr>
                <w:rFonts w:eastAsia="Times New Roman" w:cstheme="minorHAnsi"/>
                <w:color w:val="000000" w:themeColor="text1"/>
                <w:sz w:val="20"/>
                <w:szCs w:val="20"/>
                <w:vertAlign w:val="superscript"/>
              </w:rPr>
              <w:t>2</w:t>
            </w:r>
            <w:r w:rsidRPr="00A82478">
              <w:rPr>
                <w:rFonts w:eastAsia="Times New Roman" w:cstheme="minorHAnsi"/>
                <w:color w:val="000000" w:themeColor="text1"/>
                <w:sz w:val="20"/>
                <w:szCs w:val="20"/>
              </w:rPr>
              <w:t>)</w:t>
            </w:r>
          </w:p>
        </w:tc>
        <w:tc>
          <w:tcPr>
            <w:tcW w:w="3969" w:type="dxa"/>
            <w:shd w:val="clear" w:color="auto" w:fill="auto"/>
            <w:vAlign w:val="center"/>
          </w:tcPr>
          <w:p w14:paraId="5FED6B9B"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3245FBFE" w14:textId="77777777" w:rsidR="00F408CD" w:rsidRPr="005B4092" w:rsidRDefault="00F408CD" w:rsidP="00F408CD">
            <w:pPr>
              <w:ind w:right="63"/>
              <w:jc w:val="right"/>
              <w:rPr>
                <w:rFonts w:eastAsia="Times New Roman" w:cstheme="majorHAnsi"/>
                <w:sz w:val="20"/>
                <w:szCs w:val="20"/>
              </w:rPr>
            </w:pPr>
          </w:p>
        </w:tc>
        <w:tc>
          <w:tcPr>
            <w:tcW w:w="851" w:type="dxa"/>
            <w:vAlign w:val="center"/>
          </w:tcPr>
          <w:p w14:paraId="41E0FB37" w14:textId="77777777" w:rsidR="00F408CD" w:rsidRPr="005B4092" w:rsidRDefault="00F408CD" w:rsidP="00F408CD">
            <w:pPr>
              <w:ind w:right="63"/>
              <w:jc w:val="right"/>
              <w:rPr>
                <w:rFonts w:eastAsia="Times New Roman" w:cstheme="majorHAnsi"/>
                <w:sz w:val="20"/>
                <w:szCs w:val="20"/>
              </w:rPr>
            </w:pPr>
          </w:p>
        </w:tc>
        <w:tc>
          <w:tcPr>
            <w:tcW w:w="850" w:type="dxa"/>
            <w:vAlign w:val="center"/>
          </w:tcPr>
          <w:p w14:paraId="6F1252CE" w14:textId="77777777" w:rsidR="00F408CD" w:rsidRPr="005B4092" w:rsidRDefault="00F408CD" w:rsidP="00F408CD">
            <w:pPr>
              <w:ind w:right="63"/>
              <w:jc w:val="right"/>
              <w:rPr>
                <w:rFonts w:eastAsia="Times New Roman" w:cstheme="majorHAnsi"/>
                <w:sz w:val="20"/>
                <w:szCs w:val="20"/>
              </w:rPr>
            </w:pPr>
          </w:p>
        </w:tc>
      </w:tr>
      <w:tr w:rsidR="00F408CD" w:rsidRPr="009F29D5" w14:paraId="1FE36425" w14:textId="77777777" w:rsidTr="00C9605F">
        <w:trPr>
          <w:trHeight w:val="402"/>
          <w:jc w:val="center"/>
        </w:trPr>
        <w:tc>
          <w:tcPr>
            <w:tcW w:w="3696" w:type="dxa"/>
            <w:shd w:val="clear" w:color="auto" w:fill="E3F1F1"/>
            <w:vAlign w:val="center"/>
          </w:tcPr>
          <w:p w14:paraId="66276069"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Birimdeki Lisans Öğrenci Sayısı</w:t>
            </w:r>
          </w:p>
        </w:tc>
        <w:tc>
          <w:tcPr>
            <w:tcW w:w="3969" w:type="dxa"/>
            <w:shd w:val="clear" w:color="auto" w:fill="auto"/>
            <w:vAlign w:val="center"/>
          </w:tcPr>
          <w:p w14:paraId="0FAA8DE4"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1D120CF7" w14:textId="0A827CE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1216</w:t>
            </w:r>
          </w:p>
        </w:tc>
        <w:tc>
          <w:tcPr>
            <w:tcW w:w="851" w:type="dxa"/>
            <w:vAlign w:val="center"/>
          </w:tcPr>
          <w:p w14:paraId="58882EDB" w14:textId="4AFE3EBF"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1336</w:t>
            </w:r>
          </w:p>
        </w:tc>
        <w:tc>
          <w:tcPr>
            <w:tcW w:w="850" w:type="dxa"/>
            <w:vAlign w:val="center"/>
          </w:tcPr>
          <w:p w14:paraId="7B7A5A34" w14:textId="70BFF658" w:rsidR="00F408CD" w:rsidRPr="005B4092" w:rsidRDefault="00CE1A25" w:rsidP="00F408CD">
            <w:pPr>
              <w:ind w:right="63"/>
              <w:jc w:val="right"/>
              <w:rPr>
                <w:rFonts w:eastAsia="Times New Roman" w:cstheme="majorHAnsi"/>
                <w:sz w:val="20"/>
                <w:szCs w:val="20"/>
              </w:rPr>
            </w:pPr>
            <w:r>
              <w:rPr>
                <w:rFonts w:eastAsia="Times New Roman" w:cstheme="majorHAnsi"/>
                <w:sz w:val="20"/>
                <w:szCs w:val="20"/>
              </w:rPr>
              <w:t>1383</w:t>
            </w:r>
          </w:p>
        </w:tc>
      </w:tr>
      <w:tr w:rsidR="00F408CD" w:rsidRPr="009F29D5" w14:paraId="3992B21E" w14:textId="77777777" w:rsidTr="00C9605F">
        <w:trPr>
          <w:trHeight w:val="402"/>
          <w:jc w:val="center"/>
        </w:trPr>
        <w:tc>
          <w:tcPr>
            <w:tcW w:w="3696" w:type="dxa"/>
            <w:shd w:val="clear" w:color="auto" w:fill="E3F1F1"/>
            <w:vAlign w:val="center"/>
          </w:tcPr>
          <w:p w14:paraId="71859E9A"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Yabancı Uyruklu Öğrenci Sayısı </w:t>
            </w:r>
          </w:p>
        </w:tc>
        <w:tc>
          <w:tcPr>
            <w:tcW w:w="3969" w:type="dxa"/>
            <w:shd w:val="clear" w:color="auto" w:fill="auto"/>
            <w:vAlign w:val="center"/>
          </w:tcPr>
          <w:p w14:paraId="2E227EDF"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7C69ED7A" w14:textId="7B5B44E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137</w:t>
            </w:r>
          </w:p>
        </w:tc>
        <w:tc>
          <w:tcPr>
            <w:tcW w:w="851" w:type="dxa"/>
            <w:vAlign w:val="center"/>
          </w:tcPr>
          <w:p w14:paraId="06C85191" w14:textId="776ED3A3"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91</w:t>
            </w:r>
          </w:p>
        </w:tc>
        <w:tc>
          <w:tcPr>
            <w:tcW w:w="850" w:type="dxa"/>
            <w:vAlign w:val="center"/>
          </w:tcPr>
          <w:p w14:paraId="4DEDDF0C" w14:textId="20E775E8" w:rsidR="00F408CD" w:rsidRPr="005B4092" w:rsidRDefault="00CE1A25" w:rsidP="00F408CD">
            <w:pPr>
              <w:ind w:right="63"/>
              <w:jc w:val="right"/>
              <w:rPr>
                <w:rFonts w:eastAsia="Times New Roman" w:cstheme="majorHAnsi"/>
                <w:sz w:val="20"/>
                <w:szCs w:val="20"/>
              </w:rPr>
            </w:pPr>
            <w:r>
              <w:rPr>
                <w:rFonts w:eastAsia="Times New Roman" w:cstheme="majorHAnsi"/>
                <w:sz w:val="20"/>
                <w:szCs w:val="20"/>
              </w:rPr>
              <w:t>60</w:t>
            </w:r>
          </w:p>
        </w:tc>
      </w:tr>
      <w:tr w:rsidR="00F408CD" w:rsidRPr="009F29D5" w14:paraId="36C91059" w14:textId="77777777" w:rsidTr="00C9605F">
        <w:trPr>
          <w:trHeight w:val="402"/>
          <w:jc w:val="center"/>
        </w:trPr>
        <w:tc>
          <w:tcPr>
            <w:tcW w:w="3696" w:type="dxa"/>
            <w:shd w:val="clear" w:color="auto" w:fill="E3F1F1"/>
            <w:vAlign w:val="center"/>
          </w:tcPr>
          <w:p w14:paraId="4BC7EBCF"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Lisans Mezun Sayısı </w:t>
            </w:r>
          </w:p>
        </w:tc>
        <w:tc>
          <w:tcPr>
            <w:tcW w:w="3969" w:type="dxa"/>
            <w:shd w:val="clear" w:color="auto" w:fill="auto"/>
            <w:vAlign w:val="center"/>
          </w:tcPr>
          <w:p w14:paraId="4FAE45E8"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6BBCA9B9" w14:textId="0BB692B9"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130</w:t>
            </w:r>
          </w:p>
        </w:tc>
        <w:tc>
          <w:tcPr>
            <w:tcW w:w="851" w:type="dxa"/>
            <w:vAlign w:val="center"/>
          </w:tcPr>
          <w:p w14:paraId="3FC8133F" w14:textId="762781C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97</w:t>
            </w:r>
          </w:p>
        </w:tc>
        <w:tc>
          <w:tcPr>
            <w:tcW w:w="850" w:type="dxa"/>
            <w:vAlign w:val="center"/>
          </w:tcPr>
          <w:p w14:paraId="7997273C" w14:textId="65B64900"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129</w:t>
            </w:r>
          </w:p>
        </w:tc>
      </w:tr>
      <w:tr w:rsidR="00F408CD" w:rsidRPr="009F29D5" w14:paraId="26E99C52" w14:textId="77777777" w:rsidTr="00C9605F">
        <w:trPr>
          <w:trHeight w:val="402"/>
          <w:jc w:val="center"/>
        </w:trPr>
        <w:tc>
          <w:tcPr>
            <w:tcW w:w="3696" w:type="dxa"/>
            <w:shd w:val="clear" w:color="auto" w:fill="E3F1F1"/>
            <w:vAlign w:val="center"/>
          </w:tcPr>
          <w:p w14:paraId="5A85015E"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Yabancı Uyruklu Öğretim Elemanı Sayısı</w:t>
            </w:r>
          </w:p>
        </w:tc>
        <w:tc>
          <w:tcPr>
            <w:tcW w:w="3969" w:type="dxa"/>
            <w:shd w:val="clear" w:color="auto" w:fill="auto"/>
            <w:vAlign w:val="center"/>
          </w:tcPr>
          <w:p w14:paraId="3B926796" w14:textId="77777777" w:rsidR="00F408CD" w:rsidRPr="00193D5B" w:rsidRDefault="00F408CD" w:rsidP="00F408CD">
            <w:pPr>
              <w:ind w:right="63"/>
              <w:rPr>
                <w:rFonts w:eastAsia="Times New Roman" w:cstheme="majorHAnsi"/>
                <w:i/>
                <w:color w:val="000000" w:themeColor="text1"/>
                <w:sz w:val="16"/>
                <w:szCs w:val="16"/>
              </w:rPr>
            </w:pPr>
            <w:r w:rsidRPr="00193D5B">
              <w:rPr>
                <w:rFonts w:eastAsia="Times New Roman" w:cstheme="majorHAnsi"/>
                <w:i/>
                <w:color w:val="000000" w:themeColor="text1"/>
                <w:sz w:val="16"/>
                <w:szCs w:val="16"/>
              </w:rPr>
              <w:t>31 Aralık itibari ile Yabancı Uyruklu Öğretim Elemanı sayısını ifade etmektedir.</w:t>
            </w:r>
          </w:p>
        </w:tc>
        <w:tc>
          <w:tcPr>
            <w:tcW w:w="850" w:type="dxa"/>
            <w:vAlign w:val="center"/>
          </w:tcPr>
          <w:p w14:paraId="7A9CC9AB" w14:textId="75B6273E"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BF19FB4" w14:textId="680C62C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2F889C86" w14:textId="1D1B8009"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0</w:t>
            </w:r>
          </w:p>
        </w:tc>
      </w:tr>
      <w:tr w:rsidR="00F408CD" w:rsidRPr="009F29D5" w14:paraId="16869186" w14:textId="77777777" w:rsidTr="00C9605F">
        <w:trPr>
          <w:trHeight w:val="402"/>
          <w:jc w:val="center"/>
        </w:trPr>
        <w:tc>
          <w:tcPr>
            <w:tcW w:w="3696" w:type="dxa"/>
            <w:shd w:val="clear" w:color="auto" w:fill="E3F1F1"/>
            <w:vAlign w:val="center"/>
          </w:tcPr>
          <w:p w14:paraId="6B1EAEE2"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Öğretim Üyesi Sayısı </w:t>
            </w:r>
          </w:p>
        </w:tc>
        <w:tc>
          <w:tcPr>
            <w:tcW w:w="3969" w:type="dxa"/>
            <w:shd w:val="clear" w:color="auto" w:fill="auto"/>
            <w:vAlign w:val="center"/>
          </w:tcPr>
          <w:p w14:paraId="1327FDAE" w14:textId="77777777" w:rsidR="00F408CD" w:rsidRPr="00193D5B" w:rsidRDefault="00F408CD" w:rsidP="00F408CD">
            <w:pPr>
              <w:ind w:right="63"/>
              <w:rPr>
                <w:rFonts w:eastAsia="Times New Roman" w:cstheme="majorHAnsi"/>
                <w:i/>
                <w:color w:val="000000" w:themeColor="text1"/>
                <w:sz w:val="16"/>
                <w:szCs w:val="16"/>
              </w:rPr>
            </w:pPr>
            <w:r w:rsidRPr="00193D5B">
              <w:rPr>
                <w:rFonts w:eastAsia="Times New Roman" w:cstheme="majorHAnsi"/>
                <w:i/>
                <w:color w:val="000000" w:themeColor="text1"/>
                <w:sz w:val="16"/>
                <w:szCs w:val="16"/>
              </w:rPr>
              <w:t>31 Aralık itibari ile uyruğu fark etmeksizin Öğretim Üyesi sayısını ifade etmektedir.</w:t>
            </w:r>
          </w:p>
        </w:tc>
        <w:tc>
          <w:tcPr>
            <w:tcW w:w="850" w:type="dxa"/>
            <w:vAlign w:val="center"/>
          </w:tcPr>
          <w:p w14:paraId="003BAD25" w14:textId="36BC6751"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22</w:t>
            </w:r>
          </w:p>
        </w:tc>
        <w:tc>
          <w:tcPr>
            <w:tcW w:w="851" w:type="dxa"/>
            <w:vAlign w:val="center"/>
          </w:tcPr>
          <w:p w14:paraId="0C6E0903" w14:textId="74D468B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30</w:t>
            </w:r>
          </w:p>
        </w:tc>
        <w:tc>
          <w:tcPr>
            <w:tcW w:w="850" w:type="dxa"/>
            <w:vAlign w:val="center"/>
          </w:tcPr>
          <w:p w14:paraId="745C5DC7" w14:textId="2E98FC3F"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32</w:t>
            </w:r>
          </w:p>
        </w:tc>
      </w:tr>
      <w:tr w:rsidR="00F408CD" w:rsidRPr="009F29D5" w14:paraId="0EC627D0" w14:textId="77777777" w:rsidTr="00C9605F">
        <w:trPr>
          <w:trHeight w:val="402"/>
          <w:jc w:val="center"/>
        </w:trPr>
        <w:tc>
          <w:tcPr>
            <w:tcW w:w="3696" w:type="dxa"/>
            <w:shd w:val="clear" w:color="auto" w:fill="E3F1F1"/>
            <w:vAlign w:val="center"/>
          </w:tcPr>
          <w:p w14:paraId="43897E26"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Pr>
                <w:rFonts w:eastAsia="Times New Roman" w:cstheme="majorHAnsi"/>
                <w:color w:val="000000" w:themeColor="text1"/>
                <w:sz w:val="20"/>
                <w:szCs w:val="20"/>
              </w:rPr>
              <w:t>Toplam Öğretim Elemanı Sayısı</w:t>
            </w:r>
          </w:p>
        </w:tc>
        <w:tc>
          <w:tcPr>
            <w:tcW w:w="3969" w:type="dxa"/>
            <w:shd w:val="clear" w:color="auto" w:fill="auto"/>
            <w:vAlign w:val="center"/>
          </w:tcPr>
          <w:p w14:paraId="0CB941B0" w14:textId="77777777" w:rsidR="00F408CD" w:rsidRPr="00193D5B" w:rsidRDefault="00F408CD" w:rsidP="00F408CD">
            <w:pPr>
              <w:ind w:right="63"/>
              <w:rPr>
                <w:rFonts w:eastAsia="Times New Roman" w:cstheme="majorHAnsi"/>
                <w:i/>
                <w:color w:val="000000" w:themeColor="text1"/>
                <w:sz w:val="16"/>
                <w:szCs w:val="16"/>
              </w:rPr>
            </w:pPr>
            <w:r w:rsidRPr="00193D5B">
              <w:rPr>
                <w:rFonts w:eastAsia="Times New Roman" w:cstheme="majorHAnsi"/>
                <w:i/>
                <w:color w:val="000000" w:themeColor="text1"/>
                <w:sz w:val="16"/>
                <w:szCs w:val="16"/>
              </w:rPr>
              <w:t xml:space="preserve">31 Aralık itibari ile uyruğu fark etmeksizin </w:t>
            </w:r>
            <w:r>
              <w:rPr>
                <w:rFonts w:eastAsia="Times New Roman" w:cstheme="majorHAnsi"/>
                <w:i/>
                <w:color w:val="000000" w:themeColor="text1"/>
                <w:sz w:val="16"/>
                <w:szCs w:val="16"/>
              </w:rPr>
              <w:t>ö</w:t>
            </w:r>
            <w:r w:rsidRPr="00193D5B">
              <w:rPr>
                <w:rFonts w:eastAsia="Times New Roman" w:cstheme="majorHAnsi"/>
                <w:i/>
                <w:color w:val="000000" w:themeColor="text1"/>
                <w:sz w:val="16"/>
                <w:szCs w:val="16"/>
              </w:rPr>
              <w:t xml:space="preserve">ğretim </w:t>
            </w:r>
            <w:r>
              <w:rPr>
                <w:rFonts w:eastAsia="Times New Roman" w:cstheme="majorHAnsi"/>
                <w:i/>
                <w:color w:val="000000" w:themeColor="text1"/>
                <w:sz w:val="16"/>
                <w:szCs w:val="16"/>
              </w:rPr>
              <w:t>ü</w:t>
            </w:r>
            <w:r w:rsidRPr="00193D5B">
              <w:rPr>
                <w:rFonts w:eastAsia="Times New Roman" w:cstheme="majorHAnsi"/>
                <w:i/>
                <w:color w:val="000000" w:themeColor="text1"/>
                <w:sz w:val="16"/>
                <w:szCs w:val="16"/>
              </w:rPr>
              <w:t xml:space="preserve">yesi </w:t>
            </w:r>
            <w:r>
              <w:rPr>
                <w:rFonts w:eastAsia="Times New Roman" w:cstheme="majorHAnsi"/>
                <w:i/>
                <w:color w:val="000000" w:themeColor="text1"/>
                <w:sz w:val="16"/>
                <w:szCs w:val="16"/>
              </w:rPr>
              <w:t xml:space="preserve">dahil Toplam Öğretim Elemanı </w:t>
            </w:r>
            <w:r w:rsidRPr="00193D5B">
              <w:rPr>
                <w:rFonts w:eastAsia="Times New Roman" w:cstheme="majorHAnsi"/>
                <w:i/>
                <w:color w:val="000000" w:themeColor="text1"/>
                <w:sz w:val="16"/>
                <w:szCs w:val="16"/>
              </w:rPr>
              <w:t>sayısını ifade etmektedir.</w:t>
            </w:r>
          </w:p>
        </w:tc>
        <w:tc>
          <w:tcPr>
            <w:tcW w:w="850" w:type="dxa"/>
            <w:vAlign w:val="center"/>
          </w:tcPr>
          <w:p w14:paraId="3A19B429" w14:textId="15F7199C"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52</w:t>
            </w:r>
          </w:p>
        </w:tc>
        <w:tc>
          <w:tcPr>
            <w:tcW w:w="851" w:type="dxa"/>
            <w:vAlign w:val="center"/>
          </w:tcPr>
          <w:p w14:paraId="07215DB8" w14:textId="439E462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37</w:t>
            </w:r>
          </w:p>
        </w:tc>
        <w:tc>
          <w:tcPr>
            <w:tcW w:w="850" w:type="dxa"/>
            <w:vAlign w:val="center"/>
          </w:tcPr>
          <w:p w14:paraId="261500A3" w14:textId="4D89EDB1"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40</w:t>
            </w:r>
          </w:p>
        </w:tc>
      </w:tr>
      <w:tr w:rsidR="00F408CD" w:rsidRPr="009F29D5" w14:paraId="3AAAC218" w14:textId="77777777" w:rsidTr="00C9605F">
        <w:trPr>
          <w:trHeight w:val="402"/>
          <w:jc w:val="center"/>
        </w:trPr>
        <w:tc>
          <w:tcPr>
            <w:tcW w:w="3696" w:type="dxa"/>
            <w:shd w:val="clear" w:color="auto" w:fill="E3F1F1"/>
            <w:vAlign w:val="center"/>
          </w:tcPr>
          <w:p w14:paraId="62F20BAF"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İdari Personel Sayısı </w:t>
            </w:r>
          </w:p>
        </w:tc>
        <w:tc>
          <w:tcPr>
            <w:tcW w:w="3969" w:type="dxa"/>
            <w:shd w:val="clear" w:color="auto" w:fill="auto"/>
            <w:vAlign w:val="center"/>
          </w:tcPr>
          <w:p w14:paraId="7AB73075" w14:textId="77777777" w:rsidR="00F408CD" w:rsidRPr="00193D5B" w:rsidRDefault="00F408CD" w:rsidP="00F408CD">
            <w:pPr>
              <w:ind w:right="63"/>
              <w:rPr>
                <w:rFonts w:eastAsia="Times New Roman" w:cstheme="majorHAnsi"/>
                <w:i/>
                <w:color w:val="000000" w:themeColor="text1"/>
                <w:sz w:val="16"/>
                <w:szCs w:val="16"/>
              </w:rPr>
            </w:pPr>
            <w:r>
              <w:rPr>
                <w:rFonts w:eastAsia="Times New Roman" w:cstheme="majorHAnsi"/>
                <w:i/>
                <w:color w:val="000000" w:themeColor="text1"/>
                <w:sz w:val="16"/>
                <w:szCs w:val="16"/>
              </w:rPr>
              <w:t>31 Aralık itibari ile birimdeki idari personel sayısı</w:t>
            </w:r>
          </w:p>
        </w:tc>
        <w:tc>
          <w:tcPr>
            <w:tcW w:w="850" w:type="dxa"/>
            <w:vAlign w:val="center"/>
          </w:tcPr>
          <w:p w14:paraId="60CAEA51" w14:textId="572FFD6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11</w:t>
            </w:r>
          </w:p>
        </w:tc>
        <w:tc>
          <w:tcPr>
            <w:tcW w:w="851" w:type="dxa"/>
            <w:vAlign w:val="center"/>
          </w:tcPr>
          <w:p w14:paraId="638C2254" w14:textId="6718F7D0"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12</w:t>
            </w:r>
          </w:p>
        </w:tc>
        <w:tc>
          <w:tcPr>
            <w:tcW w:w="850" w:type="dxa"/>
            <w:vAlign w:val="center"/>
          </w:tcPr>
          <w:p w14:paraId="120DE8DB" w14:textId="57297FAA"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12</w:t>
            </w:r>
          </w:p>
        </w:tc>
      </w:tr>
      <w:tr w:rsidR="00F408CD" w:rsidRPr="009F29D5" w14:paraId="2CF2A785" w14:textId="77777777" w:rsidTr="00C9605F">
        <w:trPr>
          <w:trHeight w:val="402"/>
          <w:jc w:val="center"/>
        </w:trPr>
        <w:tc>
          <w:tcPr>
            <w:tcW w:w="3696" w:type="dxa"/>
            <w:shd w:val="clear" w:color="auto" w:fill="E3F1F1"/>
            <w:vAlign w:val="center"/>
          </w:tcPr>
          <w:p w14:paraId="43E4F6D3" w14:textId="77777777" w:rsidR="00F408CD" w:rsidRPr="001566F8" w:rsidRDefault="00F408CD" w:rsidP="002816F0">
            <w:pPr>
              <w:pStyle w:val="ListeParagraf"/>
              <w:numPr>
                <w:ilvl w:val="0"/>
                <w:numId w:val="18"/>
              </w:numPr>
              <w:ind w:left="480" w:right="63"/>
              <w:rPr>
                <w:rFonts w:eastAsia="Times New Roman" w:cstheme="minorHAnsi"/>
                <w:color w:val="000000" w:themeColor="text1"/>
                <w:sz w:val="20"/>
                <w:szCs w:val="20"/>
              </w:rPr>
            </w:pPr>
            <w:r w:rsidRPr="001566F8">
              <w:rPr>
                <w:rFonts w:eastAsia="Times New Roman" w:cstheme="minorHAnsi"/>
                <w:color w:val="000000" w:themeColor="text1"/>
                <w:sz w:val="20"/>
                <w:szCs w:val="20"/>
              </w:rPr>
              <w:t>Öğrenci Başına Düşen Eğitim + Araştırma Alanı Miktarı (m</w:t>
            </w:r>
            <w:r w:rsidRPr="001566F8">
              <w:rPr>
                <w:rFonts w:eastAsia="Times New Roman" w:cstheme="minorHAnsi"/>
                <w:color w:val="000000" w:themeColor="text1"/>
                <w:sz w:val="20"/>
                <w:szCs w:val="20"/>
                <w:vertAlign w:val="superscript"/>
              </w:rPr>
              <w:t>2</w:t>
            </w:r>
            <w:r w:rsidRPr="001566F8">
              <w:rPr>
                <w:rFonts w:eastAsia="Times New Roman" w:cstheme="minorHAnsi"/>
                <w:color w:val="000000" w:themeColor="text1"/>
                <w:sz w:val="20"/>
                <w:szCs w:val="20"/>
              </w:rPr>
              <w:t>)</w:t>
            </w:r>
          </w:p>
        </w:tc>
        <w:tc>
          <w:tcPr>
            <w:tcW w:w="3969" w:type="dxa"/>
            <w:shd w:val="clear" w:color="auto" w:fill="auto"/>
            <w:vAlign w:val="center"/>
          </w:tcPr>
          <w:p w14:paraId="41DDC9E7" w14:textId="77777777" w:rsidR="00F408CD" w:rsidRPr="008C255F" w:rsidRDefault="00F408CD" w:rsidP="00F408CD">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 xml:space="preserve">(Eğitim + Araştırma Alanı Miktarı) / (Birimdeki Toplam Öğrenci Sayısı) </w:t>
            </w:r>
          </w:p>
        </w:tc>
        <w:tc>
          <w:tcPr>
            <w:tcW w:w="850" w:type="dxa"/>
            <w:vAlign w:val="center"/>
          </w:tcPr>
          <w:p w14:paraId="7497872B" w14:textId="77777777" w:rsidR="00F408CD" w:rsidRPr="005B4092" w:rsidRDefault="00F408CD" w:rsidP="00F408CD">
            <w:pPr>
              <w:ind w:right="63"/>
              <w:jc w:val="right"/>
              <w:rPr>
                <w:rFonts w:eastAsia="Times New Roman" w:cstheme="majorHAnsi"/>
                <w:sz w:val="20"/>
                <w:szCs w:val="20"/>
              </w:rPr>
            </w:pPr>
          </w:p>
        </w:tc>
        <w:tc>
          <w:tcPr>
            <w:tcW w:w="851" w:type="dxa"/>
            <w:vAlign w:val="center"/>
          </w:tcPr>
          <w:p w14:paraId="74297E2B" w14:textId="77777777" w:rsidR="00F408CD" w:rsidRPr="005B4092" w:rsidRDefault="00F408CD" w:rsidP="00F408CD">
            <w:pPr>
              <w:ind w:right="63"/>
              <w:jc w:val="right"/>
              <w:rPr>
                <w:rFonts w:eastAsia="Times New Roman" w:cstheme="majorHAnsi"/>
                <w:sz w:val="20"/>
                <w:szCs w:val="20"/>
              </w:rPr>
            </w:pPr>
          </w:p>
        </w:tc>
        <w:tc>
          <w:tcPr>
            <w:tcW w:w="850" w:type="dxa"/>
            <w:vAlign w:val="center"/>
          </w:tcPr>
          <w:p w14:paraId="76DA3A11" w14:textId="77777777" w:rsidR="00F408CD" w:rsidRPr="005B4092" w:rsidRDefault="00F408CD" w:rsidP="00F408CD">
            <w:pPr>
              <w:ind w:right="63"/>
              <w:jc w:val="right"/>
              <w:rPr>
                <w:rFonts w:eastAsia="Times New Roman" w:cstheme="majorHAnsi"/>
                <w:sz w:val="20"/>
                <w:szCs w:val="20"/>
              </w:rPr>
            </w:pPr>
          </w:p>
        </w:tc>
      </w:tr>
      <w:tr w:rsidR="00F408CD" w:rsidRPr="009F29D5" w14:paraId="34E22578" w14:textId="77777777" w:rsidTr="00C9605F">
        <w:trPr>
          <w:trHeight w:val="402"/>
          <w:jc w:val="center"/>
        </w:trPr>
        <w:tc>
          <w:tcPr>
            <w:tcW w:w="3696" w:type="dxa"/>
            <w:shd w:val="clear" w:color="auto" w:fill="002060"/>
            <w:vAlign w:val="center"/>
          </w:tcPr>
          <w:p w14:paraId="74117134" w14:textId="77777777" w:rsidR="00F408CD" w:rsidRPr="007A1AF2" w:rsidRDefault="00F408CD" w:rsidP="00F408CD">
            <w:pPr>
              <w:ind w:right="63"/>
              <w:rPr>
                <w:rFonts w:eastAsia="Times New Roman" w:cstheme="majorHAnsi"/>
                <w:color w:val="FFFFFF" w:themeColor="background1"/>
              </w:rPr>
            </w:pPr>
            <w:r>
              <w:rPr>
                <w:rFonts w:eastAsia="Times New Roman" w:cstheme="majorHAnsi"/>
                <w:b/>
                <w:color w:val="FFFFFF" w:themeColor="background1"/>
              </w:rPr>
              <w:t xml:space="preserve">2. </w:t>
            </w:r>
            <w:r w:rsidRPr="007A1AF2">
              <w:rPr>
                <w:rFonts w:eastAsia="Times New Roman" w:cstheme="majorHAnsi"/>
                <w:b/>
                <w:color w:val="FFFFFF" w:themeColor="background1"/>
              </w:rPr>
              <w:t>Kalite Güvencesi Sistemi</w:t>
            </w:r>
          </w:p>
        </w:tc>
        <w:tc>
          <w:tcPr>
            <w:tcW w:w="3969" w:type="dxa"/>
            <w:shd w:val="clear" w:color="auto" w:fill="002060"/>
            <w:vAlign w:val="center"/>
          </w:tcPr>
          <w:p w14:paraId="5C30DA90" w14:textId="77777777" w:rsidR="00F408CD" w:rsidRPr="008C255F" w:rsidRDefault="00F408CD" w:rsidP="00F408CD">
            <w:pPr>
              <w:ind w:right="63"/>
              <w:rPr>
                <w:rFonts w:eastAsia="Times New Roman" w:cstheme="majorHAnsi"/>
                <w:color w:val="FFFFFF" w:themeColor="background1"/>
                <w:sz w:val="16"/>
                <w:szCs w:val="16"/>
              </w:rPr>
            </w:pPr>
          </w:p>
        </w:tc>
        <w:tc>
          <w:tcPr>
            <w:tcW w:w="850" w:type="dxa"/>
            <w:shd w:val="clear" w:color="auto" w:fill="002060"/>
          </w:tcPr>
          <w:p w14:paraId="593DBE1F" w14:textId="77777777" w:rsidR="00F408CD" w:rsidRPr="00E64FCE" w:rsidRDefault="00F408CD" w:rsidP="00F408CD">
            <w:pPr>
              <w:ind w:right="63"/>
              <w:jc w:val="both"/>
              <w:rPr>
                <w:rFonts w:eastAsia="Times New Roman" w:cstheme="majorHAnsi"/>
                <w:color w:val="FFFFFF" w:themeColor="background1"/>
                <w:sz w:val="20"/>
                <w:szCs w:val="20"/>
              </w:rPr>
            </w:pPr>
          </w:p>
        </w:tc>
        <w:tc>
          <w:tcPr>
            <w:tcW w:w="851" w:type="dxa"/>
            <w:shd w:val="clear" w:color="auto" w:fill="002060"/>
          </w:tcPr>
          <w:p w14:paraId="30B3961C" w14:textId="77777777" w:rsidR="00F408CD" w:rsidRPr="00E64FCE" w:rsidRDefault="00F408CD" w:rsidP="00F408CD">
            <w:pPr>
              <w:ind w:right="63"/>
              <w:jc w:val="both"/>
              <w:rPr>
                <w:rFonts w:eastAsia="Times New Roman" w:cstheme="majorHAnsi"/>
                <w:color w:val="FFFFFF" w:themeColor="background1"/>
                <w:sz w:val="20"/>
                <w:szCs w:val="20"/>
              </w:rPr>
            </w:pPr>
          </w:p>
        </w:tc>
        <w:tc>
          <w:tcPr>
            <w:tcW w:w="850" w:type="dxa"/>
            <w:shd w:val="clear" w:color="auto" w:fill="002060"/>
          </w:tcPr>
          <w:p w14:paraId="74928AC2" w14:textId="77777777" w:rsidR="00F408CD" w:rsidRPr="00E64FCE" w:rsidRDefault="00F408CD" w:rsidP="00F408CD">
            <w:pPr>
              <w:ind w:right="63"/>
              <w:jc w:val="both"/>
              <w:rPr>
                <w:rFonts w:eastAsia="Times New Roman" w:cstheme="majorHAnsi"/>
                <w:color w:val="FFFFFF" w:themeColor="background1"/>
                <w:sz w:val="20"/>
                <w:szCs w:val="20"/>
              </w:rPr>
            </w:pPr>
          </w:p>
        </w:tc>
      </w:tr>
      <w:tr w:rsidR="00F408CD" w:rsidRPr="009F29D5" w14:paraId="2E52124A" w14:textId="77777777" w:rsidTr="00C9605F">
        <w:trPr>
          <w:trHeight w:val="402"/>
          <w:jc w:val="center"/>
        </w:trPr>
        <w:tc>
          <w:tcPr>
            <w:tcW w:w="3696" w:type="dxa"/>
            <w:shd w:val="clear" w:color="auto" w:fill="E3F1F1"/>
            <w:vAlign w:val="center"/>
          </w:tcPr>
          <w:p w14:paraId="62C44322" w14:textId="77777777" w:rsidR="00F408CD" w:rsidRPr="001566F8" w:rsidRDefault="00F408CD" w:rsidP="002816F0">
            <w:pPr>
              <w:pStyle w:val="ListeParagraf"/>
              <w:numPr>
                <w:ilvl w:val="0"/>
                <w:numId w:val="19"/>
              </w:numPr>
              <w:ind w:left="184" w:right="63" w:hanging="184"/>
              <w:rPr>
                <w:rFonts w:eastAsia="Times New Roman" w:cstheme="minorHAnsi"/>
                <w:color w:val="000000" w:themeColor="text1"/>
                <w:sz w:val="20"/>
                <w:szCs w:val="20"/>
              </w:rPr>
            </w:pPr>
            <w:r w:rsidRPr="005857F1">
              <w:rPr>
                <w:rFonts w:eastAsia="Times New Roman" w:cstheme="minorHAnsi"/>
                <w:color w:val="000000" w:themeColor="text1"/>
                <w:sz w:val="20"/>
                <w:szCs w:val="20"/>
              </w:rPr>
              <w:t xml:space="preserve">Kalite kültürünü yaygınlaştırma amacıyla ilgili yılda </w:t>
            </w:r>
            <w:r>
              <w:rPr>
                <w:rFonts w:eastAsia="Times New Roman" w:cstheme="minorHAnsi"/>
                <w:color w:val="000000" w:themeColor="text1"/>
                <w:sz w:val="20"/>
                <w:szCs w:val="20"/>
              </w:rPr>
              <w:t>biriminizde</w:t>
            </w:r>
            <w:r w:rsidRPr="005857F1">
              <w:rPr>
                <w:rFonts w:eastAsia="Times New Roman" w:cstheme="minorHAnsi"/>
                <w:color w:val="000000" w:themeColor="text1"/>
                <w:sz w:val="20"/>
                <w:szCs w:val="20"/>
              </w:rPr>
              <w:t xml:space="preserve"> düzenlenen faaliyet (toplantı, çalıştay vb.) sayısı</w:t>
            </w:r>
          </w:p>
        </w:tc>
        <w:tc>
          <w:tcPr>
            <w:tcW w:w="3969" w:type="dxa"/>
            <w:shd w:val="clear" w:color="auto" w:fill="auto"/>
            <w:vAlign w:val="center"/>
          </w:tcPr>
          <w:p w14:paraId="1E5067B0" w14:textId="77777777" w:rsidR="00F408CD" w:rsidRPr="0053729F" w:rsidRDefault="00F408CD" w:rsidP="00F408CD">
            <w:pPr>
              <w:ind w:right="63"/>
              <w:rPr>
                <w:rFonts w:asciiTheme="majorHAnsi" w:eastAsia="Times New Roman" w:hAnsiTheme="majorHAnsi" w:cstheme="majorHAnsi"/>
                <w:i/>
                <w:color w:val="000000" w:themeColor="text1"/>
                <w:sz w:val="16"/>
                <w:szCs w:val="16"/>
              </w:rPr>
            </w:pPr>
            <w:r w:rsidRPr="00B22B1C">
              <w:rPr>
                <w:rFonts w:asciiTheme="majorHAnsi" w:eastAsia="Times New Roman" w:hAnsiTheme="majorHAnsi" w:cstheme="majorHAnsi"/>
                <w:i/>
                <w:color w:val="000000" w:themeColor="text1"/>
                <w:sz w:val="16"/>
                <w:szCs w:val="16"/>
              </w:rPr>
              <w:t xml:space="preserve">1 Ocak-31 Aralık tarihleri arasında </w:t>
            </w:r>
            <w:r>
              <w:rPr>
                <w:rFonts w:asciiTheme="majorHAnsi" w:eastAsia="Times New Roman" w:hAnsiTheme="majorHAnsi" w:cstheme="majorHAnsi"/>
                <w:i/>
                <w:color w:val="000000" w:themeColor="text1"/>
                <w:sz w:val="16"/>
                <w:szCs w:val="16"/>
              </w:rPr>
              <w:t>biriminizde</w:t>
            </w:r>
            <w:r w:rsidRPr="0053729F">
              <w:rPr>
                <w:rFonts w:asciiTheme="majorHAnsi" w:eastAsia="Times New Roman" w:hAnsiTheme="majorHAnsi" w:cstheme="majorHAnsi"/>
                <w:i/>
                <w:color w:val="000000" w:themeColor="text1"/>
                <w:sz w:val="16"/>
                <w:szCs w:val="16"/>
              </w:rPr>
              <w:t xml:space="preserve"> yapılan/düzenlenen toplantı çalıştay vb. faaliyet sayısını giriniz.</w:t>
            </w:r>
          </w:p>
          <w:p w14:paraId="0DA699D7" w14:textId="77777777" w:rsidR="00F408CD" w:rsidRPr="00E20015" w:rsidRDefault="00F408CD" w:rsidP="00F408CD">
            <w:pPr>
              <w:ind w:right="63"/>
              <w:rPr>
                <w:rFonts w:asciiTheme="majorHAnsi" w:eastAsia="Times New Roman" w:hAnsiTheme="majorHAnsi" w:cstheme="majorHAnsi"/>
                <w:i/>
                <w:color w:val="000000" w:themeColor="text1"/>
                <w:sz w:val="16"/>
                <w:szCs w:val="16"/>
              </w:rPr>
            </w:pPr>
            <w:r>
              <w:rPr>
                <w:rFonts w:asciiTheme="majorHAnsi" w:eastAsia="Times New Roman" w:hAnsiTheme="majorHAnsi" w:cstheme="majorHAnsi"/>
                <w:i/>
                <w:color w:val="000000" w:themeColor="text1"/>
                <w:sz w:val="16"/>
                <w:szCs w:val="16"/>
              </w:rPr>
              <w:t xml:space="preserve"> (</w:t>
            </w:r>
            <w:r w:rsidRPr="0053729F">
              <w:rPr>
                <w:rFonts w:asciiTheme="majorHAnsi" w:eastAsia="Times New Roman" w:hAnsiTheme="majorHAnsi" w:cstheme="majorHAnsi"/>
                <w:i/>
                <w:color w:val="000000" w:themeColor="text1"/>
                <w:sz w:val="16"/>
                <w:szCs w:val="16"/>
              </w:rPr>
              <w:t xml:space="preserve">birim kalite komisyonları </w:t>
            </w:r>
            <w:r>
              <w:rPr>
                <w:rFonts w:asciiTheme="majorHAnsi" w:eastAsia="Times New Roman" w:hAnsiTheme="majorHAnsi" w:cstheme="majorHAnsi"/>
                <w:i/>
                <w:color w:val="000000" w:themeColor="text1"/>
                <w:sz w:val="16"/>
                <w:szCs w:val="16"/>
              </w:rPr>
              <w:t xml:space="preserve">tarafından yapılan komisyon toplantıları hariç) </w:t>
            </w:r>
          </w:p>
        </w:tc>
        <w:tc>
          <w:tcPr>
            <w:tcW w:w="850" w:type="dxa"/>
            <w:vAlign w:val="center"/>
          </w:tcPr>
          <w:p w14:paraId="4B688AD9" w14:textId="313EFB8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1" w:type="dxa"/>
            <w:vAlign w:val="center"/>
          </w:tcPr>
          <w:p w14:paraId="04A37416" w14:textId="5843E4A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0" w:type="dxa"/>
            <w:vAlign w:val="center"/>
          </w:tcPr>
          <w:p w14:paraId="0DA92DE3" w14:textId="393764D7" w:rsidR="00F408CD" w:rsidRPr="005B4092" w:rsidRDefault="005D7259" w:rsidP="00F408CD">
            <w:pPr>
              <w:ind w:right="63"/>
              <w:jc w:val="right"/>
              <w:rPr>
                <w:rFonts w:eastAsia="Times New Roman" w:cstheme="majorHAnsi"/>
                <w:sz w:val="20"/>
                <w:szCs w:val="20"/>
              </w:rPr>
            </w:pPr>
            <w:r>
              <w:rPr>
                <w:rFonts w:eastAsia="Times New Roman" w:cstheme="majorHAnsi"/>
                <w:sz w:val="20"/>
                <w:szCs w:val="20"/>
              </w:rPr>
              <w:t>16</w:t>
            </w:r>
          </w:p>
        </w:tc>
      </w:tr>
      <w:tr w:rsidR="00F408CD" w:rsidRPr="009F29D5" w14:paraId="6045028F" w14:textId="77777777" w:rsidTr="00C9605F">
        <w:trPr>
          <w:trHeight w:val="402"/>
          <w:jc w:val="center"/>
        </w:trPr>
        <w:tc>
          <w:tcPr>
            <w:tcW w:w="3696" w:type="dxa"/>
            <w:shd w:val="clear" w:color="auto" w:fill="E3F1F1"/>
            <w:vAlign w:val="center"/>
          </w:tcPr>
          <w:p w14:paraId="1D947CE6" w14:textId="77777777" w:rsidR="00F408CD" w:rsidRPr="001566F8" w:rsidRDefault="00F408CD" w:rsidP="002816F0">
            <w:pPr>
              <w:pStyle w:val="ListeParagraf"/>
              <w:numPr>
                <w:ilvl w:val="0"/>
                <w:numId w:val="19"/>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İç Paydaşları İle Kalite Süreçleri Kapsamında Gerçekleştirdiği Yıllık Geribildirim ve Değerlendirme Toplantılarının Sayısı </w:t>
            </w:r>
          </w:p>
        </w:tc>
        <w:tc>
          <w:tcPr>
            <w:tcW w:w="3969" w:type="dxa"/>
            <w:shd w:val="clear" w:color="auto" w:fill="auto"/>
            <w:vAlign w:val="center"/>
          </w:tcPr>
          <w:p w14:paraId="64883920" w14:textId="77777777" w:rsidR="00F408CD" w:rsidRPr="008C255F" w:rsidRDefault="00F408CD" w:rsidP="00F408CD">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İç paydaşlara</w:t>
            </w:r>
            <w:r w:rsidRPr="008C255F">
              <w:rPr>
                <w:rFonts w:eastAsia="Times New Roman" w:cstheme="majorHAnsi"/>
                <w:i/>
                <w:color w:val="000000" w:themeColor="text1"/>
                <w:sz w:val="16"/>
                <w:szCs w:val="16"/>
              </w:rPr>
              <w:t xml:space="preserve"> yönelik (Öğrenci, İdari Personel, Akademik Personel vb.) yürüttüğü faaliyetlere ve uygulamalara ilişkin geribildirim ve değerlendirme toplantı sayıları</w:t>
            </w:r>
          </w:p>
        </w:tc>
        <w:tc>
          <w:tcPr>
            <w:tcW w:w="850" w:type="dxa"/>
            <w:vAlign w:val="center"/>
          </w:tcPr>
          <w:p w14:paraId="59047BF5" w14:textId="3FA78B2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1" w:type="dxa"/>
            <w:vAlign w:val="center"/>
          </w:tcPr>
          <w:p w14:paraId="1C143F19" w14:textId="1991F84A"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0" w:type="dxa"/>
            <w:vAlign w:val="center"/>
          </w:tcPr>
          <w:p w14:paraId="4FC5546F" w14:textId="1D246C2A" w:rsidR="00F408CD" w:rsidRPr="005B4092" w:rsidRDefault="005D7259" w:rsidP="00F408CD">
            <w:pPr>
              <w:ind w:right="63"/>
              <w:jc w:val="right"/>
              <w:rPr>
                <w:rFonts w:eastAsia="Times New Roman" w:cstheme="majorHAnsi"/>
                <w:sz w:val="20"/>
                <w:szCs w:val="20"/>
              </w:rPr>
            </w:pPr>
            <w:r>
              <w:rPr>
                <w:rFonts w:eastAsia="Times New Roman" w:cstheme="majorHAnsi"/>
                <w:sz w:val="20"/>
                <w:szCs w:val="20"/>
              </w:rPr>
              <w:t>4</w:t>
            </w:r>
          </w:p>
        </w:tc>
      </w:tr>
      <w:tr w:rsidR="00F408CD" w:rsidRPr="009F29D5" w14:paraId="131C314B" w14:textId="77777777" w:rsidTr="00C9605F">
        <w:trPr>
          <w:trHeight w:val="402"/>
          <w:jc w:val="center"/>
        </w:trPr>
        <w:tc>
          <w:tcPr>
            <w:tcW w:w="3696" w:type="dxa"/>
            <w:shd w:val="clear" w:color="auto" w:fill="E3F1F1"/>
            <w:vAlign w:val="center"/>
          </w:tcPr>
          <w:p w14:paraId="528018CA" w14:textId="77777777" w:rsidR="00F408CD" w:rsidRPr="001566F8" w:rsidRDefault="00F408CD" w:rsidP="002816F0">
            <w:pPr>
              <w:pStyle w:val="ListeParagraf"/>
              <w:numPr>
                <w:ilvl w:val="0"/>
                <w:numId w:val="19"/>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Dış Paydaşları İle Kalite Süreçleri Kapsamında Gerçekleştirdiği Yıllık Geribildirim ve Değerlendirme Toplantılarının Sayısı </w:t>
            </w:r>
          </w:p>
        </w:tc>
        <w:tc>
          <w:tcPr>
            <w:tcW w:w="3969" w:type="dxa"/>
            <w:shd w:val="clear" w:color="auto" w:fill="auto"/>
            <w:vAlign w:val="center"/>
          </w:tcPr>
          <w:p w14:paraId="1743EC5B" w14:textId="77777777" w:rsidR="00F408CD" w:rsidRPr="008C255F" w:rsidRDefault="00F408CD" w:rsidP="00F408CD">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Dış paydaşlara yönelik</w:t>
            </w:r>
            <w:r w:rsidRPr="008C255F">
              <w:rPr>
                <w:rFonts w:eastAsia="Times New Roman" w:cstheme="majorHAnsi"/>
                <w:i/>
                <w:color w:val="000000" w:themeColor="text1"/>
                <w:sz w:val="16"/>
                <w:szCs w:val="16"/>
              </w:rPr>
              <w:t xml:space="preserve"> (Sektör, Tedarikçiler, Mezunlar, Bakanlıklar, Belediyeler gibi) yürüttüğü geribildirim ve değerlendirme toplantı sayıları</w:t>
            </w:r>
          </w:p>
        </w:tc>
        <w:tc>
          <w:tcPr>
            <w:tcW w:w="850" w:type="dxa"/>
            <w:vAlign w:val="center"/>
          </w:tcPr>
          <w:p w14:paraId="23CF12E9" w14:textId="77777777" w:rsidR="00F408CD" w:rsidRPr="005B4092" w:rsidRDefault="00F408CD" w:rsidP="00F408CD">
            <w:pPr>
              <w:ind w:right="63"/>
              <w:jc w:val="right"/>
              <w:rPr>
                <w:rFonts w:eastAsia="Times New Roman" w:cstheme="majorHAnsi"/>
                <w:sz w:val="20"/>
                <w:szCs w:val="20"/>
              </w:rPr>
            </w:pPr>
          </w:p>
        </w:tc>
        <w:tc>
          <w:tcPr>
            <w:tcW w:w="851" w:type="dxa"/>
            <w:vAlign w:val="center"/>
          </w:tcPr>
          <w:p w14:paraId="5A1542CB" w14:textId="77777777" w:rsidR="00F408CD" w:rsidRPr="005B4092" w:rsidRDefault="00F408CD" w:rsidP="00F408CD">
            <w:pPr>
              <w:ind w:right="63"/>
              <w:jc w:val="right"/>
              <w:rPr>
                <w:rFonts w:eastAsia="Times New Roman" w:cstheme="majorHAnsi"/>
                <w:sz w:val="20"/>
                <w:szCs w:val="20"/>
              </w:rPr>
            </w:pPr>
          </w:p>
        </w:tc>
        <w:tc>
          <w:tcPr>
            <w:tcW w:w="850" w:type="dxa"/>
            <w:vAlign w:val="center"/>
          </w:tcPr>
          <w:p w14:paraId="7CB050E4" w14:textId="19565BDB" w:rsidR="00F408CD" w:rsidRPr="005B4092" w:rsidRDefault="005D7259" w:rsidP="00F408CD">
            <w:pPr>
              <w:ind w:right="63"/>
              <w:jc w:val="right"/>
              <w:rPr>
                <w:rFonts w:eastAsia="Times New Roman" w:cstheme="majorHAnsi"/>
                <w:sz w:val="20"/>
                <w:szCs w:val="20"/>
              </w:rPr>
            </w:pPr>
            <w:r>
              <w:rPr>
                <w:rFonts w:eastAsia="Times New Roman" w:cstheme="majorHAnsi"/>
                <w:sz w:val="20"/>
                <w:szCs w:val="20"/>
              </w:rPr>
              <w:t>2</w:t>
            </w:r>
          </w:p>
        </w:tc>
      </w:tr>
      <w:tr w:rsidR="00F408CD" w:rsidRPr="009F29D5" w14:paraId="4C8FFADA" w14:textId="77777777" w:rsidTr="00C9605F">
        <w:trPr>
          <w:trHeight w:val="402"/>
          <w:jc w:val="center"/>
        </w:trPr>
        <w:tc>
          <w:tcPr>
            <w:tcW w:w="3696" w:type="dxa"/>
            <w:shd w:val="clear" w:color="auto" w:fill="E3F1F1"/>
            <w:vAlign w:val="center"/>
          </w:tcPr>
          <w:p w14:paraId="3B9BC477"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Akademik Personel Memnuniyeti (%)</w:t>
            </w:r>
          </w:p>
        </w:tc>
        <w:tc>
          <w:tcPr>
            <w:tcW w:w="3969" w:type="dxa"/>
            <w:shd w:val="clear" w:color="auto" w:fill="auto"/>
            <w:vAlign w:val="center"/>
          </w:tcPr>
          <w:p w14:paraId="61CCE83D" w14:textId="77777777" w:rsidR="00F408CD" w:rsidRPr="008C255F" w:rsidRDefault="00F408CD" w:rsidP="00F408CD">
            <w:pPr>
              <w:rPr>
                <w:sz w:val="16"/>
                <w:szCs w:val="16"/>
              </w:rPr>
            </w:pPr>
            <w:r w:rsidRPr="00E11D85">
              <w:rPr>
                <w:i/>
                <w:sz w:val="16"/>
                <w:szCs w:val="16"/>
              </w:rPr>
              <w:t xml:space="preserve">Birim </w:t>
            </w:r>
            <w:r>
              <w:rPr>
                <w:i/>
                <w:sz w:val="16"/>
                <w:szCs w:val="16"/>
              </w:rPr>
              <w:t xml:space="preserve">akademik </w:t>
            </w:r>
            <w:r w:rsidRPr="00E11D85">
              <w:rPr>
                <w:i/>
                <w:sz w:val="16"/>
                <w:szCs w:val="16"/>
              </w:rPr>
              <w:t>personelinin değerlendirme yılı itibari ile memnuniyet düzeyi</w:t>
            </w:r>
          </w:p>
        </w:tc>
        <w:tc>
          <w:tcPr>
            <w:tcW w:w="850" w:type="dxa"/>
            <w:vAlign w:val="center"/>
          </w:tcPr>
          <w:p w14:paraId="0CF6524A" w14:textId="7A8EBF5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60BFAA76" w14:textId="514EF5BF"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80</w:t>
            </w:r>
          </w:p>
        </w:tc>
        <w:tc>
          <w:tcPr>
            <w:tcW w:w="850" w:type="dxa"/>
            <w:vAlign w:val="center"/>
          </w:tcPr>
          <w:p w14:paraId="33FB58F2" w14:textId="2CFF4507" w:rsidR="00F408CD" w:rsidRPr="005B4092" w:rsidRDefault="000940E5" w:rsidP="00F408CD">
            <w:pPr>
              <w:ind w:right="63"/>
              <w:jc w:val="right"/>
              <w:rPr>
                <w:rFonts w:eastAsia="Times New Roman" w:cstheme="majorHAnsi"/>
                <w:sz w:val="20"/>
                <w:szCs w:val="20"/>
              </w:rPr>
            </w:pPr>
            <w:r>
              <w:rPr>
                <w:rFonts w:eastAsia="Times New Roman" w:cstheme="majorHAnsi"/>
                <w:sz w:val="20"/>
                <w:szCs w:val="20"/>
              </w:rPr>
              <w:t>3,77</w:t>
            </w:r>
          </w:p>
        </w:tc>
      </w:tr>
      <w:tr w:rsidR="00F408CD" w:rsidRPr="009F29D5" w14:paraId="36BD80B8" w14:textId="77777777" w:rsidTr="00C9605F">
        <w:trPr>
          <w:trHeight w:val="402"/>
          <w:jc w:val="center"/>
        </w:trPr>
        <w:tc>
          <w:tcPr>
            <w:tcW w:w="3696" w:type="dxa"/>
            <w:shd w:val="clear" w:color="auto" w:fill="E3F1F1"/>
            <w:vAlign w:val="center"/>
          </w:tcPr>
          <w:p w14:paraId="4A976D36"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İdari Personel Memnuniyet Oranı (%)</w:t>
            </w:r>
          </w:p>
        </w:tc>
        <w:tc>
          <w:tcPr>
            <w:tcW w:w="3969" w:type="dxa"/>
            <w:shd w:val="clear" w:color="auto" w:fill="auto"/>
            <w:vAlign w:val="center"/>
          </w:tcPr>
          <w:p w14:paraId="2E459FAA" w14:textId="77777777" w:rsidR="00F408CD" w:rsidRPr="008C255F" w:rsidRDefault="00F408CD" w:rsidP="00F408CD">
            <w:pPr>
              <w:rPr>
                <w:sz w:val="16"/>
                <w:szCs w:val="16"/>
              </w:rPr>
            </w:pPr>
            <w:r w:rsidRPr="00E11D85">
              <w:rPr>
                <w:i/>
                <w:sz w:val="16"/>
                <w:szCs w:val="16"/>
              </w:rPr>
              <w:t>Birim idari personelinin değerlendirme yılı itibari ile memnuniyet düzeyi</w:t>
            </w:r>
          </w:p>
        </w:tc>
        <w:tc>
          <w:tcPr>
            <w:tcW w:w="850" w:type="dxa"/>
            <w:vAlign w:val="center"/>
          </w:tcPr>
          <w:p w14:paraId="400AF794" w14:textId="5D36808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7FC8B2CB" w14:textId="0EED49E2"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74</w:t>
            </w:r>
          </w:p>
        </w:tc>
        <w:tc>
          <w:tcPr>
            <w:tcW w:w="850" w:type="dxa"/>
            <w:vAlign w:val="center"/>
          </w:tcPr>
          <w:p w14:paraId="51800144" w14:textId="46F681A8" w:rsidR="00F408CD" w:rsidRPr="005B4092" w:rsidRDefault="000940E5" w:rsidP="00F408CD">
            <w:pPr>
              <w:ind w:right="63"/>
              <w:jc w:val="right"/>
              <w:rPr>
                <w:rFonts w:eastAsia="Times New Roman" w:cstheme="majorHAnsi"/>
                <w:sz w:val="20"/>
                <w:szCs w:val="20"/>
              </w:rPr>
            </w:pPr>
            <w:r>
              <w:rPr>
                <w:rFonts w:eastAsia="Times New Roman" w:cstheme="majorHAnsi"/>
                <w:sz w:val="20"/>
                <w:szCs w:val="20"/>
              </w:rPr>
              <w:t>3,59</w:t>
            </w:r>
          </w:p>
        </w:tc>
      </w:tr>
      <w:tr w:rsidR="00F408CD" w:rsidRPr="009F29D5" w14:paraId="02E648DF" w14:textId="77777777" w:rsidTr="00C9605F">
        <w:trPr>
          <w:trHeight w:val="402"/>
          <w:jc w:val="center"/>
        </w:trPr>
        <w:tc>
          <w:tcPr>
            <w:tcW w:w="3696" w:type="dxa"/>
            <w:shd w:val="clear" w:color="auto" w:fill="E3F1F1"/>
            <w:vAlign w:val="center"/>
          </w:tcPr>
          <w:p w14:paraId="1EFFE5B7"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Öğrencinin Genel Memnuniyeti (%) </w:t>
            </w:r>
          </w:p>
        </w:tc>
        <w:tc>
          <w:tcPr>
            <w:tcW w:w="3969" w:type="dxa"/>
            <w:shd w:val="clear" w:color="auto" w:fill="auto"/>
            <w:vAlign w:val="center"/>
          </w:tcPr>
          <w:p w14:paraId="5A1C7346" w14:textId="77777777" w:rsidR="00F408CD" w:rsidRPr="008C255F" w:rsidRDefault="00F408CD" w:rsidP="00F408CD">
            <w:pPr>
              <w:rPr>
                <w:sz w:val="16"/>
                <w:szCs w:val="16"/>
              </w:rPr>
            </w:pPr>
            <w:r w:rsidRPr="00E11D85">
              <w:rPr>
                <w:i/>
                <w:sz w:val="16"/>
                <w:szCs w:val="16"/>
              </w:rPr>
              <w:t xml:space="preserve">Birim </w:t>
            </w:r>
            <w:r>
              <w:rPr>
                <w:i/>
                <w:sz w:val="16"/>
                <w:szCs w:val="16"/>
              </w:rPr>
              <w:t>öğrencilerinin</w:t>
            </w:r>
            <w:r w:rsidRPr="00E11D85">
              <w:rPr>
                <w:i/>
                <w:sz w:val="16"/>
                <w:szCs w:val="16"/>
              </w:rPr>
              <w:t xml:space="preserve"> değerlendirme yılı itibari ile memnuniyet düzeyi</w:t>
            </w:r>
          </w:p>
        </w:tc>
        <w:tc>
          <w:tcPr>
            <w:tcW w:w="850" w:type="dxa"/>
            <w:vAlign w:val="center"/>
          </w:tcPr>
          <w:p w14:paraId="107F1D73" w14:textId="4038153B"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77997028" w14:textId="42933FC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67,9</w:t>
            </w:r>
          </w:p>
        </w:tc>
        <w:tc>
          <w:tcPr>
            <w:tcW w:w="850" w:type="dxa"/>
            <w:vAlign w:val="center"/>
          </w:tcPr>
          <w:p w14:paraId="5470B540" w14:textId="05F35049" w:rsidR="00F408CD" w:rsidRPr="005B4092" w:rsidRDefault="000940E5" w:rsidP="00F408CD">
            <w:pPr>
              <w:ind w:right="63"/>
              <w:jc w:val="right"/>
              <w:rPr>
                <w:rFonts w:eastAsia="Times New Roman" w:cstheme="majorHAnsi"/>
                <w:sz w:val="20"/>
                <w:szCs w:val="20"/>
              </w:rPr>
            </w:pPr>
            <w:r>
              <w:rPr>
                <w:rFonts w:eastAsia="Times New Roman" w:cstheme="majorHAnsi"/>
                <w:sz w:val="20"/>
                <w:szCs w:val="20"/>
              </w:rPr>
              <w:t>3,38</w:t>
            </w:r>
          </w:p>
        </w:tc>
      </w:tr>
      <w:tr w:rsidR="00F408CD" w:rsidRPr="009F29D5" w14:paraId="741BF9C5" w14:textId="77777777" w:rsidTr="00C9605F">
        <w:trPr>
          <w:trHeight w:val="402"/>
          <w:jc w:val="center"/>
        </w:trPr>
        <w:tc>
          <w:tcPr>
            <w:tcW w:w="3696" w:type="dxa"/>
            <w:shd w:val="clear" w:color="auto" w:fill="E3F1F1"/>
            <w:vAlign w:val="center"/>
          </w:tcPr>
          <w:p w14:paraId="578646B6"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Erasmus Gelen Öğrenci Sayısı</w:t>
            </w:r>
          </w:p>
        </w:tc>
        <w:tc>
          <w:tcPr>
            <w:tcW w:w="3969" w:type="dxa"/>
            <w:vMerge w:val="restart"/>
            <w:shd w:val="clear" w:color="auto" w:fill="auto"/>
            <w:vAlign w:val="center"/>
          </w:tcPr>
          <w:p w14:paraId="55539AB2" w14:textId="77777777" w:rsidR="00F408CD" w:rsidRPr="004555A2" w:rsidRDefault="00F408CD" w:rsidP="00F408CD">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gelen öğrenci sayısı</w:t>
            </w:r>
          </w:p>
        </w:tc>
        <w:tc>
          <w:tcPr>
            <w:tcW w:w="850" w:type="dxa"/>
            <w:vAlign w:val="center"/>
          </w:tcPr>
          <w:p w14:paraId="036282B3" w14:textId="2602190C"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4</w:t>
            </w:r>
          </w:p>
        </w:tc>
        <w:tc>
          <w:tcPr>
            <w:tcW w:w="851" w:type="dxa"/>
            <w:vAlign w:val="center"/>
          </w:tcPr>
          <w:p w14:paraId="753CACF2" w14:textId="3987A8D7"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0" w:type="dxa"/>
            <w:vAlign w:val="center"/>
          </w:tcPr>
          <w:p w14:paraId="33C3A84A" w14:textId="1C539B8E"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1F3074AE" w14:textId="77777777" w:rsidTr="00C9605F">
        <w:trPr>
          <w:trHeight w:val="402"/>
          <w:jc w:val="center"/>
        </w:trPr>
        <w:tc>
          <w:tcPr>
            <w:tcW w:w="3696" w:type="dxa"/>
            <w:shd w:val="clear" w:color="auto" w:fill="E3F1F1"/>
            <w:vAlign w:val="center"/>
          </w:tcPr>
          <w:p w14:paraId="7049E111"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Farabi Gelen Öğrenci Sayısı</w:t>
            </w:r>
          </w:p>
        </w:tc>
        <w:tc>
          <w:tcPr>
            <w:tcW w:w="3969" w:type="dxa"/>
            <w:vMerge/>
            <w:shd w:val="clear" w:color="auto" w:fill="auto"/>
            <w:vAlign w:val="center"/>
          </w:tcPr>
          <w:p w14:paraId="5D4C3598" w14:textId="77777777" w:rsidR="00F408CD" w:rsidRPr="008C255F" w:rsidRDefault="00F408CD" w:rsidP="00F408CD">
            <w:pPr>
              <w:ind w:right="63"/>
              <w:rPr>
                <w:rFonts w:eastAsia="Times New Roman" w:cstheme="majorHAnsi"/>
                <w:color w:val="000000" w:themeColor="text1"/>
                <w:sz w:val="16"/>
                <w:szCs w:val="16"/>
              </w:rPr>
            </w:pPr>
          </w:p>
        </w:tc>
        <w:tc>
          <w:tcPr>
            <w:tcW w:w="850" w:type="dxa"/>
            <w:vAlign w:val="center"/>
          </w:tcPr>
          <w:p w14:paraId="4FB10220" w14:textId="246524E3"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54AB73C5" w14:textId="5744D7B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08526DB" w14:textId="3787347A"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2A14797A" w14:textId="77777777" w:rsidTr="00C9605F">
        <w:trPr>
          <w:trHeight w:val="402"/>
          <w:jc w:val="center"/>
        </w:trPr>
        <w:tc>
          <w:tcPr>
            <w:tcW w:w="3696" w:type="dxa"/>
            <w:shd w:val="clear" w:color="auto" w:fill="E3F1F1"/>
            <w:vAlign w:val="center"/>
          </w:tcPr>
          <w:p w14:paraId="20F8F7E0"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Mevlana Gelen Öğrenci Sayısı</w:t>
            </w:r>
          </w:p>
        </w:tc>
        <w:tc>
          <w:tcPr>
            <w:tcW w:w="3969" w:type="dxa"/>
            <w:vMerge/>
            <w:shd w:val="clear" w:color="auto" w:fill="auto"/>
            <w:vAlign w:val="center"/>
          </w:tcPr>
          <w:p w14:paraId="0A4A1CDA" w14:textId="77777777" w:rsidR="00F408CD" w:rsidRPr="008C255F" w:rsidRDefault="00F408CD" w:rsidP="00F408CD">
            <w:pPr>
              <w:ind w:right="63"/>
              <w:rPr>
                <w:rFonts w:eastAsia="Times New Roman" w:cstheme="majorHAnsi"/>
                <w:color w:val="000000" w:themeColor="text1"/>
                <w:sz w:val="16"/>
                <w:szCs w:val="16"/>
              </w:rPr>
            </w:pPr>
          </w:p>
        </w:tc>
        <w:tc>
          <w:tcPr>
            <w:tcW w:w="850" w:type="dxa"/>
            <w:vAlign w:val="center"/>
          </w:tcPr>
          <w:p w14:paraId="58418DD1" w14:textId="0713F9EC"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65EA74B9" w14:textId="24678AEF"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6E8CC953" w14:textId="623F7563"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6E0718FE" w14:textId="77777777" w:rsidTr="00C9605F">
        <w:trPr>
          <w:trHeight w:val="402"/>
          <w:jc w:val="center"/>
        </w:trPr>
        <w:tc>
          <w:tcPr>
            <w:tcW w:w="3696" w:type="dxa"/>
            <w:shd w:val="clear" w:color="auto" w:fill="E3F1F1"/>
            <w:vAlign w:val="center"/>
          </w:tcPr>
          <w:p w14:paraId="6E850EC4" w14:textId="0D577990"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Erasmus Giden Öğrenci Sayısı</w:t>
            </w:r>
          </w:p>
        </w:tc>
        <w:tc>
          <w:tcPr>
            <w:tcW w:w="3969" w:type="dxa"/>
            <w:vMerge w:val="restart"/>
            <w:shd w:val="clear" w:color="auto" w:fill="auto"/>
            <w:vAlign w:val="center"/>
          </w:tcPr>
          <w:p w14:paraId="0194600E" w14:textId="77777777" w:rsidR="00F408CD" w:rsidRPr="004555A2" w:rsidRDefault="00F408CD" w:rsidP="00F408CD">
            <w:pPr>
              <w:rPr>
                <w:i/>
                <w:sz w:val="16"/>
                <w:szCs w:val="16"/>
              </w:rPr>
            </w:pPr>
            <w:r>
              <w:rPr>
                <w:rFonts w:eastAsia="Times New Roman" w:cstheme="majorHAnsi"/>
                <w:i/>
                <w:color w:val="000000" w:themeColor="text1"/>
                <w:sz w:val="16"/>
                <w:szCs w:val="16"/>
              </w:rPr>
              <w:t>01 Ocak – 31 Aralık tarihleri arasında değişim programları kapsamında giden öğrenci sayısı</w:t>
            </w:r>
          </w:p>
        </w:tc>
        <w:tc>
          <w:tcPr>
            <w:tcW w:w="850" w:type="dxa"/>
            <w:vAlign w:val="center"/>
          </w:tcPr>
          <w:p w14:paraId="3435AD76" w14:textId="35C4C84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21</w:t>
            </w:r>
          </w:p>
        </w:tc>
        <w:tc>
          <w:tcPr>
            <w:tcW w:w="851" w:type="dxa"/>
            <w:vAlign w:val="center"/>
          </w:tcPr>
          <w:p w14:paraId="0A4C6070" w14:textId="5943D708"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12</w:t>
            </w:r>
          </w:p>
        </w:tc>
        <w:tc>
          <w:tcPr>
            <w:tcW w:w="850" w:type="dxa"/>
            <w:vAlign w:val="center"/>
          </w:tcPr>
          <w:p w14:paraId="2F1C5C21" w14:textId="492E3942"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16</w:t>
            </w:r>
          </w:p>
        </w:tc>
      </w:tr>
      <w:tr w:rsidR="00F408CD" w:rsidRPr="009F29D5" w14:paraId="6B1E1F71" w14:textId="77777777" w:rsidTr="00C9605F">
        <w:trPr>
          <w:trHeight w:val="402"/>
          <w:jc w:val="center"/>
        </w:trPr>
        <w:tc>
          <w:tcPr>
            <w:tcW w:w="3696" w:type="dxa"/>
            <w:shd w:val="clear" w:color="auto" w:fill="E3F1F1"/>
            <w:vAlign w:val="center"/>
          </w:tcPr>
          <w:p w14:paraId="2156B6E8"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Farabi Giden Öğrenci Sayısı</w:t>
            </w:r>
          </w:p>
        </w:tc>
        <w:tc>
          <w:tcPr>
            <w:tcW w:w="3969" w:type="dxa"/>
            <w:vMerge/>
            <w:shd w:val="clear" w:color="auto" w:fill="auto"/>
            <w:vAlign w:val="center"/>
          </w:tcPr>
          <w:p w14:paraId="16B3B06F" w14:textId="77777777" w:rsidR="00F408CD" w:rsidRPr="008C255F" w:rsidRDefault="00F408CD" w:rsidP="00F408CD">
            <w:pPr>
              <w:rPr>
                <w:sz w:val="16"/>
                <w:szCs w:val="16"/>
              </w:rPr>
            </w:pPr>
          </w:p>
        </w:tc>
        <w:tc>
          <w:tcPr>
            <w:tcW w:w="850" w:type="dxa"/>
            <w:vAlign w:val="center"/>
          </w:tcPr>
          <w:p w14:paraId="0684571D" w14:textId="1A9D3130"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1E0E9D46" w14:textId="1B74CBC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31B44093" w14:textId="6FDF41F5"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509E6246" w14:textId="77777777" w:rsidTr="00C9605F">
        <w:trPr>
          <w:trHeight w:val="402"/>
          <w:jc w:val="center"/>
        </w:trPr>
        <w:tc>
          <w:tcPr>
            <w:tcW w:w="3696" w:type="dxa"/>
            <w:shd w:val="clear" w:color="auto" w:fill="E3F1F1"/>
            <w:vAlign w:val="center"/>
          </w:tcPr>
          <w:p w14:paraId="7DA91C4C" w14:textId="77777777" w:rsidR="00F408CD" w:rsidRPr="001566F8" w:rsidRDefault="00F408CD" w:rsidP="002816F0">
            <w:pPr>
              <w:pStyle w:val="ListeParagraf"/>
              <w:numPr>
                <w:ilvl w:val="0"/>
                <w:numId w:val="19"/>
              </w:numPr>
              <w:ind w:left="181" w:hanging="181"/>
              <w:rPr>
                <w:rFonts w:eastAsia="Times New Roman" w:cstheme="majorHAnsi"/>
                <w:color w:val="000000" w:themeColor="text1"/>
                <w:sz w:val="20"/>
                <w:szCs w:val="20"/>
              </w:rPr>
            </w:pPr>
            <w:r w:rsidRPr="001566F8">
              <w:rPr>
                <w:rFonts w:eastAsia="Times New Roman" w:cstheme="majorHAnsi"/>
                <w:color w:val="000000" w:themeColor="text1"/>
                <w:sz w:val="20"/>
                <w:szCs w:val="20"/>
              </w:rPr>
              <w:t>Mevlana Giden Öğrenci Sayısı</w:t>
            </w:r>
          </w:p>
        </w:tc>
        <w:tc>
          <w:tcPr>
            <w:tcW w:w="3969" w:type="dxa"/>
            <w:vMerge/>
            <w:shd w:val="clear" w:color="auto" w:fill="auto"/>
            <w:vAlign w:val="center"/>
          </w:tcPr>
          <w:p w14:paraId="5BAF7F53" w14:textId="77777777" w:rsidR="00F408CD" w:rsidRPr="008C255F" w:rsidRDefault="00F408CD" w:rsidP="00F408CD">
            <w:pPr>
              <w:rPr>
                <w:sz w:val="16"/>
                <w:szCs w:val="16"/>
              </w:rPr>
            </w:pPr>
          </w:p>
        </w:tc>
        <w:tc>
          <w:tcPr>
            <w:tcW w:w="850" w:type="dxa"/>
            <w:vAlign w:val="center"/>
          </w:tcPr>
          <w:p w14:paraId="76B48CC2" w14:textId="6AB9E30F"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0788E71D" w14:textId="7848B3E0"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2A170819" w14:textId="62F23A21"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3A82601F" w14:textId="77777777" w:rsidTr="00C9605F">
        <w:trPr>
          <w:trHeight w:val="402"/>
          <w:jc w:val="center"/>
        </w:trPr>
        <w:tc>
          <w:tcPr>
            <w:tcW w:w="3696" w:type="dxa"/>
            <w:shd w:val="clear" w:color="auto" w:fill="E3F1F1"/>
            <w:vAlign w:val="center"/>
          </w:tcPr>
          <w:p w14:paraId="672D044C" w14:textId="77777777" w:rsidR="00F408CD" w:rsidRPr="001566F8" w:rsidRDefault="00F408CD" w:rsidP="002816F0">
            <w:pPr>
              <w:pStyle w:val="ListeParagraf"/>
              <w:numPr>
                <w:ilvl w:val="0"/>
                <w:numId w:val="19"/>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Erasmus Gelen Öğretim Elemanı Sayısı</w:t>
            </w:r>
          </w:p>
        </w:tc>
        <w:tc>
          <w:tcPr>
            <w:tcW w:w="3969" w:type="dxa"/>
            <w:vMerge w:val="restart"/>
            <w:shd w:val="clear" w:color="auto" w:fill="auto"/>
            <w:vAlign w:val="center"/>
          </w:tcPr>
          <w:p w14:paraId="450AD4E4" w14:textId="77777777" w:rsidR="00F408CD" w:rsidRPr="004555A2" w:rsidRDefault="00F408CD" w:rsidP="00F408CD">
            <w:pPr>
              <w:rPr>
                <w:i/>
                <w:sz w:val="16"/>
                <w:szCs w:val="16"/>
              </w:rPr>
            </w:pPr>
            <w:r>
              <w:rPr>
                <w:rFonts w:eastAsia="Times New Roman" w:cstheme="majorHAnsi"/>
                <w:i/>
                <w:color w:val="000000" w:themeColor="text1"/>
                <w:sz w:val="16"/>
                <w:szCs w:val="16"/>
              </w:rPr>
              <w:t>01 Ocak – 31 Aralık tarihleri arasında değişim programları kapsamında gelen öğretim elemanı sayısı</w:t>
            </w:r>
          </w:p>
        </w:tc>
        <w:tc>
          <w:tcPr>
            <w:tcW w:w="850" w:type="dxa"/>
            <w:vAlign w:val="center"/>
          </w:tcPr>
          <w:p w14:paraId="4B95FD47" w14:textId="18299B21"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54226D73" w14:textId="0F30F31E"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47CDBAC1" w14:textId="01ACF403"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539DAFE9" w14:textId="77777777" w:rsidTr="00C9605F">
        <w:trPr>
          <w:trHeight w:val="402"/>
          <w:jc w:val="center"/>
        </w:trPr>
        <w:tc>
          <w:tcPr>
            <w:tcW w:w="3696" w:type="dxa"/>
            <w:shd w:val="clear" w:color="auto" w:fill="E3F1F1"/>
            <w:vAlign w:val="center"/>
          </w:tcPr>
          <w:p w14:paraId="36AE4F38" w14:textId="77777777" w:rsidR="00F408CD" w:rsidRPr="001566F8" w:rsidRDefault="00F408CD" w:rsidP="002816F0">
            <w:pPr>
              <w:pStyle w:val="ListeParagraf"/>
              <w:numPr>
                <w:ilvl w:val="0"/>
                <w:numId w:val="19"/>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lastRenderedPageBreak/>
              <w:t>Mevlana Gelen Öğretim Elemanı</w:t>
            </w:r>
          </w:p>
        </w:tc>
        <w:tc>
          <w:tcPr>
            <w:tcW w:w="3969" w:type="dxa"/>
            <w:vMerge/>
            <w:shd w:val="clear" w:color="auto" w:fill="auto"/>
            <w:vAlign w:val="center"/>
          </w:tcPr>
          <w:p w14:paraId="5821D588" w14:textId="77777777" w:rsidR="00F408CD" w:rsidRPr="008C255F" w:rsidRDefault="00F408CD" w:rsidP="00F408CD">
            <w:pPr>
              <w:rPr>
                <w:sz w:val="16"/>
                <w:szCs w:val="16"/>
              </w:rPr>
            </w:pPr>
          </w:p>
        </w:tc>
        <w:tc>
          <w:tcPr>
            <w:tcW w:w="850" w:type="dxa"/>
            <w:vAlign w:val="center"/>
          </w:tcPr>
          <w:p w14:paraId="2509B978" w14:textId="63EB8D3A"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011CFC20" w14:textId="5E95E74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0010EB2" w14:textId="6319B968"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4B818588" w14:textId="77777777" w:rsidTr="00C9605F">
        <w:trPr>
          <w:trHeight w:val="402"/>
          <w:jc w:val="center"/>
        </w:trPr>
        <w:tc>
          <w:tcPr>
            <w:tcW w:w="3696" w:type="dxa"/>
            <w:shd w:val="clear" w:color="auto" w:fill="E3F1F1"/>
            <w:vAlign w:val="center"/>
          </w:tcPr>
          <w:p w14:paraId="63725C80" w14:textId="77777777" w:rsidR="00F408CD" w:rsidRPr="001566F8" w:rsidRDefault="00F408CD" w:rsidP="002816F0">
            <w:pPr>
              <w:pStyle w:val="ListeParagraf"/>
              <w:numPr>
                <w:ilvl w:val="0"/>
                <w:numId w:val="19"/>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Erasmus Giden Öğretim Elemanı Sayısı</w:t>
            </w:r>
          </w:p>
        </w:tc>
        <w:tc>
          <w:tcPr>
            <w:tcW w:w="3969" w:type="dxa"/>
            <w:vMerge w:val="restart"/>
            <w:shd w:val="clear" w:color="auto" w:fill="auto"/>
            <w:vAlign w:val="center"/>
          </w:tcPr>
          <w:p w14:paraId="3553990E" w14:textId="77777777" w:rsidR="00F408CD" w:rsidRPr="004555A2" w:rsidRDefault="00F408CD" w:rsidP="00F408CD">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giden öğretim elemanı sayısı</w:t>
            </w:r>
          </w:p>
        </w:tc>
        <w:tc>
          <w:tcPr>
            <w:tcW w:w="850" w:type="dxa"/>
            <w:vAlign w:val="center"/>
          </w:tcPr>
          <w:p w14:paraId="63237FE8" w14:textId="37D6564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63EECE9B" w14:textId="34B8A03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B78FCA7" w14:textId="0335B4BC" w:rsidR="00F408CD" w:rsidRPr="005B4092" w:rsidRDefault="00936D06" w:rsidP="00F408CD">
            <w:pPr>
              <w:ind w:right="63"/>
              <w:jc w:val="right"/>
              <w:rPr>
                <w:rFonts w:eastAsia="Times New Roman" w:cstheme="majorHAnsi"/>
                <w:sz w:val="20"/>
                <w:szCs w:val="20"/>
              </w:rPr>
            </w:pPr>
            <w:r>
              <w:rPr>
                <w:rFonts w:eastAsia="Times New Roman" w:cstheme="majorHAnsi"/>
                <w:sz w:val="20"/>
                <w:szCs w:val="20"/>
              </w:rPr>
              <w:t>3</w:t>
            </w:r>
          </w:p>
        </w:tc>
      </w:tr>
      <w:tr w:rsidR="00F408CD" w:rsidRPr="009F29D5" w14:paraId="403CF488" w14:textId="77777777" w:rsidTr="00C9605F">
        <w:trPr>
          <w:trHeight w:val="402"/>
          <w:jc w:val="center"/>
        </w:trPr>
        <w:tc>
          <w:tcPr>
            <w:tcW w:w="3696" w:type="dxa"/>
            <w:shd w:val="clear" w:color="auto" w:fill="E3F1F1"/>
            <w:vAlign w:val="center"/>
          </w:tcPr>
          <w:p w14:paraId="42EC9DB4" w14:textId="77777777" w:rsidR="00F408CD" w:rsidRPr="001566F8" w:rsidRDefault="00F408CD" w:rsidP="002816F0">
            <w:pPr>
              <w:pStyle w:val="ListeParagraf"/>
              <w:numPr>
                <w:ilvl w:val="0"/>
                <w:numId w:val="19"/>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Mevlana Giden Öğretim Elemanı</w:t>
            </w:r>
          </w:p>
        </w:tc>
        <w:tc>
          <w:tcPr>
            <w:tcW w:w="3969" w:type="dxa"/>
            <w:vMerge/>
            <w:shd w:val="clear" w:color="auto" w:fill="auto"/>
            <w:vAlign w:val="center"/>
          </w:tcPr>
          <w:p w14:paraId="0A6AE06E" w14:textId="77777777" w:rsidR="00F408CD" w:rsidRPr="008C255F" w:rsidRDefault="00F408CD" w:rsidP="00F408CD">
            <w:pPr>
              <w:ind w:right="63"/>
              <w:rPr>
                <w:rFonts w:eastAsia="Times New Roman" w:cstheme="majorHAnsi"/>
                <w:color w:val="000000" w:themeColor="text1"/>
                <w:sz w:val="16"/>
                <w:szCs w:val="16"/>
              </w:rPr>
            </w:pPr>
          </w:p>
        </w:tc>
        <w:tc>
          <w:tcPr>
            <w:tcW w:w="850" w:type="dxa"/>
            <w:vAlign w:val="center"/>
          </w:tcPr>
          <w:p w14:paraId="41308DDD" w14:textId="29E6F6DC"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7EBF3012" w14:textId="1C991517"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07A42C1C" w14:textId="6CEAABF7"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18136896" w14:textId="77777777" w:rsidTr="00C9605F">
        <w:trPr>
          <w:trHeight w:val="402"/>
          <w:jc w:val="center"/>
        </w:trPr>
        <w:tc>
          <w:tcPr>
            <w:tcW w:w="3696" w:type="dxa"/>
            <w:shd w:val="clear" w:color="auto" w:fill="002060"/>
            <w:vAlign w:val="center"/>
          </w:tcPr>
          <w:p w14:paraId="7D7DCE62" w14:textId="77777777" w:rsidR="00F408CD" w:rsidRPr="007A1AF2" w:rsidRDefault="00F408CD" w:rsidP="00F408CD">
            <w:pPr>
              <w:ind w:right="63"/>
              <w:jc w:val="both"/>
              <w:rPr>
                <w:rFonts w:eastAsia="Times New Roman" w:cstheme="majorHAnsi"/>
                <w:color w:val="FFFFFF" w:themeColor="background1"/>
              </w:rPr>
            </w:pPr>
            <w:r>
              <w:rPr>
                <w:rFonts w:eastAsia="Times New Roman" w:cstheme="majorHAnsi"/>
                <w:b/>
                <w:color w:val="FFFFFF" w:themeColor="background1"/>
              </w:rPr>
              <w:t>3</w:t>
            </w:r>
            <w:r w:rsidRPr="007A1AF2">
              <w:rPr>
                <w:rFonts w:eastAsia="Times New Roman" w:cstheme="majorHAnsi"/>
                <w:b/>
                <w:color w:val="FFFFFF" w:themeColor="background1"/>
              </w:rPr>
              <w:t xml:space="preserve">. Eğitim ve Öğretim  </w:t>
            </w:r>
          </w:p>
        </w:tc>
        <w:tc>
          <w:tcPr>
            <w:tcW w:w="3969" w:type="dxa"/>
            <w:shd w:val="clear" w:color="auto" w:fill="002060"/>
            <w:vAlign w:val="center"/>
          </w:tcPr>
          <w:p w14:paraId="5E6382A8" w14:textId="77777777" w:rsidR="00F408CD" w:rsidRPr="008C255F" w:rsidRDefault="00F408CD" w:rsidP="00F408CD">
            <w:pPr>
              <w:ind w:right="63"/>
              <w:jc w:val="both"/>
              <w:rPr>
                <w:rFonts w:eastAsia="Times New Roman" w:cstheme="majorHAnsi"/>
                <w:color w:val="FFFFFF" w:themeColor="background1"/>
                <w:sz w:val="16"/>
                <w:szCs w:val="16"/>
              </w:rPr>
            </w:pPr>
          </w:p>
        </w:tc>
        <w:tc>
          <w:tcPr>
            <w:tcW w:w="850" w:type="dxa"/>
            <w:shd w:val="clear" w:color="auto" w:fill="002060"/>
          </w:tcPr>
          <w:p w14:paraId="2A984704" w14:textId="77777777" w:rsidR="00F408CD" w:rsidRPr="00E64FCE" w:rsidRDefault="00F408CD" w:rsidP="00F408CD">
            <w:pPr>
              <w:ind w:right="63"/>
              <w:jc w:val="both"/>
              <w:rPr>
                <w:rFonts w:eastAsia="Times New Roman" w:cstheme="majorHAnsi"/>
                <w:color w:val="FFFFFF" w:themeColor="background1"/>
                <w:sz w:val="20"/>
                <w:szCs w:val="20"/>
              </w:rPr>
            </w:pPr>
          </w:p>
        </w:tc>
        <w:tc>
          <w:tcPr>
            <w:tcW w:w="851" w:type="dxa"/>
            <w:shd w:val="clear" w:color="auto" w:fill="002060"/>
          </w:tcPr>
          <w:p w14:paraId="2EE93215" w14:textId="77777777" w:rsidR="00F408CD" w:rsidRPr="00E64FCE" w:rsidRDefault="00F408CD" w:rsidP="00F408CD">
            <w:pPr>
              <w:ind w:right="63"/>
              <w:jc w:val="both"/>
              <w:rPr>
                <w:rFonts w:eastAsia="Times New Roman" w:cstheme="majorHAnsi"/>
                <w:color w:val="FFFFFF" w:themeColor="background1"/>
                <w:sz w:val="20"/>
                <w:szCs w:val="20"/>
              </w:rPr>
            </w:pPr>
          </w:p>
        </w:tc>
        <w:tc>
          <w:tcPr>
            <w:tcW w:w="850" w:type="dxa"/>
            <w:shd w:val="clear" w:color="auto" w:fill="002060"/>
          </w:tcPr>
          <w:p w14:paraId="43330A00" w14:textId="77777777" w:rsidR="00F408CD" w:rsidRPr="00E64FCE" w:rsidRDefault="00F408CD" w:rsidP="00F408CD">
            <w:pPr>
              <w:ind w:right="63"/>
              <w:jc w:val="both"/>
              <w:rPr>
                <w:rFonts w:eastAsia="Times New Roman" w:cstheme="majorHAnsi"/>
                <w:color w:val="FFFFFF" w:themeColor="background1"/>
                <w:sz w:val="20"/>
                <w:szCs w:val="20"/>
              </w:rPr>
            </w:pPr>
          </w:p>
        </w:tc>
      </w:tr>
      <w:tr w:rsidR="00F408CD" w:rsidRPr="009F29D5" w14:paraId="78A960D7" w14:textId="77777777" w:rsidTr="00C9605F">
        <w:trPr>
          <w:trHeight w:val="402"/>
          <w:jc w:val="center"/>
        </w:trPr>
        <w:tc>
          <w:tcPr>
            <w:tcW w:w="3696" w:type="dxa"/>
            <w:shd w:val="clear" w:color="auto" w:fill="E3F1F1"/>
            <w:vAlign w:val="center"/>
          </w:tcPr>
          <w:p w14:paraId="3B9FFA04" w14:textId="77777777" w:rsidR="00F408CD" w:rsidRPr="004555A2" w:rsidRDefault="00F408CD" w:rsidP="002816F0">
            <w:pPr>
              <w:pStyle w:val="ListeParagraf"/>
              <w:numPr>
                <w:ilvl w:val="0"/>
                <w:numId w:val="20"/>
              </w:numPr>
              <w:ind w:left="326" w:right="63" w:hanging="284"/>
              <w:rPr>
                <w:rFonts w:eastAsia="Times New Roman" w:cstheme="majorHAnsi"/>
                <w:b/>
                <w:color w:val="000000" w:themeColor="text1"/>
                <w:sz w:val="20"/>
                <w:szCs w:val="20"/>
              </w:rPr>
            </w:pPr>
            <w:r>
              <w:rPr>
                <w:rFonts w:eastAsia="Times New Roman" w:cstheme="majorHAnsi"/>
                <w:color w:val="000000" w:themeColor="text1"/>
                <w:sz w:val="20"/>
                <w:szCs w:val="20"/>
              </w:rPr>
              <w:t>Kurumun Web Sayfasından İzlenebilen, Program Bilgi Paketi Tamamlanmış Lisans Programı Sayısının Birimdeki Toplam Lisans Program Sayısına Oranı</w:t>
            </w:r>
          </w:p>
        </w:tc>
        <w:tc>
          <w:tcPr>
            <w:tcW w:w="3969" w:type="dxa"/>
            <w:shd w:val="clear" w:color="auto" w:fill="auto"/>
            <w:vAlign w:val="center"/>
          </w:tcPr>
          <w:p w14:paraId="034735C9" w14:textId="77777777" w:rsidR="00F408CD" w:rsidRPr="004555A2" w:rsidRDefault="00F408CD" w:rsidP="00F408CD">
            <w:pPr>
              <w:ind w:right="63"/>
              <w:rPr>
                <w:rFonts w:eastAsia="Times New Roman" w:cstheme="majorHAnsi"/>
                <w:i/>
                <w:color w:val="000000" w:themeColor="text1"/>
                <w:sz w:val="16"/>
                <w:szCs w:val="16"/>
              </w:rPr>
            </w:pPr>
            <w:r w:rsidRPr="0053729F">
              <w:rPr>
                <w:i/>
                <w:sz w:val="16"/>
                <w:szCs w:val="16"/>
              </w:rPr>
              <w:t xml:space="preserve">31 Aralık itibari ile kamuoyu ile paylaşılabilen (kurum web sitesinde yayımlanmış) Bilgi paketini tamamlamış (Bologna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p>
        </w:tc>
        <w:tc>
          <w:tcPr>
            <w:tcW w:w="850" w:type="dxa"/>
            <w:vAlign w:val="center"/>
          </w:tcPr>
          <w:p w14:paraId="5DE71AB0" w14:textId="7ADA9173"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w:t>
            </w:r>
          </w:p>
        </w:tc>
        <w:tc>
          <w:tcPr>
            <w:tcW w:w="851" w:type="dxa"/>
            <w:vAlign w:val="center"/>
          </w:tcPr>
          <w:p w14:paraId="05F7B466" w14:textId="2E0ADF0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w:t>
            </w:r>
          </w:p>
        </w:tc>
        <w:tc>
          <w:tcPr>
            <w:tcW w:w="850" w:type="dxa"/>
            <w:vAlign w:val="center"/>
          </w:tcPr>
          <w:p w14:paraId="0AD06B19" w14:textId="3DA1325F"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1</w:t>
            </w:r>
          </w:p>
        </w:tc>
      </w:tr>
      <w:tr w:rsidR="00F408CD" w:rsidRPr="009F29D5" w14:paraId="7BB5FD74" w14:textId="77777777" w:rsidTr="00C9605F">
        <w:trPr>
          <w:trHeight w:val="402"/>
          <w:jc w:val="center"/>
        </w:trPr>
        <w:tc>
          <w:tcPr>
            <w:tcW w:w="3696" w:type="dxa"/>
            <w:shd w:val="clear" w:color="auto" w:fill="E3F1F1"/>
            <w:vAlign w:val="center"/>
          </w:tcPr>
          <w:p w14:paraId="14F5123E" w14:textId="77777777" w:rsidR="00F408CD" w:rsidRPr="001566F8" w:rsidRDefault="00F408CD" w:rsidP="002816F0">
            <w:pPr>
              <w:pStyle w:val="ListeParagraf"/>
              <w:numPr>
                <w:ilvl w:val="0"/>
                <w:numId w:val="20"/>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Birimde Öğrencilerin Kayıtlı Oldukları Programdan Memnuniyet Oranı (%)</w:t>
            </w:r>
          </w:p>
        </w:tc>
        <w:tc>
          <w:tcPr>
            <w:tcW w:w="3969" w:type="dxa"/>
            <w:shd w:val="clear" w:color="auto" w:fill="auto"/>
            <w:vAlign w:val="center"/>
          </w:tcPr>
          <w:p w14:paraId="18C98B00" w14:textId="77777777" w:rsidR="00F408CD" w:rsidRPr="008C255F" w:rsidRDefault="00F408CD" w:rsidP="00F408CD">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Bu veri için, Öğrenci Memnuniyet anketlerindeki 1-8 arası ile 15, 17, 18, 22, 23, 24 ve 28. sorularının ortalamaları hesaplanmalıdır.</w:t>
            </w:r>
          </w:p>
        </w:tc>
        <w:tc>
          <w:tcPr>
            <w:tcW w:w="850" w:type="dxa"/>
            <w:vAlign w:val="center"/>
          </w:tcPr>
          <w:p w14:paraId="06E63481" w14:textId="721A683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4878E080" w14:textId="7A1C853A"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60496BB6" w14:textId="7813CA4A"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C156C5" w:rsidRPr="009F29D5" w14:paraId="40ABA9D3" w14:textId="77777777" w:rsidTr="00C9605F">
        <w:trPr>
          <w:trHeight w:val="402"/>
          <w:jc w:val="center"/>
        </w:trPr>
        <w:tc>
          <w:tcPr>
            <w:tcW w:w="3696" w:type="dxa"/>
            <w:shd w:val="clear" w:color="auto" w:fill="E3F1F1"/>
            <w:vAlign w:val="center"/>
          </w:tcPr>
          <w:p w14:paraId="0FC95144"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Çift ana dal yapan lisans öğrenci sayısı</w:t>
            </w:r>
          </w:p>
        </w:tc>
        <w:tc>
          <w:tcPr>
            <w:tcW w:w="3969" w:type="dxa"/>
            <w:shd w:val="clear" w:color="auto" w:fill="auto"/>
            <w:vAlign w:val="center"/>
          </w:tcPr>
          <w:p w14:paraId="393F5693" w14:textId="77777777" w:rsidR="00C156C5" w:rsidRPr="008C255F" w:rsidRDefault="00C156C5" w:rsidP="00C156C5">
            <w:pPr>
              <w:ind w:right="63"/>
              <w:rPr>
                <w:rFonts w:eastAsia="Times New Roman" w:cstheme="majorHAnsi"/>
                <w:i/>
                <w:color w:val="000000" w:themeColor="text1"/>
                <w:sz w:val="16"/>
                <w:szCs w:val="16"/>
              </w:rPr>
            </w:pPr>
          </w:p>
        </w:tc>
        <w:tc>
          <w:tcPr>
            <w:tcW w:w="850" w:type="dxa"/>
            <w:vAlign w:val="center"/>
          </w:tcPr>
          <w:p w14:paraId="4DE91A12" w14:textId="33300978"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029A081F" w14:textId="54E7FCC3"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6A365018" w14:textId="41B3750B"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600D857F" w14:textId="77777777" w:rsidTr="00C9605F">
        <w:trPr>
          <w:trHeight w:val="402"/>
          <w:jc w:val="center"/>
        </w:trPr>
        <w:tc>
          <w:tcPr>
            <w:tcW w:w="3696" w:type="dxa"/>
            <w:shd w:val="clear" w:color="auto" w:fill="E3F1F1"/>
            <w:vAlign w:val="center"/>
          </w:tcPr>
          <w:p w14:paraId="149ECCDC"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Çift ana dala izin veren lisans programı sayısı </w:t>
            </w:r>
          </w:p>
        </w:tc>
        <w:tc>
          <w:tcPr>
            <w:tcW w:w="3969" w:type="dxa"/>
            <w:shd w:val="clear" w:color="auto" w:fill="auto"/>
            <w:vAlign w:val="center"/>
          </w:tcPr>
          <w:p w14:paraId="2B25D928" w14:textId="77777777" w:rsidR="00C156C5" w:rsidRPr="008C255F" w:rsidRDefault="00C156C5" w:rsidP="00C156C5">
            <w:pPr>
              <w:ind w:right="63"/>
              <w:jc w:val="both"/>
              <w:rPr>
                <w:rFonts w:eastAsia="Times New Roman" w:cstheme="majorHAnsi"/>
                <w:color w:val="000000" w:themeColor="text1"/>
                <w:sz w:val="16"/>
                <w:szCs w:val="16"/>
              </w:rPr>
            </w:pPr>
          </w:p>
        </w:tc>
        <w:tc>
          <w:tcPr>
            <w:tcW w:w="850" w:type="dxa"/>
            <w:vAlign w:val="center"/>
          </w:tcPr>
          <w:p w14:paraId="6608A713" w14:textId="62D89935"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4FE720B" w14:textId="2A7A7453"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606A10A5" w14:textId="1C9DF107"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3E0708B7" w14:textId="77777777" w:rsidTr="00C9605F">
        <w:trPr>
          <w:trHeight w:val="402"/>
          <w:jc w:val="center"/>
        </w:trPr>
        <w:tc>
          <w:tcPr>
            <w:tcW w:w="3696" w:type="dxa"/>
            <w:shd w:val="clear" w:color="auto" w:fill="E3F1F1"/>
            <w:vAlign w:val="center"/>
          </w:tcPr>
          <w:p w14:paraId="01C74723"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Yan dal yapan lisans öğrenci sayısı</w:t>
            </w:r>
          </w:p>
        </w:tc>
        <w:tc>
          <w:tcPr>
            <w:tcW w:w="3969" w:type="dxa"/>
            <w:shd w:val="clear" w:color="auto" w:fill="auto"/>
            <w:vAlign w:val="center"/>
          </w:tcPr>
          <w:p w14:paraId="5500AFB4" w14:textId="77777777" w:rsidR="00C156C5" w:rsidRPr="008C255F" w:rsidRDefault="00C156C5" w:rsidP="00C156C5">
            <w:pPr>
              <w:ind w:right="63"/>
              <w:jc w:val="both"/>
              <w:rPr>
                <w:rFonts w:eastAsia="Times New Roman" w:cstheme="majorHAnsi"/>
                <w:color w:val="000000" w:themeColor="text1"/>
                <w:sz w:val="16"/>
                <w:szCs w:val="16"/>
              </w:rPr>
            </w:pPr>
          </w:p>
        </w:tc>
        <w:tc>
          <w:tcPr>
            <w:tcW w:w="850" w:type="dxa"/>
            <w:vAlign w:val="center"/>
          </w:tcPr>
          <w:p w14:paraId="166169C2" w14:textId="36CD6779"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3222E808" w14:textId="01076633"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002C495C" w14:textId="72345EB3"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698CEC9B" w14:textId="77777777" w:rsidTr="00C9605F">
        <w:trPr>
          <w:trHeight w:val="402"/>
          <w:jc w:val="center"/>
        </w:trPr>
        <w:tc>
          <w:tcPr>
            <w:tcW w:w="3696" w:type="dxa"/>
            <w:shd w:val="clear" w:color="auto" w:fill="E3F1F1"/>
            <w:vAlign w:val="center"/>
          </w:tcPr>
          <w:p w14:paraId="2EE63A76"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Yan dala izin veren lisans programı sayısı </w:t>
            </w:r>
          </w:p>
        </w:tc>
        <w:tc>
          <w:tcPr>
            <w:tcW w:w="3969" w:type="dxa"/>
            <w:shd w:val="clear" w:color="auto" w:fill="auto"/>
            <w:vAlign w:val="center"/>
          </w:tcPr>
          <w:p w14:paraId="515D8AE5" w14:textId="77777777" w:rsidR="00C156C5" w:rsidRPr="008C255F" w:rsidRDefault="00C156C5" w:rsidP="00C156C5">
            <w:pPr>
              <w:rPr>
                <w:rFonts w:eastAsia="Times New Roman" w:cstheme="majorHAnsi"/>
                <w:color w:val="000000" w:themeColor="text1"/>
                <w:sz w:val="16"/>
                <w:szCs w:val="16"/>
              </w:rPr>
            </w:pPr>
          </w:p>
        </w:tc>
        <w:tc>
          <w:tcPr>
            <w:tcW w:w="850" w:type="dxa"/>
            <w:vAlign w:val="center"/>
          </w:tcPr>
          <w:p w14:paraId="0CA65EB8" w14:textId="13E872D2"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58C5F0E" w14:textId="57898FEC"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55278E5A" w14:textId="5E21EBF7"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050731C8" w14:textId="77777777" w:rsidTr="00C9605F">
        <w:trPr>
          <w:trHeight w:val="402"/>
          <w:jc w:val="center"/>
        </w:trPr>
        <w:tc>
          <w:tcPr>
            <w:tcW w:w="3696" w:type="dxa"/>
            <w:shd w:val="clear" w:color="auto" w:fill="E3F1F1"/>
            <w:vAlign w:val="center"/>
          </w:tcPr>
          <w:p w14:paraId="5E5DF54F"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Çift ana dal yapan lisans öğrenci oranı </w:t>
            </w:r>
          </w:p>
        </w:tc>
        <w:tc>
          <w:tcPr>
            <w:tcW w:w="3969" w:type="dxa"/>
            <w:shd w:val="clear" w:color="auto" w:fill="auto"/>
            <w:vAlign w:val="center"/>
          </w:tcPr>
          <w:p w14:paraId="5598D354" w14:textId="77777777" w:rsidR="00C156C5" w:rsidRPr="008C255F" w:rsidRDefault="00C156C5" w:rsidP="00C156C5">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 Çift Anadal Yapan Öğrenci Sayısı) / (Birimdeki Toplam Öğrenci Sayısı)</w:t>
            </w:r>
          </w:p>
        </w:tc>
        <w:tc>
          <w:tcPr>
            <w:tcW w:w="850" w:type="dxa"/>
            <w:vAlign w:val="center"/>
          </w:tcPr>
          <w:p w14:paraId="62F0327A" w14:textId="53632777"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33CD60EA" w14:textId="1DEDD068"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690BCEBE" w14:textId="56665525"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6E3F3062" w14:textId="77777777" w:rsidTr="00C9605F">
        <w:trPr>
          <w:trHeight w:val="402"/>
          <w:jc w:val="center"/>
        </w:trPr>
        <w:tc>
          <w:tcPr>
            <w:tcW w:w="3696" w:type="dxa"/>
            <w:shd w:val="clear" w:color="auto" w:fill="E3F1F1"/>
            <w:vAlign w:val="center"/>
          </w:tcPr>
          <w:p w14:paraId="000D8892"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Yan dal yapan lisans öğrenci oranı</w:t>
            </w:r>
          </w:p>
        </w:tc>
        <w:tc>
          <w:tcPr>
            <w:tcW w:w="3969" w:type="dxa"/>
            <w:shd w:val="clear" w:color="auto" w:fill="auto"/>
          </w:tcPr>
          <w:p w14:paraId="223D0462" w14:textId="77777777" w:rsidR="00C156C5" w:rsidRPr="008C255F" w:rsidRDefault="00C156C5" w:rsidP="00C156C5">
            <w:pPr>
              <w:rPr>
                <w:sz w:val="16"/>
                <w:szCs w:val="16"/>
              </w:rPr>
            </w:pPr>
            <w:r w:rsidRPr="008C255F">
              <w:rPr>
                <w:rFonts w:eastAsia="Times New Roman" w:cstheme="majorHAnsi"/>
                <w:i/>
                <w:color w:val="000000" w:themeColor="text1"/>
                <w:sz w:val="16"/>
                <w:szCs w:val="16"/>
              </w:rPr>
              <w:t>(Birimde Yandal Yapan Öğrenci Sayısı) / (Birimdeki Toplam Öğrenci Sayısı)</w:t>
            </w:r>
          </w:p>
        </w:tc>
        <w:tc>
          <w:tcPr>
            <w:tcW w:w="850" w:type="dxa"/>
            <w:vAlign w:val="center"/>
          </w:tcPr>
          <w:p w14:paraId="19DDF80D" w14:textId="4760E6E5"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381C0AB" w14:textId="6B86B31C"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53C957EE" w14:textId="2EDD544B"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042978B9" w14:textId="77777777" w:rsidTr="00C9605F">
        <w:trPr>
          <w:trHeight w:val="402"/>
          <w:jc w:val="center"/>
        </w:trPr>
        <w:tc>
          <w:tcPr>
            <w:tcW w:w="3696" w:type="dxa"/>
            <w:shd w:val="clear" w:color="auto" w:fill="E3F1F1"/>
            <w:vAlign w:val="center"/>
          </w:tcPr>
          <w:p w14:paraId="09300129" w14:textId="77777777" w:rsidR="00C156C5" w:rsidRPr="006A04CE" w:rsidRDefault="00C156C5" w:rsidP="002816F0">
            <w:pPr>
              <w:pStyle w:val="ListeParagraf"/>
              <w:numPr>
                <w:ilvl w:val="0"/>
                <w:numId w:val="20"/>
              </w:numPr>
              <w:ind w:left="346" w:right="63"/>
              <w:rPr>
                <w:rFonts w:eastAsia="Times New Roman" w:cstheme="majorHAnsi"/>
                <w:color w:val="000000" w:themeColor="text1"/>
                <w:sz w:val="20"/>
                <w:szCs w:val="20"/>
              </w:rPr>
            </w:pPr>
            <w:r w:rsidRPr="006A04CE">
              <w:rPr>
                <w:rFonts w:eastAsia="Times New Roman" w:cstheme="majorHAnsi"/>
                <w:color w:val="000000" w:themeColor="text1"/>
                <w:sz w:val="20"/>
                <w:szCs w:val="20"/>
              </w:rPr>
              <w:t>Eğiticilerin Eğitimi programı kapsamında eğitim alan öğretim elemanı sayısı</w:t>
            </w:r>
          </w:p>
        </w:tc>
        <w:tc>
          <w:tcPr>
            <w:tcW w:w="3969" w:type="dxa"/>
            <w:shd w:val="clear" w:color="auto" w:fill="auto"/>
            <w:vAlign w:val="center"/>
          </w:tcPr>
          <w:p w14:paraId="11A9488E" w14:textId="77777777" w:rsidR="00C156C5" w:rsidRPr="008C255F" w:rsidRDefault="00C156C5" w:rsidP="00C156C5">
            <w:pPr>
              <w:ind w:right="63"/>
              <w:rPr>
                <w:rFonts w:eastAsia="Times New Roman" w:cstheme="majorHAnsi"/>
                <w:color w:val="000000" w:themeColor="text1"/>
                <w:sz w:val="16"/>
                <w:szCs w:val="16"/>
              </w:rPr>
            </w:pPr>
            <w:r w:rsidRPr="0053729F">
              <w:rPr>
                <w:i/>
                <w:sz w:val="16"/>
                <w:szCs w:val="16"/>
              </w:rPr>
              <w:t>01 Ocak - 31 Aralık tarihleri arasında ilgili gösterge kapsamında eğitim alan Öğretim Elemanı sayısını ifade etmektedir. Girilen sayı “Toplam Öğretim Elemanı Sayısı”nı geçemez.</w:t>
            </w:r>
          </w:p>
        </w:tc>
        <w:tc>
          <w:tcPr>
            <w:tcW w:w="850" w:type="dxa"/>
            <w:shd w:val="clear" w:color="auto" w:fill="auto"/>
            <w:vAlign w:val="center"/>
          </w:tcPr>
          <w:p w14:paraId="26512E14" w14:textId="299223CC"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6</w:t>
            </w:r>
          </w:p>
        </w:tc>
        <w:tc>
          <w:tcPr>
            <w:tcW w:w="851" w:type="dxa"/>
            <w:vAlign w:val="center"/>
          </w:tcPr>
          <w:p w14:paraId="13617B7A" w14:textId="66740EDE"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2</w:t>
            </w:r>
          </w:p>
        </w:tc>
        <w:tc>
          <w:tcPr>
            <w:tcW w:w="850" w:type="dxa"/>
            <w:vAlign w:val="center"/>
          </w:tcPr>
          <w:p w14:paraId="1DCAB25E" w14:textId="1EE91E1F"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27</w:t>
            </w:r>
          </w:p>
        </w:tc>
      </w:tr>
      <w:tr w:rsidR="00C156C5" w:rsidRPr="009F29D5" w14:paraId="05773D40" w14:textId="77777777" w:rsidTr="00C9605F">
        <w:trPr>
          <w:trHeight w:val="402"/>
          <w:jc w:val="center"/>
        </w:trPr>
        <w:tc>
          <w:tcPr>
            <w:tcW w:w="3696" w:type="dxa"/>
            <w:shd w:val="clear" w:color="auto" w:fill="E3F1F1"/>
            <w:vAlign w:val="center"/>
          </w:tcPr>
          <w:p w14:paraId="46090A01" w14:textId="77777777" w:rsidR="00C156C5" w:rsidRPr="008C255F" w:rsidRDefault="00C156C5" w:rsidP="002816F0">
            <w:pPr>
              <w:pStyle w:val="ListeParagraf"/>
              <w:numPr>
                <w:ilvl w:val="0"/>
                <w:numId w:val="20"/>
              </w:numPr>
              <w:ind w:left="345" w:right="63"/>
              <w:rPr>
                <w:rFonts w:eastAsia="Times New Roman" w:cstheme="majorHAnsi"/>
                <w:color w:val="000000" w:themeColor="text1"/>
                <w:sz w:val="20"/>
                <w:szCs w:val="20"/>
              </w:rPr>
            </w:pPr>
            <w:r w:rsidRPr="008C255F">
              <w:rPr>
                <w:rFonts w:eastAsia="Times New Roman" w:cstheme="majorHAnsi"/>
                <w:color w:val="000000" w:themeColor="text1"/>
                <w:sz w:val="20"/>
                <w:szCs w:val="20"/>
              </w:rPr>
              <w:t>Ders Veren Öğretim Elemanlarının Haftalık Ders Saati Sayısının İki Dönemlik Ortalaması</w:t>
            </w:r>
          </w:p>
        </w:tc>
        <w:tc>
          <w:tcPr>
            <w:tcW w:w="3969" w:type="dxa"/>
            <w:shd w:val="clear" w:color="auto" w:fill="auto"/>
            <w:vAlign w:val="center"/>
          </w:tcPr>
          <w:p w14:paraId="63D19610" w14:textId="77777777" w:rsidR="00C156C5" w:rsidRPr="008C255F" w:rsidRDefault="00C156C5" w:rsidP="00C156C5">
            <w:pPr>
              <w:ind w:right="63"/>
              <w:jc w:val="both"/>
              <w:rPr>
                <w:rFonts w:eastAsia="Times New Roman" w:cstheme="majorHAnsi"/>
                <w:color w:val="000000" w:themeColor="text1"/>
                <w:sz w:val="16"/>
                <w:szCs w:val="16"/>
              </w:rPr>
            </w:pPr>
            <w:r w:rsidRPr="008C255F">
              <w:rPr>
                <w:i/>
                <w:sz w:val="16"/>
                <w:szCs w:val="16"/>
              </w:rPr>
              <w:t xml:space="preserve">01 Ocak - 31 Aralık tarihleri arasında kadrolu öğretim elamanı başına düşen haftalık ders ortalaması sorulmaktadır. Örneğin 2022 yılı (raporu) veri girişi için; 2021-2022 Bahar ve 20222-2023 güz dönemlerinde toplam 80.000 saat teorik + pratik ders verilmiş, Bahar döneminde 14, Güz döneminde 14 hafta olmak üzere </w:t>
            </w:r>
            <w:r>
              <w:rPr>
                <w:i/>
                <w:sz w:val="16"/>
                <w:szCs w:val="16"/>
              </w:rPr>
              <w:t xml:space="preserve">toplam </w:t>
            </w:r>
            <w:r w:rsidRPr="008C255F">
              <w:rPr>
                <w:i/>
                <w:sz w:val="16"/>
                <w:szCs w:val="16"/>
              </w:rPr>
              <w:t>28 hafta eğitim verilmiş ise 1 haftada ortalama: 80000/28 = 2857,14 saat eğitim verilmiş demektir. Toplam kadrolu Öğretim elemanı sayısı ise 210 ise istenilen sonuç 2857,14/210 = 13,61’dir.</w:t>
            </w:r>
          </w:p>
        </w:tc>
        <w:tc>
          <w:tcPr>
            <w:tcW w:w="850" w:type="dxa"/>
            <w:vAlign w:val="center"/>
          </w:tcPr>
          <w:p w14:paraId="7A76CB83" w14:textId="0D6B389D"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121</w:t>
            </w:r>
          </w:p>
        </w:tc>
        <w:tc>
          <w:tcPr>
            <w:tcW w:w="851" w:type="dxa"/>
            <w:vAlign w:val="center"/>
          </w:tcPr>
          <w:p w14:paraId="3A6A496A" w14:textId="656789F8"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95</w:t>
            </w:r>
          </w:p>
        </w:tc>
        <w:tc>
          <w:tcPr>
            <w:tcW w:w="850" w:type="dxa"/>
            <w:vAlign w:val="center"/>
          </w:tcPr>
          <w:p w14:paraId="1A8F45D8" w14:textId="6EBD588F" w:rsidR="00C156C5" w:rsidRPr="005B4092" w:rsidRDefault="008C49D3" w:rsidP="00C156C5">
            <w:pPr>
              <w:ind w:right="63"/>
              <w:jc w:val="right"/>
              <w:rPr>
                <w:rFonts w:eastAsia="Times New Roman" w:cstheme="majorHAnsi"/>
                <w:sz w:val="20"/>
                <w:szCs w:val="20"/>
              </w:rPr>
            </w:pPr>
            <w:r>
              <w:rPr>
                <w:rFonts w:eastAsia="Times New Roman" w:cstheme="majorHAnsi"/>
                <w:sz w:val="20"/>
                <w:szCs w:val="20"/>
              </w:rPr>
              <w:t>115</w:t>
            </w:r>
          </w:p>
        </w:tc>
      </w:tr>
      <w:tr w:rsidR="00C156C5" w:rsidRPr="009F29D5" w14:paraId="42078818" w14:textId="77777777" w:rsidTr="00C9605F">
        <w:trPr>
          <w:trHeight w:val="402"/>
          <w:jc w:val="center"/>
        </w:trPr>
        <w:tc>
          <w:tcPr>
            <w:tcW w:w="3696" w:type="dxa"/>
            <w:shd w:val="clear" w:color="auto" w:fill="E3F1F1"/>
            <w:vAlign w:val="center"/>
          </w:tcPr>
          <w:p w14:paraId="4A756231" w14:textId="77777777" w:rsidR="00C156C5" w:rsidRPr="002631D3" w:rsidRDefault="00C156C5" w:rsidP="002816F0">
            <w:pPr>
              <w:pStyle w:val="ListeParagraf"/>
              <w:numPr>
                <w:ilvl w:val="0"/>
                <w:numId w:val="20"/>
              </w:numPr>
              <w:ind w:left="345" w:right="63"/>
              <w:rPr>
                <w:rFonts w:eastAsia="Times New Roman" w:cstheme="majorHAnsi"/>
                <w:color w:val="000000" w:themeColor="text1"/>
                <w:sz w:val="20"/>
                <w:szCs w:val="20"/>
              </w:rPr>
            </w:pPr>
            <w:r w:rsidRPr="002631D3">
              <w:rPr>
                <w:rFonts w:eastAsia="Times New Roman" w:cstheme="majorHAnsi"/>
                <w:color w:val="000000" w:themeColor="text1"/>
                <w:sz w:val="20"/>
                <w:szCs w:val="20"/>
              </w:rPr>
              <w:t xml:space="preserve">Varsa Birim Kütüphanesinde Mevcut (Basılı) Toplam Kaynak Sayısı) / (Birim Öğrenci Sayısı) Oranı </w:t>
            </w:r>
          </w:p>
        </w:tc>
        <w:tc>
          <w:tcPr>
            <w:tcW w:w="3969" w:type="dxa"/>
            <w:shd w:val="clear" w:color="auto" w:fill="auto"/>
            <w:vAlign w:val="center"/>
          </w:tcPr>
          <w:p w14:paraId="1444D682" w14:textId="77777777" w:rsidR="00C156C5" w:rsidRPr="008C255F" w:rsidRDefault="00C156C5" w:rsidP="00C156C5">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Ders Kitabı, Kaynak Kitap, Referans Kitap, Basılı Periyodik Yayın, vb. kategorilerde kurumunuzun sahip olduğu toplam kaynak sayısının toplam öğrenci sayısına oranını giriniz. </w:t>
            </w:r>
          </w:p>
        </w:tc>
        <w:tc>
          <w:tcPr>
            <w:tcW w:w="850" w:type="dxa"/>
            <w:vAlign w:val="center"/>
          </w:tcPr>
          <w:p w14:paraId="2FE5F180" w14:textId="5024CC01"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0,52</w:t>
            </w:r>
          </w:p>
        </w:tc>
        <w:tc>
          <w:tcPr>
            <w:tcW w:w="851" w:type="dxa"/>
            <w:vAlign w:val="center"/>
          </w:tcPr>
          <w:p w14:paraId="236E7ECA" w14:textId="2EB32532"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0,72</w:t>
            </w:r>
          </w:p>
        </w:tc>
        <w:tc>
          <w:tcPr>
            <w:tcW w:w="850" w:type="dxa"/>
            <w:vAlign w:val="center"/>
          </w:tcPr>
          <w:p w14:paraId="6102C334" w14:textId="474C90A0" w:rsidR="00C156C5" w:rsidRPr="005B4092" w:rsidRDefault="008C49D3" w:rsidP="00C156C5">
            <w:pPr>
              <w:ind w:right="63"/>
              <w:jc w:val="right"/>
              <w:rPr>
                <w:rFonts w:eastAsia="Times New Roman" w:cstheme="majorHAnsi"/>
                <w:sz w:val="20"/>
                <w:szCs w:val="20"/>
              </w:rPr>
            </w:pPr>
            <w:r>
              <w:rPr>
                <w:rFonts w:eastAsia="Times New Roman" w:cstheme="majorHAnsi"/>
                <w:sz w:val="20"/>
                <w:szCs w:val="20"/>
              </w:rPr>
              <w:t>0,67</w:t>
            </w:r>
          </w:p>
        </w:tc>
      </w:tr>
      <w:tr w:rsidR="008C49D3" w:rsidRPr="009F29D5" w14:paraId="539CE6FE" w14:textId="77777777" w:rsidTr="00C9605F">
        <w:trPr>
          <w:trHeight w:val="402"/>
          <w:jc w:val="center"/>
        </w:trPr>
        <w:tc>
          <w:tcPr>
            <w:tcW w:w="3696" w:type="dxa"/>
            <w:shd w:val="clear" w:color="auto" w:fill="E3F1F1"/>
            <w:vAlign w:val="center"/>
          </w:tcPr>
          <w:p w14:paraId="35FCD145" w14:textId="77777777" w:rsidR="008C49D3" w:rsidRPr="002631D3" w:rsidRDefault="008C49D3" w:rsidP="002816F0">
            <w:pPr>
              <w:pStyle w:val="ListeParagraf"/>
              <w:numPr>
                <w:ilvl w:val="0"/>
                <w:numId w:val="20"/>
              </w:numPr>
              <w:ind w:left="345" w:right="63"/>
              <w:rPr>
                <w:rFonts w:eastAsia="Times New Roman" w:cstheme="majorHAnsi"/>
                <w:color w:val="000000" w:themeColor="text1"/>
                <w:sz w:val="20"/>
                <w:szCs w:val="20"/>
              </w:rPr>
            </w:pPr>
            <w:r w:rsidRPr="002631D3">
              <w:rPr>
                <w:rFonts w:eastAsia="Times New Roman" w:cstheme="majorHAnsi"/>
                <w:color w:val="000000" w:themeColor="text1"/>
                <w:sz w:val="20"/>
                <w:szCs w:val="20"/>
              </w:rPr>
              <w:t>YKS Yükseköğretim Programları ve Kontenjanları Kılavuzunda akredite olduğu belirtilen lisans programı sayısı</w:t>
            </w:r>
          </w:p>
        </w:tc>
        <w:tc>
          <w:tcPr>
            <w:tcW w:w="3969" w:type="dxa"/>
            <w:shd w:val="clear" w:color="auto" w:fill="auto"/>
            <w:vAlign w:val="center"/>
          </w:tcPr>
          <w:p w14:paraId="3EF501A8" w14:textId="77777777" w:rsidR="008C49D3" w:rsidRPr="008C255F" w:rsidRDefault="008C49D3" w:rsidP="008C49D3">
            <w:pPr>
              <w:ind w:right="63"/>
              <w:jc w:val="both"/>
              <w:rPr>
                <w:rFonts w:eastAsia="Times New Roman" w:cstheme="majorHAnsi"/>
                <w:color w:val="000000" w:themeColor="text1"/>
                <w:sz w:val="16"/>
                <w:szCs w:val="16"/>
              </w:rPr>
            </w:pPr>
            <w:r w:rsidRPr="0053729F">
              <w:rPr>
                <w:i/>
                <w:sz w:val="16"/>
                <w:szCs w:val="16"/>
              </w:rPr>
              <w:t>31 Aralık itibari ile son dönem YKS kılavuzunda akredite olduğu belirtilen Lisans Program sayısını ifade etmektedir</w:t>
            </w:r>
            <w:r>
              <w:rPr>
                <w:i/>
                <w:sz w:val="16"/>
                <w:szCs w:val="16"/>
              </w:rPr>
              <w:t>.</w:t>
            </w:r>
          </w:p>
        </w:tc>
        <w:tc>
          <w:tcPr>
            <w:tcW w:w="850" w:type="dxa"/>
            <w:vAlign w:val="center"/>
          </w:tcPr>
          <w:p w14:paraId="584D6FB5" w14:textId="29A6B90C"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2DC35F40" w14:textId="7C15B894"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3B29F4B0" w14:textId="31E5330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39B1B3C1" w14:textId="77777777" w:rsidTr="00C9605F">
        <w:trPr>
          <w:trHeight w:val="402"/>
          <w:jc w:val="center"/>
        </w:trPr>
        <w:tc>
          <w:tcPr>
            <w:tcW w:w="3696" w:type="dxa"/>
            <w:shd w:val="clear" w:color="auto" w:fill="E3F1F1"/>
            <w:vAlign w:val="center"/>
          </w:tcPr>
          <w:p w14:paraId="45567D0F" w14:textId="77777777" w:rsidR="008C49D3" w:rsidRPr="002631D3" w:rsidRDefault="008C49D3" w:rsidP="002816F0">
            <w:pPr>
              <w:pStyle w:val="ListeParagraf"/>
              <w:numPr>
                <w:ilvl w:val="0"/>
                <w:numId w:val="20"/>
              </w:numPr>
              <w:ind w:left="345" w:right="63"/>
              <w:rPr>
                <w:rFonts w:eastAsia="Times New Roman" w:cstheme="majorHAnsi"/>
                <w:color w:val="000000" w:themeColor="text1"/>
                <w:sz w:val="20"/>
                <w:szCs w:val="20"/>
              </w:rPr>
            </w:pPr>
            <w:r w:rsidRPr="00907FA7">
              <w:rPr>
                <w:sz w:val="20"/>
                <w:szCs w:val="20"/>
              </w:rPr>
              <w:t xml:space="preserve">Akran Değerlendirilmesi Yapılan Program Sayısı </w:t>
            </w:r>
            <w:r w:rsidRPr="00CA0C0B">
              <w:rPr>
                <w:i/>
                <w:sz w:val="20"/>
                <w:szCs w:val="20"/>
              </w:rPr>
              <w:t>(Akredite Olmayan Programlar Arasında)</w:t>
            </w:r>
          </w:p>
        </w:tc>
        <w:tc>
          <w:tcPr>
            <w:tcW w:w="3969" w:type="dxa"/>
            <w:shd w:val="clear" w:color="auto" w:fill="auto"/>
            <w:vAlign w:val="center"/>
          </w:tcPr>
          <w:p w14:paraId="220879AC" w14:textId="77777777" w:rsidR="008C49D3" w:rsidRPr="008C255F" w:rsidRDefault="008C49D3" w:rsidP="008C49D3">
            <w:pPr>
              <w:ind w:right="63"/>
              <w:jc w:val="both"/>
              <w:rPr>
                <w:rFonts w:eastAsia="Times New Roman" w:cstheme="majorHAnsi"/>
                <w:color w:val="000000" w:themeColor="text1"/>
                <w:sz w:val="16"/>
                <w:szCs w:val="16"/>
              </w:rPr>
            </w:pPr>
            <w:r w:rsidRPr="0053729F">
              <w:rPr>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w:t>
            </w:r>
            <w:r>
              <w:rPr>
                <w:i/>
                <w:sz w:val="16"/>
                <w:szCs w:val="16"/>
              </w:rPr>
              <w:t xml:space="preserve"> </w:t>
            </w:r>
            <w:r w:rsidRPr="0053729F">
              <w:rPr>
                <w:i/>
                <w:sz w:val="16"/>
                <w:szCs w:val="16"/>
              </w:rPr>
              <w:t>da davet üzerine farklı kurum personellerinden oluşturulmuş değerlendirme takımlarıyla değerlendirilmesi yapılan program sayısını giriniz.</w:t>
            </w:r>
          </w:p>
        </w:tc>
        <w:tc>
          <w:tcPr>
            <w:tcW w:w="850" w:type="dxa"/>
            <w:vAlign w:val="center"/>
          </w:tcPr>
          <w:p w14:paraId="3A30916E" w14:textId="685700F2"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7447E98C" w14:textId="6CCC356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05D78FBB" w14:textId="69243C84"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A0D0DD8" w14:textId="77777777" w:rsidTr="00C9605F">
        <w:trPr>
          <w:trHeight w:val="402"/>
          <w:jc w:val="center"/>
        </w:trPr>
        <w:tc>
          <w:tcPr>
            <w:tcW w:w="3696" w:type="dxa"/>
            <w:shd w:val="clear" w:color="auto" w:fill="E3F1F1"/>
            <w:vAlign w:val="center"/>
          </w:tcPr>
          <w:p w14:paraId="7149BD24" w14:textId="77777777" w:rsidR="008C49D3" w:rsidRPr="00907FA7" w:rsidRDefault="008C49D3" w:rsidP="002816F0">
            <w:pPr>
              <w:pStyle w:val="ListeParagraf"/>
              <w:numPr>
                <w:ilvl w:val="0"/>
                <w:numId w:val="20"/>
              </w:numPr>
              <w:ind w:left="345" w:right="63"/>
              <w:rPr>
                <w:sz w:val="20"/>
                <w:szCs w:val="20"/>
              </w:rPr>
            </w:pPr>
            <w:r w:rsidRPr="00907FA7">
              <w:rPr>
                <w:sz w:val="20"/>
                <w:szCs w:val="20"/>
              </w:rPr>
              <w:t>Öz Değerlendirme Yapılan Program Sayısı</w:t>
            </w:r>
            <w:r>
              <w:rPr>
                <w:sz w:val="20"/>
                <w:szCs w:val="20"/>
              </w:rPr>
              <w:t xml:space="preserve"> </w:t>
            </w:r>
            <w:r w:rsidRPr="00CA0C0B">
              <w:rPr>
                <w:i/>
                <w:sz w:val="20"/>
                <w:szCs w:val="20"/>
              </w:rPr>
              <w:t>(Akredite Olmayan Programlar Arasında)</w:t>
            </w:r>
          </w:p>
        </w:tc>
        <w:tc>
          <w:tcPr>
            <w:tcW w:w="3969" w:type="dxa"/>
            <w:shd w:val="clear" w:color="auto" w:fill="auto"/>
            <w:vAlign w:val="center"/>
          </w:tcPr>
          <w:p w14:paraId="34E9F99A" w14:textId="77777777" w:rsidR="008C49D3" w:rsidRPr="0053729F" w:rsidRDefault="008C49D3" w:rsidP="008C49D3">
            <w:pPr>
              <w:ind w:right="63"/>
              <w:jc w:val="both"/>
              <w:rPr>
                <w:i/>
                <w:sz w:val="16"/>
                <w:szCs w:val="16"/>
              </w:rPr>
            </w:pPr>
            <w:r w:rsidRPr="0053729F">
              <w:rPr>
                <w:i/>
                <w:sz w:val="16"/>
                <w:szCs w:val="16"/>
              </w:rPr>
              <w:t>01 Ocak - 31 Aralık tarihleri arasında Öz Değerlendirme Yapılan Program Sayısını ifade etmektedir.</w:t>
            </w:r>
          </w:p>
        </w:tc>
        <w:tc>
          <w:tcPr>
            <w:tcW w:w="850" w:type="dxa"/>
            <w:vAlign w:val="center"/>
          </w:tcPr>
          <w:p w14:paraId="0F19559A" w14:textId="712A9DEA"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59F5A174" w14:textId="0AF91C0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3F3FB4EF" w14:textId="2E327489"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F715527" w14:textId="77777777" w:rsidTr="00C9605F">
        <w:trPr>
          <w:trHeight w:val="402"/>
          <w:jc w:val="center"/>
        </w:trPr>
        <w:tc>
          <w:tcPr>
            <w:tcW w:w="3696" w:type="dxa"/>
            <w:shd w:val="clear" w:color="auto" w:fill="E3F1F1"/>
            <w:vAlign w:val="center"/>
          </w:tcPr>
          <w:p w14:paraId="31D8C2DA" w14:textId="77777777" w:rsidR="008C49D3" w:rsidRPr="00907FA7" w:rsidRDefault="008C49D3" w:rsidP="002816F0">
            <w:pPr>
              <w:pStyle w:val="ListeParagraf"/>
              <w:numPr>
                <w:ilvl w:val="0"/>
                <w:numId w:val="20"/>
              </w:numPr>
              <w:ind w:left="345" w:right="63"/>
              <w:rPr>
                <w:sz w:val="20"/>
                <w:szCs w:val="20"/>
              </w:rPr>
            </w:pPr>
            <w:r w:rsidRPr="00907FA7">
              <w:rPr>
                <w:sz w:val="20"/>
                <w:szCs w:val="20"/>
              </w:rPr>
              <w:t>İş Dünyasının, Mezunların Yeterlilikleri İle İlgili Memnuniyet Oranı (% Olarak)</w:t>
            </w:r>
          </w:p>
        </w:tc>
        <w:tc>
          <w:tcPr>
            <w:tcW w:w="3969" w:type="dxa"/>
            <w:shd w:val="clear" w:color="auto" w:fill="auto"/>
            <w:vAlign w:val="center"/>
          </w:tcPr>
          <w:p w14:paraId="63B8058D" w14:textId="77777777" w:rsidR="008C49D3" w:rsidRPr="0053729F" w:rsidRDefault="008C49D3" w:rsidP="008C49D3">
            <w:pPr>
              <w:ind w:right="63"/>
              <w:jc w:val="both"/>
              <w:rPr>
                <w:i/>
                <w:sz w:val="16"/>
                <w:szCs w:val="16"/>
              </w:rPr>
            </w:pPr>
            <w:r w:rsidRPr="0053729F">
              <w:rPr>
                <w:i/>
                <w:sz w:val="16"/>
                <w:szCs w:val="16"/>
              </w:rPr>
              <w:t xml:space="preserve">İlgili yılın 01 Ocak - 31 Aralık tarihlerini kapsayacak şekilde yapılan göstergede belirtilen Memnuniyet Anketlerine ilişkin bilgi girilecektir. İlgili gösterge % olarak sorulmakta olup, -&gt; 5 üzerinden 4,15 olan gösterge değeri 4,15x20=83 olacak şekilde giriniz. -&gt; Min. 0 max. 100 Değerini giriniz. -&gt; Örneğin 2019 Ocak ayında 2018 yılı için değerlendirme </w:t>
            </w:r>
            <w:r w:rsidRPr="0053729F">
              <w:rPr>
                <w:i/>
                <w:sz w:val="16"/>
                <w:szCs w:val="16"/>
              </w:rPr>
              <w:lastRenderedPageBreak/>
              <w:t>anketi yapıyor iseniz sonuç bilgisini bu gösterge hesaplamasına dahil ediniz. -&gt; Örneğin İlgili yılı kapsayan 2 memnuniyet anketi yapmış iseniz ilgili memnuniyet oranlarının aritmetik ortalamasını yazınız. (1.sinin sonucu 87 ikincisinin sonucu 92 ise yazmanız gereken değer =&gt; 89,5 )</w:t>
            </w:r>
          </w:p>
        </w:tc>
        <w:tc>
          <w:tcPr>
            <w:tcW w:w="850" w:type="dxa"/>
            <w:vAlign w:val="center"/>
          </w:tcPr>
          <w:p w14:paraId="25B9E2B1" w14:textId="11B4584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lastRenderedPageBreak/>
              <w:t>-</w:t>
            </w:r>
          </w:p>
        </w:tc>
        <w:tc>
          <w:tcPr>
            <w:tcW w:w="851" w:type="dxa"/>
            <w:vAlign w:val="center"/>
          </w:tcPr>
          <w:p w14:paraId="673A6C6D" w14:textId="4EAACC85"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475E806B" w14:textId="5FD8D6C2"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AA10D21" w14:textId="77777777" w:rsidTr="00C9605F">
        <w:trPr>
          <w:trHeight w:val="402"/>
          <w:jc w:val="center"/>
        </w:trPr>
        <w:tc>
          <w:tcPr>
            <w:tcW w:w="3696" w:type="dxa"/>
            <w:shd w:val="clear" w:color="auto" w:fill="E3F1F1"/>
            <w:vAlign w:val="center"/>
          </w:tcPr>
          <w:p w14:paraId="09DC6933"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(TUS sınavında yerleşen mezun sayısı)/(TUS sınavına giren mezun sayısı) oranı </w:t>
            </w:r>
          </w:p>
        </w:tc>
        <w:tc>
          <w:tcPr>
            <w:tcW w:w="3969" w:type="dxa"/>
            <w:shd w:val="clear" w:color="auto" w:fill="auto"/>
            <w:vAlign w:val="center"/>
          </w:tcPr>
          <w:p w14:paraId="67BC8D8F"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Tıp Fakültesi</w:t>
            </w:r>
          </w:p>
          <w:p w14:paraId="478FA474" w14:textId="77777777" w:rsidR="008C49D3" w:rsidRPr="008C255F" w:rsidRDefault="008C49D3" w:rsidP="008C49D3">
            <w:pPr>
              <w:ind w:right="62"/>
              <w:rPr>
                <w:rFonts w:eastAsia="Times New Roman" w:cstheme="majorHAnsi"/>
                <w:i/>
                <w:color w:val="FF0000"/>
                <w:sz w:val="16"/>
                <w:szCs w:val="16"/>
              </w:rPr>
            </w:pPr>
            <w:r w:rsidRPr="008C255F">
              <w:rPr>
                <w:rFonts w:eastAsia="Times New Roman" w:cstheme="majorHAnsi"/>
                <w:i/>
                <w:color w:val="FF0000"/>
                <w:sz w:val="16"/>
                <w:szCs w:val="16"/>
              </w:rPr>
              <w:t>Tıp Fakültesi dışındaki birimler bu göstergeyi kendi göstergeleri arasından çıkartmalıdır.</w:t>
            </w:r>
          </w:p>
        </w:tc>
        <w:tc>
          <w:tcPr>
            <w:tcW w:w="850" w:type="dxa"/>
            <w:vAlign w:val="center"/>
          </w:tcPr>
          <w:p w14:paraId="6CA4D97E" w14:textId="0974DD6A"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0B38B16F" w14:textId="635EEFD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18FBB024" w14:textId="1CB3A8D2"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7555260" w14:textId="77777777" w:rsidTr="00C9605F">
        <w:trPr>
          <w:trHeight w:val="402"/>
          <w:jc w:val="center"/>
        </w:trPr>
        <w:tc>
          <w:tcPr>
            <w:tcW w:w="3696" w:type="dxa"/>
            <w:shd w:val="clear" w:color="auto" w:fill="E3F1F1"/>
            <w:vAlign w:val="center"/>
          </w:tcPr>
          <w:p w14:paraId="5F81595E"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(DUS sınavında yerleşen mezun sayısı)/(DUS sınavına giren mezun sayısı) oranı </w:t>
            </w:r>
          </w:p>
        </w:tc>
        <w:tc>
          <w:tcPr>
            <w:tcW w:w="3969" w:type="dxa"/>
            <w:shd w:val="clear" w:color="auto" w:fill="auto"/>
            <w:vAlign w:val="center"/>
          </w:tcPr>
          <w:p w14:paraId="004E55B3"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Diş Hekimliği Fakültesi</w:t>
            </w:r>
          </w:p>
          <w:p w14:paraId="583A72BE"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Diş Hekimliği Fakültesi dışındaki birimler bu göstergeyi kendi göstergeleri arasından çıkartmalıdır.</w:t>
            </w:r>
          </w:p>
        </w:tc>
        <w:tc>
          <w:tcPr>
            <w:tcW w:w="850" w:type="dxa"/>
            <w:vAlign w:val="center"/>
          </w:tcPr>
          <w:p w14:paraId="5550BE23" w14:textId="4C23FE1F"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159B2826" w14:textId="1BD8BE2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7C5FEEB3" w14:textId="4600A90F"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16958D06" w14:textId="77777777" w:rsidTr="00C9605F">
        <w:trPr>
          <w:trHeight w:val="402"/>
          <w:jc w:val="center"/>
        </w:trPr>
        <w:tc>
          <w:tcPr>
            <w:tcW w:w="3696" w:type="dxa"/>
            <w:shd w:val="clear" w:color="auto" w:fill="E3F1F1"/>
            <w:vAlign w:val="center"/>
          </w:tcPr>
          <w:p w14:paraId="6F45DE66"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(EUS sınavında yerleşen mezun sayısı)/(DUS sınavına giren mezun sayısı) oranı</w:t>
            </w:r>
          </w:p>
        </w:tc>
        <w:tc>
          <w:tcPr>
            <w:tcW w:w="3969" w:type="dxa"/>
            <w:shd w:val="clear" w:color="auto" w:fill="auto"/>
            <w:vAlign w:val="center"/>
          </w:tcPr>
          <w:p w14:paraId="6671F1BA"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Eczacılık Fakültesi</w:t>
            </w:r>
          </w:p>
          <w:p w14:paraId="3C536462"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Eczacılık Fakültesi dışındaki birimler bu göstergeyi kendi göstergeleri arasından çıkartmalıdır.</w:t>
            </w:r>
          </w:p>
        </w:tc>
        <w:tc>
          <w:tcPr>
            <w:tcW w:w="850" w:type="dxa"/>
            <w:vAlign w:val="center"/>
          </w:tcPr>
          <w:p w14:paraId="663EC816" w14:textId="6502F424"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118ECE95" w14:textId="3D5D0875"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2E97F4C2" w14:textId="22627DB1"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2A4E5CC" w14:textId="77777777" w:rsidTr="00C9605F">
        <w:trPr>
          <w:trHeight w:val="402"/>
          <w:jc w:val="center"/>
        </w:trPr>
        <w:tc>
          <w:tcPr>
            <w:tcW w:w="3696" w:type="dxa"/>
            <w:shd w:val="clear" w:color="auto" w:fill="E3F1F1"/>
            <w:vAlign w:val="center"/>
          </w:tcPr>
          <w:p w14:paraId="024FCACB"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İşe Yerleşmiş Mezun Sayısı </w:t>
            </w:r>
          </w:p>
        </w:tc>
        <w:tc>
          <w:tcPr>
            <w:tcW w:w="3969" w:type="dxa"/>
            <w:shd w:val="clear" w:color="auto" w:fill="auto"/>
            <w:vAlign w:val="center"/>
          </w:tcPr>
          <w:p w14:paraId="4A237648" w14:textId="77777777" w:rsidR="008C49D3" w:rsidRPr="008C255F" w:rsidRDefault="008C49D3" w:rsidP="008C49D3">
            <w:pPr>
              <w:ind w:right="63"/>
              <w:jc w:val="both"/>
              <w:rPr>
                <w:rFonts w:eastAsia="Times New Roman" w:cstheme="majorHAnsi"/>
                <w:i/>
                <w:color w:val="000000" w:themeColor="text1"/>
                <w:sz w:val="16"/>
                <w:szCs w:val="16"/>
              </w:rPr>
            </w:pPr>
            <w:r w:rsidRPr="0053729F">
              <w:rPr>
                <w:i/>
                <w:sz w:val="16"/>
                <w:szCs w:val="16"/>
              </w:rPr>
              <w:t xml:space="preserve">31 Aralık itibari ile Mezun </w:t>
            </w:r>
            <w:r>
              <w:rPr>
                <w:i/>
                <w:sz w:val="16"/>
                <w:szCs w:val="16"/>
              </w:rPr>
              <w:t>B</w:t>
            </w:r>
            <w:r w:rsidRPr="0053729F">
              <w:rPr>
                <w:i/>
                <w:sz w:val="16"/>
                <w:szCs w:val="16"/>
              </w:rPr>
              <w:t xml:space="preserve">ilgi </w:t>
            </w:r>
            <w:r>
              <w:rPr>
                <w:i/>
                <w:sz w:val="16"/>
                <w:szCs w:val="16"/>
              </w:rPr>
              <w:t>S</w:t>
            </w:r>
            <w:r w:rsidRPr="0053729F">
              <w:rPr>
                <w:i/>
                <w:sz w:val="16"/>
                <w:szCs w:val="16"/>
              </w:rPr>
              <w:t>istemi, derneği, portalı vb. yapılar aracılığı ile aldığınız işe yerleşmiş mezun sayısını ifade etmektedir. Veriler kümülatif olarak girilecektir. Örneğin: portal/dernek vb. aracılığı ile edindiğiniz bilgiye göre 20</w:t>
            </w:r>
            <w:r>
              <w:rPr>
                <w:i/>
                <w:sz w:val="16"/>
                <w:szCs w:val="16"/>
              </w:rPr>
              <w:t>20</w:t>
            </w:r>
            <w:r w:rsidRPr="0053729F">
              <w:rPr>
                <w:i/>
                <w:sz w:val="16"/>
                <w:szCs w:val="16"/>
              </w:rPr>
              <w:t xml:space="preserve"> yılında 2300, 20</w:t>
            </w:r>
            <w:r>
              <w:rPr>
                <w:i/>
                <w:sz w:val="16"/>
                <w:szCs w:val="16"/>
              </w:rPr>
              <w:t>21</w:t>
            </w:r>
            <w:r w:rsidRPr="0053729F">
              <w:rPr>
                <w:i/>
                <w:sz w:val="16"/>
                <w:szCs w:val="16"/>
              </w:rPr>
              <w:t xml:space="preserve"> yılında ise 2400 mezununuz işe yerleşmiş ise 20</w:t>
            </w:r>
            <w:r>
              <w:rPr>
                <w:i/>
                <w:sz w:val="16"/>
                <w:szCs w:val="16"/>
              </w:rPr>
              <w:t>20</w:t>
            </w:r>
            <w:r w:rsidRPr="0053729F">
              <w:rPr>
                <w:i/>
                <w:sz w:val="16"/>
                <w:szCs w:val="16"/>
              </w:rPr>
              <w:t xml:space="preserve"> yılına 2300, 20</w:t>
            </w:r>
            <w:r>
              <w:rPr>
                <w:i/>
                <w:sz w:val="16"/>
                <w:szCs w:val="16"/>
              </w:rPr>
              <w:t>21</w:t>
            </w:r>
            <w:r w:rsidRPr="0053729F">
              <w:rPr>
                <w:i/>
                <w:sz w:val="16"/>
                <w:szCs w:val="16"/>
              </w:rPr>
              <w:t xml:space="preserve"> yılına ise 4700 sayısını giriniz.</w:t>
            </w:r>
          </w:p>
        </w:tc>
        <w:tc>
          <w:tcPr>
            <w:tcW w:w="850" w:type="dxa"/>
            <w:vAlign w:val="center"/>
          </w:tcPr>
          <w:p w14:paraId="4D7D8C43" w14:textId="351A4240"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10</w:t>
            </w:r>
          </w:p>
        </w:tc>
        <w:tc>
          <w:tcPr>
            <w:tcW w:w="851" w:type="dxa"/>
            <w:vAlign w:val="center"/>
          </w:tcPr>
          <w:p w14:paraId="647ACA98" w14:textId="4B6C719B"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14</w:t>
            </w:r>
          </w:p>
        </w:tc>
        <w:tc>
          <w:tcPr>
            <w:tcW w:w="850" w:type="dxa"/>
            <w:vAlign w:val="center"/>
          </w:tcPr>
          <w:p w14:paraId="55BB0468" w14:textId="14907793" w:rsidR="008C49D3" w:rsidRPr="005B4092" w:rsidRDefault="009F546E" w:rsidP="008C49D3">
            <w:pPr>
              <w:ind w:right="63"/>
              <w:jc w:val="right"/>
              <w:rPr>
                <w:rFonts w:eastAsia="Times New Roman" w:cstheme="majorHAnsi"/>
                <w:sz w:val="20"/>
                <w:szCs w:val="20"/>
              </w:rPr>
            </w:pPr>
            <w:r>
              <w:rPr>
                <w:rFonts w:eastAsia="Times New Roman" w:cstheme="majorHAnsi"/>
                <w:sz w:val="20"/>
                <w:szCs w:val="20"/>
              </w:rPr>
              <w:t>22</w:t>
            </w:r>
          </w:p>
        </w:tc>
      </w:tr>
      <w:tr w:rsidR="008C49D3" w:rsidRPr="009F29D5" w14:paraId="1D733692" w14:textId="77777777" w:rsidTr="00C9605F">
        <w:trPr>
          <w:trHeight w:val="760"/>
          <w:jc w:val="center"/>
        </w:trPr>
        <w:tc>
          <w:tcPr>
            <w:tcW w:w="3696" w:type="dxa"/>
            <w:shd w:val="clear" w:color="auto" w:fill="E3F1F1"/>
            <w:vAlign w:val="center"/>
          </w:tcPr>
          <w:p w14:paraId="0B1078B0"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Öğrenci Sayısı</w:t>
            </w:r>
          </w:p>
          <w:p w14:paraId="11F2A68C" w14:textId="77777777" w:rsidR="008C49D3" w:rsidRPr="00980882" w:rsidRDefault="008C49D3" w:rsidP="008C49D3">
            <w:pPr>
              <w:pStyle w:val="ListeParagraf"/>
              <w:ind w:left="345" w:right="63"/>
              <w:rPr>
                <w:rFonts w:eastAsia="Times New Roman" w:cstheme="majorHAnsi"/>
                <w:color w:val="000000" w:themeColor="text1"/>
                <w:sz w:val="20"/>
                <w:szCs w:val="20"/>
              </w:rPr>
            </w:pPr>
            <w:r w:rsidRPr="00980882">
              <w:rPr>
                <w:rFonts w:eastAsia="Times New Roman" w:cstheme="majorHAnsi"/>
                <w:i/>
                <w:color w:val="000000" w:themeColor="text1"/>
                <w:sz w:val="20"/>
                <w:szCs w:val="20"/>
              </w:rPr>
              <w:t>*Öğretim Üyesi, öğretim görevlisi, araştırma görevlisi</w:t>
            </w:r>
          </w:p>
        </w:tc>
        <w:tc>
          <w:tcPr>
            <w:tcW w:w="3969" w:type="dxa"/>
            <w:shd w:val="clear" w:color="auto" w:fill="auto"/>
          </w:tcPr>
          <w:p w14:paraId="24EC1295" w14:textId="77777777" w:rsidR="008C49D3" w:rsidRPr="008C255F" w:rsidRDefault="008C49D3" w:rsidP="008C49D3">
            <w:pPr>
              <w:rPr>
                <w:rFonts w:eastAsia="Times New Roman" w:cstheme="minorHAnsi"/>
                <w:i/>
                <w:color w:val="000000" w:themeColor="text1"/>
                <w:sz w:val="16"/>
                <w:szCs w:val="16"/>
              </w:rPr>
            </w:pPr>
            <w:r w:rsidRPr="008C255F">
              <w:rPr>
                <w:rFonts w:eastAsia="Times New Roman" w:cstheme="minorHAnsi"/>
                <w:i/>
                <w:color w:val="000000" w:themeColor="text1"/>
                <w:sz w:val="16"/>
                <w:szCs w:val="16"/>
              </w:rPr>
              <w:t>(Birimdeki Toplam Öğrenci Sayısı)/(Birimdeki 13/b-4 Görevlendirmesi Dahil Kadrolu Toplam Öğretim Elemanı Sayısı)</w:t>
            </w:r>
          </w:p>
        </w:tc>
        <w:tc>
          <w:tcPr>
            <w:tcW w:w="850" w:type="dxa"/>
            <w:vAlign w:val="center"/>
          </w:tcPr>
          <w:p w14:paraId="0F919E88" w14:textId="1A4F37C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23,38</w:t>
            </w:r>
          </w:p>
        </w:tc>
        <w:tc>
          <w:tcPr>
            <w:tcW w:w="851" w:type="dxa"/>
            <w:vAlign w:val="center"/>
          </w:tcPr>
          <w:p w14:paraId="607B92AC" w14:textId="6C1B996B"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36,1</w:t>
            </w:r>
          </w:p>
        </w:tc>
        <w:tc>
          <w:tcPr>
            <w:tcW w:w="850" w:type="dxa"/>
            <w:vAlign w:val="center"/>
          </w:tcPr>
          <w:p w14:paraId="7FB6A8B5" w14:textId="63D1E592" w:rsidR="008C49D3" w:rsidRPr="005B4092" w:rsidRDefault="0098377C" w:rsidP="008C49D3">
            <w:pPr>
              <w:ind w:right="63"/>
              <w:jc w:val="right"/>
              <w:rPr>
                <w:rFonts w:eastAsia="Times New Roman" w:cstheme="majorHAnsi"/>
                <w:sz w:val="20"/>
                <w:szCs w:val="20"/>
              </w:rPr>
            </w:pPr>
            <w:r>
              <w:rPr>
                <w:rFonts w:eastAsia="Times New Roman" w:cstheme="majorHAnsi"/>
                <w:sz w:val="20"/>
                <w:szCs w:val="20"/>
              </w:rPr>
              <w:t>34,5</w:t>
            </w:r>
          </w:p>
        </w:tc>
      </w:tr>
      <w:tr w:rsidR="008C49D3" w:rsidRPr="009F29D5" w14:paraId="6C6CE31A" w14:textId="77777777" w:rsidTr="00C9605F">
        <w:trPr>
          <w:trHeight w:val="402"/>
          <w:jc w:val="center"/>
        </w:trPr>
        <w:tc>
          <w:tcPr>
            <w:tcW w:w="3696" w:type="dxa"/>
            <w:shd w:val="clear" w:color="auto" w:fill="E3F1F1"/>
            <w:vAlign w:val="center"/>
          </w:tcPr>
          <w:p w14:paraId="68013A9B"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Üyesi Başına Öğrenci Sayısı</w:t>
            </w:r>
          </w:p>
        </w:tc>
        <w:tc>
          <w:tcPr>
            <w:tcW w:w="3969" w:type="dxa"/>
            <w:shd w:val="clear" w:color="auto" w:fill="auto"/>
            <w:vAlign w:val="center"/>
          </w:tcPr>
          <w:p w14:paraId="123235A9" w14:textId="77777777" w:rsidR="008C49D3" w:rsidRPr="008C255F" w:rsidRDefault="008C49D3" w:rsidP="008C49D3">
            <w:pPr>
              <w:rPr>
                <w:rFonts w:eastAsia="Times New Roman" w:cstheme="majorHAnsi"/>
                <w:i/>
                <w:color w:val="000000" w:themeColor="text1"/>
                <w:sz w:val="16"/>
                <w:szCs w:val="16"/>
              </w:rPr>
            </w:pPr>
            <w:r w:rsidRPr="008C255F">
              <w:rPr>
                <w:rFonts w:eastAsia="Times New Roman" w:cstheme="minorHAnsi"/>
                <w:i/>
                <w:color w:val="000000" w:themeColor="text1"/>
                <w:sz w:val="16"/>
                <w:szCs w:val="16"/>
              </w:rPr>
              <w:t>(Birimdeki Toplam Öğrenci Sayısı)</w:t>
            </w:r>
            <w:r w:rsidRPr="008C255F">
              <w:rPr>
                <w:rFonts w:eastAsia="Times New Roman" w:cstheme="majorHAnsi"/>
                <w:i/>
                <w:color w:val="000000" w:themeColor="text1"/>
                <w:sz w:val="16"/>
                <w:szCs w:val="16"/>
              </w:rPr>
              <w:t xml:space="preserve">/ (Birimde 13/b-4 Görevlendirmesi Dahil Kadrolu Toplam Öğretim Üyesi Sayısı) </w:t>
            </w:r>
          </w:p>
        </w:tc>
        <w:tc>
          <w:tcPr>
            <w:tcW w:w="850" w:type="dxa"/>
            <w:vAlign w:val="center"/>
          </w:tcPr>
          <w:p w14:paraId="2B4156B5" w14:textId="79D98CB0"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55,27</w:t>
            </w:r>
          </w:p>
        </w:tc>
        <w:tc>
          <w:tcPr>
            <w:tcW w:w="851" w:type="dxa"/>
            <w:vAlign w:val="center"/>
          </w:tcPr>
          <w:p w14:paraId="04A82E15" w14:textId="29F72EA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44,5</w:t>
            </w:r>
          </w:p>
        </w:tc>
        <w:tc>
          <w:tcPr>
            <w:tcW w:w="850" w:type="dxa"/>
            <w:vAlign w:val="center"/>
          </w:tcPr>
          <w:p w14:paraId="42FC8451" w14:textId="671FADEE" w:rsidR="008C49D3" w:rsidRPr="005B4092" w:rsidRDefault="0098377C" w:rsidP="008C49D3">
            <w:pPr>
              <w:ind w:right="63"/>
              <w:jc w:val="right"/>
              <w:rPr>
                <w:rFonts w:eastAsia="Times New Roman" w:cstheme="majorHAnsi"/>
                <w:sz w:val="20"/>
                <w:szCs w:val="20"/>
              </w:rPr>
            </w:pPr>
            <w:r>
              <w:rPr>
                <w:rFonts w:eastAsia="Times New Roman" w:cstheme="majorHAnsi"/>
                <w:sz w:val="20"/>
                <w:szCs w:val="20"/>
              </w:rPr>
              <w:t>43,21</w:t>
            </w:r>
          </w:p>
        </w:tc>
      </w:tr>
      <w:tr w:rsidR="008C49D3" w:rsidRPr="009F29D5" w14:paraId="7720D20F" w14:textId="77777777" w:rsidTr="00C9605F">
        <w:trPr>
          <w:trHeight w:val="402"/>
          <w:jc w:val="center"/>
        </w:trPr>
        <w:tc>
          <w:tcPr>
            <w:tcW w:w="3696" w:type="dxa"/>
            <w:shd w:val="clear" w:color="auto" w:fill="E3F1F1"/>
            <w:vAlign w:val="center"/>
          </w:tcPr>
          <w:p w14:paraId="285147D2"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Yabancı Uyruklu </w:t>
            </w:r>
            <w:r w:rsidRPr="00980882">
              <w:rPr>
                <w:rFonts w:eastAsia="Times New Roman" w:cstheme="majorHAnsi"/>
                <w:color w:val="000000" w:themeColor="text1"/>
                <w:sz w:val="20"/>
                <w:szCs w:val="20"/>
                <w:u w:val="single"/>
              </w:rPr>
              <w:t>Öğrenci</w:t>
            </w:r>
            <w:r w:rsidRPr="00980882">
              <w:rPr>
                <w:rFonts w:eastAsia="Times New Roman" w:cstheme="majorHAnsi"/>
                <w:color w:val="000000" w:themeColor="text1"/>
                <w:sz w:val="20"/>
                <w:szCs w:val="20"/>
              </w:rPr>
              <w:t xml:space="preserve"> Oranı</w:t>
            </w:r>
          </w:p>
        </w:tc>
        <w:tc>
          <w:tcPr>
            <w:tcW w:w="3969" w:type="dxa"/>
            <w:shd w:val="clear" w:color="auto" w:fill="auto"/>
            <w:vAlign w:val="center"/>
          </w:tcPr>
          <w:p w14:paraId="513D0201"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(Birimdeki Yabancı Uyruklu Öğrenci Sayısı) / (Birimdeki Toplam Öğrenci Sayısı)</w:t>
            </w:r>
          </w:p>
        </w:tc>
        <w:tc>
          <w:tcPr>
            <w:tcW w:w="850" w:type="dxa"/>
            <w:vAlign w:val="center"/>
          </w:tcPr>
          <w:p w14:paraId="2C82BB7A" w14:textId="0AC59A1B"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0,11</w:t>
            </w:r>
          </w:p>
        </w:tc>
        <w:tc>
          <w:tcPr>
            <w:tcW w:w="851" w:type="dxa"/>
            <w:vAlign w:val="center"/>
          </w:tcPr>
          <w:p w14:paraId="2E5F0C5E" w14:textId="59B5C4B1"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0,06</w:t>
            </w:r>
          </w:p>
        </w:tc>
        <w:tc>
          <w:tcPr>
            <w:tcW w:w="850" w:type="dxa"/>
            <w:vAlign w:val="center"/>
          </w:tcPr>
          <w:p w14:paraId="0F6A2BD9" w14:textId="752CF544" w:rsidR="008C49D3" w:rsidRPr="005B4092" w:rsidRDefault="00880FEF" w:rsidP="008C49D3">
            <w:pPr>
              <w:ind w:right="63"/>
              <w:jc w:val="right"/>
              <w:rPr>
                <w:rFonts w:eastAsia="Times New Roman" w:cstheme="majorHAnsi"/>
                <w:sz w:val="20"/>
                <w:szCs w:val="20"/>
              </w:rPr>
            </w:pPr>
            <w:r>
              <w:rPr>
                <w:rFonts w:eastAsia="Times New Roman" w:cstheme="majorHAnsi"/>
                <w:sz w:val="20"/>
                <w:szCs w:val="20"/>
              </w:rPr>
              <w:t>0,04</w:t>
            </w:r>
          </w:p>
        </w:tc>
      </w:tr>
      <w:tr w:rsidR="008C49D3" w:rsidRPr="009F29D5" w14:paraId="2556B426" w14:textId="77777777" w:rsidTr="00C9605F">
        <w:trPr>
          <w:trHeight w:val="402"/>
          <w:jc w:val="center"/>
        </w:trPr>
        <w:tc>
          <w:tcPr>
            <w:tcW w:w="3696" w:type="dxa"/>
            <w:shd w:val="clear" w:color="auto" w:fill="E3F1F1"/>
            <w:vAlign w:val="center"/>
          </w:tcPr>
          <w:p w14:paraId="41278C6D"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Yabancı Uyruklu </w:t>
            </w:r>
            <w:r w:rsidRPr="00980882">
              <w:rPr>
                <w:rFonts w:eastAsia="Times New Roman" w:cstheme="majorHAnsi"/>
                <w:color w:val="000000" w:themeColor="text1"/>
                <w:sz w:val="20"/>
                <w:szCs w:val="20"/>
                <w:u w:val="single"/>
              </w:rPr>
              <w:t>Öğretim Elemanı</w:t>
            </w:r>
            <w:r w:rsidRPr="00980882">
              <w:rPr>
                <w:rFonts w:eastAsia="Times New Roman" w:cstheme="majorHAnsi"/>
                <w:color w:val="000000" w:themeColor="text1"/>
                <w:sz w:val="20"/>
                <w:szCs w:val="20"/>
              </w:rPr>
              <w:t xml:space="preserve"> Oranı</w:t>
            </w:r>
          </w:p>
        </w:tc>
        <w:tc>
          <w:tcPr>
            <w:tcW w:w="3969" w:type="dxa"/>
            <w:shd w:val="clear" w:color="auto" w:fill="auto"/>
            <w:vAlign w:val="center"/>
          </w:tcPr>
          <w:p w14:paraId="2542F88F"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(Birimdeki Yabancı Uyruklu Öğretim Elemanı Sayısı) / (Birimdeki Toplam Öğretim Elemanı Sayısı)</w:t>
            </w:r>
          </w:p>
        </w:tc>
        <w:tc>
          <w:tcPr>
            <w:tcW w:w="850" w:type="dxa"/>
            <w:shd w:val="clear" w:color="auto" w:fill="auto"/>
            <w:vAlign w:val="center"/>
          </w:tcPr>
          <w:p w14:paraId="154639F4" w14:textId="2D478DB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4229FB5D" w14:textId="2D13C5E0"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F9D01B0" w14:textId="58CA38F3" w:rsidR="008C49D3" w:rsidRPr="005B4092" w:rsidRDefault="00880FEF"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CF2AE61" w14:textId="77777777" w:rsidTr="00C9605F">
        <w:trPr>
          <w:trHeight w:val="402"/>
          <w:jc w:val="center"/>
        </w:trPr>
        <w:tc>
          <w:tcPr>
            <w:tcW w:w="3696" w:type="dxa"/>
            <w:shd w:val="clear" w:color="auto" w:fill="E3F1F1"/>
            <w:vAlign w:val="center"/>
          </w:tcPr>
          <w:p w14:paraId="0A49EF46"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Öğrenci Başına İdari Personel Sayısı</w:t>
            </w:r>
          </w:p>
        </w:tc>
        <w:tc>
          <w:tcPr>
            <w:tcW w:w="3969" w:type="dxa"/>
            <w:shd w:val="clear" w:color="auto" w:fill="auto"/>
            <w:vAlign w:val="center"/>
          </w:tcPr>
          <w:p w14:paraId="516CFF42"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(İdari personel sayısı) / (Birimdeki toplam öğrenci sayısı)</w:t>
            </w:r>
          </w:p>
        </w:tc>
        <w:tc>
          <w:tcPr>
            <w:tcW w:w="850" w:type="dxa"/>
            <w:vAlign w:val="center"/>
          </w:tcPr>
          <w:p w14:paraId="5D8974F8" w14:textId="6A9ADE8A"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0,009</w:t>
            </w:r>
          </w:p>
        </w:tc>
        <w:tc>
          <w:tcPr>
            <w:tcW w:w="851" w:type="dxa"/>
            <w:vAlign w:val="center"/>
          </w:tcPr>
          <w:p w14:paraId="7D5940CE" w14:textId="52584EDD"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0,008</w:t>
            </w:r>
          </w:p>
        </w:tc>
        <w:tc>
          <w:tcPr>
            <w:tcW w:w="850" w:type="dxa"/>
            <w:vAlign w:val="center"/>
          </w:tcPr>
          <w:p w14:paraId="6418228F" w14:textId="7D0FF15B" w:rsidR="008C49D3" w:rsidRPr="005B4092" w:rsidRDefault="00880FEF" w:rsidP="008C49D3">
            <w:pPr>
              <w:ind w:right="63"/>
              <w:jc w:val="right"/>
              <w:rPr>
                <w:rFonts w:eastAsia="Times New Roman" w:cstheme="majorHAnsi"/>
                <w:sz w:val="20"/>
                <w:szCs w:val="20"/>
              </w:rPr>
            </w:pPr>
            <w:r>
              <w:rPr>
                <w:rFonts w:eastAsia="Times New Roman" w:cstheme="majorHAnsi"/>
                <w:sz w:val="20"/>
                <w:szCs w:val="20"/>
              </w:rPr>
              <w:t>0,008</w:t>
            </w:r>
          </w:p>
        </w:tc>
      </w:tr>
      <w:tr w:rsidR="008C49D3" w:rsidRPr="009F29D5" w14:paraId="5E890EEB" w14:textId="77777777" w:rsidTr="00C9605F">
        <w:trPr>
          <w:trHeight w:val="402"/>
          <w:jc w:val="center"/>
        </w:trPr>
        <w:tc>
          <w:tcPr>
            <w:tcW w:w="3696" w:type="dxa"/>
            <w:shd w:val="clear" w:color="auto" w:fill="E3F1F1"/>
            <w:vAlign w:val="center"/>
          </w:tcPr>
          <w:p w14:paraId="55187E54"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İdari Personel Sayısı</w:t>
            </w:r>
          </w:p>
        </w:tc>
        <w:tc>
          <w:tcPr>
            <w:tcW w:w="3969" w:type="dxa"/>
            <w:shd w:val="clear" w:color="auto" w:fill="auto"/>
            <w:vAlign w:val="center"/>
          </w:tcPr>
          <w:p w14:paraId="27B3341C" w14:textId="77777777" w:rsidR="008C49D3" w:rsidRPr="008C255F" w:rsidRDefault="008C49D3" w:rsidP="008C49D3">
            <w:pPr>
              <w:ind w:right="63"/>
              <w:rPr>
                <w:rFonts w:eastAsia="Times New Roman" w:cstheme="majorHAnsi"/>
                <w:b/>
                <w:i/>
                <w:color w:val="000000" w:themeColor="text1"/>
                <w:sz w:val="16"/>
                <w:szCs w:val="16"/>
              </w:rPr>
            </w:pPr>
            <w:r w:rsidRPr="008C255F">
              <w:rPr>
                <w:rFonts w:eastAsia="Times New Roman" w:cstheme="majorHAnsi"/>
                <w:i/>
                <w:color w:val="000000" w:themeColor="text1"/>
                <w:sz w:val="16"/>
                <w:szCs w:val="16"/>
              </w:rPr>
              <w:t>(İdari personel sayısı/ Birimdeki toplam öğretim elemanı sayısı)</w:t>
            </w:r>
          </w:p>
        </w:tc>
        <w:tc>
          <w:tcPr>
            <w:tcW w:w="850" w:type="dxa"/>
            <w:vAlign w:val="center"/>
          </w:tcPr>
          <w:p w14:paraId="20E2D69D" w14:textId="20D6625B"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0,22</w:t>
            </w:r>
          </w:p>
        </w:tc>
        <w:tc>
          <w:tcPr>
            <w:tcW w:w="851" w:type="dxa"/>
            <w:vAlign w:val="center"/>
          </w:tcPr>
          <w:p w14:paraId="3950009B" w14:textId="5B881061"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0,32</w:t>
            </w:r>
          </w:p>
        </w:tc>
        <w:tc>
          <w:tcPr>
            <w:tcW w:w="850" w:type="dxa"/>
            <w:vAlign w:val="center"/>
          </w:tcPr>
          <w:p w14:paraId="4D33FD4B" w14:textId="7C8C32C5" w:rsidR="008C49D3" w:rsidRPr="005B4092" w:rsidRDefault="00CC6777" w:rsidP="008C49D3">
            <w:pPr>
              <w:ind w:right="63"/>
              <w:jc w:val="right"/>
              <w:rPr>
                <w:rFonts w:eastAsia="Times New Roman" w:cstheme="majorHAnsi"/>
                <w:sz w:val="20"/>
                <w:szCs w:val="20"/>
              </w:rPr>
            </w:pPr>
            <w:r>
              <w:rPr>
                <w:rFonts w:eastAsia="Times New Roman" w:cstheme="majorHAnsi"/>
                <w:sz w:val="20"/>
                <w:szCs w:val="20"/>
              </w:rPr>
              <w:t>0,3</w:t>
            </w:r>
          </w:p>
        </w:tc>
      </w:tr>
      <w:tr w:rsidR="008C49D3" w:rsidRPr="009F29D5" w14:paraId="594D5CC2" w14:textId="77777777" w:rsidTr="00C9605F">
        <w:trPr>
          <w:trHeight w:val="402"/>
          <w:jc w:val="center"/>
        </w:trPr>
        <w:tc>
          <w:tcPr>
            <w:tcW w:w="3696" w:type="dxa"/>
            <w:shd w:val="clear" w:color="auto" w:fill="002060"/>
            <w:vAlign w:val="center"/>
          </w:tcPr>
          <w:p w14:paraId="4B0E440F" w14:textId="77777777" w:rsidR="008C49D3" w:rsidRPr="007A1AF2" w:rsidRDefault="008C49D3" w:rsidP="008C49D3">
            <w:pPr>
              <w:ind w:right="63"/>
              <w:jc w:val="both"/>
              <w:rPr>
                <w:rFonts w:eastAsia="Times New Roman" w:cstheme="majorHAnsi"/>
                <w:color w:val="FFFFFF" w:themeColor="background1"/>
              </w:rPr>
            </w:pPr>
            <w:r>
              <w:rPr>
                <w:rFonts w:eastAsia="Times New Roman" w:cstheme="majorHAnsi"/>
                <w:b/>
                <w:color w:val="FFFFFF" w:themeColor="background1"/>
              </w:rPr>
              <w:t>4.</w:t>
            </w:r>
            <w:r w:rsidRPr="007A1AF2">
              <w:rPr>
                <w:rFonts w:eastAsia="Times New Roman" w:cstheme="majorHAnsi"/>
                <w:b/>
                <w:color w:val="FFFFFF" w:themeColor="background1"/>
              </w:rPr>
              <w:t xml:space="preserve"> Araştırma ve Geliştirme</w:t>
            </w:r>
          </w:p>
        </w:tc>
        <w:tc>
          <w:tcPr>
            <w:tcW w:w="3969" w:type="dxa"/>
            <w:shd w:val="clear" w:color="auto" w:fill="002060"/>
            <w:vAlign w:val="center"/>
          </w:tcPr>
          <w:p w14:paraId="7D55C27F" w14:textId="77777777" w:rsidR="008C49D3" w:rsidRPr="008C255F" w:rsidRDefault="008C49D3" w:rsidP="008C49D3">
            <w:pPr>
              <w:ind w:right="63"/>
              <w:jc w:val="both"/>
              <w:rPr>
                <w:rFonts w:eastAsia="Times New Roman" w:cstheme="majorHAnsi"/>
                <w:color w:val="FFFFFF" w:themeColor="background1"/>
                <w:sz w:val="16"/>
                <w:szCs w:val="16"/>
              </w:rPr>
            </w:pPr>
          </w:p>
        </w:tc>
        <w:tc>
          <w:tcPr>
            <w:tcW w:w="850" w:type="dxa"/>
            <w:shd w:val="clear" w:color="auto" w:fill="002060"/>
          </w:tcPr>
          <w:p w14:paraId="5E13742D" w14:textId="77777777" w:rsidR="008C49D3" w:rsidRPr="00E64FCE" w:rsidRDefault="008C49D3" w:rsidP="008C49D3">
            <w:pPr>
              <w:ind w:right="63"/>
              <w:jc w:val="both"/>
              <w:rPr>
                <w:rFonts w:eastAsia="Times New Roman" w:cstheme="majorHAnsi"/>
                <w:color w:val="FFFFFF" w:themeColor="background1"/>
                <w:sz w:val="20"/>
                <w:szCs w:val="20"/>
              </w:rPr>
            </w:pPr>
          </w:p>
        </w:tc>
        <w:tc>
          <w:tcPr>
            <w:tcW w:w="851" w:type="dxa"/>
            <w:shd w:val="clear" w:color="auto" w:fill="002060"/>
          </w:tcPr>
          <w:p w14:paraId="2B5CCDDF" w14:textId="77777777" w:rsidR="008C49D3" w:rsidRPr="00E64FCE" w:rsidRDefault="008C49D3" w:rsidP="008C49D3">
            <w:pPr>
              <w:ind w:right="63"/>
              <w:jc w:val="both"/>
              <w:rPr>
                <w:rFonts w:eastAsia="Times New Roman" w:cstheme="majorHAnsi"/>
                <w:color w:val="FFFFFF" w:themeColor="background1"/>
                <w:sz w:val="20"/>
                <w:szCs w:val="20"/>
              </w:rPr>
            </w:pPr>
          </w:p>
        </w:tc>
        <w:tc>
          <w:tcPr>
            <w:tcW w:w="850" w:type="dxa"/>
            <w:shd w:val="clear" w:color="auto" w:fill="002060"/>
          </w:tcPr>
          <w:p w14:paraId="2252B097" w14:textId="77777777" w:rsidR="008C49D3" w:rsidRPr="00E64FCE" w:rsidRDefault="008C49D3" w:rsidP="008C49D3">
            <w:pPr>
              <w:ind w:right="63"/>
              <w:jc w:val="both"/>
              <w:rPr>
                <w:rFonts w:eastAsia="Times New Roman" w:cstheme="majorHAnsi"/>
                <w:color w:val="FFFFFF" w:themeColor="background1"/>
                <w:sz w:val="20"/>
                <w:szCs w:val="20"/>
              </w:rPr>
            </w:pPr>
          </w:p>
        </w:tc>
      </w:tr>
      <w:tr w:rsidR="008C49D3" w:rsidRPr="009F29D5" w14:paraId="247C56C6" w14:textId="77777777" w:rsidTr="00C9605F">
        <w:trPr>
          <w:trHeight w:val="681"/>
          <w:jc w:val="center"/>
        </w:trPr>
        <w:tc>
          <w:tcPr>
            <w:tcW w:w="3696" w:type="dxa"/>
            <w:shd w:val="clear" w:color="auto" w:fill="E3F1F1"/>
            <w:vAlign w:val="center"/>
          </w:tcPr>
          <w:p w14:paraId="07EC5865" w14:textId="77777777" w:rsidR="008C49D3" w:rsidRPr="00870A89" w:rsidRDefault="008C49D3" w:rsidP="002816F0">
            <w:pPr>
              <w:pStyle w:val="ListeParagraf"/>
              <w:numPr>
                <w:ilvl w:val="0"/>
                <w:numId w:val="21"/>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SCI, SSCI ve A&amp;HCI endeksli dergilerde ortalama yıllık yayın sayısı</w:t>
            </w:r>
          </w:p>
        </w:tc>
        <w:tc>
          <w:tcPr>
            <w:tcW w:w="3969" w:type="dxa"/>
            <w:shd w:val="clear" w:color="auto" w:fill="auto"/>
            <w:vAlign w:val="center"/>
          </w:tcPr>
          <w:p w14:paraId="1107CCF9" w14:textId="77777777" w:rsidR="008C49D3" w:rsidRPr="0053729F" w:rsidRDefault="008C49D3" w:rsidP="008C49D3">
            <w:pPr>
              <w:ind w:right="63"/>
              <w:rPr>
                <w:rFonts w:eastAsia="Times New Roman" w:cstheme="minorHAnsi"/>
                <w:i/>
                <w:color w:val="000000" w:themeColor="text1"/>
                <w:sz w:val="16"/>
                <w:szCs w:val="16"/>
              </w:rPr>
            </w:pPr>
            <w:r w:rsidRPr="0053729F">
              <w:rPr>
                <w:i/>
                <w:sz w:val="16"/>
                <w:szCs w:val="16"/>
              </w:rPr>
              <w:t>01 Ocak - 31 Aralık tarihleri arasında ilgili endeksli dergilerdeki yayın sayısını ifade etmektedir.</w:t>
            </w:r>
            <w:r>
              <w:rPr>
                <w:i/>
                <w:sz w:val="16"/>
                <w:szCs w:val="16"/>
              </w:rPr>
              <w:t xml:space="preserve"> (Kaynak: Web of Science (</w:t>
            </w:r>
            <w:r w:rsidRPr="0053729F">
              <w:rPr>
                <w:i/>
                <w:sz w:val="16"/>
                <w:szCs w:val="16"/>
              </w:rPr>
              <w:t>WO</w:t>
            </w:r>
            <w:r>
              <w:rPr>
                <w:i/>
                <w:sz w:val="16"/>
                <w:szCs w:val="16"/>
              </w:rPr>
              <w:t>S)</w:t>
            </w:r>
            <w:r w:rsidRPr="0053729F">
              <w:rPr>
                <w:i/>
                <w:sz w:val="16"/>
                <w:szCs w:val="16"/>
              </w:rPr>
              <w:t xml:space="preserve">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0" w:type="dxa"/>
            <w:vAlign w:val="center"/>
          </w:tcPr>
          <w:p w14:paraId="734F1B5C" w14:textId="5FD40748" w:rsidR="008C49D3" w:rsidRPr="005B4092" w:rsidRDefault="00CC6777" w:rsidP="008C49D3">
            <w:pPr>
              <w:ind w:right="63"/>
              <w:jc w:val="right"/>
              <w:rPr>
                <w:rFonts w:eastAsia="Times New Roman" w:cstheme="majorHAnsi"/>
                <w:sz w:val="20"/>
                <w:szCs w:val="20"/>
              </w:rPr>
            </w:pPr>
            <w:r>
              <w:rPr>
                <w:rFonts w:eastAsia="Times New Roman" w:cstheme="majorHAnsi"/>
                <w:sz w:val="20"/>
                <w:szCs w:val="20"/>
              </w:rPr>
              <w:t>1</w:t>
            </w:r>
          </w:p>
        </w:tc>
        <w:tc>
          <w:tcPr>
            <w:tcW w:w="851" w:type="dxa"/>
            <w:vAlign w:val="center"/>
          </w:tcPr>
          <w:p w14:paraId="3CD98D63" w14:textId="29797779"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7</w:t>
            </w:r>
          </w:p>
        </w:tc>
        <w:tc>
          <w:tcPr>
            <w:tcW w:w="850" w:type="dxa"/>
            <w:vAlign w:val="center"/>
          </w:tcPr>
          <w:p w14:paraId="0111D746" w14:textId="7BD457FF" w:rsidR="008C49D3" w:rsidRPr="005B4092" w:rsidRDefault="0025088F" w:rsidP="008C49D3">
            <w:pPr>
              <w:ind w:right="63"/>
              <w:jc w:val="right"/>
              <w:rPr>
                <w:rFonts w:eastAsia="Times New Roman" w:cstheme="majorHAnsi"/>
                <w:sz w:val="20"/>
                <w:szCs w:val="20"/>
              </w:rPr>
            </w:pPr>
            <w:r>
              <w:rPr>
                <w:rFonts w:eastAsia="Times New Roman" w:cstheme="majorHAnsi"/>
                <w:sz w:val="20"/>
                <w:szCs w:val="20"/>
              </w:rPr>
              <w:t>10</w:t>
            </w:r>
          </w:p>
        </w:tc>
      </w:tr>
      <w:tr w:rsidR="008C49D3" w:rsidRPr="009F29D5" w14:paraId="77B9A348" w14:textId="77777777" w:rsidTr="00C9605F">
        <w:trPr>
          <w:trHeight w:val="748"/>
          <w:jc w:val="center"/>
        </w:trPr>
        <w:tc>
          <w:tcPr>
            <w:tcW w:w="3696" w:type="dxa"/>
            <w:shd w:val="clear" w:color="auto" w:fill="E3F1F1"/>
            <w:vAlign w:val="center"/>
          </w:tcPr>
          <w:p w14:paraId="5119A234" w14:textId="77777777" w:rsidR="008C49D3" w:rsidRPr="00870A89" w:rsidRDefault="008C49D3" w:rsidP="002816F0">
            <w:pPr>
              <w:pStyle w:val="ListeParagraf"/>
              <w:numPr>
                <w:ilvl w:val="0"/>
                <w:numId w:val="21"/>
              </w:numPr>
              <w:ind w:left="184" w:right="63" w:hanging="184"/>
              <w:rPr>
                <w:rFonts w:eastAsia="Times New Roman" w:cstheme="majorHAnsi"/>
                <w:b/>
                <w:color w:val="000000" w:themeColor="text1"/>
                <w:sz w:val="20"/>
                <w:szCs w:val="20"/>
              </w:rPr>
            </w:pPr>
            <w:r w:rsidRPr="00870A89">
              <w:rPr>
                <w:rFonts w:eastAsia="Times New Roman" w:cstheme="majorHAnsi"/>
                <w:color w:val="000000" w:themeColor="text1"/>
                <w:sz w:val="20"/>
                <w:szCs w:val="20"/>
              </w:rPr>
              <w:t>Öğretim üyesi başına SCI, SSCI ve A&amp;HCI endeksli dergilerdeki yıllık yayın sayısı</w:t>
            </w:r>
          </w:p>
        </w:tc>
        <w:tc>
          <w:tcPr>
            <w:tcW w:w="3969" w:type="dxa"/>
            <w:shd w:val="clear" w:color="auto" w:fill="auto"/>
            <w:vAlign w:val="center"/>
          </w:tcPr>
          <w:p w14:paraId="5F7073AD" w14:textId="77777777" w:rsidR="008C49D3" w:rsidRPr="0053729F" w:rsidRDefault="008C49D3" w:rsidP="008C49D3">
            <w:pPr>
              <w:ind w:right="63"/>
              <w:rPr>
                <w:rFonts w:eastAsia="Times New Roman" w:cstheme="minorHAnsi"/>
                <w:b/>
                <w:i/>
                <w:color w:val="000000" w:themeColor="text1"/>
                <w:sz w:val="16"/>
                <w:szCs w:val="16"/>
              </w:rPr>
            </w:pPr>
          </w:p>
        </w:tc>
        <w:tc>
          <w:tcPr>
            <w:tcW w:w="850" w:type="dxa"/>
            <w:vAlign w:val="center"/>
          </w:tcPr>
          <w:p w14:paraId="7812A0A4" w14:textId="33E934B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DA9A9E3" w14:textId="1497856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0,23</w:t>
            </w:r>
          </w:p>
        </w:tc>
        <w:tc>
          <w:tcPr>
            <w:tcW w:w="850" w:type="dxa"/>
            <w:vAlign w:val="center"/>
          </w:tcPr>
          <w:p w14:paraId="70E76279" w14:textId="5AC8F442" w:rsidR="008C49D3" w:rsidRPr="005B4092" w:rsidRDefault="00A34CAE" w:rsidP="008C49D3">
            <w:pPr>
              <w:ind w:right="63"/>
              <w:jc w:val="right"/>
              <w:rPr>
                <w:rFonts w:eastAsia="Times New Roman" w:cstheme="majorHAnsi"/>
                <w:sz w:val="20"/>
                <w:szCs w:val="20"/>
              </w:rPr>
            </w:pPr>
            <w:r>
              <w:rPr>
                <w:rFonts w:eastAsia="Times New Roman" w:cstheme="majorHAnsi"/>
                <w:sz w:val="20"/>
                <w:szCs w:val="20"/>
              </w:rPr>
              <w:t>0,25</w:t>
            </w:r>
          </w:p>
        </w:tc>
      </w:tr>
      <w:tr w:rsidR="008C49D3" w:rsidRPr="009F29D5" w14:paraId="63457F1D" w14:textId="77777777" w:rsidTr="00C9605F">
        <w:trPr>
          <w:trHeight w:val="402"/>
          <w:jc w:val="center"/>
        </w:trPr>
        <w:tc>
          <w:tcPr>
            <w:tcW w:w="3696" w:type="dxa"/>
            <w:shd w:val="clear" w:color="auto" w:fill="E3F1F1"/>
            <w:vAlign w:val="center"/>
          </w:tcPr>
          <w:p w14:paraId="27B9ED94" w14:textId="77777777" w:rsidR="008C49D3" w:rsidRPr="00870A89" w:rsidRDefault="008C49D3" w:rsidP="002816F0">
            <w:pPr>
              <w:pStyle w:val="ListeParagraf"/>
              <w:numPr>
                <w:ilvl w:val="0"/>
                <w:numId w:val="21"/>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 xml:space="preserve">Öğretim elemanı </w:t>
            </w:r>
            <w:r w:rsidRPr="00870A89">
              <w:rPr>
                <w:rFonts w:eastAsia="Times New Roman" w:cstheme="majorHAnsi"/>
                <w:i/>
                <w:color w:val="000000" w:themeColor="text1"/>
                <w:sz w:val="20"/>
                <w:szCs w:val="20"/>
              </w:rPr>
              <w:t>(öğretim üyesi, görevlisi ve araştırma görevlisi)</w:t>
            </w:r>
            <w:r w:rsidRPr="00870A89">
              <w:rPr>
                <w:rFonts w:eastAsia="Times New Roman" w:cstheme="majorHAnsi"/>
                <w:color w:val="000000" w:themeColor="text1"/>
                <w:sz w:val="20"/>
                <w:szCs w:val="20"/>
              </w:rPr>
              <w:t xml:space="preserve"> başına SCI, SSCI ve A&amp;HCI endeksli dergilerdeki yıllık yayın sayısı</w:t>
            </w:r>
          </w:p>
        </w:tc>
        <w:tc>
          <w:tcPr>
            <w:tcW w:w="3969" w:type="dxa"/>
            <w:shd w:val="clear" w:color="auto" w:fill="auto"/>
            <w:vAlign w:val="center"/>
          </w:tcPr>
          <w:p w14:paraId="22DC1A50" w14:textId="77777777" w:rsidR="008C49D3" w:rsidRPr="0053729F" w:rsidRDefault="008C49D3" w:rsidP="008C49D3">
            <w:pPr>
              <w:ind w:right="63"/>
              <w:rPr>
                <w:rFonts w:eastAsia="Times New Roman" w:cstheme="minorHAnsi"/>
                <w:b/>
                <w:i/>
                <w:color w:val="000000" w:themeColor="text1"/>
                <w:sz w:val="16"/>
                <w:szCs w:val="16"/>
              </w:rPr>
            </w:pPr>
          </w:p>
        </w:tc>
        <w:tc>
          <w:tcPr>
            <w:tcW w:w="850" w:type="dxa"/>
            <w:vAlign w:val="center"/>
          </w:tcPr>
          <w:p w14:paraId="70EA36D7" w14:textId="13E59A1C"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446D6C1" w14:textId="6A55E7E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0,19</w:t>
            </w:r>
          </w:p>
        </w:tc>
        <w:tc>
          <w:tcPr>
            <w:tcW w:w="850" w:type="dxa"/>
            <w:vAlign w:val="center"/>
          </w:tcPr>
          <w:p w14:paraId="0CA9A5AC" w14:textId="3EAF79BC" w:rsidR="008C49D3" w:rsidRPr="005B4092" w:rsidRDefault="00A34CAE" w:rsidP="008C49D3">
            <w:pPr>
              <w:ind w:right="63"/>
              <w:jc w:val="right"/>
              <w:rPr>
                <w:rFonts w:eastAsia="Times New Roman" w:cstheme="majorHAnsi"/>
                <w:sz w:val="20"/>
                <w:szCs w:val="20"/>
              </w:rPr>
            </w:pPr>
            <w:r>
              <w:rPr>
                <w:rFonts w:eastAsia="Times New Roman" w:cstheme="majorHAnsi"/>
                <w:sz w:val="20"/>
                <w:szCs w:val="20"/>
              </w:rPr>
              <w:t>0,21</w:t>
            </w:r>
          </w:p>
        </w:tc>
      </w:tr>
      <w:tr w:rsidR="008C49D3" w:rsidRPr="009F29D5" w14:paraId="3D295C85" w14:textId="77777777" w:rsidTr="00C9605F">
        <w:trPr>
          <w:trHeight w:val="402"/>
          <w:jc w:val="center"/>
        </w:trPr>
        <w:tc>
          <w:tcPr>
            <w:tcW w:w="3696" w:type="dxa"/>
            <w:shd w:val="clear" w:color="auto" w:fill="E3F1F1"/>
            <w:vAlign w:val="center"/>
          </w:tcPr>
          <w:p w14:paraId="7C2A6E3F" w14:textId="77777777" w:rsidR="008C49D3" w:rsidRPr="00870A89" w:rsidRDefault="008C49D3" w:rsidP="002816F0">
            <w:pPr>
              <w:pStyle w:val="ListeParagraf"/>
              <w:numPr>
                <w:ilvl w:val="0"/>
                <w:numId w:val="21"/>
              </w:numPr>
              <w:ind w:left="184" w:right="63" w:hanging="184"/>
              <w:rPr>
                <w:rFonts w:eastAsia="Times New Roman" w:cstheme="majorHAnsi"/>
                <w:b/>
                <w:color w:val="000000" w:themeColor="text1"/>
                <w:sz w:val="20"/>
                <w:szCs w:val="20"/>
              </w:rPr>
            </w:pPr>
            <w:r w:rsidRPr="00870A89">
              <w:rPr>
                <w:sz w:val="20"/>
                <w:szCs w:val="20"/>
              </w:rPr>
              <w:t>Atıf Sayısı (WOS-Web of Science)</w:t>
            </w:r>
          </w:p>
        </w:tc>
        <w:tc>
          <w:tcPr>
            <w:tcW w:w="3969" w:type="dxa"/>
            <w:shd w:val="clear" w:color="auto" w:fill="auto"/>
            <w:vAlign w:val="center"/>
          </w:tcPr>
          <w:p w14:paraId="02D46A9D" w14:textId="77777777" w:rsidR="008C49D3" w:rsidRPr="0053729F" w:rsidRDefault="008C49D3" w:rsidP="008C49D3">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 ifade etmektedir. (</w:t>
            </w:r>
            <w:r>
              <w:rPr>
                <w:i/>
                <w:sz w:val="16"/>
                <w:szCs w:val="16"/>
              </w:rPr>
              <w:t>Kaynak:</w:t>
            </w:r>
            <w:r w:rsidRPr="0053729F">
              <w:rPr>
                <w:i/>
                <w:sz w:val="16"/>
                <w:szCs w:val="16"/>
              </w:rPr>
              <w:t xml:space="preserve"> WOS </w:t>
            </w:r>
            <w:r>
              <w:rPr>
                <w:i/>
                <w:sz w:val="16"/>
                <w:szCs w:val="16"/>
              </w:rPr>
              <w:t>–</w:t>
            </w:r>
            <w:r w:rsidRPr="0053729F">
              <w:rPr>
                <w:i/>
                <w:sz w:val="16"/>
                <w:szCs w:val="16"/>
              </w:rPr>
              <w:t xml:space="preserve"> InCites</w:t>
            </w:r>
            <w:r>
              <w:rPr>
                <w:i/>
                <w:sz w:val="16"/>
                <w:szCs w:val="16"/>
              </w:rPr>
              <w:t>)</w:t>
            </w:r>
            <w:r w:rsidRPr="0053729F">
              <w:rPr>
                <w:i/>
                <w:sz w:val="16"/>
                <w:szCs w:val="16"/>
              </w:rPr>
              <w:t xml:space="preserve"> Örneğin: 202</w:t>
            </w:r>
            <w:r>
              <w:rPr>
                <w:i/>
                <w:sz w:val="16"/>
                <w:szCs w:val="16"/>
              </w:rPr>
              <w:t>2</w:t>
            </w:r>
            <w:r w:rsidRPr="0053729F">
              <w:rPr>
                <w:i/>
                <w:sz w:val="16"/>
                <w:szCs w:val="16"/>
              </w:rPr>
              <w:t xml:space="preserve"> Yılı Atıf Sayısı: (202</w:t>
            </w:r>
            <w:r>
              <w:rPr>
                <w:i/>
                <w:sz w:val="16"/>
                <w:szCs w:val="16"/>
              </w:rPr>
              <w:t>2</w:t>
            </w:r>
            <w:r w:rsidRPr="0053729F">
              <w:rPr>
                <w:i/>
                <w:sz w:val="16"/>
                <w:szCs w:val="16"/>
              </w:rPr>
              <w:t xml:space="preserve"> Atıf Sayısı + 20</w:t>
            </w:r>
            <w:r>
              <w:rPr>
                <w:i/>
                <w:sz w:val="16"/>
                <w:szCs w:val="16"/>
              </w:rPr>
              <w:t>21</w:t>
            </w:r>
            <w:r w:rsidRPr="0053729F">
              <w:rPr>
                <w:i/>
                <w:sz w:val="16"/>
                <w:szCs w:val="16"/>
              </w:rPr>
              <w:t xml:space="preserve"> Atıf Sayısı + 20</w:t>
            </w:r>
            <w:r>
              <w:rPr>
                <w:i/>
                <w:sz w:val="16"/>
                <w:szCs w:val="16"/>
              </w:rPr>
              <w:t>20</w:t>
            </w:r>
            <w:r w:rsidRPr="0053729F">
              <w:rPr>
                <w:i/>
                <w:sz w:val="16"/>
                <w:szCs w:val="16"/>
              </w:rPr>
              <w:t xml:space="preserve"> Atıf Sayısı)/3</w:t>
            </w:r>
          </w:p>
        </w:tc>
        <w:tc>
          <w:tcPr>
            <w:tcW w:w="850" w:type="dxa"/>
            <w:vAlign w:val="center"/>
          </w:tcPr>
          <w:p w14:paraId="2A0AC91A" w14:textId="7CAE90E9"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AD1A989" w14:textId="4FFA2E7C"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43</w:t>
            </w:r>
          </w:p>
        </w:tc>
        <w:tc>
          <w:tcPr>
            <w:tcW w:w="850" w:type="dxa"/>
            <w:vAlign w:val="center"/>
          </w:tcPr>
          <w:p w14:paraId="5861DB5D" w14:textId="5E6D2112" w:rsidR="008C49D3" w:rsidRPr="005B4092" w:rsidRDefault="00A34CAE" w:rsidP="008C49D3">
            <w:pPr>
              <w:ind w:right="63"/>
              <w:jc w:val="right"/>
              <w:rPr>
                <w:rFonts w:eastAsia="Times New Roman" w:cstheme="majorHAnsi"/>
                <w:sz w:val="20"/>
                <w:szCs w:val="20"/>
              </w:rPr>
            </w:pPr>
            <w:r>
              <w:rPr>
                <w:rFonts w:eastAsia="Times New Roman" w:cstheme="majorHAnsi"/>
                <w:sz w:val="20"/>
                <w:szCs w:val="20"/>
              </w:rPr>
              <w:t>67</w:t>
            </w:r>
          </w:p>
        </w:tc>
      </w:tr>
      <w:tr w:rsidR="008C49D3" w:rsidRPr="009F29D5" w14:paraId="4B82082E" w14:textId="77777777" w:rsidTr="00C9605F">
        <w:trPr>
          <w:trHeight w:val="402"/>
          <w:jc w:val="center"/>
        </w:trPr>
        <w:tc>
          <w:tcPr>
            <w:tcW w:w="3696" w:type="dxa"/>
            <w:shd w:val="clear" w:color="auto" w:fill="E3F1F1"/>
            <w:vAlign w:val="center"/>
          </w:tcPr>
          <w:p w14:paraId="76CF3D12" w14:textId="77777777" w:rsidR="008C49D3" w:rsidRPr="00870A89" w:rsidRDefault="008C49D3" w:rsidP="002816F0">
            <w:pPr>
              <w:pStyle w:val="ListeParagraf"/>
              <w:numPr>
                <w:ilvl w:val="0"/>
                <w:numId w:val="21"/>
              </w:numPr>
              <w:ind w:left="184" w:right="63" w:hanging="184"/>
              <w:rPr>
                <w:sz w:val="20"/>
                <w:szCs w:val="20"/>
              </w:rPr>
            </w:pPr>
            <w:r w:rsidRPr="00870A89">
              <w:rPr>
                <w:sz w:val="20"/>
                <w:szCs w:val="20"/>
              </w:rPr>
              <w:t>Atıf Puanı (WOS-Web of Science)</w:t>
            </w:r>
          </w:p>
        </w:tc>
        <w:tc>
          <w:tcPr>
            <w:tcW w:w="3969" w:type="dxa"/>
            <w:shd w:val="clear" w:color="auto" w:fill="auto"/>
            <w:vAlign w:val="center"/>
          </w:tcPr>
          <w:p w14:paraId="0766C4D1" w14:textId="77777777" w:rsidR="008C49D3" w:rsidRPr="0053729F" w:rsidRDefault="008C49D3" w:rsidP="008C49D3">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ortalamasının öğretim üyesi sayısına bölümü ile hesaplanan atıf puanını</w:t>
            </w:r>
            <w:r>
              <w:rPr>
                <w:i/>
                <w:sz w:val="16"/>
                <w:szCs w:val="16"/>
              </w:rPr>
              <w:t xml:space="preserve"> ifade etmektedir. Örneğin: 2022 Yılı Atıf Puanı: ((2022</w:t>
            </w:r>
            <w:r w:rsidRPr="0053729F">
              <w:rPr>
                <w:i/>
                <w:sz w:val="16"/>
                <w:szCs w:val="16"/>
              </w:rPr>
              <w:t xml:space="preserve"> Atıf </w:t>
            </w:r>
            <w:r>
              <w:rPr>
                <w:i/>
                <w:sz w:val="16"/>
                <w:szCs w:val="16"/>
              </w:rPr>
              <w:t>Sayısı + 2021 Atıf Sayısı + 2020 Atıf Sayısı)/3) / (2022</w:t>
            </w:r>
            <w:r w:rsidRPr="0053729F">
              <w:rPr>
                <w:i/>
                <w:sz w:val="16"/>
                <w:szCs w:val="16"/>
              </w:rPr>
              <w:t xml:space="preserve"> Yılı Öğretim Üyesi Sayısı)</w:t>
            </w:r>
          </w:p>
        </w:tc>
        <w:tc>
          <w:tcPr>
            <w:tcW w:w="850" w:type="dxa"/>
            <w:vAlign w:val="center"/>
          </w:tcPr>
          <w:p w14:paraId="0C994159" w14:textId="4BD61DF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E6CA861" w14:textId="7049760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7,5</w:t>
            </w:r>
          </w:p>
        </w:tc>
        <w:tc>
          <w:tcPr>
            <w:tcW w:w="850" w:type="dxa"/>
            <w:vAlign w:val="center"/>
          </w:tcPr>
          <w:p w14:paraId="59848227" w14:textId="28AEB304"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9</w:t>
            </w:r>
          </w:p>
        </w:tc>
      </w:tr>
      <w:tr w:rsidR="008C49D3" w:rsidRPr="009F29D5" w14:paraId="16C8EEAB" w14:textId="77777777" w:rsidTr="00C9605F">
        <w:trPr>
          <w:trHeight w:val="402"/>
          <w:jc w:val="center"/>
        </w:trPr>
        <w:tc>
          <w:tcPr>
            <w:tcW w:w="3696" w:type="dxa"/>
            <w:shd w:val="clear" w:color="auto" w:fill="E3F1F1"/>
            <w:vAlign w:val="center"/>
          </w:tcPr>
          <w:p w14:paraId="5680A9C5" w14:textId="77777777" w:rsidR="008C49D3" w:rsidRPr="00870A89" w:rsidRDefault="008C49D3" w:rsidP="002816F0">
            <w:pPr>
              <w:pStyle w:val="ListeParagraf"/>
              <w:numPr>
                <w:ilvl w:val="0"/>
                <w:numId w:val="21"/>
              </w:numPr>
              <w:ind w:left="184" w:right="63" w:hanging="184"/>
              <w:rPr>
                <w:sz w:val="20"/>
                <w:szCs w:val="20"/>
              </w:rPr>
            </w:pPr>
            <w:r w:rsidRPr="00870A89">
              <w:rPr>
                <w:sz w:val="20"/>
                <w:szCs w:val="20"/>
              </w:rPr>
              <w:t>Q1 Yayın Sayısı (WOS)</w:t>
            </w:r>
          </w:p>
        </w:tc>
        <w:tc>
          <w:tcPr>
            <w:tcW w:w="3969" w:type="dxa"/>
            <w:shd w:val="clear" w:color="auto" w:fill="auto"/>
            <w:vAlign w:val="center"/>
          </w:tcPr>
          <w:p w14:paraId="20FDDB56" w14:textId="77777777" w:rsidR="008C49D3" w:rsidRPr="0053729F" w:rsidRDefault="008C49D3" w:rsidP="008C49D3">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0" w:type="dxa"/>
            <w:vAlign w:val="center"/>
          </w:tcPr>
          <w:p w14:paraId="45D433E1" w14:textId="4D420C2A"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8D71D12" w14:textId="79D9797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6F832FAD" w14:textId="61C995AE"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441E227A" w14:textId="77777777" w:rsidTr="00C9605F">
        <w:trPr>
          <w:trHeight w:val="402"/>
          <w:jc w:val="center"/>
        </w:trPr>
        <w:tc>
          <w:tcPr>
            <w:tcW w:w="3696" w:type="dxa"/>
            <w:shd w:val="clear" w:color="auto" w:fill="E3F1F1"/>
            <w:vAlign w:val="center"/>
          </w:tcPr>
          <w:p w14:paraId="3578E279" w14:textId="77777777" w:rsidR="008C49D3" w:rsidRPr="00870A89" w:rsidRDefault="008C49D3" w:rsidP="002816F0">
            <w:pPr>
              <w:pStyle w:val="ListeParagraf"/>
              <w:numPr>
                <w:ilvl w:val="0"/>
                <w:numId w:val="21"/>
              </w:numPr>
              <w:ind w:left="184" w:right="63" w:hanging="184"/>
              <w:rPr>
                <w:sz w:val="20"/>
                <w:szCs w:val="20"/>
              </w:rPr>
            </w:pPr>
            <w:r w:rsidRPr="00870A89">
              <w:rPr>
                <w:sz w:val="20"/>
                <w:szCs w:val="20"/>
              </w:rPr>
              <w:t xml:space="preserve"> Q1 Yayın Oranı (WOS)</w:t>
            </w:r>
          </w:p>
        </w:tc>
        <w:tc>
          <w:tcPr>
            <w:tcW w:w="3969" w:type="dxa"/>
            <w:shd w:val="clear" w:color="auto" w:fill="auto"/>
            <w:vAlign w:val="center"/>
          </w:tcPr>
          <w:p w14:paraId="79951951" w14:textId="77777777" w:rsidR="008C49D3" w:rsidRPr="0053729F" w:rsidRDefault="008C49D3" w:rsidP="008C49D3">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lastRenderedPageBreak/>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0" w:type="dxa"/>
            <w:vAlign w:val="center"/>
          </w:tcPr>
          <w:p w14:paraId="67F91EB3" w14:textId="27153AF2"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lastRenderedPageBreak/>
              <w:t>0</w:t>
            </w:r>
          </w:p>
        </w:tc>
        <w:tc>
          <w:tcPr>
            <w:tcW w:w="851" w:type="dxa"/>
            <w:vAlign w:val="center"/>
          </w:tcPr>
          <w:p w14:paraId="5B1BB6FB" w14:textId="74832DA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5147A1FC" w14:textId="0D802D60"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5FF321FB" w14:textId="77777777" w:rsidTr="00C9605F">
        <w:trPr>
          <w:trHeight w:val="402"/>
          <w:jc w:val="center"/>
        </w:trPr>
        <w:tc>
          <w:tcPr>
            <w:tcW w:w="3696" w:type="dxa"/>
            <w:shd w:val="clear" w:color="auto" w:fill="E3F1F1"/>
            <w:vAlign w:val="center"/>
          </w:tcPr>
          <w:p w14:paraId="531D8BAB" w14:textId="77777777" w:rsidR="008C49D3" w:rsidRPr="002B6711" w:rsidRDefault="008C49D3" w:rsidP="002816F0">
            <w:pPr>
              <w:pStyle w:val="ListeParagraf"/>
              <w:numPr>
                <w:ilvl w:val="0"/>
                <w:numId w:val="21"/>
              </w:numPr>
              <w:ind w:left="326" w:right="63" w:hanging="284"/>
              <w:rPr>
                <w:rFonts w:eastAsia="Times New Roman" w:cstheme="majorHAnsi"/>
                <w:color w:val="000000" w:themeColor="text1"/>
                <w:sz w:val="20"/>
                <w:szCs w:val="20"/>
              </w:rPr>
            </w:pPr>
            <w:r w:rsidRPr="002B6711">
              <w:rPr>
                <w:rFonts w:eastAsia="Times New Roman" w:cstheme="majorHAnsi"/>
                <w:color w:val="000000" w:themeColor="text1"/>
                <w:sz w:val="20"/>
                <w:szCs w:val="20"/>
              </w:rPr>
              <w:t>Tamamlanan dış destekli proje sayısı</w:t>
            </w:r>
          </w:p>
        </w:tc>
        <w:tc>
          <w:tcPr>
            <w:tcW w:w="3969" w:type="dxa"/>
            <w:shd w:val="clear" w:color="auto" w:fill="auto"/>
            <w:vAlign w:val="center"/>
          </w:tcPr>
          <w:p w14:paraId="2F8407CC" w14:textId="77777777" w:rsidR="008C49D3" w:rsidRDefault="008C49D3" w:rsidP="008C49D3">
            <w:pPr>
              <w:ind w:right="63"/>
              <w:rPr>
                <w:i/>
                <w:sz w:val="16"/>
                <w:szCs w:val="16"/>
              </w:rPr>
            </w:pPr>
            <w:r w:rsidRPr="0053729F">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p w14:paraId="772BED6E"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değerlendirme yılı içerisinde tamamlanan dış destekli projelerin listesi, 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6B408A5F" w14:textId="677B546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3</w:t>
            </w:r>
          </w:p>
        </w:tc>
        <w:tc>
          <w:tcPr>
            <w:tcW w:w="851" w:type="dxa"/>
            <w:vAlign w:val="center"/>
          </w:tcPr>
          <w:p w14:paraId="260950A1" w14:textId="0161F3A0"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4</w:t>
            </w:r>
          </w:p>
        </w:tc>
        <w:tc>
          <w:tcPr>
            <w:tcW w:w="850" w:type="dxa"/>
            <w:vAlign w:val="center"/>
          </w:tcPr>
          <w:p w14:paraId="4E66FC8A" w14:textId="34A5A9F7"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2D96127D" w14:textId="77777777" w:rsidTr="00C9605F">
        <w:trPr>
          <w:trHeight w:val="402"/>
          <w:jc w:val="center"/>
        </w:trPr>
        <w:tc>
          <w:tcPr>
            <w:tcW w:w="3696" w:type="dxa"/>
            <w:shd w:val="clear" w:color="auto" w:fill="E3F1F1"/>
            <w:vAlign w:val="center"/>
          </w:tcPr>
          <w:p w14:paraId="0D6B90F3" w14:textId="77777777" w:rsidR="008C49D3" w:rsidRPr="00870A89" w:rsidRDefault="008C49D3" w:rsidP="002816F0">
            <w:pPr>
              <w:pStyle w:val="ListeParagraf"/>
              <w:numPr>
                <w:ilvl w:val="0"/>
                <w:numId w:val="21"/>
              </w:numPr>
              <w:ind w:left="326" w:right="63" w:hanging="284"/>
              <w:rPr>
                <w:rFonts w:eastAsia="Times New Roman" w:cstheme="majorHAnsi"/>
                <w:color w:val="000000" w:themeColor="text1"/>
                <w:sz w:val="20"/>
                <w:szCs w:val="20"/>
              </w:rPr>
            </w:pPr>
            <w:r w:rsidRPr="00870A89">
              <w:rPr>
                <w:rFonts w:eastAsia="Times New Roman" w:cstheme="majorHAnsi"/>
                <w:color w:val="000000" w:themeColor="text1"/>
                <w:sz w:val="20"/>
                <w:szCs w:val="20"/>
              </w:rPr>
              <w:t>Öğretim Üyesi Başına Tamamlanan Dış Destekli Proje Sayısı</w:t>
            </w:r>
          </w:p>
        </w:tc>
        <w:tc>
          <w:tcPr>
            <w:tcW w:w="3969" w:type="dxa"/>
            <w:shd w:val="clear" w:color="auto" w:fill="auto"/>
            <w:vAlign w:val="center"/>
          </w:tcPr>
          <w:p w14:paraId="72A469EE"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Kurum dışından </w:t>
            </w:r>
            <w:r w:rsidRPr="008C255F">
              <w:rPr>
                <w:rFonts w:eastAsia="Times New Roman" w:cstheme="majorHAnsi"/>
                <w:b/>
                <w:i/>
                <w:color w:val="000000" w:themeColor="text1"/>
                <w:sz w:val="16"/>
                <w:szCs w:val="16"/>
              </w:rPr>
              <w:t>Ulusal veya uluslararası kuruluşlar tarafından desteklenen</w:t>
            </w:r>
            <w:r w:rsidRPr="008C255F">
              <w:rPr>
                <w:rFonts w:eastAsia="Times New Roman" w:cstheme="majorHAnsi"/>
                <w:i/>
                <w:color w:val="000000" w:themeColor="text1"/>
                <w:sz w:val="16"/>
                <w:szCs w:val="16"/>
              </w:rPr>
              <w:t xml:space="preserve"> ve tamamlanan proje sayısının kadrolu öğretim üyes</w:t>
            </w:r>
            <w:r>
              <w:rPr>
                <w:rFonts w:eastAsia="Times New Roman" w:cstheme="majorHAnsi"/>
                <w:i/>
                <w:color w:val="000000" w:themeColor="text1"/>
                <w:sz w:val="16"/>
                <w:szCs w:val="16"/>
              </w:rPr>
              <w:t>i sayısına oranı sorulmaktadır.</w:t>
            </w:r>
          </w:p>
        </w:tc>
        <w:tc>
          <w:tcPr>
            <w:tcW w:w="850" w:type="dxa"/>
            <w:vAlign w:val="center"/>
          </w:tcPr>
          <w:p w14:paraId="2880BD62" w14:textId="25CBEC6F"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0,13</w:t>
            </w:r>
          </w:p>
        </w:tc>
        <w:tc>
          <w:tcPr>
            <w:tcW w:w="851" w:type="dxa"/>
            <w:vAlign w:val="center"/>
          </w:tcPr>
          <w:p w14:paraId="6DEE1E0F" w14:textId="1B3A37B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0,13</w:t>
            </w:r>
          </w:p>
        </w:tc>
        <w:tc>
          <w:tcPr>
            <w:tcW w:w="850" w:type="dxa"/>
            <w:vAlign w:val="center"/>
          </w:tcPr>
          <w:p w14:paraId="63040DE6" w14:textId="527631A3"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7534DDB3" w14:textId="77777777" w:rsidTr="00C9605F">
        <w:trPr>
          <w:trHeight w:val="402"/>
          <w:jc w:val="center"/>
        </w:trPr>
        <w:tc>
          <w:tcPr>
            <w:tcW w:w="3696" w:type="dxa"/>
            <w:shd w:val="clear" w:color="auto" w:fill="E3F1F1"/>
            <w:vAlign w:val="center"/>
          </w:tcPr>
          <w:p w14:paraId="71500865" w14:textId="77777777" w:rsidR="008C49D3" w:rsidRPr="00563BB0" w:rsidRDefault="008C49D3" w:rsidP="002816F0">
            <w:pPr>
              <w:pStyle w:val="ListeParagraf"/>
              <w:numPr>
                <w:ilvl w:val="0"/>
                <w:numId w:val="21"/>
              </w:numPr>
              <w:ind w:left="346" w:right="57" w:hanging="346"/>
              <w:rPr>
                <w:rFonts w:eastAsia="Times New Roman" w:cstheme="majorHAnsi"/>
                <w:color w:val="000000" w:themeColor="text1"/>
                <w:sz w:val="20"/>
                <w:szCs w:val="20"/>
              </w:rPr>
            </w:pPr>
            <w:r w:rsidRPr="00563BB0">
              <w:rPr>
                <w:rFonts w:eastAsia="Times New Roman" w:cstheme="majorHAnsi"/>
                <w:color w:val="000000" w:themeColor="text1"/>
                <w:sz w:val="20"/>
                <w:szCs w:val="20"/>
              </w:rPr>
              <w:t>Tamamlanan Dış Destekli Projelerin Toplam Bütçesi</w:t>
            </w:r>
          </w:p>
        </w:tc>
        <w:tc>
          <w:tcPr>
            <w:tcW w:w="3969" w:type="dxa"/>
            <w:shd w:val="clear" w:color="auto" w:fill="auto"/>
            <w:vAlign w:val="center"/>
          </w:tcPr>
          <w:p w14:paraId="265EF35E" w14:textId="77777777" w:rsidR="008C49D3" w:rsidRPr="008C255F" w:rsidRDefault="008C49D3" w:rsidP="008C49D3">
            <w:pPr>
              <w:ind w:right="63"/>
              <w:rPr>
                <w:rFonts w:eastAsia="Times New Roman" w:cstheme="majorHAnsi"/>
                <w:i/>
                <w:color w:val="000000" w:themeColor="text1"/>
                <w:sz w:val="16"/>
                <w:szCs w:val="16"/>
              </w:rPr>
            </w:pPr>
          </w:p>
          <w:p w14:paraId="23AB2D8C" w14:textId="77777777" w:rsidR="008C49D3" w:rsidRPr="008C255F" w:rsidRDefault="008C49D3" w:rsidP="008C49D3">
            <w:pPr>
              <w:ind w:right="63"/>
              <w:rPr>
                <w:rFonts w:eastAsia="Times New Roman" w:cstheme="majorHAnsi"/>
                <w:i/>
                <w:color w:val="000000" w:themeColor="text1"/>
                <w:sz w:val="16"/>
                <w:szCs w:val="16"/>
              </w:rPr>
            </w:pPr>
          </w:p>
        </w:tc>
        <w:tc>
          <w:tcPr>
            <w:tcW w:w="850" w:type="dxa"/>
            <w:vAlign w:val="center"/>
          </w:tcPr>
          <w:p w14:paraId="78FF29E0" w14:textId="23784136"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299.353 Euro+ 13983 TL</w:t>
            </w:r>
          </w:p>
        </w:tc>
        <w:tc>
          <w:tcPr>
            <w:tcW w:w="851" w:type="dxa"/>
            <w:vAlign w:val="center"/>
          </w:tcPr>
          <w:p w14:paraId="6FF6644B" w14:textId="576A68A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32.000Euro+ 305000 TL</w:t>
            </w:r>
          </w:p>
        </w:tc>
        <w:tc>
          <w:tcPr>
            <w:tcW w:w="850" w:type="dxa"/>
            <w:vAlign w:val="center"/>
          </w:tcPr>
          <w:p w14:paraId="5A727D11" w14:textId="1B5B09F1"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4499C6A0" w14:textId="77777777" w:rsidTr="00C9605F">
        <w:trPr>
          <w:trHeight w:val="402"/>
          <w:jc w:val="center"/>
        </w:trPr>
        <w:tc>
          <w:tcPr>
            <w:tcW w:w="3696" w:type="dxa"/>
            <w:shd w:val="clear" w:color="auto" w:fill="E3F1F1"/>
            <w:vAlign w:val="center"/>
          </w:tcPr>
          <w:p w14:paraId="082A04C8" w14:textId="77777777" w:rsidR="008C49D3" w:rsidRPr="003C56F2" w:rsidRDefault="008C49D3" w:rsidP="002816F0">
            <w:pPr>
              <w:pStyle w:val="ListeParagraf"/>
              <w:numPr>
                <w:ilvl w:val="0"/>
                <w:numId w:val="21"/>
              </w:numPr>
              <w:ind w:left="326" w:right="63" w:hanging="284"/>
              <w:rPr>
                <w:rFonts w:eastAsia="Times New Roman" w:cstheme="minorHAnsi"/>
                <w:color w:val="000000" w:themeColor="text1"/>
                <w:sz w:val="20"/>
                <w:szCs w:val="20"/>
              </w:rPr>
            </w:pPr>
            <w:r w:rsidRPr="003C56F2">
              <w:rPr>
                <w:rFonts w:eastAsia="Times New Roman" w:cstheme="minorHAnsi"/>
                <w:color w:val="000000" w:themeColor="text1"/>
                <w:sz w:val="20"/>
                <w:szCs w:val="20"/>
              </w:rPr>
              <w:t xml:space="preserve"> Sonuçlanan Patent, Faydalı Model </w:t>
            </w:r>
            <w:r>
              <w:rPr>
                <w:rFonts w:eastAsia="Times New Roman" w:cstheme="minorHAnsi"/>
                <w:color w:val="000000" w:themeColor="text1"/>
                <w:sz w:val="20"/>
                <w:szCs w:val="20"/>
              </w:rPr>
              <w:t>v</w:t>
            </w:r>
            <w:r w:rsidRPr="003C56F2">
              <w:rPr>
                <w:rFonts w:eastAsia="Times New Roman" w:cstheme="minorHAnsi"/>
                <w:color w:val="000000" w:themeColor="text1"/>
                <w:sz w:val="20"/>
                <w:szCs w:val="20"/>
              </w:rPr>
              <w:t>eya Tasarım Sayısı</w:t>
            </w:r>
          </w:p>
          <w:p w14:paraId="4F061DBC" w14:textId="77777777" w:rsidR="008C49D3" w:rsidRPr="003C56F2" w:rsidRDefault="008C49D3" w:rsidP="008C49D3">
            <w:pPr>
              <w:ind w:left="326" w:right="63" w:hanging="284"/>
              <w:rPr>
                <w:rFonts w:eastAsia="Times New Roman" w:cstheme="minorHAnsi"/>
                <w:color w:val="000000" w:themeColor="text1"/>
                <w:sz w:val="20"/>
                <w:szCs w:val="20"/>
              </w:rPr>
            </w:pPr>
          </w:p>
        </w:tc>
        <w:tc>
          <w:tcPr>
            <w:tcW w:w="3969" w:type="dxa"/>
            <w:shd w:val="clear" w:color="auto" w:fill="auto"/>
            <w:vAlign w:val="center"/>
          </w:tcPr>
          <w:p w14:paraId="38AF8E2A" w14:textId="77777777" w:rsidR="008C49D3" w:rsidRDefault="008C49D3" w:rsidP="008C49D3">
            <w:pPr>
              <w:ind w:right="63"/>
              <w:rPr>
                <w:rFonts w:eastAsia="Times New Roman" w:cstheme="minorHAnsi"/>
                <w:i/>
                <w:color w:val="FF0000"/>
                <w:sz w:val="16"/>
                <w:szCs w:val="16"/>
              </w:rPr>
            </w:pPr>
            <w:r w:rsidRPr="0053729F">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sidRPr="008C255F">
              <w:rPr>
                <w:rFonts w:eastAsia="Times New Roman" w:cstheme="minorHAnsi"/>
                <w:i/>
                <w:color w:val="FF0000"/>
                <w:sz w:val="16"/>
                <w:szCs w:val="16"/>
              </w:rPr>
              <w:t xml:space="preserve"> </w:t>
            </w:r>
          </w:p>
          <w:p w14:paraId="41EDA511" w14:textId="77777777" w:rsidR="008C49D3" w:rsidRPr="008C255F" w:rsidRDefault="008C49D3" w:rsidP="008C49D3">
            <w:pPr>
              <w:ind w:right="63"/>
              <w:rPr>
                <w:rFonts w:eastAsia="Times New Roman" w:cstheme="minorHAnsi"/>
                <w:i/>
                <w:color w:val="000000" w:themeColor="text1"/>
                <w:sz w:val="16"/>
                <w:szCs w:val="16"/>
              </w:rPr>
            </w:pPr>
            <w:r w:rsidRPr="008C255F">
              <w:rPr>
                <w:rFonts w:eastAsia="Times New Roman" w:cstheme="minorHAnsi"/>
                <w:i/>
                <w:color w:val="FF0000"/>
                <w:sz w:val="16"/>
                <w:szCs w:val="16"/>
              </w:rPr>
              <w:t xml:space="preserve">Kanıt belge olarak patent, faydalı model ve tasarımların detaylarının yer aldığı bir liste, </w:t>
            </w:r>
            <w:r w:rsidRPr="008C255F">
              <w:rPr>
                <w:rFonts w:eastAsia="Times New Roman" w:cstheme="majorHAnsi"/>
                <w:i/>
                <w:color w:val="FF0000"/>
                <w:sz w:val="16"/>
                <w:szCs w:val="16"/>
              </w:rPr>
              <w:t>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r w:rsidRPr="008C255F">
              <w:rPr>
                <w:rFonts w:eastAsia="Times New Roman" w:cstheme="minorHAnsi"/>
                <w:i/>
                <w:color w:val="FF0000"/>
                <w:sz w:val="16"/>
                <w:szCs w:val="16"/>
              </w:rPr>
              <w:t xml:space="preserve">    </w:t>
            </w:r>
          </w:p>
        </w:tc>
        <w:tc>
          <w:tcPr>
            <w:tcW w:w="850" w:type="dxa"/>
            <w:vAlign w:val="center"/>
          </w:tcPr>
          <w:p w14:paraId="54E265C6" w14:textId="283DC16C" w:rsidR="008C49D3" w:rsidRPr="005B4092" w:rsidRDefault="008C49D3" w:rsidP="008C49D3">
            <w:pPr>
              <w:ind w:right="63"/>
              <w:jc w:val="both"/>
              <w:rPr>
                <w:rFonts w:eastAsia="Times New Roman" w:cstheme="majorHAnsi"/>
                <w:sz w:val="20"/>
                <w:szCs w:val="20"/>
              </w:rPr>
            </w:pPr>
            <w:r>
              <w:rPr>
                <w:rFonts w:eastAsia="Times New Roman" w:cstheme="majorHAnsi"/>
                <w:sz w:val="20"/>
                <w:szCs w:val="20"/>
              </w:rPr>
              <w:t>0</w:t>
            </w:r>
          </w:p>
        </w:tc>
        <w:tc>
          <w:tcPr>
            <w:tcW w:w="851" w:type="dxa"/>
            <w:vAlign w:val="center"/>
          </w:tcPr>
          <w:p w14:paraId="0C674CA7" w14:textId="643219DC" w:rsidR="008C49D3" w:rsidRPr="005B4092" w:rsidRDefault="008C49D3" w:rsidP="008C49D3">
            <w:pPr>
              <w:ind w:right="63"/>
              <w:jc w:val="both"/>
              <w:rPr>
                <w:rFonts w:eastAsia="Times New Roman" w:cstheme="majorHAnsi"/>
                <w:sz w:val="20"/>
                <w:szCs w:val="20"/>
              </w:rPr>
            </w:pPr>
            <w:r>
              <w:rPr>
                <w:rFonts w:eastAsia="Times New Roman" w:cstheme="majorHAnsi"/>
                <w:sz w:val="20"/>
                <w:szCs w:val="20"/>
              </w:rPr>
              <w:t>0</w:t>
            </w:r>
          </w:p>
        </w:tc>
        <w:tc>
          <w:tcPr>
            <w:tcW w:w="850" w:type="dxa"/>
            <w:vAlign w:val="center"/>
          </w:tcPr>
          <w:p w14:paraId="71F44F79" w14:textId="035808D7" w:rsidR="008C49D3" w:rsidRPr="005B4092" w:rsidRDefault="008A29F0" w:rsidP="008C49D3">
            <w:pPr>
              <w:ind w:right="63"/>
              <w:jc w:val="both"/>
              <w:rPr>
                <w:rFonts w:eastAsia="Times New Roman" w:cstheme="majorHAnsi"/>
                <w:sz w:val="20"/>
                <w:szCs w:val="20"/>
              </w:rPr>
            </w:pPr>
            <w:r>
              <w:rPr>
                <w:rFonts w:eastAsia="Times New Roman" w:cstheme="majorHAnsi"/>
                <w:sz w:val="20"/>
                <w:szCs w:val="20"/>
              </w:rPr>
              <w:t>0</w:t>
            </w:r>
          </w:p>
        </w:tc>
      </w:tr>
      <w:tr w:rsidR="008C49D3" w:rsidRPr="009F29D5" w14:paraId="320A05D8" w14:textId="77777777" w:rsidTr="00C9605F">
        <w:trPr>
          <w:trHeight w:val="402"/>
          <w:jc w:val="center"/>
        </w:trPr>
        <w:tc>
          <w:tcPr>
            <w:tcW w:w="3696" w:type="dxa"/>
            <w:shd w:val="clear" w:color="auto" w:fill="E3F1F1"/>
            <w:vAlign w:val="center"/>
          </w:tcPr>
          <w:p w14:paraId="5A65B0BB" w14:textId="77777777" w:rsidR="008C49D3" w:rsidRPr="008C664C" w:rsidRDefault="008C49D3" w:rsidP="002816F0">
            <w:pPr>
              <w:pStyle w:val="ListeParagraf"/>
              <w:numPr>
                <w:ilvl w:val="0"/>
                <w:numId w:val="21"/>
              </w:numPr>
              <w:ind w:left="326" w:right="63" w:hanging="326"/>
              <w:rPr>
                <w:rFonts w:eastAsia="Times New Roman" w:cstheme="minorHAnsi"/>
                <w:color w:val="000000" w:themeColor="text1"/>
                <w:sz w:val="20"/>
                <w:szCs w:val="20"/>
              </w:rPr>
            </w:pPr>
            <w:r w:rsidRPr="008C664C">
              <w:rPr>
                <w:sz w:val="20"/>
                <w:szCs w:val="20"/>
              </w:rPr>
              <w:t>Faal Olan Öğretim Üyesi/Elemanı Teknoloji Şirketi Sayısı</w:t>
            </w:r>
          </w:p>
        </w:tc>
        <w:tc>
          <w:tcPr>
            <w:tcW w:w="3969" w:type="dxa"/>
            <w:shd w:val="clear" w:color="auto" w:fill="auto"/>
            <w:vAlign w:val="center"/>
          </w:tcPr>
          <w:p w14:paraId="0A39D027" w14:textId="77777777" w:rsidR="008C49D3" w:rsidRPr="008C255F" w:rsidRDefault="008C49D3" w:rsidP="008C49D3">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w:t>
            </w:r>
            <w:r w:rsidRPr="0053729F">
              <w:rPr>
                <w:i/>
                <w:sz w:val="16"/>
                <w:szCs w:val="16"/>
              </w:rPr>
              <w:t xml:space="preserve">31 Aralık itibari ile Faal Olan Öğretim Üyesi Teknoloji Şirketi Sayısı ifade etmektedir. </w:t>
            </w:r>
            <w:r>
              <w:rPr>
                <w:i/>
                <w:sz w:val="16"/>
                <w:szCs w:val="16"/>
              </w:rPr>
              <w:t>T</w:t>
            </w:r>
            <w:r w:rsidRPr="0053729F">
              <w:rPr>
                <w:i/>
                <w:sz w:val="16"/>
                <w:szCs w:val="16"/>
              </w:rPr>
              <w:t>eknopark içerisindeki firmalardan öğretim üyelerine (</w:t>
            </w:r>
            <w:r>
              <w:rPr>
                <w:i/>
                <w:sz w:val="16"/>
                <w:szCs w:val="16"/>
              </w:rPr>
              <w:t>Üniversitemizde</w:t>
            </w:r>
            <w:r w:rsidRPr="0053729F">
              <w:rPr>
                <w:i/>
                <w:sz w:val="16"/>
                <w:szCs w:val="16"/>
              </w:rPr>
              <w:t xml:space="preserve"> ya da başka bir üniversitede çalışması fark etmeksizin) ait olan teknoloji Şirket sayısı sorulmaktadır</w:t>
            </w:r>
            <w:r>
              <w:rPr>
                <w:i/>
                <w:sz w:val="16"/>
                <w:szCs w:val="16"/>
              </w:rPr>
              <w:t>.</w:t>
            </w:r>
          </w:p>
          <w:p w14:paraId="66F30FF4" w14:textId="77777777" w:rsidR="008C49D3" w:rsidRPr="008C255F" w:rsidRDefault="008C49D3" w:rsidP="008C49D3">
            <w:pPr>
              <w:ind w:right="63"/>
              <w:rPr>
                <w:rFonts w:eastAsia="Times New Roman" w:cstheme="minorHAnsi"/>
                <w:i/>
                <w:color w:val="000000" w:themeColor="text1"/>
                <w:sz w:val="16"/>
                <w:szCs w:val="16"/>
              </w:rPr>
            </w:pPr>
            <w:r w:rsidRPr="008C255F">
              <w:rPr>
                <w:rFonts w:eastAsia="Times New Roman" w:cstheme="majorHAnsi"/>
                <w:i/>
                <w:color w:val="FF0000"/>
                <w:sz w:val="16"/>
                <w:szCs w:val="16"/>
              </w:rPr>
              <w:t>Kanıt belge olarak teknoloji şirketlerinin detaylarını içeren bir liste hazırlanarak, 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15B7EECA" w14:textId="7116EDA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4C508B7B" w14:textId="17A80C9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4903CE31" w14:textId="78EB447F"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0</w:t>
            </w:r>
          </w:p>
        </w:tc>
      </w:tr>
      <w:tr w:rsidR="008A29F0" w:rsidRPr="009F29D5" w14:paraId="5345038E" w14:textId="77777777" w:rsidTr="00D5128B">
        <w:trPr>
          <w:trHeight w:val="402"/>
          <w:jc w:val="center"/>
        </w:trPr>
        <w:tc>
          <w:tcPr>
            <w:tcW w:w="3696" w:type="dxa"/>
            <w:shd w:val="clear" w:color="auto" w:fill="E3F1F1"/>
            <w:vAlign w:val="center"/>
          </w:tcPr>
          <w:p w14:paraId="458EF35B" w14:textId="77777777" w:rsidR="008A29F0" w:rsidRPr="008C664C" w:rsidRDefault="008A29F0" w:rsidP="002816F0">
            <w:pPr>
              <w:pStyle w:val="ListeParagraf"/>
              <w:numPr>
                <w:ilvl w:val="0"/>
                <w:numId w:val="21"/>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t xml:space="preserve">TÜBA ve TÜBİTAK ödüllü öğretim elemanı sayısı (TÜBA çeviri ödülü hariç) </w:t>
            </w:r>
          </w:p>
        </w:tc>
        <w:tc>
          <w:tcPr>
            <w:tcW w:w="3969" w:type="dxa"/>
            <w:shd w:val="clear" w:color="auto" w:fill="auto"/>
            <w:vAlign w:val="center"/>
          </w:tcPr>
          <w:p w14:paraId="181AB344" w14:textId="77777777" w:rsidR="008A29F0" w:rsidRPr="008C255F" w:rsidRDefault="008A29F0" w:rsidP="008A29F0">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ödül alan öğretim elemanı, ödül türü, ödüle layık görülen araştırma/proje ismi vb. detayları içeren bir liste hazırlanarak, birimin/bölümün web 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  </w:t>
            </w:r>
          </w:p>
        </w:tc>
        <w:tc>
          <w:tcPr>
            <w:tcW w:w="850" w:type="dxa"/>
            <w:vAlign w:val="center"/>
          </w:tcPr>
          <w:p w14:paraId="535BFCF0" w14:textId="24F8C112" w:rsidR="008A29F0" w:rsidRPr="005B4092" w:rsidRDefault="008A29F0" w:rsidP="008A29F0">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0B0356BC" w14:textId="7613A7CD" w:rsidR="008A29F0" w:rsidRPr="005B4092" w:rsidRDefault="008A29F0" w:rsidP="008A29F0">
            <w:pPr>
              <w:ind w:right="63"/>
              <w:jc w:val="right"/>
              <w:rPr>
                <w:rFonts w:eastAsia="Times New Roman" w:cstheme="majorHAnsi"/>
                <w:sz w:val="20"/>
                <w:szCs w:val="20"/>
              </w:rPr>
            </w:pPr>
            <w:r>
              <w:rPr>
                <w:rFonts w:eastAsia="Times New Roman" w:cstheme="majorHAnsi"/>
                <w:sz w:val="20"/>
                <w:szCs w:val="20"/>
              </w:rPr>
              <w:t>0</w:t>
            </w:r>
          </w:p>
        </w:tc>
        <w:tc>
          <w:tcPr>
            <w:tcW w:w="850" w:type="dxa"/>
          </w:tcPr>
          <w:p w14:paraId="1A233215" w14:textId="69C01909" w:rsidR="008A29F0" w:rsidRPr="005B4092" w:rsidRDefault="008A29F0" w:rsidP="008A29F0">
            <w:pPr>
              <w:ind w:right="63"/>
              <w:jc w:val="right"/>
              <w:rPr>
                <w:rFonts w:eastAsia="Times New Roman" w:cstheme="majorHAnsi"/>
                <w:sz w:val="20"/>
                <w:szCs w:val="20"/>
              </w:rPr>
            </w:pPr>
            <w:r w:rsidRPr="00E45A2A">
              <w:rPr>
                <w:rFonts w:eastAsia="Times New Roman" w:cstheme="majorHAnsi"/>
                <w:sz w:val="20"/>
                <w:szCs w:val="20"/>
              </w:rPr>
              <w:t>0</w:t>
            </w:r>
          </w:p>
        </w:tc>
      </w:tr>
      <w:tr w:rsidR="008A29F0" w:rsidRPr="009F29D5" w14:paraId="7458AF67" w14:textId="77777777" w:rsidTr="00D5128B">
        <w:trPr>
          <w:trHeight w:val="402"/>
          <w:jc w:val="center"/>
        </w:trPr>
        <w:tc>
          <w:tcPr>
            <w:tcW w:w="3696" w:type="dxa"/>
            <w:shd w:val="clear" w:color="auto" w:fill="E3F1F1"/>
            <w:vAlign w:val="center"/>
          </w:tcPr>
          <w:p w14:paraId="19A633B5" w14:textId="77777777" w:rsidR="008A29F0" w:rsidRPr="008C664C" w:rsidRDefault="008A29F0" w:rsidP="002816F0">
            <w:pPr>
              <w:pStyle w:val="ListeParagraf"/>
              <w:numPr>
                <w:ilvl w:val="0"/>
                <w:numId w:val="21"/>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t xml:space="preserve">Uluslararası ödüller </w:t>
            </w:r>
          </w:p>
        </w:tc>
        <w:tc>
          <w:tcPr>
            <w:tcW w:w="3969" w:type="dxa"/>
            <w:shd w:val="clear" w:color="auto" w:fill="auto"/>
            <w:vAlign w:val="center"/>
          </w:tcPr>
          <w:p w14:paraId="181A676B" w14:textId="77777777" w:rsidR="008A29F0" w:rsidRDefault="008A29F0" w:rsidP="008A29F0">
            <w:pPr>
              <w:ind w:right="63"/>
              <w:rPr>
                <w:i/>
                <w:sz w:val="16"/>
                <w:szCs w:val="16"/>
              </w:rPr>
            </w:pPr>
            <w:r w:rsidRPr="0053729F">
              <w:rPr>
                <w:i/>
                <w:sz w:val="16"/>
                <w:szCs w:val="16"/>
              </w:rPr>
              <w:t xml:space="preserve">01 Ocak - 31 Aralık tarihleri arasında Kurumsal Bazda </w:t>
            </w:r>
            <w:r>
              <w:rPr>
                <w:i/>
                <w:sz w:val="16"/>
                <w:szCs w:val="16"/>
              </w:rPr>
              <w:t>y</w:t>
            </w:r>
            <w:r w:rsidRPr="0053729F">
              <w:rPr>
                <w:i/>
                <w:sz w:val="16"/>
                <w:szCs w:val="16"/>
              </w:rPr>
              <w:t>a</w:t>
            </w:r>
            <w:r>
              <w:rPr>
                <w:i/>
                <w:sz w:val="16"/>
                <w:szCs w:val="16"/>
              </w:rPr>
              <w:t xml:space="preserve"> </w:t>
            </w:r>
            <w:r w:rsidRPr="0053729F">
              <w:rPr>
                <w:i/>
                <w:sz w:val="16"/>
                <w:szCs w:val="16"/>
              </w:rPr>
              <w:t xml:space="preserve">da Kurum Adına </w:t>
            </w:r>
            <w:r>
              <w:rPr>
                <w:i/>
                <w:sz w:val="16"/>
                <w:szCs w:val="16"/>
              </w:rPr>
              <w:t>y</w:t>
            </w:r>
            <w:r w:rsidRPr="0053729F">
              <w:rPr>
                <w:i/>
                <w:sz w:val="16"/>
                <w:szCs w:val="16"/>
              </w:rPr>
              <w:t>a</w:t>
            </w:r>
            <w:r>
              <w:rPr>
                <w:i/>
                <w:sz w:val="16"/>
                <w:szCs w:val="16"/>
              </w:rPr>
              <w:t xml:space="preserve"> </w:t>
            </w:r>
            <w:r w:rsidRPr="0053729F">
              <w:rPr>
                <w:i/>
                <w:sz w:val="16"/>
                <w:szCs w:val="16"/>
              </w:rPr>
              <w:t>da Resmi Olarak Kurum İle Bağlantılı Olarak Alınan Uluslararası Ödülleri ifade etmektedir.</w:t>
            </w:r>
          </w:p>
          <w:p w14:paraId="47FE4458" w14:textId="77777777" w:rsidR="008A29F0" w:rsidRDefault="008A29F0" w:rsidP="008A29F0">
            <w:pPr>
              <w:ind w:right="63"/>
              <w:rPr>
                <w:rFonts w:eastAsia="Times New Roman" w:cstheme="majorHAnsi"/>
                <w:i/>
                <w:color w:val="FF0000"/>
                <w:sz w:val="16"/>
                <w:szCs w:val="16"/>
              </w:rPr>
            </w:pPr>
          </w:p>
          <w:p w14:paraId="0090C0F5" w14:textId="77777777" w:rsidR="008A29F0" w:rsidRPr="008C255F" w:rsidRDefault="008A29F0" w:rsidP="008A29F0">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ödül detaylarının yer aldığı bir liste birimin/bölümün web 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4C473A70" w14:textId="6B1962A0" w:rsidR="008A29F0" w:rsidRPr="005B4092" w:rsidRDefault="008A29F0" w:rsidP="008A29F0">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399C6CF" w14:textId="47E97768" w:rsidR="008A29F0" w:rsidRPr="005B4092" w:rsidRDefault="008A29F0" w:rsidP="008A29F0">
            <w:pPr>
              <w:ind w:right="63"/>
              <w:jc w:val="right"/>
              <w:rPr>
                <w:rFonts w:eastAsia="Times New Roman" w:cstheme="majorHAnsi"/>
                <w:sz w:val="20"/>
                <w:szCs w:val="20"/>
              </w:rPr>
            </w:pPr>
            <w:r>
              <w:rPr>
                <w:rFonts w:eastAsia="Times New Roman" w:cstheme="majorHAnsi"/>
                <w:sz w:val="20"/>
                <w:szCs w:val="20"/>
              </w:rPr>
              <w:t>0</w:t>
            </w:r>
          </w:p>
        </w:tc>
        <w:tc>
          <w:tcPr>
            <w:tcW w:w="850" w:type="dxa"/>
          </w:tcPr>
          <w:p w14:paraId="1D6CDCA0" w14:textId="098D70F3" w:rsidR="008A29F0" w:rsidRPr="005B4092" w:rsidRDefault="008A29F0" w:rsidP="008A29F0">
            <w:pPr>
              <w:ind w:right="63"/>
              <w:jc w:val="right"/>
              <w:rPr>
                <w:rFonts w:eastAsia="Times New Roman" w:cstheme="majorHAnsi"/>
                <w:sz w:val="20"/>
                <w:szCs w:val="20"/>
              </w:rPr>
            </w:pPr>
            <w:r w:rsidRPr="00E45A2A">
              <w:rPr>
                <w:rFonts w:eastAsia="Times New Roman" w:cstheme="majorHAnsi"/>
                <w:sz w:val="20"/>
                <w:szCs w:val="20"/>
              </w:rPr>
              <w:t>0</w:t>
            </w:r>
          </w:p>
        </w:tc>
      </w:tr>
      <w:tr w:rsidR="008C49D3" w:rsidRPr="009F29D5" w14:paraId="79806C99" w14:textId="77777777" w:rsidTr="00C9605F">
        <w:trPr>
          <w:trHeight w:val="402"/>
          <w:jc w:val="center"/>
        </w:trPr>
        <w:tc>
          <w:tcPr>
            <w:tcW w:w="3696" w:type="dxa"/>
            <w:shd w:val="clear" w:color="auto" w:fill="002060"/>
            <w:vAlign w:val="center"/>
          </w:tcPr>
          <w:p w14:paraId="094DF4FD" w14:textId="77777777" w:rsidR="008C49D3" w:rsidRPr="00D33C7B" w:rsidRDefault="008C49D3" w:rsidP="008C49D3">
            <w:pPr>
              <w:ind w:right="63"/>
              <w:rPr>
                <w:rFonts w:eastAsia="Times New Roman" w:cstheme="majorHAnsi"/>
                <w:color w:val="FFFFFF" w:themeColor="background1"/>
              </w:rPr>
            </w:pPr>
            <w:r w:rsidRPr="00D33C7B">
              <w:rPr>
                <w:rFonts w:eastAsia="Times New Roman" w:cstheme="majorHAnsi"/>
                <w:b/>
                <w:color w:val="FFFFFF" w:themeColor="background1"/>
              </w:rPr>
              <w:t>5. Toplumsal Katkı</w:t>
            </w:r>
          </w:p>
        </w:tc>
        <w:tc>
          <w:tcPr>
            <w:tcW w:w="3969" w:type="dxa"/>
            <w:shd w:val="clear" w:color="auto" w:fill="002060"/>
            <w:vAlign w:val="center"/>
          </w:tcPr>
          <w:p w14:paraId="0EBC370D" w14:textId="77777777" w:rsidR="008C49D3" w:rsidRPr="008C255F" w:rsidRDefault="008C49D3" w:rsidP="008C49D3">
            <w:pPr>
              <w:ind w:right="63"/>
              <w:jc w:val="both"/>
              <w:rPr>
                <w:rFonts w:eastAsia="Times New Roman" w:cstheme="majorHAnsi"/>
                <w:i/>
                <w:color w:val="FFFFFF" w:themeColor="background1"/>
                <w:sz w:val="16"/>
                <w:szCs w:val="16"/>
              </w:rPr>
            </w:pPr>
          </w:p>
        </w:tc>
        <w:tc>
          <w:tcPr>
            <w:tcW w:w="850" w:type="dxa"/>
            <w:shd w:val="clear" w:color="auto" w:fill="002060"/>
          </w:tcPr>
          <w:p w14:paraId="6598967B" w14:textId="77777777" w:rsidR="008C49D3" w:rsidRPr="00E64FCE" w:rsidRDefault="008C49D3" w:rsidP="008C49D3">
            <w:pPr>
              <w:ind w:right="63"/>
              <w:jc w:val="both"/>
              <w:rPr>
                <w:rFonts w:eastAsia="Times New Roman" w:cstheme="majorHAnsi"/>
                <w:color w:val="FFFFFF" w:themeColor="background1"/>
                <w:sz w:val="20"/>
                <w:szCs w:val="20"/>
              </w:rPr>
            </w:pPr>
          </w:p>
        </w:tc>
        <w:tc>
          <w:tcPr>
            <w:tcW w:w="851" w:type="dxa"/>
            <w:shd w:val="clear" w:color="auto" w:fill="002060"/>
          </w:tcPr>
          <w:p w14:paraId="29D1E5B2" w14:textId="77777777" w:rsidR="008C49D3" w:rsidRPr="00E64FCE" w:rsidRDefault="008C49D3" w:rsidP="008C49D3">
            <w:pPr>
              <w:ind w:right="63"/>
              <w:jc w:val="both"/>
              <w:rPr>
                <w:rFonts w:eastAsia="Times New Roman" w:cstheme="majorHAnsi"/>
                <w:color w:val="FFFFFF" w:themeColor="background1"/>
                <w:sz w:val="20"/>
                <w:szCs w:val="20"/>
              </w:rPr>
            </w:pPr>
          </w:p>
        </w:tc>
        <w:tc>
          <w:tcPr>
            <w:tcW w:w="850" w:type="dxa"/>
            <w:shd w:val="clear" w:color="auto" w:fill="002060"/>
          </w:tcPr>
          <w:p w14:paraId="74659E8D" w14:textId="77777777" w:rsidR="008C49D3" w:rsidRPr="00E64FCE" w:rsidRDefault="008C49D3" w:rsidP="008C49D3">
            <w:pPr>
              <w:ind w:right="63"/>
              <w:jc w:val="both"/>
              <w:rPr>
                <w:rFonts w:eastAsia="Times New Roman" w:cstheme="majorHAnsi"/>
                <w:color w:val="FFFFFF" w:themeColor="background1"/>
                <w:sz w:val="20"/>
                <w:szCs w:val="20"/>
              </w:rPr>
            </w:pPr>
          </w:p>
        </w:tc>
      </w:tr>
      <w:tr w:rsidR="008C49D3" w:rsidRPr="009F29D5" w14:paraId="72551CEF" w14:textId="77777777" w:rsidTr="00C9605F">
        <w:trPr>
          <w:trHeight w:val="1887"/>
          <w:jc w:val="center"/>
        </w:trPr>
        <w:tc>
          <w:tcPr>
            <w:tcW w:w="3696" w:type="dxa"/>
            <w:shd w:val="clear" w:color="auto" w:fill="E3F1F1"/>
            <w:vAlign w:val="center"/>
          </w:tcPr>
          <w:p w14:paraId="4ED320A4" w14:textId="77777777" w:rsidR="008C49D3" w:rsidRPr="009F29D5" w:rsidRDefault="008C49D3" w:rsidP="002816F0">
            <w:pPr>
              <w:pStyle w:val="ListeParagraf"/>
              <w:numPr>
                <w:ilvl w:val="0"/>
                <w:numId w:val="22"/>
              </w:numPr>
              <w:ind w:left="326" w:right="63" w:hanging="326"/>
              <w:rPr>
                <w:rFonts w:eastAsia="Times New Roman" w:cstheme="majorHAnsi"/>
                <w:b/>
                <w:color w:val="000000" w:themeColor="text1"/>
              </w:rPr>
            </w:pPr>
            <w:r>
              <w:rPr>
                <w:rFonts w:eastAsia="Times New Roman" w:cstheme="majorHAnsi"/>
                <w:color w:val="000000" w:themeColor="text1"/>
                <w:sz w:val="20"/>
                <w:szCs w:val="20"/>
              </w:rPr>
              <w:lastRenderedPageBreak/>
              <w:t>B</w:t>
            </w:r>
            <w:r w:rsidRPr="00B00534">
              <w:rPr>
                <w:rFonts w:eastAsia="Times New Roman" w:cstheme="majorHAnsi"/>
                <w:color w:val="000000" w:themeColor="text1"/>
                <w:sz w:val="20"/>
                <w:szCs w:val="20"/>
              </w:rPr>
              <w:t>irimin Kendi Yürüttüğü Sosyal Sorumluluk Projelerinin Sayısı</w:t>
            </w:r>
          </w:p>
        </w:tc>
        <w:tc>
          <w:tcPr>
            <w:tcW w:w="3969" w:type="dxa"/>
            <w:shd w:val="clear" w:color="auto" w:fill="auto"/>
            <w:vAlign w:val="center"/>
          </w:tcPr>
          <w:p w14:paraId="1498258C" w14:textId="77777777" w:rsidR="008C49D3" w:rsidRPr="0053729F" w:rsidRDefault="008C49D3" w:rsidP="008C49D3">
            <w:pPr>
              <w:ind w:right="63"/>
              <w:rPr>
                <w:rFonts w:eastAsia="Times New Roman" w:cstheme="majorHAnsi"/>
                <w:i/>
                <w:color w:val="FF0000"/>
                <w:sz w:val="16"/>
                <w:szCs w:val="16"/>
              </w:rPr>
            </w:pPr>
            <w:r w:rsidRPr="0053729F">
              <w:rPr>
                <w:i/>
                <w:sz w:val="16"/>
                <w:szCs w:val="16"/>
              </w:rPr>
              <w:t xml:space="preserve">31 Aralık itibari ile ilgili yılda Bütçesi olan ya da olmayan </w:t>
            </w:r>
            <w:r>
              <w:rPr>
                <w:i/>
                <w:sz w:val="16"/>
                <w:szCs w:val="16"/>
              </w:rPr>
              <w:t>Birimin</w:t>
            </w:r>
            <w:r w:rsidRPr="0053729F">
              <w:rPr>
                <w:i/>
                <w:sz w:val="16"/>
                <w:szCs w:val="16"/>
              </w:rPr>
              <w:t xml:space="preserve"> Kendi Yürüttüğü Sosyal Sorumluluk Projelerinin Sayısını ifade etmektedir.</w:t>
            </w:r>
          </w:p>
          <w:p w14:paraId="2BE529E7"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Kanıt belge olarak proje detaylarının yer aldığı bir liste 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118545AF" w14:textId="193B067D"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40CEF7FB" w14:textId="0874B7B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F0C34DE" w14:textId="1232C55D"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0D578438" w14:textId="77777777" w:rsidTr="00C9605F">
        <w:trPr>
          <w:trHeight w:val="402"/>
          <w:jc w:val="center"/>
        </w:trPr>
        <w:tc>
          <w:tcPr>
            <w:tcW w:w="3696" w:type="dxa"/>
            <w:shd w:val="clear" w:color="auto" w:fill="002060"/>
            <w:vAlign w:val="center"/>
          </w:tcPr>
          <w:p w14:paraId="4643F96E" w14:textId="77777777" w:rsidR="008C49D3" w:rsidRPr="00D33C7B" w:rsidRDefault="008C49D3" w:rsidP="008C49D3">
            <w:pPr>
              <w:ind w:right="63"/>
              <w:rPr>
                <w:rFonts w:eastAsia="Times New Roman" w:cstheme="majorHAnsi"/>
                <w:color w:val="FFFFFF" w:themeColor="background1"/>
              </w:rPr>
            </w:pPr>
            <w:r w:rsidRPr="00D33C7B">
              <w:rPr>
                <w:rFonts w:eastAsia="Times New Roman" w:cstheme="majorHAnsi"/>
                <w:b/>
                <w:color w:val="FFFFFF" w:themeColor="background1"/>
              </w:rPr>
              <w:t>6. Yönetim Sistemi</w:t>
            </w:r>
          </w:p>
        </w:tc>
        <w:tc>
          <w:tcPr>
            <w:tcW w:w="3969" w:type="dxa"/>
            <w:shd w:val="clear" w:color="auto" w:fill="002060"/>
            <w:vAlign w:val="center"/>
          </w:tcPr>
          <w:p w14:paraId="38C4CD80" w14:textId="77777777" w:rsidR="008C49D3" w:rsidRPr="008C255F" w:rsidRDefault="008C49D3" w:rsidP="008C49D3">
            <w:pPr>
              <w:ind w:right="63"/>
              <w:jc w:val="both"/>
              <w:rPr>
                <w:rFonts w:eastAsia="Times New Roman" w:cstheme="majorHAnsi"/>
                <w:color w:val="FFFFFF" w:themeColor="background1"/>
                <w:sz w:val="16"/>
                <w:szCs w:val="16"/>
              </w:rPr>
            </w:pPr>
          </w:p>
        </w:tc>
        <w:tc>
          <w:tcPr>
            <w:tcW w:w="850" w:type="dxa"/>
            <w:shd w:val="clear" w:color="auto" w:fill="002060"/>
          </w:tcPr>
          <w:p w14:paraId="710C677C" w14:textId="77777777" w:rsidR="008C49D3" w:rsidRPr="00E64FCE" w:rsidRDefault="008C49D3" w:rsidP="008C49D3">
            <w:pPr>
              <w:ind w:right="63"/>
              <w:jc w:val="both"/>
              <w:rPr>
                <w:rFonts w:eastAsia="Times New Roman" w:cstheme="majorHAnsi"/>
                <w:color w:val="FFFFFF" w:themeColor="background1"/>
                <w:sz w:val="20"/>
                <w:szCs w:val="20"/>
              </w:rPr>
            </w:pPr>
          </w:p>
        </w:tc>
        <w:tc>
          <w:tcPr>
            <w:tcW w:w="851" w:type="dxa"/>
            <w:shd w:val="clear" w:color="auto" w:fill="002060"/>
          </w:tcPr>
          <w:p w14:paraId="03EB04E6" w14:textId="77777777" w:rsidR="008C49D3" w:rsidRPr="00E64FCE" w:rsidRDefault="008C49D3" w:rsidP="008C49D3">
            <w:pPr>
              <w:ind w:right="63"/>
              <w:jc w:val="both"/>
              <w:rPr>
                <w:rFonts w:eastAsia="Times New Roman" w:cstheme="majorHAnsi"/>
                <w:color w:val="FFFFFF" w:themeColor="background1"/>
                <w:sz w:val="20"/>
                <w:szCs w:val="20"/>
              </w:rPr>
            </w:pPr>
          </w:p>
        </w:tc>
        <w:tc>
          <w:tcPr>
            <w:tcW w:w="850" w:type="dxa"/>
            <w:shd w:val="clear" w:color="auto" w:fill="002060"/>
          </w:tcPr>
          <w:p w14:paraId="6A27A0FA" w14:textId="77777777" w:rsidR="008C49D3" w:rsidRPr="00E64FCE" w:rsidRDefault="008C49D3" w:rsidP="008C49D3">
            <w:pPr>
              <w:ind w:right="63"/>
              <w:jc w:val="both"/>
              <w:rPr>
                <w:rFonts w:eastAsia="Times New Roman" w:cstheme="majorHAnsi"/>
                <w:color w:val="FFFFFF" w:themeColor="background1"/>
                <w:sz w:val="20"/>
                <w:szCs w:val="20"/>
              </w:rPr>
            </w:pPr>
          </w:p>
        </w:tc>
      </w:tr>
      <w:tr w:rsidR="008C49D3" w:rsidRPr="009F29D5" w14:paraId="3B73E178" w14:textId="77777777" w:rsidTr="00C9605F">
        <w:trPr>
          <w:trHeight w:val="402"/>
          <w:jc w:val="center"/>
        </w:trPr>
        <w:tc>
          <w:tcPr>
            <w:tcW w:w="3696" w:type="dxa"/>
            <w:shd w:val="clear" w:color="auto" w:fill="E3F1F1"/>
            <w:vAlign w:val="center"/>
          </w:tcPr>
          <w:p w14:paraId="7178134F" w14:textId="77777777" w:rsidR="008C49D3" w:rsidRPr="009F29D5" w:rsidRDefault="008C49D3" w:rsidP="002816F0">
            <w:pPr>
              <w:pStyle w:val="ListeParagraf"/>
              <w:numPr>
                <w:ilvl w:val="0"/>
                <w:numId w:val="23"/>
              </w:numPr>
              <w:ind w:left="326" w:right="63" w:hanging="284"/>
              <w:rPr>
                <w:rFonts w:eastAsia="Times New Roman" w:cstheme="majorHAnsi"/>
                <w:b/>
                <w:color w:val="000000" w:themeColor="text1"/>
              </w:rPr>
            </w:pPr>
            <w:r w:rsidRPr="009F29D5">
              <w:rPr>
                <w:rFonts w:eastAsia="Times New Roman" w:cstheme="majorHAnsi"/>
                <w:color w:val="000000" w:themeColor="text1"/>
              </w:rPr>
              <w:t>Merkezi Bütçe</w:t>
            </w:r>
          </w:p>
        </w:tc>
        <w:tc>
          <w:tcPr>
            <w:tcW w:w="3969" w:type="dxa"/>
            <w:shd w:val="clear" w:color="auto" w:fill="auto"/>
            <w:vAlign w:val="center"/>
          </w:tcPr>
          <w:p w14:paraId="2689BC08"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Merkezi bütçeden gelen ve araştırma-geliştirme kategorisindeki faaliyetlere ait olmayan gelirler</w:t>
            </w:r>
          </w:p>
        </w:tc>
        <w:tc>
          <w:tcPr>
            <w:tcW w:w="850" w:type="dxa"/>
            <w:vAlign w:val="center"/>
          </w:tcPr>
          <w:p w14:paraId="0CFF3BFA" w14:textId="12EBA93F"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36AC9AB8" w14:textId="52E9CA31"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16B867D4" w14:textId="6DFEA7D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7FFE7BF7" w14:textId="77777777" w:rsidTr="00C9605F">
        <w:trPr>
          <w:trHeight w:val="402"/>
          <w:jc w:val="center"/>
        </w:trPr>
        <w:tc>
          <w:tcPr>
            <w:tcW w:w="3696" w:type="dxa"/>
            <w:shd w:val="clear" w:color="auto" w:fill="E3F1F1"/>
            <w:vAlign w:val="center"/>
          </w:tcPr>
          <w:p w14:paraId="679D8DEF" w14:textId="77777777" w:rsidR="008C49D3" w:rsidRPr="009F29D5" w:rsidRDefault="008C49D3" w:rsidP="002816F0">
            <w:pPr>
              <w:pStyle w:val="ListeParagraf"/>
              <w:numPr>
                <w:ilvl w:val="0"/>
                <w:numId w:val="23"/>
              </w:numPr>
              <w:ind w:left="326" w:right="63" w:hanging="284"/>
              <w:rPr>
                <w:rFonts w:eastAsia="Times New Roman" w:cstheme="majorHAnsi"/>
                <w:color w:val="000000" w:themeColor="text1"/>
              </w:rPr>
            </w:pPr>
            <w:r w:rsidRPr="009F29D5">
              <w:rPr>
                <w:rFonts w:eastAsia="Times New Roman" w:cstheme="majorHAnsi"/>
                <w:color w:val="000000" w:themeColor="text1"/>
              </w:rPr>
              <w:t>Öğrenci Gelirleri</w:t>
            </w:r>
          </w:p>
        </w:tc>
        <w:tc>
          <w:tcPr>
            <w:tcW w:w="3969" w:type="dxa"/>
            <w:shd w:val="clear" w:color="auto" w:fill="auto"/>
            <w:vAlign w:val="center"/>
          </w:tcPr>
          <w:p w14:paraId="225B05C2"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Kaynağı öğrenci olan tüm gelirler </w:t>
            </w:r>
          </w:p>
          <w:p w14:paraId="18F8A797"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(2. Öğretim, tezsiz yüksek lisans, yaz okulu, hizmetler, harçlar, yemek, barınma vb.)</w:t>
            </w:r>
          </w:p>
        </w:tc>
        <w:tc>
          <w:tcPr>
            <w:tcW w:w="850" w:type="dxa"/>
            <w:vAlign w:val="center"/>
          </w:tcPr>
          <w:p w14:paraId="1642039B" w14:textId="27F755B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D910A2D" w14:textId="4F563B1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40405B61" w14:textId="3A26D48D"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20B52F54" w14:textId="77777777" w:rsidTr="00C9605F">
        <w:trPr>
          <w:trHeight w:val="731"/>
          <w:jc w:val="center"/>
        </w:trPr>
        <w:tc>
          <w:tcPr>
            <w:tcW w:w="3696" w:type="dxa"/>
            <w:shd w:val="clear" w:color="auto" w:fill="E3F1F1"/>
            <w:vAlign w:val="center"/>
          </w:tcPr>
          <w:p w14:paraId="60E6A9DD" w14:textId="77777777" w:rsidR="008C49D3" w:rsidRPr="009F29D5" w:rsidRDefault="008C49D3" w:rsidP="002816F0">
            <w:pPr>
              <w:pStyle w:val="ListeParagraf"/>
              <w:numPr>
                <w:ilvl w:val="0"/>
                <w:numId w:val="23"/>
              </w:numPr>
              <w:ind w:left="326" w:right="63" w:hanging="284"/>
              <w:rPr>
                <w:rFonts w:eastAsia="Times New Roman" w:cstheme="majorHAnsi"/>
                <w:color w:val="000000" w:themeColor="text1"/>
              </w:rPr>
            </w:pPr>
            <w:r w:rsidRPr="009F29D5">
              <w:rPr>
                <w:rFonts w:eastAsia="Times New Roman" w:cstheme="majorHAnsi"/>
                <w:color w:val="000000" w:themeColor="text1"/>
              </w:rPr>
              <w:t>Araştırma Gelirleri</w:t>
            </w:r>
          </w:p>
        </w:tc>
        <w:tc>
          <w:tcPr>
            <w:tcW w:w="3969" w:type="dxa"/>
            <w:shd w:val="clear" w:color="auto" w:fill="auto"/>
            <w:vAlign w:val="center"/>
          </w:tcPr>
          <w:p w14:paraId="0C0F7C4C" w14:textId="77777777" w:rsidR="008C49D3" w:rsidRPr="008C255F" w:rsidRDefault="008C49D3" w:rsidP="008C49D3">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Merkezi bütçe içinde gelen araştırma gelirleri, ulusal/uluslararası her türlü proje gelirleri, patent gelirleri, danışmanlık gelirleri vb.</w:t>
            </w:r>
          </w:p>
        </w:tc>
        <w:tc>
          <w:tcPr>
            <w:tcW w:w="850" w:type="dxa"/>
            <w:vAlign w:val="center"/>
          </w:tcPr>
          <w:p w14:paraId="4920307F" w14:textId="5CE29A7D"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72F15D83" w14:textId="7FC9A491"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309D6194" w14:textId="75BB5CF6"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42C67F84" w14:textId="77777777" w:rsidTr="00C9605F">
        <w:trPr>
          <w:trHeight w:val="402"/>
          <w:jc w:val="center"/>
        </w:trPr>
        <w:tc>
          <w:tcPr>
            <w:tcW w:w="3696" w:type="dxa"/>
            <w:shd w:val="clear" w:color="auto" w:fill="E3F1F1"/>
            <w:vAlign w:val="center"/>
          </w:tcPr>
          <w:p w14:paraId="61E564B5" w14:textId="77777777" w:rsidR="008C49D3" w:rsidRPr="009F29D5" w:rsidRDefault="008C49D3" w:rsidP="002816F0">
            <w:pPr>
              <w:pStyle w:val="ListeParagraf"/>
              <w:numPr>
                <w:ilvl w:val="0"/>
                <w:numId w:val="23"/>
              </w:numPr>
              <w:ind w:left="326" w:right="63" w:hanging="284"/>
              <w:jc w:val="both"/>
              <w:rPr>
                <w:rFonts w:eastAsia="Times New Roman" w:cstheme="majorHAnsi"/>
                <w:color w:val="000000" w:themeColor="text1"/>
              </w:rPr>
            </w:pPr>
            <w:r w:rsidRPr="009F29D5">
              <w:rPr>
                <w:rFonts w:eastAsia="Times New Roman" w:cstheme="majorHAnsi"/>
                <w:color w:val="000000" w:themeColor="text1"/>
              </w:rPr>
              <w:t>Topluma Hizmet Gelirleri</w:t>
            </w:r>
          </w:p>
        </w:tc>
        <w:tc>
          <w:tcPr>
            <w:tcW w:w="3969" w:type="dxa"/>
            <w:shd w:val="clear" w:color="auto" w:fill="auto"/>
            <w:vAlign w:val="center"/>
          </w:tcPr>
          <w:p w14:paraId="385560A0" w14:textId="77777777" w:rsidR="008C49D3" w:rsidRPr="008C255F" w:rsidRDefault="008C49D3" w:rsidP="008C49D3">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w:t>
            </w:r>
            <w:proofErr w:type="spellStart"/>
            <w:r w:rsidRPr="008C255F">
              <w:rPr>
                <w:rFonts w:asciiTheme="minorHAnsi" w:hAnsiTheme="minorHAnsi" w:cstheme="majorHAnsi"/>
                <w:i/>
                <w:color w:val="000000" w:themeColor="text1"/>
                <w:sz w:val="16"/>
                <w:szCs w:val="16"/>
                <w:lang w:val="tr-TR"/>
              </w:rPr>
              <w:t>vb</w:t>
            </w:r>
            <w:proofErr w:type="spellEnd"/>
            <w:r w:rsidRPr="008C255F">
              <w:rPr>
                <w:rFonts w:asciiTheme="minorHAnsi" w:hAnsiTheme="minorHAnsi" w:cstheme="majorHAnsi"/>
                <w:i/>
                <w:color w:val="000000" w:themeColor="text1"/>
                <w:sz w:val="16"/>
                <w:szCs w:val="16"/>
                <w:lang w:val="tr-TR"/>
              </w:rPr>
              <w:t xml:space="preserve"> gelirler </w:t>
            </w:r>
          </w:p>
        </w:tc>
        <w:tc>
          <w:tcPr>
            <w:tcW w:w="850" w:type="dxa"/>
            <w:vAlign w:val="center"/>
          </w:tcPr>
          <w:p w14:paraId="3E68B10B" w14:textId="47F69524"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515CC172" w14:textId="49B93BED"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6E761312" w14:textId="623CBDE0"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57DFF8A5" w14:textId="77777777" w:rsidTr="00C9605F">
        <w:trPr>
          <w:trHeight w:val="402"/>
          <w:jc w:val="center"/>
        </w:trPr>
        <w:tc>
          <w:tcPr>
            <w:tcW w:w="3696" w:type="dxa"/>
            <w:shd w:val="clear" w:color="auto" w:fill="E3F1F1"/>
            <w:vAlign w:val="center"/>
          </w:tcPr>
          <w:p w14:paraId="5416CD09" w14:textId="77777777" w:rsidR="008C49D3" w:rsidRPr="009F29D5" w:rsidRDefault="008C49D3" w:rsidP="002816F0">
            <w:pPr>
              <w:pStyle w:val="ListeParagraf"/>
              <w:numPr>
                <w:ilvl w:val="0"/>
                <w:numId w:val="23"/>
              </w:numPr>
              <w:ind w:left="326" w:right="63" w:hanging="284"/>
              <w:jc w:val="both"/>
              <w:rPr>
                <w:rFonts w:eastAsia="Times New Roman" w:cstheme="majorHAnsi"/>
                <w:color w:val="000000" w:themeColor="text1"/>
              </w:rPr>
            </w:pPr>
            <w:r w:rsidRPr="009F29D5">
              <w:rPr>
                <w:rFonts w:eastAsia="Times New Roman" w:cstheme="majorHAnsi"/>
                <w:color w:val="000000" w:themeColor="text1"/>
              </w:rPr>
              <w:t>Bağışlar</w:t>
            </w:r>
          </w:p>
        </w:tc>
        <w:tc>
          <w:tcPr>
            <w:tcW w:w="3969" w:type="dxa"/>
            <w:shd w:val="clear" w:color="auto" w:fill="auto"/>
            <w:vAlign w:val="center"/>
          </w:tcPr>
          <w:p w14:paraId="09C4A332" w14:textId="77777777" w:rsidR="008C49D3" w:rsidRPr="008C255F" w:rsidRDefault="008C49D3" w:rsidP="008C49D3">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Devlet dışı, şartlı veya şartsız olarak aktarılan bağışlar</w:t>
            </w:r>
          </w:p>
        </w:tc>
        <w:tc>
          <w:tcPr>
            <w:tcW w:w="850" w:type="dxa"/>
            <w:vAlign w:val="center"/>
          </w:tcPr>
          <w:p w14:paraId="57B56F3B" w14:textId="600D701B"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1" w:type="dxa"/>
            <w:vAlign w:val="center"/>
          </w:tcPr>
          <w:p w14:paraId="667921DE" w14:textId="5CA58149"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0" w:type="dxa"/>
            <w:vAlign w:val="center"/>
          </w:tcPr>
          <w:p w14:paraId="50153004" w14:textId="545DC388"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0</w:t>
            </w:r>
          </w:p>
        </w:tc>
      </w:tr>
      <w:tr w:rsidR="008C49D3" w:rsidRPr="009F29D5" w14:paraId="77B76059" w14:textId="77777777" w:rsidTr="00C9605F">
        <w:trPr>
          <w:trHeight w:val="402"/>
          <w:jc w:val="center"/>
        </w:trPr>
        <w:tc>
          <w:tcPr>
            <w:tcW w:w="3696" w:type="dxa"/>
            <w:shd w:val="clear" w:color="auto" w:fill="E3F1F1"/>
            <w:vAlign w:val="center"/>
          </w:tcPr>
          <w:p w14:paraId="4652C10F"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Personel Giderleri</w:t>
            </w:r>
          </w:p>
        </w:tc>
        <w:tc>
          <w:tcPr>
            <w:tcW w:w="3969" w:type="dxa"/>
            <w:shd w:val="clear" w:color="auto" w:fill="auto"/>
            <w:vAlign w:val="center"/>
          </w:tcPr>
          <w:p w14:paraId="6FC54499" w14:textId="77777777" w:rsidR="008C49D3" w:rsidRPr="008C255F" w:rsidRDefault="008C49D3" w:rsidP="008C49D3">
            <w:pPr>
              <w:pStyle w:val="Default"/>
              <w:ind w:right="63"/>
              <w:jc w:val="both"/>
              <w:rPr>
                <w:rFonts w:asciiTheme="minorHAnsi" w:eastAsia="Times New Roman"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Personel giderleri (SGK giderleri dâhil)</w:t>
            </w:r>
          </w:p>
        </w:tc>
        <w:tc>
          <w:tcPr>
            <w:tcW w:w="850" w:type="dxa"/>
            <w:vAlign w:val="center"/>
          </w:tcPr>
          <w:p w14:paraId="7DE58DDA" w14:textId="5D075EFC"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1" w:type="dxa"/>
            <w:vAlign w:val="center"/>
          </w:tcPr>
          <w:p w14:paraId="6A7FD02A" w14:textId="58FB66FF"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0" w:type="dxa"/>
            <w:vAlign w:val="center"/>
          </w:tcPr>
          <w:p w14:paraId="4461D1B8" w14:textId="3FAB2CA3"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0</w:t>
            </w:r>
          </w:p>
        </w:tc>
      </w:tr>
      <w:tr w:rsidR="008C49D3" w:rsidRPr="009F29D5" w14:paraId="325B9F74" w14:textId="77777777" w:rsidTr="00C9605F">
        <w:trPr>
          <w:trHeight w:val="340"/>
          <w:jc w:val="center"/>
        </w:trPr>
        <w:tc>
          <w:tcPr>
            <w:tcW w:w="3696" w:type="dxa"/>
            <w:shd w:val="clear" w:color="auto" w:fill="E3F1F1"/>
            <w:vAlign w:val="center"/>
          </w:tcPr>
          <w:p w14:paraId="50F834BC" w14:textId="77777777" w:rsidR="008C49D3" w:rsidRPr="009F29D5" w:rsidRDefault="008C49D3" w:rsidP="002816F0">
            <w:pPr>
              <w:pStyle w:val="ListeParagraf"/>
              <w:numPr>
                <w:ilvl w:val="0"/>
                <w:numId w:val="23"/>
              </w:numPr>
              <w:ind w:left="345" w:right="62" w:hanging="284"/>
              <w:jc w:val="both"/>
              <w:rPr>
                <w:rFonts w:eastAsia="Times New Roman" w:cstheme="majorHAnsi"/>
                <w:color w:val="000000" w:themeColor="text1"/>
              </w:rPr>
            </w:pPr>
            <w:r w:rsidRPr="009F29D5">
              <w:rPr>
                <w:rFonts w:eastAsia="Times New Roman" w:cstheme="majorHAnsi"/>
                <w:color w:val="000000" w:themeColor="text1"/>
              </w:rPr>
              <w:t>Eğitim Giderleri</w:t>
            </w:r>
          </w:p>
        </w:tc>
        <w:tc>
          <w:tcPr>
            <w:tcW w:w="3969" w:type="dxa"/>
            <w:shd w:val="clear" w:color="auto" w:fill="auto"/>
            <w:vAlign w:val="center"/>
          </w:tcPr>
          <w:p w14:paraId="5D0BFA9E" w14:textId="77777777" w:rsidR="008C49D3" w:rsidRPr="008C255F" w:rsidRDefault="008C49D3" w:rsidP="008C49D3">
            <w:pPr>
              <w:pStyle w:val="Default"/>
              <w:ind w:right="62"/>
              <w:rPr>
                <w:rFonts w:asciiTheme="minorHAnsi" w:eastAsia="Times New Roman"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Öğrencilere ilişkin giderler, beslenme, barınma, sağlık, kültür, spor giderleri vb.</w:t>
            </w:r>
          </w:p>
        </w:tc>
        <w:tc>
          <w:tcPr>
            <w:tcW w:w="850" w:type="dxa"/>
            <w:vAlign w:val="center"/>
          </w:tcPr>
          <w:p w14:paraId="2F9A75F0" w14:textId="219BC95B" w:rsidR="008C49D3" w:rsidRPr="005B4092" w:rsidRDefault="008C49D3" w:rsidP="008C49D3">
            <w:pPr>
              <w:pStyle w:val="Default"/>
              <w:ind w:right="62"/>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53AB394D" w14:textId="31B1BA00" w:rsidR="008C49D3" w:rsidRPr="005B4092" w:rsidRDefault="008C49D3" w:rsidP="008C49D3">
            <w:pPr>
              <w:pStyle w:val="Default"/>
              <w:ind w:right="62"/>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6AC212E4" w14:textId="0A395A4F" w:rsidR="008C49D3" w:rsidRPr="005B4092" w:rsidRDefault="008C49D3" w:rsidP="008C49D3">
            <w:pPr>
              <w:pStyle w:val="Default"/>
              <w:ind w:right="62"/>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524A256D" w14:textId="77777777" w:rsidTr="00C9605F">
        <w:trPr>
          <w:trHeight w:val="402"/>
          <w:jc w:val="center"/>
        </w:trPr>
        <w:tc>
          <w:tcPr>
            <w:tcW w:w="3696" w:type="dxa"/>
            <w:shd w:val="clear" w:color="auto" w:fill="E3F1F1"/>
            <w:vAlign w:val="center"/>
          </w:tcPr>
          <w:p w14:paraId="0000EAD4"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Araştırma Giderleri</w:t>
            </w:r>
          </w:p>
        </w:tc>
        <w:tc>
          <w:tcPr>
            <w:tcW w:w="3969" w:type="dxa"/>
            <w:shd w:val="clear" w:color="auto" w:fill="auto"/>
            <w:vAlign w:val="center"/>
          </w:tcPr>
          <w:p w14:paraId="3E3D77A5" w14:textId="77777777" w:rsidR="008C49D3" w:rsidRPr="008C255F" w:rsidRDefault="008C49D3" w:rsidP="008C49D3">
            <w:pPr>
              <w:pStyle w:val="Default"/>
              <w:ind w:right="62"/>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Araştırma kategorisindeki tüm eylem ve etkinliklere ait giderler</w:t>
            </w:r>
          </w:p>
        </w:tc>
        <w:tc>
          <w:tcPr>
            <w:tcW w:w="850" w:type="dxa"/>
            <w:vAlign w:val="center"/>
          </w:tcPr>
          <w:p w14:paraId="5723CA5C" w14:textId="3E6537D1"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131715C0" w14:textId="1D942945"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77AA108F" w14:textId="57FFFF5A"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6D91A342" w14:textId="77777777" w:rsidTr="00C9605F">
        <w:trPr>
          <w:trHeight w:val="402"/>
          <w:jc w:val="center"/>
        </w:trPr>
        <w:tc>
          <w:tcPr>
            <w:tcW w:w="3696" w:type="dxa"/>
            <w:shd w:val="clear" w:color="auto" w:fill="E3F1F1"/>
            <w:vAlign w:val="center"/>
          </w:tcPr>
          <w:p w14:paraId="018A9A99"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Topluma Hizmet Giderleri</w:t>
            </w:r>
          </w:p>
        </w:tc>
        <w:tc>
          <w:tcPr>
            <w:tcW w:w="3969" w:type="dxa"/>
            <w:shd w:val="clear" w:color="auto" w:fill="auto"/>
            <w:vAlign w:val="center"/>
          </w:tcPr>
          <w:p w14:paraId="3D598472" w14:textId="77777777" w:rsidR="008C49D3" w:rsidRPr="008C255F" w:rsidRDefault="008C49D3" w:rsidP="008C49D3">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Topluma hizmet</w:t>
            </w:r>
            <w:r w:rsidRPr="008C255F">
              <w:rPr>
                <w:rFonts w:asciiTheme="minorHAnsi" w:hAnsiTheme="minorHAnsi" w:cstheme="majorHAnsi"/>
                <w:b/>
                <w:bCs/>
                <w:i/>
                <w:color w:val="000000" w:themeColor="text1"/>
                <w:sz w:val="16"/>
                <w:szCs w:val="16"/>
                <w:lang w:val="tr-TR"/>
              </w:rPr>
              <w:t xml:space="preserve"> </w:t>
            </w:r>
            <w:r w:rsidRPr="008C255F">
              <w:rPr>
                <w:rFonts w:asciiTheme="minorHAnsi" w:hAnsiTheme="minorHAnsi" w:cstheme="majorHAnsi"/>
                <w:i/>
                <w:color w:val="000000" w:themeColor="text1"/>
                <w:sz w:val="16"/>
                <w:szCs w:val="16"/>
                <w:lang w:val="tr-TR"/>
              </w:rPr>
              <w:t>kategorisindeki tüm etkinliklere ait giderler: sürekli eğitim, bilgi ve teknoloji transferi, sosyal sorumluluk etkinlikleri vb.</w:t>
            </w:r>
          </w:p>
        </w:tc>
        <w:tc>
          <w:tcPr>
            <w:tcW w:w="850" w:type="dxa"/>
            <w:vAlign w:val="center"/>
          </w:tcPr>
          <w:p w14:paraId="2E3AF158" w14:textId="46609942"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26497970" w14:textId="355F86F1"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6BC48790" w14:textId="2CC89C1A"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1B0D0A2B" w14:textId="77777777" w:rsidTr="00C9605F">
        <w:trPr>
          <w:trHeight w:val="402"/>
          <w:jc w:val="center"/>
        </w:trPr>
        <w:tc>
          <w:tcPr>
            <w:tcW w:w="3696" w:type="dxa"/>
            <w:shd w:val="clear" w:color="auto" w:fill="E3F1F1"/>
            <w:vAlign w:val="center"/>
          </w:tcPr>
          <w:p w14:paraId="0731163D"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Yönetim Giderleri</w:t>
            </w:r>
          </w:p>
        </w:tc>
        <w:tc>
          <w:tcPr>
            <w:tcW w:w="3969" w:type="dxa"/>
            <w:shd w:val="clear" w:color="auto" w:fill="auto"/>
            <w:vAlign w:val="center"/>
          </w:tcPr>
          <w:p w14:paraId="012ECDFF" w14:textId="77777777" w:rsidR="008C49D3" w:rsidRPr="008C255F" w:rsidRDefault="008C49D3" w:rsidP="008C49D3">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Tüketim mal ve malzeme alımları, yolluklar, hizmet alımları, küçük onarım (menkul ve gayrimenkul) vb. </w:t>
            </w:r>
          </w:p>
        </w:tc>
        <w:tc>
          <w:tcPr>
            <w:tcW w:w="850" w:type="dxa"/>
            <w:vAlign w:val="center"/>
          </w:tcPr>
          <w:p w14:paraId="7BA16D13" w14:textId="0BBA3411"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7AE27001" w14:textId="10F9F1F3"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5BEFD6B7" w14:textId="5FC3BD69"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7A8A802B" w14:textId="77777777" w:rsidTr="00C9605F">
        <w:trPr>
          <w:trHeight w:val="402"/>
          <w:jc w:val="center"/>
        </w:trPr>
        <w:tc>
          <w:tcPr>
            <w:tcW w:w="3696" w:type="dxa"/>
            <w:shd w:val="clear" w:color="auto" w:fill="E3F1F1"/>
            <w:vAlign w:val="center"/>
          </w:tcPr>
          <w:p w14:paraId="5E4BC55F"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Yatırım Giderleri</w:t>
            </w:r>
          </w:p>
        </w:tc>
        <w:tc>
          <w:tcPr>
            <w:tcW w:w="3969" w:type="dxa"/>
            <w:shd w:val="clear" w:color="auto" w:fill="auto"/>
            <w:vAlign w:val="center"/>
          </w:tcPr>
          <w:p w14:paraId="1BDFBEBB" w14:textId="77777777" w:rsidR="008C49D3" w:rsidRPr="008C255F" w:rsidRDefault="008C49D3" w:rsidP="008C49D3">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Taşınmaz, makine, teçhizat vb. giderler</w:t>
            </w:r>
          </w:p>
        </w:tc>
        <w:tc>
          <w:tcPr>
            <w:tcW w:w="850" w:type="dxa"/>
            <w:vAlign w:val="center"/>
          </w:tcPr>
          <w:p w14:paraId="71A4D104" w14:textId="2EB18E8A"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1" w:type="dxa"/>
            <w:vAlign w:val="center"/>
          </w:tcPr>
          <w:p w14:paraId="5AF3726C" w14:textId="69021A2F"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0" w:type="dxa"/>
            <w:vAlign w:val="center"/>
          </w:tcPr>
          <w:p w14:paraId="48798FB2" w14:textId="10B35C03"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0</w:t>
            </w:r>
          </w:p>
        </w:tc>
      </w:tr>
      <w:bookmarkEnd w:id="4"/>
    </w:tbl>
    <w:p w14:paraId="2E63F007" w14:textId="77777777" w:rsidR="00DD1A02" w:rsidRPr="00CB5FC8" w:rsidRDefault="00DD1A02">
      <w:pPr>
        <w:widowControl/>
        <w:spacing w:after="160" w:line="259" w:lineRule="auto"/>
        <w:rPr>
          <w:rFonts w:ascii="CamberW04-Regular" w:eastAsia="CamberW04-Regular" w:hAnsi="CamberW04-Regular" w:cs="CamberW04-Regular"/>
          <w:sz w:val="24"/>
          <w:szCs w:val="24"/>
        </w:rPr>
      </w:pPr>
    </w:p>
    <w:sectPr w:rsidR="00DD1A02" w:rsidRPr="00CB5FC8" w:rsidSect="00C9605F">
      <w:pgSz w:w="11906" w:h="16838"/>
      <w:pgMar w:top="720" w:right="720" w:bottom="720" w:left="720" w:header="0" w:footer="9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F6C08" w14:textId="77777777" w:rsidR="00494FF0" w:rsidRDefault="00494FF0">
      <w:r>
        <w:separator/>
      </w:r>
    </w:p>
  </w:endnote>
  <w:endnote w:type="continuationSeparator" w:id="0">
    <w:p w14:paraId="64E01BD9" w14:textId="77777777" w:rsidR="00494FF0" w:rsidRDefault="0049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017614"/>
      <w:docPartObj>
        <w:docPartGallery w:val="Page Numbers (Bottom of Page)"/>
        <w:docPartUnique/>
      </w:docPartObj>
    </w:sdtPr>
    <w:sdtContent>
      <w:p w14:paraId="5FDA73D9" w14:textId="0F93B63B" w:rsidR="00D5128B" w:rsidRDefault="00D5128B">
        <w:pPr>
          <w:pStyle w:val="AltBilgi"/>
          <w:jc w:val="center"/>
        </w:pPr>
        <w:r>
          <w:fldChar w:fldCharType="begin"/>
        </w:r>
        <w:r>
          <w:instrText>PAGE   \* MERGEFORMAT</w:instrText>
        </w:r>
        <w:r>
          <w:fldChar w:fldCharType="separate"/>
        </w:r>
        <w:r w:rsidR="00743A6F">
          <w:t>33</w:t>
        </w:r>
        <w:r>
          <w:fldChar w:fldCharType="end"/>
        </w:r>
      </w:p>
    </w:sdtContent>
  </w:sdt>
  <w:p w14:paraId="5A9B346E" w14:textId="77777777" w:rsidR="00D5128B" w:rsidRDefault="00D5128B">
    <w:pPr>
      <w:spacing w:line="20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E3CAB" w14:textId="77777777" w:rsidR="00494FF0" w:rsidRDefault="00494FF0">
      <w:r>
        <w:separator/>
      </w:r>
    </w:p>
  </w:footnote>
  <w:footnote w:type="continuationSeparator" w:id="0">
    <w:p w14:paraId="21997057" w14:textId="77777777" w:rsidR="00494FF0" w:rsidRDefault="0049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AAEA" w14:textId="77777777" w:rsidR="00D5128B" w:rsidRDefault="00D5128B">
    <w:pPr>
      <w:pBdr>
        <w:top w:val="nil"/>
        <w:left w:val="nil"/>
        <w:bottom w:val="nil"/>
        <w:right w:val="nil"/>
        <w:between w:val="nil"/>
      </w:pBdr>
      <w:tabs>
        <w:tab w:val="center" w:pos="4536"/>
        <w:tab w:val="right" w:pos="9072"/>
      </w:tabs>
      <w:jc w:val="right"/>
      <w:rPr>
        <w:color w:val="000000"/>
      </w:rPr>
    </w:pPr>
  </w:p>
  <w:p w14:paraId="2DE4BAEF" w14:textId="77777777" w:rsidR="00D5128B" w:rsidRDefault="00D5128B">
    <w:pPr>
      <w:pBdr>
        <w:top w:val="nil"/>
        <w:left w:val="nil"/>
        <w:bottom w:val="nil"/>
        <w:right w:val="nil"/>
        <w:between w:val="nil"/>
      </w:pBdr>
      <w:tabs>
        <w:tab w:val="center" w:pos="4536"/>
        <w:tab w:val="right" w:pos="9072"/>
      </w:tabs>
      <w:jc w:val="right"/>
      <w:rPr>
        <w:color w:val="000000"/>
      </w:rPr>
    </w:pPr>
  </w:p>
  <w:p w14:paraId="3AE43A44" w14:textId="77777777" w:rsidR="00D5128B" w:rsidRDefault="00D5128B">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1" w15:restartNumberingAfterBreak="0">
    <w:nsid w:val="124D4165"/>
    <w:multiLevelType w:val="hybridMultilevel"/>
    <w:tmpl w:val="DE889A36"/>
    <w:lvl w:ilvl="0" w:tplc="97CA8444">
      <w:numFmt w:val="bullet"/>
      <w:lvlText w:val="-"/>
      <w:lvlJc w:val="left"/>
      <w:pPr>
        <w:ind w:left="360" w:hanging="142"/>
      </w:pPr>
      <w:rPr>
        <w:rFonts w:ascii="Times New Roman" w:eastAsia="Times New Roman" w:hAnsi="Times New Roman" w:cs="Times New Roman" w:hint="default"/>
        <w:color w:val="333333"/>
        <w:w w:val="100"/>
        <w:sz w:val="22"/>
        <w:szCs w:val="22"/>
        <w:lang w:val="tr-TR" w:eastAsia="en-US" w:bidi="ar-SA"/>
      </w:rPr>
    </w:lvl>
    <w:lvl w:ilvl="1" w:tplc="A2BEC57E">
      <w:numFmt w:val="bullet"/>
      <w:lvlText w:val="•"/>
      <w:lvlJc w:val="left"/>
      <w:pPr>
        <w:ind w:left="1350" w:hanging="142"/>
      </w:pPr>
      <w:rPr>
        <w:rFonts w:hint="default"/>
        <w:lang w:val="tr-TR" w:eastAsia="en-US" w:bidi="ar-SA"/>
      </w:rPr>
    </w:lvl>
    <w:lvl w:ilvl="2" w:tplc="1F02177E">
      <w:numFmt w:val="bullet"/>
      <w:lvlText w:val="•"/>
      <w:lvlJc w:val="left"/>
      <w:pPr>
        <w:ind w:left="2341" w:hanging="142"/>
      </w:pPr>
      <w:rPr>
        <w:rFonts w:hint="default"/>
        <w:lang w:val="tr-TR" w:eastAsia="en-US" w:bidi="ar-SA"/>
      </w:rPr>
    </w:lvl>
    <w:lvl w:ilvl="3" w:tplc="BFA01448">
      <w:numFmt w:val="bullet"/>
      <w:lvlText w:val="•"/>
      <w:lvlJc w:val="left"/>
      <w:pPr>
        <w:ind w:left="3331" w:hanging="142"/>
      </w:pPr>
      <w:rPr>
        <w:rFonts w:hint="default"/>
        <w:lang w:val="tr-TR" w:eastAsia="en-US" w:bidi="ar-SA"/>
      </w:rPr>
    </w:lvl>
    <w:lvl w:ilvl="4" w:tplc="59DE0BFA">
      <w:numFmt w:val="bullet"/>
      <w:lvlText w:val="•"/>
      <w:lvlJc w:val="left"/>
      <w:pPr>
        <w:ind w:left="4322" w:hanging="142"/>
      </w:pPr>
      <w:rPr>
        <w:rFonts w:hint="default"/>
        <w:lang w:val="tr-TR" w:eastAsia="en-US" w:bidi="ar-SA"/>
      </w:rPr>
    </w:lvl>
    <w:lvl w:ilvl="5" w:tplc="DE2A6D24">
      <w:numFmt w:val="bullet"/>
      <w:lvlText w:val="•"/>
      <w:lvlJc w:val="left"/>
      <w:pPr>
        <w:ind w:left="5313" w:hanging="142"/>
      </w:pPr>
      <w:rPr>
        <w:rFonts w:hint="default"/>
        <w:lang w:val="tr-TR" w:eastAsia="en-US" w:bidi="ar-SA"/>
      </w:rPr>
    </w:lvl>
    <w:lvl w:ilvl="6" w:tplc="A0E4F052">
      <w:numFmt w:val="bullet"/>
      <w:lvlText w:val="•"/>
      <w:lvlJc w:val="left"/>
      <w:pPr>
        <w:ind w:left="6303" w:hanging="142"/>
      </w:pPr>
      <w:rPr>
        <w:rFonts w:hint="default"/>
        <w:lang w:val="tr-TR" w:eastAsia="en-US" w:bidi="ar-SA"/>
      </w:rPr>
    </w:lvl>
    <w:lvl w:ilvl="7" w:tplc="404879AC">
      <w:numFmt w:val="bullet"/>
      <w:lvlText w:val="•"/>
      <w:lvlJc w:val="left"/>
      <w:pPr>
        <w:ind w:left="7294" w:hanging="142"/>
      </w:pPr>
      <w:rPr>
        <w:rFonts w:hint="default"/>
        <w:lang w:val="tr-TR" w:eastAsia="en-US" w:bidi="ar-SA"/>
      </w:rPr>
    </w:lvl>
    <w:lvl w:ilvl="8" w:tplc="4FA6E8A4">
      <w:numFmt w:val="bullet"/>
      <w:lvlText w:val="•"/>
      <w:lvlJc w:val="left"/>
      <w:pPr>
        <w:ind w:left="8285" w:hanging="142"/>
      </w:pPr>
      <w:rPr>
        <w:rFonts w:hint="default"/>
        <w:lang w:val="tr-TR" w:eastAsia="en-US" w:bidi="ar-SA"/>
      </w:rPr>
    </w:lvl>
  </w:abstractNum>
  <w:abstractNum w:abstractNumId="2" w15:restartNumberingAfterBreak="0">
    <w:nsid w:val="163D5F12"/>
    <w:multiLevelType w:val="multilevel"/>
    <w:tmpl w:val="260E68FE"/>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 w15:restartNumberingAfterBreak="0">
    <w:nsid w:val="1BF82069"/>
    <w:multiLevelType w:val="multilevel"/>
    <w:tmpl w:val="AF480BE6"/>
    <w:lvl w:ilvl="0">
      <w:start w:val="1"/>
      <w:numFmt w:val="bullet"/>
      <w:lvlText w:val="●"/>
      <w:lvlJc w:val="left"/>
      <w:pPr>
        <w:ind w:left="720" w:hanging="360"/>
      </w:pPr>
      <w:rPr>
        <w:rFonts w:ascii="Noto Sans Symbols" w:eastAsia="Noto Sans Symbols" w:hAnsi="Noto Sans Symbols" w:cs="Noto Sans Symbols"/>
        <w:color w:val="4472C4"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638F8"/>
    <w:multiLevelType w:val="multilevel"/>
    <w:tmpl w:val="1480DE0A"/>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200A5166"/>
    <w:multiLevelType w:val="multilevel"/>
    <w:tmpl w:val="0E624544"/>
    <w:lvl w:ilvl="0">
      <w:start w:val="1"/>
      <w:numFmt w:val="bullet"/>
      <w:lvlText w:val="●"/>
      <w:lvlJc w:val="left"/>
      <w:pPr>
        <w:ind w:left="927" w:hanging="360"/>
      </w:pPr>
      <w:rPr>
        <w:rFonts w:ascii="Noto Sans Symbols" w:eastAsia="Noto Sans Symbols" w:hAnsi="Noto Sans Symbols" w:cs="Noto Sans Symbols"/>
        <w:color w:val="4472C4" w:themeColor="accent1"/>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256D0A88"/>
    <w:multiLevelType w:val="hybridMultilevel"/>
    <w:tmpl w:val="4AE4952A"/>
    <w:lvl w:ilvl="0" w:tplc="C262D572">
      <w:numFmt w:val="bullet"/>
      <w:lvlText w:val="•"/>
      <w:lvlJc w:val="left"/>
      <w:pPr>
        <w:ind w:left="393" w:hanging="175"/>
      </w:pPr>
      <w:rPr>
        <w:rFonts w:ascii="Calibri" w:eastAsia="Calibri" w:hAnsi="Calibri" w:cs="Calibri" w:hint="default"/>
        <w:w w:val="100"/>
        <w:sz w:val="24"/>
        <w:szCs w:val="24"/>
        <w:lang w:val="tr-TR" w:eastAsia="en-US" w:bidi="ar-SA"/>
      </w:rPr>
    </w:lvl>
    <w:lvl w:ilvl="1" w:tplc="09484924">
      <w:numFmt w:val="bullet"/>
      <w:lvlText w:val="•"/>
      <w:lvlJc w:val="left"/>
      <w:pPr>
        <w:ind w:left="1386" w:hanging="175"/>
      </w:pPr>
      <w:rPr>
        <w:rFonts w:hint="default"/>
        <w:lang w:val="tr-TR" w:eastAsia="en-US" w:bidi="ar-SA"/>
      </w:rPr>
    </w:lvl>
    <w:lvl w:ilvl="2" w:tplc="54825168">
      <w:numFmt w:val="bullet"/>
      <w:lvlText w:val="•"/>
      <w:lvlJc w:val="left"/>
      <w:pPr>
        <w:ind w:left="2373" w:hanging="175"/>
      </w:pPr>
      <w:rPr>
        <w:rFonts w:hint="default"/>
        <w:lang w:val="tr-TR" w:eastAsia="en-US" w:bidi="ar-SA"/>
      </w:rPr>
    </w:lvl>
    <w:lvl w:ilvl="3" w:tplc="69F2DB00">
      <w:numFmt w:val="bullet"/>
      <w:lvlText w:val="•"/>
      <w:lvlJc w:val="left"/>
      <w:pPr>
        <w:ind w:left="3359" w:hanging="175"/>
      </w:pPr>
      <w:rPr>
        <w:rFonts w:hint="default"/>
        <w:lang w:val="tr-TR" w:eastAsia="en-US" w:bidi="ar-SA"/>
      </w:rPr>
    </w:lvl>
    <w:lvl w:ilvl="4" w:tplc="1C6494AE">
      <w:numFmt w:val="bullet"/>
      <w:lvlText w:val="•"/>
      <w:lvlJc w:val="left"/>
      <w:pPr>
        <w:ind w:left="4346" w:hanging="175"/>
      </w:pPr>
      <w:rPr>
        <w:rFonts w:hint="default"/>
        <w:lang w:val="tr-TR" w:eastAsia="en-US" w:bidi="ar-SA"/>
      </w:rPr>
    </w:lvl>
    <w:lvl w:ilvl="5" w:tplc="44AE4E4E">
      <w:numFmt w:val="bullet"/>
      <w:lvlText w:val="•"/>
      <w:lvlJc w:val="left"/>
      <w:pPr>
        <w:ind w:left="5333" w:hanging="175"/>
      </w:pPr>
      <w:rPr>
        <w:rFonts w:hint="default"/>
        <w:lang w:val="tr-TR" w:eastAsia="en-US" w:bidi="ar-SA"/>
      </w:rPr>
    </w:lvl>
    <w:lvl w:ilvl="6" w:tplc="9F2CCA7C">
      <w:numFmt w:val="bullet"/>
      <w:lvlText w:val="•"/>
      <w:lvlJc w:val="left"/>
      <w:pPr>
        <w:ind w:left="6319" w:hanging="175"/>
      </w:pPr>
      <w:rPr>
        <w:rFonts w:hint="default"/>
        <w:lang w:val="tr-TR" w:eastAsia="en-US" w:bidi="ar-SA"/>
      </w:rPr>
    </w:lvl>
    <w:lvl w:ilvl="7" w:tplc="A56A7E32">
      <w:numFmt w:val="bullet"/>
      <w:lvlText w:val="•"/>
      <w:lvlJc w:val="left"/>
      <w:pPr>
        <w:ind w:left="7306" w:hanging="175"/>
      </w:pPr>
      <w:rPr>
        <w:rFonts w:hint="default"/>
        <w:lang w:val="tr-TR" w:eastAsia="en-US" w:bidi="ar-SA"/>
      </w:rPr>
    </w:lvl>
    <w:lvl w:ilvl="8" w:tplc="D1F88F4E">
      <w:numFmt w:val="bullet"/>
      <w:lvlText w:val="•"/>
      <w:lvlJc w:val="left"/>
      <w:pPr>
        <w:ind w:left="8293" w:hanging="175"/>
      </w:pPr>
      <w:rPr>
        <w:rFonts w:hint="default"/>
        <w:lang w:val="tr-TR" w:eastAsia="en-US" w:bidi="ar-SA"/>
      </w:rPr>
    </w:lvl>
  </w:abstractNum>
  <w:abstractNum w:abstractNumId="7" w15:restartNumberingAfterBreak="0">
    <w:nsid w:val="2B132139"/>
    <w:multiLevelType w:val="multilevel"/>
    <w:tmpl w:val="D1705F36"/>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34902C23"/>
    <w:multiLevelType w:val="multilevel"/>
    <w:tmpl w:val="D340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C71CE"/>
    <w:multiLevelType w:val="multilevel"/>
    <w:tmpl w:val="BD0AC540"/>
    <w:lvl w:ilvl="0">
      <w:start w:val="1"/>
      <w:numFmt w:val="bullet"/>
      <w:lvlText w:val="●"/>
      <w:lvlJc w:val="left"/>
      <w:pPr>
        <w:ind w:left="927" w:hanging="360"/>
      </w:pPr>
      <w:rPr>
        <w:rFonts w:ascii="Noto Sans Symbols" w:eastAsia="Noto Sans Symbols" w:hAnsi="Noto Sans Symbols" w:cs="Noto Sans Symbols"/>
        <w:color w:val="4472C4" w:themeColor="accent1"/>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37876352"/>
    <w:multiLevelType w:val="hybridMultilevel"/>
    <w:tmpl w:val="1A16149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E0753C0"/>
    <w:multiLevelType w:val="multilevel"/>
    <w:tmpl w:val="F642F600"/>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4F1216"/>
    <w:multiLevelType w:val="multilevel"/>
    <w:tmpl w:val="67721772"/>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4" w15:restartNumberingAfterBreak="0">
    <w:nsid w:val="439D32EE"/>
    <w:multiLevelType w:val="multilevel"/>
    <w:tmpl w:val="77F43C70"/>
    <w:lvl w:ilvl="0">
      <w:start w:val="1"/>
      <w:numFmt w:val="bullet"/>
      <w:lvlText w:val="●"/>
      <w:lvlJc w:val="left"/>
      <w:pPr>
        <w:ind w:left="927" w:hanging="360"/>
      </w:pPr>
      <w:rPr>
        <w:rFonts w:ascii="Noto Sans Symbols" w:eastAsia="Noto Sans Symbols" w:hAnsi="Noto Sans Symbols" w:cs="Noto Sans Symbols"/>
        <w:color w:val="4472C4" w:themeColor="accent1"/>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46D94923"/>
    <w:multiLevelType w:val="hybridMultilevel"/>
    <w:tmpl w:val="AC9EB78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7C336C6"/>
    <w:multiLevelType w:val="multilevel"/>
    <w:tmpl w:val="911A02FC"/>
    <w:lvl w:ilvl="0">
      <w:start w:val="1"/>
      <w:numFmt w:val="bullet"/>
      <w:lvlText w:val="●"/>
      <w:lvlJc w:val="left"/>
      <w:pPr>
        <w:ind w:left="838" w:hanging="360"/>
      </w:pPr>
      <w:rPr>
        <w:rFonts w:ascii="Noto Sans Symbols" w:eastAsia="Noto Sans Symbols" w:hAnsi="Noto Sans Symbols" w:cs="Noto Sans Symbols"/>
        <w:color w:val="4472C4" w:themeColor="accent1"/>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7"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5A4F4F47"/>
    <w:multiLevelType w:val="multilevel"/>
    <w:tmpl w:val="2292B882"/>
    <w:lvl w:ilvl="0">
      <w:start w:val="1"/>
      <w:numFmt w:val="bullet"/>
      <w:lvlText w:val="●"/>
      <w:lvlJc w:val="left"/>
      <w:pPr>
        <w:ind w:left="838" w:hanging="360"/>
      </w:pPr>
      <w:rPr>
        <w:rFonts w:ascii="Noto Sans Symbols" w:eastAsia="Noto Sans Symbols" w:hAnsi="Noto Sans Symbols" w:cs="Noto Sans Symbols"/>
        <w:color w:val="4472C4" w:themeColor="accent1"/>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0" w15:restartNumberingAfterBreak="0">
    <w:nsid w:val="5B6F01D1"/>
    <w:multiLevelType w:val="multilevel"/>
    <w:tmpl w:val="8DC65BA2"/>
    <w:lvl w:ilvl="0">
      <w:start w:val="1"/>
      <w:numFmt w:val="bullet"/>
      <w:lvlText w:val="●"/>
      <w:lvlJc w:val="left"/>
      <w:pPr>
        <w:ind w:left="838" w:hanging="360"/>
      </w:pPr>
      <w:rPr>
        <w:rFonts w:ascii="Noto Sans Symbols" w:eastAsia="Noto Sans Symbols" w:hAnsi="Noto Sans Symbols" w:cs="Noto Sans Symbols"/>
        <w:color w:val="4472C4" w:themeColor="accent1"/>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1" w15:restartNumberingAfterBreak="0">
    <w:nsid w:val="5C0B4E07"/>
    <w:multiLevelType w:val="hybridMultilevel"/>
    <w:tmpl w:val="67BC2136"/>
    <w:lvl w:ilvl="0" w:tplc="8DBA9200">
      <w:numFmt w:val="bullet"/>
      <w:lvlText w:val="-"/>
      <w:lvlJc w:val="left"/>
      <w:pPr>
        <w:ind w:left="336" w:hanging="118"/>
      </w:pPr>
      <w:rPr>
        <w:rFonts w:ascii="Calibri" w:eastAsia="Calibri" w:hAnsi="Calibri" w:cs="Calibri" w:hint="default"/>
        <w:b/>
        <w:bCs/>
        <w:w w:val="100"/>
        <w:sz w:val="22"/>
        <w:szCs w:val="22"/>
        <w:lang w:val="tr-TR" w:eastAsia="en-US" w:bidi="ar-SA"/>
      </w:rPr>
    </w:lvl>
    <w:lvl w:ilvl="1" w:tplc="955C7266">
      <w:numFmt w:val="bullet"/>
      <w:lvlText w:val="•"/>
      <w:lvlJc w:val="left"/>
      <w:pPr>
        <w:ind w:left="1332" w:hanging="118"/>
      </w:pPr>
      <w:rPr>
        <w:rFonts w:hint="default"/>
        <w:lang w:val="tr-TR" w:eastAsia="en-US" w:bidi="ar-SA"/>
      </w:rPr>
    </w:lvl>
    <w:lvl w:ilvl="2" w:tplc="17E2B2C4">
      <w:numFmt w:val="bullet"/>
      <w:lvlText w:val="•"/>
      <w:lvlJc w:val="left"/>
      <w:pPr>
        <w:ind w:left="2325" w:hanging="118"/>
      </w:pPr>
      <w:rPr>
        <w:rFonts w:hint="default"/>
        <w:lang w:val="tr-TR" w:eastAsia="en-US" w:bidi="ar-SA"/>
      </w:rPr>
    </w:lvl>
    <w:lvl w:ilvl="3" w:tplc="A2426590">
      <w:numFmt w:val="bullet"/>
      <w:lvlText w:val="•"/>
      <w:lvlJc w:val="left"/>
      <w:pPr>
        <w:ind w:left="3317" w:hanging="118"/>
      </w:pPr>
      <w:rPr>
        <w:rFonts w:hint="default"/>
        <w:lang w:val="tr-TR" w:eastAsia="en-US" w:bidi="ar-SA"/>
      </w:rPr>
    </w:lvl>
    <w:lvl w:ilvl="4" w:tplc="B348447C">
      <w:numFmt w:val="bullet"/>
      <w:lvlText w:val="•"/>
      <w:lvlJc w:val="left"/>
      <w:pPr>
        <w:ind w:left="4310" w:hanging="118"/>
      </w:pPr>
      <w:rPr>
        <w:rFonts w:hint="default"/>
        <w:lang w:val="tr-TR" w:eastAsia="en-US" w:bidi="ar-SA"/>
      </w:rPr>
    </w:lvl>
    <w:lvl w:ilvl="5" w:tplc="A6E2B61A">
      <w:numFmt w:val="bullet"/>
      <w:lvlText w:val="•"/>
      <w:lvlJc w:val="left"/>
      <w:pPr>
        <w:ind w:left="5303" w:hanging="118"/>
      </w:pPr>
      <w:rPr>
        <w:rFonts w:hint="default"/>
        <w:lang w:val="tr-TR" w:eastAsia="en-US" w:bidi="ar-SA"/>
      </w:rPr>
    </w:lvl>
    <w:lvl w:ilvl="6" w:tplc="818689F8">
      <w:numFmt w:val="bullet"/>
      <w:lvlText w:val="•"/>
      <w:lvlJc w:val="left"/>
      <w:pPr>
        <w:ind w:left="6295" w:hanging="118"/>
      </w:pPr>
      <w:rPr>
        <w:rFonts w:hint="default"/>
        <w:lang w:val="tr-TR" w:eastAsia="en-US" w:bidi="ar-SA"/>
      </w:rPr>
    </w:lvl>
    <w:lvl w:ilvl="7" w:tplc="800A700C">
      <w:numFmt w:val="bullet"/>
      <w:lvlText w:val="•"/>
      <w:lvlJc w:val="left"/>
      <w:pPr>
        <w:ind w:left="7288" w:hanging="118"/>
      </w:pPr>
      <w:rPr>
        <w:rFonts w:hint="default"/>
        <w:lang w:val="tr-TR" w:eastAsia="en-US" w:bidi="ar-SA"/>
      </w:rPr>
    </w:lvl>
    <w:lvl w:ilvl="8" w:tplc="DCD8D372">
      <w:numFmt w:val="bullet"/>
      <w:lvlText w:val="•"/>
      <w:lvlJc w:val="left"/>
      <w:pPr>
        <w:ind w:left="8281" w:hanging="118"/>
      </w:pPr>
      <w:rPr>
        <w:rFonts w:hint="default"/>
        <w:lang w:val="tr-TR" w:eastAsia="en-US" w:bidi="ar-SA"/>
      </w:rPr>
    </w:lvl>
  </w:abstractNum>
  <w:abstractNum w:abstractNumId="22" w15:restartNumberingAfterBreak="0">
    <w:nsid w:val="60FA122B"/>
    <w:multiLevelType w:val="hybridMultilevel"/>
    <w:tmpl w:val="AA3E9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69A69DD"/>
    <w:multiLevelType w:val="hybridMultilevel"/>
    <w:tmpl w:val="2A765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5E0E9B"/>
    <w:multiLevelType w:val="multilevel"/>
    <w:tmpl w:val="8582375A"/>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5"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6E311F2B"/>
    <w:multiLevelType w:val="multilevel"/>
    <w:tmpl w:val="235A80B4"/>
    <w:lvl w:ilvl="0">
      <w:start w:val="1"/>
      <w:numFmt w:val="bullet"/>
      <w:lvlText w:val="●"/>
      <w:lvlJc w:val="left"/>
      <w:pPr>
        <w:ind w:left="927" w:hanging="360"/>
      </w:pPr>
      <w:rPr>
        <w:rFonts w:ascii="Noto Sans Symbols" w:eastAsia="Noto Sans Symbols" w:hAnsi="Noto Sans Symbols" w:cs="Noto Sans Symbols"/>
        <w:color w:val="2F5496" w:themeColor="accent1" w:themeShade="B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7225582E"/>
    <w:multiLevelType w:val="multilevel"/>
    <w:tmpl w:val="2D8A548E"/>
    <w:lvl w:ilvl="0">
      <w:start w:val="1"/>
      <w:numFmt w:val="bullet"/>
      <w:lvlText w:val="●"/>
      <w:lvlJc w:val="left"/>
      <w:pPr>
        <w:ind w:left="927" w:hanging="360"/>
      </w:pPr>
      <w:rPr>
        <w:rFonts w:ascii="Noto Sans Symbols" w:eastAsia="Noto Sans Symbols" w:hAnsi="Noto Sans Symbols" w:cs="Noto Sans Symbols"/>
        <w:color w:val="4472C4" w:themeColor="accent1"/>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8" w15:restartNumberingAfterBreak="0">
    <w:nsid w:val="7CA2138C"/>
    <w:multiLevelType w:val="multilevel"/>
    <w:tmpl w:val="A0349092"/>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16cid:durableId="630981135">
    <w:abstractNumId w:val="16"/>
  </w:num>
  <w:num w:numId="2" w16cid:durableId="2127039335">
    <w:abstractNumId w:val="0"/>
  </w:num>
  <w:num w:numId="3" w16cid:durableId="997225160">
    <w:abstractNumId w:val="2"/>
  </w:num>
  <w:num w:numId="4" w16cid:durableId="62997850">
    <w:abstractNumId w:val="3"/>
  </w:num>
  <w:num w:numId="5" w16cid:durableId="1749688038">
    <w:abstractNumId w:val="5"/>
  </w:num>
  <w:num w:numId="6" w16cid:durableId="835000927">
    <w:abstractNumId w:val="13"/>
  </w:num>
  <w:num w:numId="7" w16cid:durableId="1888450814">
    <w:abstractNumId w:val="4"/>
  </w:num>
  <w:num w:numId="8" w16cid:durableId="1944217980">
    <w:abstractNumId w:val="14"/>
  </w:num>
  <w:num w:numId="9" w16cid:durableId="587231041">
    <w:abstractNumId w:val="24"/>
  </w:num>
  <w:num w:numId="10" w16cid:durableId="1818259756">
    <w:abstractNumId w:val="19"/>
  </w:num>
  <w:num w:numId="11" w16cid:durableId="148864356">
    <w:abstractNumId w:val="9"/>
  </w:num>
  <w:num w:numId="12" w16cid:durableId="1312907260">
    <w:abstractNumId w:val="28"/>
  </w:num>
  <w:num w:numId="13" w16cid:durableId="302471569">
    <w:abstractNumId w:val="18"/>
  </w:num>
  <w:num w:numId="14" w16cid:durableId="1996108492">
    <w:abstractNumId w:val="11"/>
  </w:num>
  <w:num w:numId="15" w16cid:durableId="145439702">
    <w:abstractNumId w:val="26"/>
  </w:num>
  <w:num w:numId="16" w16cid:durableId="848101509">
    <w:abstractNumId w:val="7"/>
  </w:num>
  <w:num w:numId="17" w16cid:durableId="1565725367">
    <w:abstractNumId w:val="27"/>
  </w:num>
  <w:num w:numId="18" w16cid:durableId="336807736">
    <w:abstractNumId w:val="17"/>
  </w:num>
  <w:num w:numId="19" w16cid:durableId="1458453846">
    <w:abstractNumId w:val="22"/>
  </w:num>
  <w:num w:numId="20" w16cid:durableId="828985444">
    <w:abstractNumId w:val="10"/>
  </w:num>
  <w:num w:numId="21" w16cid:durableId="1725640653">
    <w:abstractNumId w:val="15"/>
  </w:num>
  <w:num w:numId="22" w16cid:durableId="617639119">
    <w:abstractNumId w:val="25"/>
  </w:num>
  <w:num w:numId="23" w16cid:durableId="462429787">
    <w:abstractNumId w:val="12"/>
  </w:num>
  <w:num w:numId="24" w16cid:durableId="1312297759">
    <w:abstractNumId w:val="21"/>
  </w:num>
  <w:num w:numId="25" w16cid:durableId="1120802051">
    <w:abstractNumId w:val="1"/>
  </w:num>
  <w:num w:numId="26" w16cid:durableId="1920480878">
    <w:abstractNumId w:val="6"/>
  </w:num>
  <w:num w:numId="27" w16cid:durableId="301081625">
    <w:abstractNumId w:val="20"/>
  </w:num>
  <w:num w:numId="28" w16cid:durableId="1728606604">
    <w:abstractNumId w:val="8"/>
  </w:num>
  <w:num w:numId="29" w16cid:durableId="133379557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A02"/>
    <w:rsid w:val="000007DD"/>
    <w:rsid w:val="00000D2F"/>
    <w:rsid w:val="00006F5C"/>
    <w:rsid w:val="00014B3C"/>
    <w:rsid w:val="00016A97"/>
    <w:rsid w:val="0002285F"/>
    <w:rsid w:val="00024C9B"/>
    <w:rsid w:val="000276D0"/>
    <w:rsid w:val="000314B0"/>
    <w:rsid w:val="00032993"/>
    <w:rsid w:val="00032E00"/>
    <w:rsid w:val="00035F94"/>
    <w:rsid w:val="00036B1E"/>
    <w:rsid w:val="0003777A"/>
    <w:rsid w:val="000378F8"/>
    <w:rsid w:val="00040B5F"/>
    <w:rsid w:val="000411E2"/>
    <w:rsid w:val="0004147A"/>
    <w:rsid w:val="00042A1A"/>
    <w:rsid w:val="00042DBA"/>
    <w:rsid w:val="00055909"/>
    <w:rsid w:val="000562C2"/>
    <w:rsid w:val="000625C1"/>
    <w:rsid w:val="000700E0"/>
    <w:rsid w:val="000713EE"/>
    <w:rsid w:val="00072B71"/>
    <w:rsid w:val="0007350B"/>
    <w:rsid w:val="00076B7B"/>
    <w:rsid w:val="000831E3"/>
    <w:rsid w:val="00084C69"/>
    <w:rsid w:val="0008727F"/>
    <w:rsid w:val="00087BA3"/>
    <w:rsid w:val="00091F5B"/>
    <w:rsid w:val="0009281A"/>
    <w:rsid w:val="00093DD7"/>
    <w:rsid w:val="000940E5"/>
    <w:rsid w:val="000967F9"/>
    <w:rsid w:val="000A023D"/>
    <w:rsid w:val="000A0D2A"/>
    <w:rsid w:val="000A40D1"/>
    <w:rsid w:val="000A5298"/>
    <w:rsid w:val="000A5AA5"/>
    <w:rsid w:val="000A60E0"/>
    <w:rsid w:val="000B74A1"/>
    <w:rsid w:val="000C3643"/>
    <w:rsid w:val="000C3696"/>
    <w:rsid w:val="000C4A5E"/>
    <w:rsid w:val="000C7904"/>
    <w:rsid w:val="000C795B"/>
    <w:rsid w:val="000D075C"/>
    <w:rsid w:val="000D2761"/>
    <w:rsid w:val="000D4650"/>
    <w:rsid w:val="000D734F"/>
    <w:rsid w:val="000E03C9"/>
    <w:rsid w:val="000E14BF"/>
    <w:rsid w:val="000E4A59"/>
    <w:rsid w:val="000F2265"/>
    <w:rsid w:val="000F2F74"/>
    <w:rsid w:val="000F7215"/>
    <w:rsid w:val="0010273F"/>
    <w:rsid w:val="00103580"/>
    <w:rsid w:val="001055AF"/>
    <w:rsid w:val="00106F82"/>
    <w:rsid w:val="001102BC"/>
    <w:rsid w:val="001122D6"/>
    <w:rsid w:val="00112C87"/>
    <w:rsid w:val="0011664F"/>
    <w:rsid w:val="0012321F"/>
    <w:rsid w:val="0012415F"/>
    <w:rsid w:val="001357C3"/>
    <w:rsid w:val="00142774"/>
    <w:rsid w:val="00145E3E"/>
    <w:rsid w:val="0015314C"/>
    <w:rsid w:val="0015545D"/>
    <w:rsid w:val="00156468"/>
    <w:rsid w:val="00157940"/>
    <w:rsid w:val="0016258B"/>
    <w:rsid w:val="00164156"/>
    <w:rsid w:val="00165D8F"/>
    <w:rsid w:val="00171CB8"/>
    <w:rsid w:val="001738FC"/>
    <w:rsid w:val="00176147"/>
    <w:rsid w:val="00184624"/>
    <w:rsid w:val="00185675"/>
    <w:rsid w:val="001862D2"/>
    <w:rsid w:val="00187841"/>
    <w:rsid w:val="00196831"/>
    <w:rsid w:val="001B1924"/>
    <w:rsid w:val="001B3C5C"/>
    <w:rsid w:val="001B71F3"/>
    <w:rsid w:val="001C216E"/>
    <w:rsid w:val="001C33B6"/>
    <w:rsid w:val="001D558E"/>
    <w:rsid w:val="001E0BAF"/>
    <w:rsid w:val="001E123B"/>
    <w:rsid w:val="001E32FC"/>
    <w:rsid w:val="001E3431"/>
    <w:rsid w:val="001E3EF8"/>
    <w:rsid w:val="001E4EF6"/>
    <w:rsid w:val="001F7E7D"/>
    <w:rsid w:val="002066AB"/>
    <w:rsid w:val="002068E2"/>
    <w:rsid w:val="00207A5B"/>
    <w:rsid w:val="00213271"/>
    <w:rsid w:val="00213A10"/>
    <w:rsid w:val="002143FB"/>
    <w:rsid w:val="00215D2D"/>
    <w:rsid w:val="0022388F"/>
    <w:rsid w:val="00224CE1"/>
    <w:rsid w:val="00226339"/>
    <w:rsid w:val="00227564"/>
    <w:rsid w:val="00230E4A"/>
    <w:rsid w:val="002354AA"/>
    <w:rsid w:val="002369F1"/>
    <w:rsid w:val="0025088F"/>
    <w:rsid w:val="00250F4B"/>
    <w:rsid w:val="00254E58"/>
    <w:rsid w:val="00263F2B"/>
    <w:rsid w:val="00264576"/>
    <w:rsid w:val="00267D0E"/>
    <w:rsid w:val="00270DAA"/>
    <w:rsid w:val="00274B46"/>
    <w:rsid w:val="00275650"/>
    <w:rsid w:val="002764AE"/>
    <w:rsid w:val="002768AC"/>
    <w:rsid w:val="002816F0"/>
    <w:rsid w:val="00283F5A"/>
    <w:rsid w:val="0028755C"/>
    <w:rsid w:val="0029052B"/>
    <w:rsid w:val="00291031"/>
    <w:rsid w:val="00292123"/>
    <w:rsid w:val="00296217"/>
    <w:rsid w:val="00297D41"/>
    <w:rsid w:val="002A1355"/>
    <w:rsid w:val="002A5F63"/>
    <w:rsid w:val="002B3C68"/>
    <w:rsid w:val="002B3F8F"/>
    <w:rsid w:val="002B5CED"/>
    <w:rsid w:val="002B70DB"/>
    <w:rsid w:val="002B77E6"/>
    <w:rsid w:val="002C090F"/>
    <w:rsid w:val="002C1D48"/>
    <w:rsid w:val="002C3954"/>
    <w:rsid w:val="002C418F"/>
    <w:rsid w:val="002C4895"/>
    <w:rsid w:val="002C6088"/>
    <w:rsid w:val="002D13CE"/>
    <w:rsid w:val="002E0DB9"/>
    <w:rsid w:val="002E0E10"/>
    <w:rsid w:val="002E28D1"/>
    <w:rsid w:val="002E7A2E"/>
    <w:rsid w:val="002F0D3D"/>
    <w:rsid w:val="002F1C5C"/>
    <w:rsid w:val="002F380C"/>
    <w:rsid w:val="002F3D5D"/>
    <w:rsid w:val="002F56C7"/>
    <w:rsid w:val="00300EAD"/>
    <w:rsid w:val="00302EFF"/>
    <w:rsid w:val="00306BDB"/>
    <w:rsid w:val="00310D61"/>
    <w:rsid w:val="00313AAE"/>
    <w:rsid w:val="00315BFA"/>
    <w:rsid w:val="00321146"/>
    <w:rsid w:val="00326C1C"/>
    <w:rsid w:val="00332F11"/>
    <w:rsid w:val="003339DE"/>
    <w:rsid w:val="00335314"/>
    <w:rsid w:val="00336576"/>
    <w:rsid w:val="00355BD2"/>
    <w:rsid w:val="00357765"/>
    <w:rsid w:val="00370F43"/>
    <w:rsid w:val="00371173"/>
    <w:rsid w:val="003737CD"/>
    <w:rsid w:val="00383098"/>
    <w:rsid w:val="00383810"/>
    <w:rsid w:val="00386D4D"/>
    <w:rsid w:val="00393596"/>
    <w:rsid w:val="003B0B3B"/>
    <w:rsid w:val="003B4B1D"/>
    <w:rsid w:val="003C1F12"/>
    <w:rsid w:val="003C2777"/>
    <w:rsid w:val="003C5303"/>
    <w:rsid w:val="003C6C9C"/>
    <w:rsid w:val="003D1915"/>
    <w:rsid w:val="003D3433"/>
    <w:rsid w:val="003D6781"/>
    <w:rsid w:val="003E2366"/>
    <w:rsid w:val="003F2465"/>
    <w:rsid w:val="003F2F83"/>
    <w:rsid w:val="003F714A"/>
    <w:rsid w:val="00401F0E"/>
    <w:rsid w:val="004079F2"/>
    <w:rsid w:val="00411AC5"/>
    <w:rsid w:val="00414107"/>
    <w:rsid w:val="00414F26"/>
    <w:rsid w:val="0041582F"/>
    <w:rsid w:val="004173C7"/>
    <w:rsid w:val="00420D40"/>
    <w:rsid w:val="00421398"/>
    <w:rsid w:val="0042319B"/>
    <w:rsid w:val="00423E1A"/>
    <w:rsid w:val="00426924"/>
    <w:rsid w:val="004350C8"/>
    <w:rsid w:val="004355FD"/>
    <w:rsid w:val="0043595C"/>
    <w:rsid w:val="0043627E"/>
    <w:rsid w:val="0043701C"/>
    <w:rsid w:val="00442A7D"/>
    <w:rsid w:val="00444356"/>
    <w:rsid w:val="004451DD"/>
    <w:rsid w:val="0045324C"/>
    <w:rsid w:val="00460971"/>
    <w:rsid w:val="00463F08"/>
    <w:rsid w:val="00465B1F"/>
    <w:rsid w:val="00466C65"/>
    <w:rsid w:val="00467E91"/>
    <w:rsid w:val="00471DDB"/>
    <w:rsid w:val="004746AE"/>
    <w:rsid w:val="00476469"/>
    <w:rsid w:val="0047732A"/>
    <w:rsid w:val="00480471"/>
    <w:rsid w:val="004807F7"/>
    <w:rsid w:val="00481352"/>
    <w:rsid w:val="004834A9"/>
    <w:rsid w:val="0048522D"/>
    <w:rsid w:val="004867B9"/>
    <w:rsid w:val="004946FD"/>
    <w:rsid w:val="00494FF0"/>
    <w:rsid w:val="004A0537"/>
    <w:rsid w:val="004A0AF0"/>
    <w:rsid w:val="004A127C"/>
    <w:rsid w:val="004A58E6"/>
    <w:rsid w:val="004A700F"/>
    <w:rsid w:val="004B15C9"/>
    <w:rsid w:val="004C07A9"/>
    <w:rsid w:val="004C1327"/>
    <w:rsid w:val="004C500B"/>
    <w:rsid w:val="004C61BD"/>
    <w:rsid w:val="004C72D4"/>
    <w:rsid w:val="004D599C"/>
    <w:rsid w:val="004D6AB3"/>
    <w:rsid w:val="004D6D5B"/>
    <w:rsid w:val="004D7F47"/>
    <w:rsid w:val="004E0EC8"/>
    <w:rsid w:val="004E4A81"/>
    <w:rsid w:val="004E769B"/>
    <w:rsid w:val="005057C7"/>
    <w:rsid w:val="005062EB"/>
    <w:rsid w:val="00510A8C"/>
    <w:rsid w:val="00510C22"/>
    <w:rsid w:val="00510DE7"/>
    <w:rsid w:val="0051199A"/>
    <w:rsid w:val="00514854"/>
    <w:rsid w:val="00515B4F"/>
    <w:rsid w:val="005166FA"/>
    <w:rsid w:val="00521DBA"/>
    <w:rsid w:val="00522E7C"/>
    <w:rsid w:val="00530FC1"/>
    <w:rsid w:val="00531838"/>
    <w:rsid w:val="00532F53"/>
    <w:rsid w:val="005338FC"/>
    <w:rsid w:val="00537759"/>
    <w:rsid w:val="005377D4"/>
    <w:rsid w:val="005379C3"/>
    <w:rsid w:val="005401B8"/>
    <w:rsid w:val="005414FA"/>
    <w:rsid w:val="005475D4"/>
    <w:rsid w:val="00551B6B"/>
    <w:rsid w:val="0055420E"/>
    <w:rsid w:val="00556AEB"/>
    <w:rsid w:val="00557DB9"/>
    <w:rsid w:val="00562555"/>
    <w:rsid w:val="00566A19"/>
    <w:rsid w:val="00573D5C"/>
    <w:rsid w:val="005740ED"/>
    <w:rsid w:val="005741A7"/>
    <w:rsid w:val="005810EE"/>
    <w:rsid w:val="005840A7"/>
    <w:rsid w:val="00584FA5"/>
    <w:rsid w:val="00586FB7"/>
    <w:rsid w:val="005960B4"/>
    <w:rsid w:val="005A09A3"/>
    <w:rsid w:val="005A0FEC"/>
    <w:rsid w:val="005A515F"/>
    <w:rsid w:val="005B4BDD"/>
    <w:rsid w:val="005B53B3"/>
    <w:rsid w:val="005B6BB1"/>
    <w:rsid w:val="005B6EDC"/>
    <w:rsid w:val="005B7466"/>
    <w:rsid w:val="005D0922"/>
    <w:rsid w:val="005D1F03"/>
    <w:rsid w:val="005D452C"/>
    <w:rsid w:val="005D587F"/>
    <w:rsid w:val="005D7259"/>
    <w:rsid w:val="005E1ACB"/>
    <w:rsid w:val="005E47A6"/>
    <w:rsid w:val="005E559C"/>
    <w:rsid w:val="005F20F7"/>
    <w:rsid w:val="005F5319"/>
    <w:rsid w:val="00602C52"/>
    <w:rsid w:val="00611F64"/>
    <w:rsid w:val="00620A26"/>
    <w:rsid w:val="00621A78"/>
    <w:rsid w:val="00622385"/>
    <w:rsid w:val="00622BF6"/>
    <w:rsid w:val="00626938"/>
    <w:rsid w:val="006327EA"/>
    <w:rsid w:val="006348D2"/>
    <w:rsid w:val="00636087"/>
    <w:rsid w:val="00636467"/>
    <w:rsid w:val="00636C00"/>
    <w:rsid w:val="00637420"/>
    <w:rsid w:val="00640B70"/>
    <w:rsid w:val="00643208"/>
    <w:rsid w:val="00650788"/>
    <w:rsid w:val="006559D0"/>
    <w:rsid w:val="00662D1B"/>
    <w:rsid w:val="00674EDB"/>
    <w:rsid w:val="00676827"/>
    <w:rsid w:val="006772B5"/>
    <w:rsid w:val="00690522"/>
    <w:rsid w:val="0069162F"/>
    <w:rsid w:val="0069198A"/>
    <w:rsid w:val="00692995"/>
    <w:rsid w:val="00693340"/>
    <w:rsid w:val="006944E5"/>
    <w:rsid w:val="006963FC"/>
    <w:rsid w:val="0069682E"/>
    <w:rsid w:val="00696B66"/>
    <w:rsid w:val="006A0B82"/>
    <w:rsid w:val="006A201F"/>
    <w:rsid w:val="006A3F4B"/>
    <w:rsid w:val="006B450C"/>
    <w:rsid w:val="006C25CF"/>
    <w:rsid w:val="006C374B"/>
    <w:rsid w:val="006C6028"/>
    <w:rsid w:val="006C6601"/>
    <w:rsid w:val="006C6850"/>
    <w:rsid w:val="006D00CD"/>
    <w:rsid w:val="006D11F0"/>
    <w:rsid w:val="006D24B8"/>
    <w:rsid w:val="006D450A"/>
    <w:rsid w:val="006D630C"/>
    <w:rsid w:val="006E03B6"/>
    <w:rsid w:val="006E2963"/>
    <w:rsid w:val="006E32B9"/>
    <w:rsid w:val="006E342B"/>
    <w:rsid w:val="006E4B9C"/>
    <w:rsid w:val="006E6C25"/>
    <w:rsid w:val="006E6E90"/>
    <w:rsid w:val="006E7135"/>
    <w:rsid w:val="006E77D1"/>
    <w:rsid w:val="006E7911"/>
    <w:rsid w:val="006F0EFB"/>
    <w:rsid w:val="006F1624"/>
    <w:rsid w:val="007003E0"/>
    <w:rsid w:val="007126D6"/>
    <w:rsid w:val="00727035"/>
    <w:rsid w:val="00730F6C"/>
    <w:rsid w:val="00734B5B"/>
    <w:rsid w:val="00743A6F"/>
    <w:rsid w:val="007516C5"/>
    <w:rsid w:val="00755FF4"/>
    <w:rsid w:val="00756842"/>
    <w:rsid w:val="00763B25"/>
    <w:rsid w:val="00766111"/>
    <w:rsid w:val="007709C9"/>
    <w:rsid w:val="00771705"/>
    <w:rsid w:val="00772020"/>
    <w:rsid w:val="007740C3"/>
    <w:rsid w:val="007740EB"/>
    <w:rsid w:val="007745A3"/>
    <w:rsid w:val="00775F11"/>
    <w:rsid w:val="007821C7"/>
    <w:rsid w:val="007830B9"/>
    <w:rsid w:val="007836FA"/>
    <w:rsid w:val="00783EEF"/>
    <w:rsid w:val="00783FFF"/>
    <w:rsid w:val="00786A74"/>
    <w:rsid w:val="00793085"/>
    <w:rsid w:val="0079374C"/>
    <w:rsid w:val="007A2883"/>
    <w:rsid w:val="007A2FC2"/>
    <w:rsid w:val="007A3AC8"/>
    <w:rsid w:val="007A5BD6"/>
    <w:rsid w:val="007B014C"/>
    <w:rsid w:val="007B3DC7"/>
    <w:rsid w:val="007B42CE"/>
    <w:rsid w:val="007B7B75"/>
    <w:rsid w:val="007C3FFE"/>
    <w:rsid w:val="007C45AB"/>
    <w:rsid w:val="007C4FC9"/>
    <w:rsid w:val="007C58AA"/>
    <w:rsid w:val="007D308E"/>
    <w:rsid w:val="007D4376"/>
    <w:rsid w:val="007D5AD7"/>
    <w:rsid w:val="007D785E"/>
    <w:rsid w:val="007E001C"/>
    <w:rsid w:val="007E065F"/>
    <w:rsid w:val="007E2516"/>
    <w:rsid w:val="007E3925"/>
    <w:rsid w:val="007E64C1"/>
    <w:rsid w:val="007E7589"/>
    <w:rsid w:val="007E7AAC"/>
    <w:rsid w:val="007E7E40"/>
    <w:rsid w:val="007F143F"/>
    <w:rsid w:val="007F1C29"/>
    <w:rsid w:val="007F20AF"/>
    <w:rsid w:val="007F2A96"/>
    <w:rsid w:val="00810285"/>
    <w:rsid w:val="0081363D"/>
    <w:rsid w:val="00813F1F"/>
    <w:rsid w:val="008158C8"/>
    <w:rsid w:val="008168FF"/>
    <w:rsid w:val="00821FC5"/>
    <w:rsid w:val="00826956"/>
    <w:rsid w:val="00827920"/>
    <w:rsid w:val="00834F3A"/>
    <w:rsid w:val="00835155"/>
    <w:rsid w:val="0083563D"/>
    <w:rsid w:val="0083781A"/>
    <w:rsid w:val="00841B42"/>
    <w:rsid w:val="00844B03"/>
    <w:rsid w:val="008454AB"/>
    <w:rsid w:val="008511EA"/>
    <w:rsid w:val="00851471"/>
    <w:rsid w:val="008543A0"/>
    <w:rsid w:val="00860B61"/>
    <w:rsid w:val="00861657"/>
    <w:rsid w:val="00870A18"/>
    <w:rsid w:val="00872DC2"/>
    <w:rsid w:val="00873983"/>
    <w:rsid w:val="008750BA"/>
    <w:rsid w:val="00875DA6"/>
    <w:rsid w:val="00880FEF"/>
    <w:rsid w:val="00893EDA"/>
    <w:rsid w:val="00897F25"/>
    <w:rsid w:val="008A29F0"/>
    <w:rsid w:val="008A3F82"/>
    <w:rsid w:val="008A77DA"/>
    <w:rsid w:val="008B1E60"/>
    <w:rsid w:val="008C157D"/>
    <w:rsid w:val="008C23A4"/>
    <w:rsid w:val="008C49D3"/>
    <w:rsid w:val="008C6DF5"/>
    <w:rsid w:val="008C721C"/>
    <w:rsid w:val="008D0804"/>
    <w:rsid w:val="008D229A"/>
    <w:rsid w:val="008D3E1B"/>
    <w:rsid w:val="008D3EFC"/>
    <w:rsid w:val="008E1AF2"/>
    <w:rsid w:val="008E1B37"/>
    <w:rsid w:val="008E7BA4"/>
    <w:rsid w:val="008E7E2F"/>
    <w:rsid w:val="008F32C3"/>
    <w:rsid w:val="008F4512"/>
    <w:rsid w:val="008F7F1F"/>
    <w:rsid w:val="009002CA"/>
    <w:rsid w:val="00904A2C"/>
    <w:rsid w:val="00910784"/>
    <w:rsid w:val="00911126"/>
    <w:rsid w:val="009122FB"/>
    <w:rsid w:val="00913F13"/>
    <w:rsid w:val="00917960"/>
    <w:rsid w:val="00921431"/>
    <w:rsid w:val="00922A16"/>
    <w:rsid w:val="00924933"/>
    <w:rsid w:val="00930AB9"/>
    <w:rsid w:val="00933FE6"/>
    <w:rsid w:val="00936D06"/>
    <w:rsid w:val="00937FE9"/>
    <w:rsid w:val="00941859"/>
    <w:rsid w:val="009425CB"/>
    <w:rsid w:val="009428E6"/>
    <w:rsid w:val="00943BAA"/>
    <w:rsid w:val="00943FDF"/>
    <w:rsid w:val="00946366"/>
    <w:rsid w:val="0095141D"/>
    <w:rsid w:val="0095373D"/>
    <w:rsid w:val="00956DAD"/>
    <w:rsid w:val="00962CEC"/>
    <w:rsid w:val="00964A51"/>
    <w:rsid w:val="00971D1C"/>
    <w:rsid w:val="0097347D"/>
    <w:rsid w:val="0097610B"/>
    <w:rsid w:val="00976348"/>
    <w:rsid w:val="00977AE2"/>
    <w:rsid w:val="00980A1F"/>
    <w:rsid w:val="00982787"/>
    <w:rsid w:val="0098377C"/>
    <w:rsid w:val="00985775"/>
    <w:rsid w:val="00992B5A"/>
    <w:rsid w:val="00992C2B"/>
    <w:rsid w:val="0099618F"/>
    <w:rsid w:val="0099631D"/>
    <w:rsid w:val="009964D7"/>
    <w:rsid w:val="009A3813"/>
    <w:rsid w:val="009A7447"/>
    <w:rsid w:val="009B6795"/>
    <w:rsid w:val="009C0DA6"/>
    <w:rsid w:val="009C2AC7"/>
    <w:rsid w:val="009C57E9"/>
    <w:rsid w:val="009C595A"/>
    <w:rsid w:val="009D02D3"/>
    <w:rsid w:val="009D3E05"/>
    <w:rsid w:val="009E7365"/>
    <w:rsid w:val="009F532E"/>
    <w:rsid w:val="009F546E"/>
    <w:rsid w:val="009F63B6"/>
    <w:rsid w:val="00A00F6A"/>
    <w:rsid w:val="00A03635"/>
    <w:rsid w:val="00A046AB"/>
    <w:rsid w:val="00A05A51"/>
    <w:rsid w:val="00A153F1"/>
    <w:rsid w:val="00A1668F"/>
    <w:rsid w:val="00A17AD1"/>
    <w:rsid w:val="00A23727"/>
    <w:rsid w:val="00A2480F"/>
    <w:rsid w:val="00A24D2C"/>
    <w:rsid w:val="00A30C46"/>
    <w:rsid w:val="00A34CAE"/>
    <w:rsid w:val="00A36FDB"/>
    <w:rsid w:val="00A428F4"/>
    <w:rsid w:val="00A4715F"/>
    <w:rsid w:val="00A530CA"/>
    <w:rsid w:val="00A55DA7"/>
    <w:rsid w:val="00A561A8"/>
    <w:rsid w:val="00A561CC"/>
    <w:rsid w:val="00A617DD"/>
    <w:rsid w:val="00A64664"/>
    <w:rsid w:val="00A67376"/>
    <w:rsid w:val="00A67813"/>
    <w:rsid w:val="00A72479"/>
    <w:rsid w:val="00A74A6A"/>
    <w:rsid w:val="00A76611"/>
    <w:rsid w:val="00A767D1"/>
    <w:rsid w:val="00A8182E"/>
    <w:rsid w:val="00A85F62"/>
    <w:rsid w:val="00A933B0"/>
    <w:rsid w:val="00A937B9"/>
    <w:rsid w:val="00A955F2"/>
    <w:rsid w:val="00A97734"/>
    <w:rsid w:val="00AA5610"/>
    <w:rsid w:val="00AA5F33"/>
    <w:rsid w:val="00AA7DD5"/>
    <w:rsid w:val="00AB0635"/>
    <w:rsid w:val="00AB5C62"/>
    <w:rsid w:val="00AB6C7D"/>
    <w:rsid w:val="00AC1502"/>
    <w:rsid w:val="00AC5580"/>
    <w:rsid w:val="00AD1613"/>
    <w:rsid w:val="00AD48F3"/>
    <w:rsid w:val="00AD7064"/>
    <w:rsid w:val="00AE2141"/>
    <w:rsid w:val="00AE3EE6"/>
    <w:rsid w:val="00AE5FA3"/>
    <w:rsid w:val="00AE7A1C"/>
    <w:rsid w:val="00AF4EF6"/>
    <w:rsid w:val="00AF6793"/>
    <w:rsid w:val="00B0200A"/>
    <w:rsid w:val="00B05C6F"/>
    <w:rsid w:val="00B141BF"/>
    <w:rsid w:val="00B221DC"/>
    <w:rsid w:val="00B25A7B"/>
    <w:rsid w:val="00B30183"/>
    <w:rsid w:val="00B324F9"/>
    <w:rsid w:val="00B368FD"/>
    <w:rsid w:val="00B42C40"/>
    <w:rsid w:val="00B43F32"/>
    <w:rsid w:val="00B531F8"/>
    <w:rsid w:val="00B53704"/>
    <w:rsid w:val="00B559F7"/>
    <w:rsid w:val="00B56AB2"/>
    <w:rsid w:val="00B576DF"/>
    <w:rsid w:val="00B576EA"/>
    <w:rsid w:val="00B60016"/>
    <w:rsid w:val="00B76208"/>
    <w:rsid w:val="00B76A74"/>
    <w:rsid w:val="00B77E86"/>
    <w:rsid w:val="00B856DC"/>
    <w:rsid w:val="00B85F87"/>
    <w:rsid w:val="00B9150E"/>
    <w:rsid w:val="00B9160E"/>
    <w:rsid w:val="00B971EC"/>
    <w:rsid w:val="00BA05DC"/>
    <w:rsid w:val="00BA5110"/>
    <w:rsid w:val="00BA55ED"/>
    <w:rsid w:val="00BA5951"/>
    <w:rsid w:val="00BB0DCE"/>
    <w:rsid w:val="00BB1001"/>
    <w:rsid w:val="00BB5DEC"/>
    <w:rsid w:val="00BB7507"/>
    <w:rsid w:val="00BC06E1"/>
    <w:rsid w:val="00BC3802"/>
    <w:rsid w:val="00BD01DF"/>
    <w:rsid w:val="00BE11A0"/>
    <w:rsid w:val="00BE7595"/>
    <w:rsid w:val="00BF54AD"/>
    <w:rsid w:val="00BF68A0"/>
    <w:rsid w:val="00C01CD4"/>
    <w:rsid w:val="00C114DF"/>
    <w:rsid w:val="00C12732"/>
    <w:rsid w:val="00C156C5"/>
    <w:rsid w:val="00C16FF6"/>
    <w:rsid w:val="00C17E8A"/>
    <w:rsid w:val="00C22C41"/>
    <w:rsid w:val="00C27363"/>
    <w:rsid w:val="00C31BB5"/>
    <w:rsid w:val="00C47044"/>
    <w:rsid w:val="00C50D01"/>
    <w:rsid w:val="00C5573F"/>
    <w:rsid w:val="00C61EBA"/>
    <w:rsid w:val="00C63E85"/>
    <w:rsid w:val="00C6434F"/>
    <w:rsid w:val="00C71F2F"/>
    <w:rsid w:val="00C76E12"/>
    <w:rsid w:val="00C851BD"/>
    <w:rsid w:val="00C857F5"/>
    <w:rsid w:val="00C91466"/>
    <w:rsid w:val="00C93195"/>
    <w:rsid w:val="00C94665"/>
    <w:rsid w:val="00C9605F"/>
    <w:rsid w:val="00C97D12"/>
    <w:rsid w:val="00CA0089"/>
    <w:rsid w:val="00CA1986"/>
    <w:rsid w:val="00CA1C34"/>
    <w:rsid w:val="00CA3198"/>
    <w:rsid w:val="00CA570A"/>
    <w:rsid w:val="00CB5FC8"/>
    <w:rsid w:val="00CB6228"/>
    <w:rsid w:val="00CC6777"/>
    <w:rsid w:val="00CD35FF"/>
    <w:rsid w:val="00CE0E2D"/>
    <w:rsid w:val="00CE1A25"/>
    <w:rsid w:val="00CE5765"/>
    <w:rsid w:val="00CF287F"/>
    <w:rsid w:val="00CF7F17"/>
    <w:rsid w:val="00D04745"/>
    <w:rsid w:val="00D072EA"/>
    <w:rsid w:val="00D07455"/>
    <w:rsid w:val="00D10591"/>
    <w:rsid w:val="00D130FA"/>
    <w:rsid w:val="00D13B77"/>
    <w:rsid w:val="00D17B98"/>
    <w:rsid w:val="00D17D0A"/>
    <w:rsid w:val="00D234D2"/>
    <w:rsid w:val="00D243AD"/>
    <w:rsid w:val="00D2514F"/>
    <w:rsid w:val="00D26E16"/>
    <w:rsid w:val="00D3629B"/>
    <w:rsid w:val="00D46709"/>
    <w:rsid w:val="00D50BF5"/>
    <w:rsid w:val="00D5128B"/>
    <w:rsid w:val="00D5578D"/>
    <w:rsid w:val="00D6024D"/>
    <w:rsid w:val="00D6222E"/>
    <w:rsid w:val="00D705A9"/>
    <w:rsid w:val="00D71780"/>
    <w:rsid w:val="00D7329B"/>
    <w:rsid w:val="00D81C7E"/>
    <w:rsid w:val="00D84187"/>
    <w:rsid w:val="00D85404"/>
    <w:rsid w:val="00D85A43"/>
    <w:rsid w:val="00D87363"/>
    <w:rsid w:val="00D879B3"/>
    <w:rsid w:val="00DB2D3E"/>
    <w:rsid w:val="00DB43D9"/>
    <w:rsid w:val="00DB5A3F"/>
    <w:rsid w:val="00DB6282"/>
    <w:rsid w:val="00DC1DA3"/>
    <w:rsid w:val="00DC2790"/>
    <w:rsid w:val="00DC3B26"/>
    <w:rsid w:val="00DD1A02"/>
    <w:rsid w:val="00DD5897"/>
    <w:rsid w:val="00DD59AA"/>
    <w:rsid w:val="00DD6726"/>
    <w:rsid w:val="00DD6F81"/>
    <w:rsid w:val="00DD765E"/>
    <w:rsid w:val="00DE0E93"/>
    <w:rsid w:val="00DE122C"/>
    <w:rsid w:val="00DE258F"/>
    <w:rsid w:val="00DE37C6"/>
    <w:rsid w:val="00DE4DEF"/>
    <w:rsid w:val="00DE7280"/>
    <w:rsid w:val="00DF0833"/>
    <w:rsid w:val="00DF0BFA"/>
    <w:rsid w:val="00DF5485"/>
    <w:rsid w:val="00DF6BC5"/>
    <w:rsid w:val="00E01A96"/>
    <w:rsid w:val="00E033BA"/>
    <w:rsid w:val="00E06941"/>
    <w:rsid w:val="00E06CA1"/>
    <w:rsid w:val="00E06D6E"/>
    <w:rsid w:val="00E10042"/>
    <w:rsid w:val="00E11717"/>
    <w:rsid w:val="00E11729"/>
    <w:rsid w:val="00E246E9"/>
    <w:rsid w:val="00E26BCB"/>
    <w:rsid w:val="00E42C25"/>
    <w:rsid w:val="00E53D94"/>
    <w:rsid w:val="00E578D0"/>
    <w:rsid w:val="00E62488"/>
    <w:rsid w:val="00E63051"/>
    <w:rsid w:val="00E63F7C"/>
    <w:rsid w:val="00E65DF5"/>
    <w:rsid w:val="00E675ED"/>
    <w:rsid w:val="00E72951"/>
    <w:rsid w:val="00E72E55"/>
    <w:rsid w:val="00E75E35"/>
    <w:rsid w:val="00E762BF"/>
    <w:rsid w:val="00E76F59"/>
    <w:rsid w:val="00E8051F"/>
    <w:rsid w:val="00E814D7"/>
    <w:rsid w:val="00E82886"/>
    <w:rsid w:val="00E830A2"/>
    <w:rsid w:val="00E836DC"/>
    <w:rsid w:val="00E85AE6"/>
    <w:rsid w:val="00E85B26"/>
    <w:rsid w:val="00E90502"/>
    <w:rsid w:val="00E92357"/>
    <w:rsid w:val="00E92D9F"/>
    <w:rsid w:val="00E94D9E"/>
    <w:rsid w:val="00E954C8"/>
    <w:rsid w:val="00EA09F8"/>
    <w:rsid w:val="00EA1615"/>
    <w:rsid w:val="00EA3129"/>
    <w:rsid w:val="00EA4A60"/>
    <w:rsid w:val="00EA745D"/>
    <w:rsid w:val="00EB5A9B"/>
    <w:rsid w:val="00EB5C66"/>
    <w:rsid w:val="00EB62E3"/>
    <w:rsid w:val="00EB7BF2"/>
    <w:rsid w:val="00EC1092"/>
    <w:rsid w:val="00ED09A4"/>
    <w:rsid w:val="00ED108E"/>
    <w:rsid w:val="00ED38D4"/>
    <w:rsid w:val="00ED453A"/>
    <w:rsid w:val="00ED7454"/>
    <w:rsid w:val="00EE304B"/>
    <w:rsid w:val="00EE6B1C"/>
    <w:rsid w:val="00EF0994"/>
    <w:rsid w:val="00EF2058"/>
    <w:rsid w:val="00EF25DC"/>
    <w:rsid w:val="00EF40A9"/>
    <w:rsid w:val="00EF4322"/>
    <w:rsid w:val="00EF4559"/>
    <w:rsid w:val="00EF55DD"/>
    <w:rsid w:val="00EF7683"/>
    <w:rsid w:val="00F004FF"/>
    <w:rsid w:val="00F06726"/>
    <w:rsid w:val="00F112CD"/>
    <w:rsid w:val="00F11D79"/>
    <w:rsid w:val="00F1582B"/>
    <w:rsid w:val="00F16B6F"/>
    <w:rsid w:val="00F22FB2"/>
    <w:rsid w:val="00F238D1"/>
    <w:rsid w:val="00F262E5"/>
    <w:rsid w:val="00F27F15"/>
    <w:rsid w:val="00F341B0"/>
    <w:rsid w:val="00F3552D"/>
    <w:rsid w:val="00F408CD"/>
    <w:rsid w:val="00F504DC"/>
    <w:rsid w:val="00F607CC"/>
    <w:rsid w:val="00F70ECD"/>
    <w:rsid w:val="00F71ABF"/>
    <w:rsid w:val="00F727F6"/>
    <w:rsid w:val="00F74786"/>
    <w:rsid w:val="00F75C18"/>
    <w:rsid w:val="00F8068E"/>
    <w:rsid w:val="00F812A9"/>
    <w:rsid w:val="00F839DE"/>
    <w:rsid w:val="00F84E01"/>
    <w:rsid w:val="00F8744E"/>
    <w:rsid w:val="00F91433"/>
    <w:rsid w:val="00F97A82"/>
    <w:rsid w:val="00FA2BEA"/>
    <w:rsid w:val="00FB325E"/>
    <w:rsid w:val="00FC5436"/>
    <w:rsid w:val="00FC5834"/>
    <w:rsid w:val="00FC78AB"/>
    <w:rsid w:val="00FD48CC"/>
    <w:rsid w:val="00FD4FE3"/>
    <w:rsid w:val="00FD69DE"/>
    <w:rsid w:val="00FE414D"/>
    <w:rsid w:val="00FE577B"/>
    <w:rsid w:val="00FE7706"/>
    <w:rsid w:val="00FE7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6A5E"/>
  <w15:docId w15:val="{3979D0BB-01CE-41E5-BA5D-FFCA99D1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1"/>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1">
    <w:name w:val="Çözümlenmeyen Bahsetme1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4">
    <w:name w:val="54"/>
    <w:basedOn w:val="TableNormal"/>
    <w:rPr>
      <w:color w:val="000000"/>
      <w:sz w:val="24"/>
      <w:szCs w:val="24"/>
    </w:rPr>
    <w:tblPr>
      <w:tblStyleRowBandSize w:val="1"/>
      <w:tblStyleColBandSize w:val="1"/>
      <w:tblCellMar>
        <w:left w:w="108" w:type="dxa"/>
        <w:right w:w="108"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rPr>
      <w:color w:val="000000"/>
      <w:sz w:val="24"/>
      <w:szCs w:val="24"/>
    </w:rPr>
    <w:tblPr>
      <w:tblStyleRowBandSize w:val="1"/>
      <w:tblStyleColBandSize w:val="1"/>
      <w:tblCellMar>
        <w:left w:w="108" w:type="dxa"/>
        <w:right w:w="108" w:type="dxa"/>
      </w:tblCellMar>
    </w:tblPr>
  </w:style>
  <w:style w:type="table" w:customStyle="1" w:styleId="51">
    <w:name w:val="51"/>
    <w:basedOn w:val="TableNormal"/>
    <w:rPr>
      <w:color w:val="000000"/>
      <w:sz w:val="24"/>
      <w:szCs w:val="24"/>
    </w:rPr>
    <w:tblPr>
      <w:tblStyleRowBandSize w:val="1"/>
      <w:tblStyleColBandSize w:val="1"/>
      <w:tblCellMar>
        <w:left w:w="108" w:type="dxa"/>
        <w:right w:w="108" w:type="dxa"/>
      </w:tblCellMar>
    </w:tblPr>
  </w:style>
  <w:style w:type="table" w:customStyle="1" w:styleId="50">
    <w:name w:val="50"/>
    <w:basedOn w:val="TableNormal"/>
    <w:rPr>
      <w:color w:val="000000"/>
      <w:sz w:val="24"/>
      <w:szCs w:val="24"/>
    </w:rPr>
    <w:tblPr>
      <w:tblStyleRowBandSize w:val="1"/>
      <w:tblStyleColBandSize w:val="1"/>
      <w:tblCellMar>
        <w:left w:w="108" w:type="dxa"/>
        <w:right w:w="108" w:type="dxa"/>
      </w:tblCellMar>
    </w:tblPr>
  </w:style>
  <w:style w:type="table" w:customStyle="1" w:styleId="49">
    <w:name w:val="49"/>
    <w:basedOn w:val="TableNormal"/>
    <w:rPr>
      <w:color w:val="000000"/>
      <w:sz w:val="24"/>
      <w:szCs w:val="24"/>
    </w:rPr>
    <w:tblPr>
      <w:tblStyleRowBandSize w:val="1"/>
      <w:tblStyleColBandSize w:val="1"/>
      <w:tblCellMar>
        <w:left w:w="108" w:type="dxa"/>
        <w:right w:w="108" w:type="dxa"/>
      </w:tblCellMar>
    </w:tblPr>
  </w:style>
  <w:style w:type="table" w:customStyle="1" w:styleId="48">
    <w:name w:val="48"/>
    <w:basedOn w:val="TableNormal"/>
    <w:rPr>
      <w:color w:val="000000"/>
      <w:sz w:val="24"/>
      <w:szCs w:val="24"/>
    </w:rPr>
    <w:tblPr>
      <w:tblStyleRowBandSize w:val="1"/>
      <w:tblStyleColBandSize w:val="1"/>
      <w:tblCellMar>
        <w:left w:w="108" w:type="dxa"/>
        <w:right w:w="108" w:type="dxa"/>
      </w:tblCellMar>
    </w:tblPr>
  </w:style>
  <w:style w:type="table" w:customStyle="1" w:styleId="47">
    <w:name w:val="47"/>
    <w:basedOn w:val="TableNormal"/>
    <w:rPr>
      <w:color w:val="000000"/>
      <w:sz w:val="24"/>
      <w:szCs w:val="24"/>
    </w:rPr>
    <w:tblPr>
      <w:tblStyleRowBandSize w:val="1"/>
      <w:tblStyleColBandSize w:val="1"/>
      <w:tblCellMar>
        <w:left w:w="108" w:type="dxa"/>
        <w:right w:w="108" w:type="dxa"/>
      </w:tblCellMar>
    </w:tblPr>
  </w:style>
  <w:style w:type="table" w:customStyle="1" w:styleId="46">
    <w:name w:val="46"/>
    <w:basedOn w:val="TableNormal"/>
    <w:rPr>
      <w:color w:val="000000"/>
      <w:sz w:val="24"/>
      <w:szCs w:val="24"/>
    </w:rPr>
    <w:tblPr>
      <w:tblStyleRowBandSize w:val="1"/>
      <w:tblStyleColBandSize w:val="1"/>
      <w:tblCellMar>
        <w:left w:w="108" w:type="dxa"/>
        <w:right w:w="108" w:type="dxa"/>
      </w:tblCellMar>
    </w:tblPr>
  </w:style>
  <w:style w:type="table" w:customStyle="1" w:styleId="45">
    <w:name w:val="45"/>
    <w:basedOn w:val="TableNormal"/>
    <w:rPr>
      <w:color w:val="000000"/>
      <w:sz w:val="24"/>
      <w:szCs w:val="24"/>
    </w:rPr>
    <w:tblPr>
      <w:tblStyleRowBandSize w:val="1"/>
      <w:tblStyleColBandSize w:val="1"/>
      <w:tblCellMar>
        <w:left w:w="108" w:type="dxa"/>
        <w:right w:w="108" w:type="dxa"/>
      </w:tblCellMar>
    </w:tblPr>
  </w:style>
  <w:style w:type="table" w:customStyle="1" w:styleId="44">
    <w:name w:val="44"/>
    <w:basedOn w:val="TableNormal"/>
    <w:rPr>
      <w:color w:val="000000"/>
      <w:sz w:val="24"/>
      <w:szCs w:val="24"/>
    </w:rPr>
    <w:tblPr>
      <w:tblStyleRowBandSize w:val="1"/>
      <w:tblStyleColBandSize w:val="1"/>
      <w:tblCellMar>
        <w:left w:w="108" w:type="dxa"/>
        <w:right w:w="108" w:type="dxa"/>
      </w:tblCellMar>
    </w:tblPr>
  </w:style>
  <w:style w:type="table" w:customStyle="1" w:styleId="43">
    <w:name w:val="43"/>
    <w:basedOn w:val="TableNormal"/>
    <w:rPr>
      <w:color w:val="000000"/>
      <w:sz w:val="24"/>
      <w:szCs w:val="24"/>
    </w:rPr>
    <w:tblPr>
      <w:tblStyleRowBandSize w:val="1"/>
      <w:tblStyleColBandSize w:val="1"/>
      <w:tblCellMar>
        <w:left w:w="108" w:type="dxa"/>
        <w:right w:w="108" w:type="dxa"/>
      </w:tblCellMar>
    </w:tblPr>
  </w:style>
  <w:style w:type="table" w:customStyle="1" w:styleId="42">
    <w:name w:val="42"/>
    <w:basedOn w:val="TableNormal"/>
    <w:rPr>
      <w:color w:val="000000"/>
      <w:sz w:val="24"/>
      <w:szCs w:val="24"/>
    </w:rPr>
    <w:tblPr>
      <w:tblStyleRowBandSize w:val="1"/>
      <w:tblStyleColBandSize w:val="1"/>
      <w:tblCellMar>
        <w:left w:w="108" w:type="dxa"/>
        <w:right w:w="108" w:type="dxa"/>
      </w:tblCellMar>
    </w:tblPr>
  </w:style>
  <w:style w:type="table" w:customStyle="1" w:styleId="41">
    <w:name w:val="41"/>
    <w:basedOn w:val="TableNormal"/>
    <w:rPr>
      <w:color w:val="000000"/>
      <w:sz w:val="24"/>
      <w:szCs w:val="24"/>
    </w:rPr>
    <w:tblPr>
      <w:tblStyleRowBandSize w:val="1"/>
      <w:tblStyleColBandSize w:val="1"/>
      <w:tblCellMar>
        <w:left w:w="108" w:type="dxa"/>
        <w:right w:w="108" w:type="dxa"/>
      </w:tblCellMar>
    </w:tblPr>
  </w:style>
  <w:style w:type="table" w:customStyle="1" w:styleId="40">
    <w:name w:val="40"/>
    <w:basedOn w:val="TableNormal"/>
    <w:rPr>
      <w:color w:val="000000"/>
      <w:sz w:val="24"/>
      <w:szCs w:val="24"/>
    </w:rPr>
    <w:tblPr>
      <w:tblStyleRowBandSize w:val="1"/>
      <w:tblStyleColBandSize w:val="1"/>
      <w:tblCellMar>
        <w:left w:w="108" w:type="dxa"/>
        <w:right w:w="108" w:type="dxa"/>
      </w:tblCellMar>
    </w:tblPr>
  </w:style>
  <w:style w:type="table" w:customStyle="1" w:styleId="39">
    <w:name w:val="39"/>
    <w:basedOn w:val="TableNormal"/>
    <w:rPr>
      <w:color w:val="000000"/>
      <w:sz w:val="24"/>
      <w:szCs w:val="24"/>
    </w:rPr>
    <w:tblPr>
      <w:tblStyleRowBandSize w:val="1"/>
      <w:tblStyleColBandSize w:val="1"/>
      <w:tblCellMar>
        <w:left w:w="108" w:type="dxa"/>
        <w:right w:w="108" w:type="dxa"/>
      </w:tblCellMar>
    </w:tblPr>
  </w:style>
  <w:style w:type="table" w:customStyle="1" w:styleId="38">
    <w:name w:val="38"/>
    <w:basedOn w:val="TableNormal"/>
    <w:rPr>
      <w:color w:val="000000"/>
      <w:sz w:val="24"/>
      <w:szCs w:val="24"/>
    </w:rPr>
    <w:tblPr>
      <w:tblStyleRowBandSize w:val="1"/>
      <w:tblStyleColBandSize w:val="1"/>
      <w:tblCellMar>
        <w:left w:w="108" w:type="dxa"/>
        <w:right w:w="108" w:type="dxa"/>
      </w:tblCellMar>
    </w:tblPr>
  </w:style>
  <w:style w:type="table" w:customStyle="1" w:styleId="37">
    <w:name w:val="37"/>
    <w:basedOn w:val="TableNormal"/>
    <w:rPr>
      <w:color w:val="000000"/>
      <w:sz w:val="24"/>
      <w:szCs w:val="24"/>
    </w:rPr>
    <w:tblPr>
      <w:tblStyleRowBandSize w:val="1"/>
      <w:tblStyleColBandSize w:val="1"/>
      <w:tblCellMar>
        <w:left w:w="108" w:type="dxa"/>
        <w:right w:w="108" w:type="dxa"/>
      </w:tblCellMar>
    </w:tblPr>
  </w:style>
  <w:style w:type="table" w:customStyle="1" w:styleId="36">
    <w:name w:val="36"/>
    <w:basedOn w:val="TableNormal"/>
    <w:rPr>
      <w:color w:val="000000"/>
      <w:sz w:val="24"/>
      <w:szCs w:val="24"/>
    </w:rPr>
    <w:tblPr>
      <w:tblStyleRowBandSize w:val="1"/>
      <w:tblStyleColBandSize w:val="1"/>
      <w:tblCellMar>
        <w:left w:w="108" w:type="dxa"/>
        <w:right w:w="108" w:type="dxa"/>
      </w:tblCellMar>
    </w:tblPr>
  </w:style>
  <w:style w:type="table" w:customStyle="1" w:styleId="35">
    <w:name w:val="35"/>
    <w:basedOn w:val="TableNormal"/>
    <w:rPr>
      <w:color w:val="000000"/>
      <w:sz w:val="24"/>
      <w:szCs w:val="24"/>
    </w:rPr>
    <w:tblPr>
      <w:tblStyleRowBandSize w:val="1"/>
      <w:tblStyleColBandSize w:val="1"/>
      <w:tblCellMar>
        <w:left w:w="108" w:type="dxa"/>
        <w:right w:w="108" w:type="dxa"/>
      </w:tblCellMar>
    </w:tblPr>
  </w:style>
  <w:style w:type="table" w:customStyle="1" w:styleId="34">
    <w:name w:val="34"/>
    <w:basedOn w:val="TableNormal"/>
    <w:rPr>
      <w:color w:val="000000"/>
      <w:sz w:val="24"/>
      <w:szCs w:val="24"/>
    </w:rPr>
    <w:tblPr>
      <w:tblStyleRowBandSize w:val="1"/>
      <w:tblStyleColBandSize w:val="1"/>
      <w:tblCellMar>
        <w:left w:w="108" w:type="dxa"/>
        <w:right w:w="108" w:type="dxa"/>
      </w:tblCellMar>
    </w:tblPr>
  </w:style>
  <w:style w:type="table" w:customStyle="1" w:styleId="33">
    <w:name w:val="33"/>
    <w:basedOn w:val="TableNormal"/>
    <w:rPr>
      <w:color w:val="000000"/>
      <w:sz w:val="24"/>
      <w:szCs w:val="24"/>
    </w:rPr>
    <w:tblPr>
      <w:tblStyleRowBandSize w:val="1"/>
      <w:tblStyleColBandSize w:val="1"/>
      <w:tblCellMar>
        <w:left w:w="108" w:type="dxa"/>
        <w:right w:w="108" w:type="dxa"/>
      </w:tblCellMar>
    </w:tblPr>
  </w:style>
  <w:style w:type="table" w:customStyle="1" w:styleId="32">
    <w:name w:val="32"/>
    <w:basedOn w:val="TableNormal"/>
    <w:rPr>
      <w:color w:val="000000"/>
      <w:sz w:val="24"/>
      <w:szCs w:val="24"/>
    </w:rPr>
    <w:tblPr>
      <w:tblStyleRowBandSize w:val="1"/>
      <w:tblStyleColBandSize w:val="1"/>
      <w:tblCellMar>
        <w:left w:w="108" w:type="dxa"/>
        <w:right w:w="108" w:type="dxa"/>
      </w:tblCellMar>
    </w:tblPr>
  </w:style>
  <w:style w:type="table" w:customStyle="1" w:styleId="31">
    <w:name w:val="31"/>
    <w:basedOn w:val="TableNormal"/>
    <w:rPr>
      <w:color w:val="000000"/>
      <w:sz w:val="24"/>
      <w:szCs w:val="24"/>
    </w:rPr>
    <w:tblPr>
      <w:tblStyleRowBandSize w:val="1"/>
      <w:tblStyleColBandSize w:val="1"/>
      <w:tblCellMar>
        <w:left w:w="108" w:type="dxa"/>
        <w:right w:w="108" w:type="dxa"/>
      </w:tblCellMar>
    </w:tblPr>
  </w:style>
  <w:style w:type="table" w:customStyle="1" w:styleId="30">
    <w:name w:val="30"/>
    <w:basedOn w:val="TableNormal"/>
    <w:rPr>
      <w:color w:val="000000"/>
      <w:sz w:val="24"/>
      <w:szCs w:val="24"/>
    </w:rPr>
    <w:tblPr>
      <w:tblStyleRowBandSize w:val="1"/>
      <w:tblStyleColBandSize w:val="1"/>
      <w:tblCellMar>
        <w:left w:w="108" w:type="dxa"/>
        <w:right w:w="108" w:type="dxa"/>
      </w:tblCellMar>
    </w:tblPr>
  </w:style>
  <w:style w:type="table" w:customStyle="1" w:styleId="29">
    <w:name w:val="29"/>
    <w:basedOn w:val="TableNormal"/>
    <w:rPr>
      <w:color w:val="000000"/>
      <w:sz w:val="24"/>
      <w:szCs w:val="24"/>
    </w:rPr>
    <w:tblPr>
      <w:tblStyleRowBandSize w:val="1"/>
      <w:tblStyleColBandSize w:val="1"/>
      <w:tblCellMar>
        <w:left w:w="108" w:type="dxa"/>
        <w:right w:w="108" w:type="dxa"/>
      </w:tblCellMar>
    </w:tblPr>
  </w:style>
  <w:style w:type="table" w:customStyle="1" w:styleId="28">
    <w:name w:val="28"/>
    <w:basedOn w:val="TableNormal"/>
    <w:rPr>
      <w:color w:val="000000"/>
      <w:sz w:val="24"/>
      <w:szCs w:val="24"/>
    </w:rPr>
    <w:tblPr>
      <w:tblStyleRowBandSize w:val="1"/>
      <w:tblStyleColBandSize w:val="1"/>
      <w:tblCellMar>
        <w:left w:w="108" w:type="dxa"/>
        <w:right w:w="108" w:type="dxa"/>
      </w:tblCellMar>
    </w:tblPr>
  </w:style>
  <w:style w:type="table" w:customStyle="1" w:styleId="27">
    <w:name w:val="27"/>
    <w:basedOn w:val="TableNormal"/>
    <w:rPr>
      <w:color w:val="000000"/>
      <w:sz w:val="24"/>
      <w:szCs w:val="24"/>
    </w:rPr>
    <w:tblPr>
      <w:tblStyleRowBandSize w:val="1"/>
      <w:tblStyleColBandSize w:val="1"/>
      <w:tblCellMar>
        <w:left w:w="108" w:type="dxa"/>
        <w:right w:w="108" w:type="dxa"/>
      </w:tblCellMar>
    </w:tblPr>
  </w:style>
  <w:style w:type="table" w:customStyle="1" w:styleId="26">
    <w:name w:val="26"/>
    <w:basedOn w:val="TableNormal"/>
    <w:rPr>
      <w:color w:val="000000"/>
      <w:sz w:val="24"/>
      <w:szCs w:val="24"/>
    </w:rPr>
    <w:tblPr>
      <w:tblStyleRowBandSize w:val="1"/>
      <w:tblStyleColBandSize w:val="1"/>
      <w:tblCellMar>
        <w:left w:w="108" w:type="dxa"/>
        <w:right w:w="108" w:type="dxa"/>
      </w:tblCellMar>
    </w:tblPr>
  </w:style>
  <w:style w:type="table" w:customStyle="1" w:styleId="25">
    <w:name w:val="25"/>
    <w:basedOn w:val="TableNormal"/>
    <w:rPr>
      <w:color w:val="000000"/>
      <w:sz w:val="24"/>
      <w:szCs w:val="24"/>
    </w:rPr>
    <w:tblPr>
      <w:tblStyleRowBandSize w:val="1"/>
      <w:tblStyleColBandSize w:val="1"/>
      <w:tblCellMar>
        <w:left w:w="108" w:type="dxa"/>
        <w:right w:w="108" w:type="dxa"/>
      </w:tblCellMar>
    </w:tblPr>
  </w:style>
  <w:style w:type="table" w:customStyle="1" w:styleId="24">
    <w:name w:val="24"/>
    <w:basedOn w:val="TableNormal"/>
    <w:rPr>
      <w:color w:val="000000"/>
      <w:sz w:val="24"/>
      <w:szCs w:val="24"/>
    </w:rPr>
    <w:tblPr>
      <w:tblStyleRowBandSize w:val="1"/>
      <w:tblStyleColBandSize w:val="1"/>
      <w:tblCellMar>
        <w:left w:w="108" w:type="dxa"/>
        <w:right w:w="108" w:type="dxa"/>
      </w:tblCellMar>
    </w:tblPr>
  </w:style>
  <w:style w:type="table" w:customStyle="1" w:styleId="23">
    <w:name w:val="23"/>
    <w:basedOn w:val="TableNormal"/>
    <w:rPr>
      <w:color w:val="000000"/>
      <w:sz w:val="24"/>
      <w:szCs w:val="24"/>
    </w:rPr>
    <w:tblPr>
      <w:tblStyleRowBandSize w:val="1"/>
      <w:tblStyleColBandSize w:val="1"/>
      <w:tblCellMar>
        <w:left w:w="108" w:type="dxa"/>
        <w:right w:w="108" w:type="dxa"/>
      </w:tblCellMar>
    </w:tblPr>
  </w:style>
  <w:style w:type="table" w:customStyle="1" w:styleId="22">
    <w:name w:val="22"/>
    <w:basedOn w:val="TableNormal"/>
    <w:rPr>
      <w:color w:val="000000"/>
      <w:sz w:val="24"/>
      <w:szCs w:val="24"/>
    </w:rPr>
    <w:tblPr>
      <w:tblStyleRowBandSize w:val="1"/>
      <w:tblStyleColBandSize w:val="1"/>
      <w:tblCellMar>
        <w:left w:w="108" w:type="dxa"/>
        <w:right w:w="108" w:type="dxa"/>
      </w:tblCellMar>
    </w:tblPr>
  </w:style>
  <w:style w:type="table" w:customStyle="1" w:styleId="21">
    <w:name w:val="21"/>
    <w:basedOn w:val="TableNormal"/>
    <w:rPr>
      <w:color w:val="000000"/>
      <w:sz w:val="24"/>
      <w:szCs w:val="24"/>
    </w:rPr>
    <w:tblPr>
      <w:tblStyleRowBandSize w:val="1"/>
      <w:tblStyleColBandSize w:val="1"/>
      <w:tblCellMar>
        <w:left w:w="108" w:type="dxa"/>
        <w:right w:w="108" w:type="dxa"/>
      </w:tblCellMar>
    </w:tblPr>
  </w:style>
  <w:style w:type="table" w:customStyle="1" w:styleId="20">
    <w:name w:val="20"/>
    <w:basedOn w:val="TableNormal"/>
    <w:rPr>
      <w:color w:val="000000"/>
      <w:sz w:val="24"/>
      <w:szCs w:val="24"/>
    </w:rPr>
    <w:tblPr>
      <w:tblStyleRowBandSize w:val="1"/>
      <w:tblStyleColBandSize w:val="1"/>
      <w:tblCellMar>
        <w:left w:w="108" w:type="dxa"/>
        <w:right w:w="108" w:type="dxa"/>
      </w:tblCellMar>
    </w:tblPr>
  </w:style>
  <w:style w:type="table" w:customStyle="1" w:styleId="19">
    <w:name w:val="19"/>
    <w:basedOn w:val="TableNormal"/>
    <w:rPr>
      <w:color w:val="000000"/>
      <w:sz w:val="24"/>
      <w:szCs w:val="24"/>
    </w:rPr>
    <w:tblPr>
      <w:tblStyleRowBandSize w:val="1"/>
      <w:tblStyleColBandSize w:val="1"/>
      <w:tblCellMar>
        <w:left w:w="108" w:type="dxa"/>
        <w:right w:w="108" w:type="dxa"/>
      </w:tblCellMar>
    </w:tblPr>
  </w:style>
  <w:style w:type="table" w:customStyle="1" w:styleId="18">
    <w:name w:val="18"/>
    <w:basedOn w:val="TableNormal"/>
    <w:rPr>
      <w:color w:val="000000"/>
      <w:sz w:val="24"/>
      <w:szCs w:val="24"/>
    </w:rPr>
    <w:tblPr>
      <w:tblStyleRowBandSize w:val="1"/>
      <w:tblStyleColBandSize w:val="1"/>
      <w:tblCellMar>
        <w:left w:w="108" w:type="dxa"/>
        <w:right w:w="108" w:type="dxa"/>
      </w:tblCellMar>
    </w:tblPr>
  </w:style>
  <w:style w:type="table" w:customStyle="1" w:styleId="17">
    <w:name w:val="17"/>
    <w:basedOn w:val="TableNormal"/>
    <w:rPr>
      <w:color w:val="000000"/>
      <w:sz w:val="24"/>
      <w:szCs w:val="24"/>
    </w:rPr>
    <w:tblPr>
      <w:tblStyleRowBandSize w:val="1"/>
      <w:tblStyleColBandSize w:val="1"/>
      <w:tblCellMar>
        <w:left w:w="108" w:type="dxa"/>
        <w:right w:w="108" w:type="dxa"/>
      </w:tblCellMar>
    </w:tblPr>
  </w:style>
  <w:style w:type="table" w:customStyle="1" w:styleId="16">
    <w:name w:val="16"/>
    <w:basedOn w:val="TableNormal"/>
    <w:rPr>
      <w:color w:val="000000"/>
      <w:sz w:val="24"/>
      <w:szCs w:val="24"/>
    </w:rPr>
    <w:tblPr>
      <w:tblStyleRowBandSize w:val="1"/>
      <w:tblStyleColBandSize w:val="1"/>
      <w:tblCellMar>
        <w:left w:w="108" w:type="dxa"/>
        <w:right w:w="108" w:type="dxa"/>
      </w:tblCellMar>
    </w:tblPr>
  </w:style>
  <w:style w:type="table" w:customStyle="1" w:styleId="15">
    <w:name w:val="15"/>
    <w:basedOn w:val="TableNormal"/>
    <w:rPr>
      <w:color w:val="000000"/>
      <w:sz w:val="24"/>
      <w:szCs w:val="24"/>
    </w:rPr>
    <w:tblPr>
      <w:tblStyleRowBandSize w:val="1"/>
      <w:tblStyleColBandSize w:val="1"/>
      <w:tblCellMar>
        <w:left w:w="108" w:type="dxa"/>
        <w:right w:w="108" w:type="dxa"/>
      </w:tblCellMar>
    </w:tblPr>
  </w:style>
  <w:style w:type="table" w:customStyle="1" w:styleId="14">
    <w:name w:val="14"/>
    <w:basedOn w:val="TableNormal"/>
    <w:rPr>
      <w:color w:val="000000"/>
      <w:sz w:val="24"/>
      <w:szCs w:val="24"/>
    </w:rPr>
    <w:tblPr>
      <w:tblStyleRowBandSize w:val="1"/>
      <w:tblStyleColBandSize w:val="1"/>
      <w:tblCellMar>
        <w:left w:w="108" w:type="dxa"/>
        <w:right w:w="108" w:type="dxa"/>
      </w:tblCellMar>
    </w:tblPr>
  </w:style>
  <w:style w:type="table" w:customStyle="1" w:styleId="13">
    <w:name w:val="13"/>
    <w:basedOn w:val="TableNormal"/>
    <w:rPr>
      <w:color w:val="000000"/>
      <w:sz w:val="24"/>
      <w:szCs w:val="24"/>
    </w:rPr>
    <w:tblPr>
      <w:tblStyleRowBandSize w:val="1"/>
      <w:tblStyleColBandSize w:val="1"/>
      <w:tblCellMar>
        <w:left w:w="108" w:type="dxa"/>
        <w:right w:w="108" w:type="dxa"/>
      </w:tblCellMar>
    </w:tblPr>
  </w:style>
  <w:style w:type="table" w:customStyle="1" w:styleId="12">
    <w:name w:val="12"/>
    <w:basedOn w:val="TableNormal"/>
    <w:rPr>
      <w:color w:val="000000"/>
      <w:sz w:val="24"/>
      <w:szCs w:val="24"/>
    </w:rPr>
    <w:tblPr>
      <w:tblStyleRowBandSize w:val="1"/>
      <w:tblStyleColBandSize w:val="1"/>
      <w:tblCellMar>
        <w:left w:w="108" w:type="dxa"/>
        <w:right w:w="108" w:type="dxa"/>
      </w:tblCellMar>
    </w:tblPr>
  </w:style>
  <w:style w:type="table" w:customStyle="1" w:styleId="11">
    <w:name w:val="11"/>
    <w:basedOn w:val="TableNormal"/>
    <w:rPr>
      <w:color w:val="000000"/>
      <w:sz w:val="24"/>
      <w:szCs w:val="24"/>
    </w:rPr>
    <w:tblPr>
      <w:tblStyleRowBandSize w:val="1"/>
      <w:tblStyleColBandSize w:val="1"/>
      <w:tblCellMar>
        <w:left w:w="108" w:type="dxa"/>
        <w:right w:w="108" w:type="dxa"/>
      </w:tblCellMar>
    </w:tblPr>
  </w:style>
  <w:style w:type="table" w:customStyle="1" w:styleId="10">
    <w:name w:val="10"/>
    <w:basedOn w:val="TableNormal"/>
    <w:rPr>
      <w:color w:val="000000"/>
      <w:sz w:val="24"/>
      <w:szCs w:val="24"/>
    </w:rPr>
    <w:tblPr>
      <w:tblStyleRowBandSize w:val="1"/>
      <w:tblStyleColBandSize w:val="1"/>
      <w:tblCellMar>
        <w:left w:w="108" w:type="dxa"/>
        <w:right w:w="108" w:type="dxa"/>
      </w:tblCellMar>
    </w:tblPr>
  </w:style>
  <w:style w:type="table" w:customStyle="1" w:styleId="9">
    <w:name w:val="9"/>
    <w:basedOn w:val="TableNormal"/>
    <w:rPr>
      <w:color w:val="000000"/>
      <w:sz w:val="24"/>
      <w:szCs w:val="24"/>
    </w:rPr>
    <w:tblPr>
      <w:tblStyleRowBandSize w:val="1"/>
      <w:tblStyleColBandSize w:val="1"/>
      <w:tblCellMar>
        <w:left w:w="108" w:type="dxa"/>
        <w:right w:w="108" w:type="dxa"/>
      </w:tblCellMar>
    </w:tblPr>
  </w:style>
  <w:style w:type="table" w:customStyle="1" w:styleId="8">
    <w:name w:val="8"/>
    <w:basedOn w:val="TableNormal"/>
    <w:rPr>
      <w:color w:val="000000"/>
      <w:sz w:val="24"/>
      <w:szCs w:val="24"/>
    </w:rPr>
    <w:tblPr>
      <w:tblStyleRowBandSize w:val="1"/>
      <w:tblStyleColBandSize w:val="1"/>
      <w:tblCellMar>
        <w:left w:w="108" w:type="dxa"/>
        <w:right w:w="108" w:type="dxa"/>
      </w:tblCellMar>
    </w:tblPr>
  </w:style>
  <w:style w:type="table" w:customStyle="1" w:styleId="7">
    <w:name w:val="7"/>
    <w:basedOn w:val="TableNormal"/>
    <w:rPr>
      <w:color w:val="000000"/>
      <w:sz w:val="24"/>
      <w:szCs w:val="24"/>
    </w:rPr>
    <w:tblPr>
      <w:tblStyleRowBandSize w:val="1"/>
      <w:tblStyleColBandSize w:val="1"/>
      <w:tblCellMar>
        <w:left w:w="108" w:type="dxa"/>
        <w:right w:w="108" w:type="dxa"/>
      </w:tblCellMar>
    </w:tblPr>
  </w:style>
  <w:style w:type="table" w:customStyle="1" w:styleId="6">
    <w:name w:val="6"/>
    <w:basedOn w:val="TableNormal"/>
    <w:rPr>
      <w:color w:val="000000"/>
      <w:sz w:val="24"/>
      <w:szCs w:val="24"/>
    </w:rPr>
    <w:tblPr>
      <w:tblStyleRowBandSize w:val="1"/>
      <w:tblStyleColBandSize w:val="1"/>
      <w:tblCellMar>
        <w:left w:w="108" w:type="dxa"/>
        <w:right w:w="108" w:type="dxa"/>
      </w:tblCellMar>
    </w:tblPr>
  </w:style>
  <w:style w:type="table" w:customStyle="1" w:styleId="5">
    <w:name w:val="5"/>
    <w:basedOn w:val="TableNormal"/>
    <w:rPr>
      <w:color w:val="000000"/>
      <w:sz w:val="24"/>
      <w:szCs w:val="24"/>
    </w:rPr>
    <w:tblPr>
      <w:tblStyleRowBandSize w:val="1"/>
      <w:tblStyleColBandSize w:val="1"/>
      <w:tblCellMar>
        <w:left w:w="108" w:type="dxa"/>
        <w:right w:w="108" w:type="dxa"/>
      </w:tblCellMar>
    </w:tblPr>
  </w:style>
  <w:style w:type="table" w:customStyle="1" w:styleId="4">
    <w:name w:val="4"/>
    <w:basedOn w:val="TableNormal"/>
    <w:rPr>
      <w:color w:val="000000"/>
      <w:sz w:val="24"/>
      <w:szCs w:val="24"/>
    </w:rPr>
    <w:tblPr>
      <w:tblStyleRowBandSize w:val="1"/>
      <w:tblStyleColBandSize w:val="1"/>
      <w:tblCellMar>
        <w:left w:w="108" w:type="dxa"/>
        <w:right w:w="108" w:type="dxa"/>
      </w:tblCellMar>
    </w:tblPr>
  </w:style>
  <w:style w:type="table" w:customStyle="1" w:styleId="3">
    <w:name w:val="3"/>
    <w:basedOn w:val="TableNormal"/>
    <w:rPr>
      <w:color w:val="000000"/>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zmlenmeyenBahsetme2">
    <w:name w:val="Çözümlenmeyen Bahsetme2"/>
    <w:basedOn w:val="VarsaylanParagrafYazTipi"/>
    <w:uiPriority w:val="99"/>
    <w:semiHidden/>
    <w:unhideWhenUsed/>
    <w:rsid w:val="00310D61"/>
    <w:rPr>
      <w:color w:val="605E5C"/>
      <w:shd w:val="clear" w:color="auto" w:fill="E1DFDD"/>
    </w:rPr>
  </w:style>
  <w:style w:type="character" w:customStyle="1" w:styleId="zmlenmeyenBahsetme3">
    <w:name w:val="Çözümlenmeyen Bahsetme3"/>
    <w:basedOn w:val="VarsaylanParagrafYazTipi"/>
    <w:uiPriority w:val="99"/>
    <w:semiHidden/>
    <w:unhideWhenUsed/>
    <w:rsid w:val="008C721C"/>
    <w:rPr>
      <w:color w:val="605E5C"/>
      <w:shd w:val="clear" w:color="auto" w:fill="E1DFDD"/>
    </w:rPr>
  </w:style>
  <w:style w:type="character" w:styleId="zmlenmeyenBahsetme">
    <w:name w:val="Unresolved Mention"/>
    <w:basedOn w:val="VarsaylanParagrafYazTipi"/>
    <w:uiPriority w:val="99"/>
    <w:semiHidden/>
    <w:unhideWhenUsed/>
    <w:rsid w:val="0008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4383">
      <w:bodyDiv w:val="1"/>
      <w:marLeft w:val="0"/>
      <w:marRight w:val="0"/>
      <w:marTop w:val="0"/>
      <w:marBottom w:val="0"/>
      <w:divBdr>
        <w:top w:val="none" w:sz="0" w:space="0" w:color="auto"/>
        <w:left w:val="none" w:sz="0" w:space="0" w:color="auto"/>
        <w:bottom w:val="none" w:sz="0" w:space="0" w:color="auto"/>
        <w:right w:val="none" w:sz="0" w:space="0" w:color="auto"/>
      </w:divBdr>
    </w:div>
    <w:div w:id="74789274">
      <w:bodyDiv w:val="1"/>
      <w:marLeft w:val="0"/>
      <w:marRight w:val="0"/>
      <w:marTop w:val="0"/>
      <w:marBottom w:val="0"/>
      <w:divBdr>
        <w:top w:val="none" w:sz="0" w:space="0" w:color="auto"/>
        <w:left w:val="none" w:sz="0" w:space="0" w:color="auto"/>
        <w:bottom w:val="none" w:sz="0" w:space="0" w:color="auto"/>
        <w:right w:val="none" w:sz="0" w:space="0" w:color="auto"/>
      </w:divBdr>
      <w:divsChild>
        <w:div w:id="711344279">
          <w:marLeft w:val="0"/>
          <w:marRight w:val="0"/>
          <w:marTop w:val="0"/>
          <w:marBottom w:val="0"/>
          <w:divBdr>
            <w:top w:val="none" w:sz="0" w:space="0" w:color="auto"/>
            <w:left w:val="none" w:sz="0" w:space="0" w:color="auto"/>
            <w:bottom w:val="none" w:sz="0" w:space="0" w:color="auto"/>
            <w:right w:val="none" w:sz="0" w:space="0" w:color="auto"/>
          </w:divBdr>
          <w:divsChild>
            <w:div w:id="768310200">
              <w:marLeft w:val="0"/>
              <w:marRight w:val="0"/>
              <w:marTop w:val="0"/>
              <w:marBottom w:val="0"/>
              <w:divBdr>
                <w:top w:val="none" w:sz="0" w:space="0" w:color="auto"/>
                <w:left w:val="none" w:sz="0" w:space="0" w:color="auto"/>
                <w:bottom w:val="none" w:sz="0" w:space="0" w:color="auto"/>
                <w:right w:val="none" w:sz="0" w:space="0" w:color="auto"/>
              </w:divBdr>
              <w:divsChild>
                <w:div w:id="65153762">
                  <w:marLeft w:val="0"/>
                  <w:marRight w:val="0"/>
                  <w:marTop w:val="0"/>
                  <w:marBottom w:val="0"/>
                  <w:divBdr>
                    <w:top w:val="none" w:sz="0" w:space="0" w:color="auto"/>
                    <w:left w:val="none" w:sz="0" w:space="0" w:color="auto"/>
                    <w:bottom w:val="none" w:sz="0" w:space="0" w:color="auto"/>
                    <w:right w:val="none" w:sz="0" w:space="0" w:color="auto"/>
                  </w:divBdr>
                  <w:divsChild>
                    <w:div w:id="1043168868">
                      <w:marLeft w:val="0"/>
                      <w:marRight w:val="0"/>
                      <w:marTop w:val="0"/>
                      <w:marBottom w:val="0"/>
                      <w:divBdr>
                        <w:top w:val="none" w:sz="0" w:space="0" w:color="auto"/>
                        <w:left w:val="none" w:sz="0" w:space="0" w:color="auto"/>
                        <w:bottom w:val="none" w:sz="0" w:space="0" w:color="auto"/>
                        <w:right w:val="none" w:sz="0" w:space="0" w:color="auto"/>
                      </w:divBdr>
                    </w:div>
                    <w:div w:id="20745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3149">
              <w:marLeft w:val="0"/>
              <w:marRight w:val="0"/>
              <w:marTop w:val="0"/>
              <w:marBottom w:val="0"/>
              <w:divBdr>
                <w:top w:val="none" w:sz="0" w:space="0" w:color="auto"/>
                <w:left w:val="none" w:sz="0" w:space="0" w:color="auto"/>
                <w:bottom w:val="none" w:sz="0" w:space="0" w:color="auto"/>
                <w:right w:val="none" w:sz="0" w:space="0" w:color="auto"/>
              </w:divBdr>
              <w:divsChild>
                <w:div w:id="1490291904">
                  <w:marLeft w:val="0"/>
                  <w:marRight w:val="0"/>
                  <w:marTop w:val="0"/>
                  <w:marBottom w:val="0"/>
                  <w:divBdr>
                    <w:top w:val="none" w:sz="0" w:space="0" w:color="auto"/>
                    <w:left w:val="none" w:sz="0" w:space="0" w:color="auto"/>
                    <w:bottom w:val="none" w:sz="0" w:space="0" w:color="auto"/>
                    <w:right w:val="none" w:sz="0" w:space="0" w:color="auto"/>
                  </w:divBdr>
                  <w:divsChild>
                    <w:div w:id="437024258">
                      <w:marLeft w:val="0"/>
                      <w:marRight w:val="0"/>
                      <w:marTop w:val="0"/>
                      <w:marBottom w:val="0"/>
                      <w:divBdr>
                        <w:top w:val="none" w:sz="0" w:space="0" w:color="auto"/>
                        <w:left w:val="none" w:sz="0" w:space="0" w:color="auto"/>
                        <w:bottom w:val="none" w:sz="0" w:space="0" w:color="auto"/>
                        <w:right w:val="none" w:sz="0" w:space="0" w:color="auto"/>
                      </w:divBdr>
                      <w:divsChild>
                        <w:div w:id="547647163">
                          <w:marLeft w:val="0"/>
                          <w:marRight w:val="0"/>
                          <w:marTop w:val="0"/>
                          <w:marBottom w:val="0"/>
                          <w:divBdr>
                            <w:top w:val="none" w:sz="0" w:space="0" w:color="auto"/>
                            <w:left w:val="none" w:sz="0" w:space="0" w:color="auto"/>
                            <w:bottom w:val="none" w:sz="0" w:space="0" w:color="auto"/>
                            <w:right w:val="none" w:sz="0" w:space="0" w:color="auto"/>
                          </w:divBdr>
                        </w:div>
                      </w:divsChild>
                    </w:div>
                    <w:div w:id="816189817">
                      <w:marLeft w:val="0"/>
                      <w:marRight w:val="0"/>
                      <w:marTop w:val="0"/>
                      <w:marBottom w:val="0"/>
                      <w:divBdr>
                        <w:top w:val="none" w:sz="0" w:space="0" w:color="auto"/>
                        <w:left w:val="none" w:sz="0" w:space="0" w:color="auto"/>
                        <w:bottom w:val="none" w:sz="0" w:space="0" w:color="auto"/>
                        <w:right w:val="none" w:sz="0" w:space="0" w:color="auto"/>
                      </w:divBdr>
                      <w:divsChild>
                        <w:div w:id="13453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848">
          <w:marLeft w:val="0"/>
          <w:marRight w:val="0"/>
          <w:marTop w:val="0"/>
          <w:marBottom w:val="0"/>
          <w:divBdr>
            <w:top w:val="none" w:sz="0" w:space="0" w:color="auto"/>
            <w:left w:val="none" w:sz="0" w:space="0" w:color="auto"/>
            <w:bottom w:val="none" w:sz="0" w:space="0" w:color="auto"/>
            <w:right w:val="none" w:sz="0" w:space="0" w:color="auto"/>
          </w:divBdr>
          <w:divsChild>
            <w:div w:id="2084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043">
      <w:bodyDiv w:val="1"/>
      <w:marLeft w:val="0"/>
      <w:marRight w:val="0"/>
      <w:marTop w:val="0"/>
      <w:marBottom w:val="0"/>
      <w:divBdr>
        <w:top w:val="none" w:sz="0" w:space="0" w:color="auto"/>
        <w:left w:val="none" w:sz="0" w:space="0" w:color="auto"/>
        <w:bottom w:val="none" w:sz="0" w:space="0" w:color="auto"/>
        <w:right w:val="none" w:sz="0" w:space="0" w:color="auto"/>
      </w:divBdr>
    </w:div>
    <w:div w:id="122889124">
      <w:bodyDiv w:val="1"/>
      <w:marLeft w:val="0"/>
      <w:marRight w:val="0"/>
      <w:marTop w:val="0"/>
      <w:marBottom w:val="0"/>
      <w:divBdr>
        <w:top w:val="none" w:sz="0" w:space="0" w:color="auto"/>
        <w:left w:val="none" w:sz="0" w:space="0" w:color="auto"/>
        <w:bottom w:val="none" w:sz="0" w:space="0" w:color="auto"/>
        <w:right w:val="none" w:sz="0" w:space="0" w:color="auto"/>
      </w:divBdr>
    </w:div>
    <w:div w:id="128937644">
      <w:bodyDiv w:val="1"/>
      <w:marLeft w:val="0"/>
      <w:marRight w:val="0"/>
      <w:marTop w:val="0"/>
      <w:marBottom w:val="0"/>
      <w:divBdr>
        <w:top w:val="none" w:sz="0" w:space="0" w:color="auto"/>
        <w:left w:val="none" w:sz="0" w:space="0" w:color="auto"/>
        <w:bottom w:val="none" w:sz="0" w:space="0" w:color="auto"/>
        <w:right w:val="none" w:sz="0" w:space="0" w:color="auto"/>
      </w:divBdr>
    </w:div>
    <w:div w:id="142940375">
      <w:bodyDiv w:val="1"/>
      <w:marLeft w:val="0"/>
      <w:marRight w:val="0"/>
      <w:marTop w:val="0"/>
      <w:marBottom w:val="0"/>
      <w:divBdr>
        <w:top w:val="none" w:sz="0" w:space="0" w:color="auto"/>
        <w:left w:val="none" w:sz="0" w:space="0" w:color="auto"/>
        <w:bottom w:val="none" w:sz="0" w:space="0" w:color="auto"/>
        <w:right w:val="none" w:sz="0" w:space="0" w:color="auto"/>
      </w:divBdr>
    </w:div>
    <w:div w:id="151871103">
      <w:bodyDiv w:val="1"/>
      <w:marLeft w:val="0"/>
      <w:marRight w:val="0"/>
      <w:marTop w:val="0"/>
      <w:marBottom w:val="0"/>
      <w:divBdr>
        <w:top w:val="none" w:sz="0" w:space="0" w:color="auto"/>
        <w:left w:val="none" w:sz="0" w:space="0" w:color="auto"/>
        <w:bottom w:val="none" w:sz="0" w:space="0" w:color="auto"/>
        <w:right w:val="none" w:sz="0" w:space="0" w:color="auto"/>
      </w:divBdr>
    </w:div>
    <w:div w:id="225116605">
      <w:bodyDiv w:val="1"/>
      <w:marLeft w:val="0"/>
      <w:marRight w:val="0"/>
      <w:marTop w:val="0"/>
      <w:marBottom w:val="0"/>
      <w:divBdr>
        <w:top w:val="none" w:sz="0" w:space="0" w:color="auto"/>
        <w:left w:val="none" w:sz="0" w:space="0" w:color="auto"/>
        <w:bottom w:val="none" w:sz="0" w:space="0" w:color="auto"/>
        <w:right w:val="none" w:sz="0" w:space="0" w:color="auto"/>
      </w:divBdr>
      <w:divsChild>
        <w:div w:id="1131440889">
          <w:marLeft w:val="0"/>
          <w:marRight w:val="0"/>
          <w:marTop w:val="0"/>
          <w:marBottom w:val="0"/>
          <w:divBdr>
            <w:top w:val="none" w:sz="0" w:space="0" w:color="auto"/>
            <w:left w:val="none" w:sz="0" w:space="0" w:color="auto"/>
            <w:bottom w:val="none" w:sz="0" w:space="0" w:color="auto"/>
            <w:right w:val="none" w:sz="0" w:space="0" w:color="auto"/>
          </w:divBdr>
        </w:div>
        <w:div w:id="745687379">
          <w:marLeft w:val="0"/>
          <w:marRight w:val="0"/>
          <w:marTop w:val="0"/>
          <w:marBottom w:val="0"/>
          <w:divBdr>
            <w:top w:val="none" w:sz="0" w:space="0" w:color="auto"/>
            <w:left w:val="none" w:sz="0" w:space="0" w:color="auto"/>
            <w:bottom w:val="none" w:sz="0" w:space="0" w:color="auto"/>
            <w:right w:val="none" w:sz="0" w:space="0" w:color="auto"/>
          </w:divBdr>
          <w:divsChild>
            <w:div w:id="2780503">
              <w:marLeft w:val="0"/>
              <w:marRight w:val="0"/>
              <w:marTop w:val="0"/>
              <w:marBottom w:val="0"/>
              <w:divBdr>
                <w:top w:val="none" w:sz="0" w:space="0" w:color="auto"/>
                <w:left w:val="none" w:sz="0" w:space="0" w:color="auto"/>
                <w:bottom w:val="none" w:sz="0" w:space="0" w:color="auto"/>
                <w:right w:val="none" w:sz="0" w:space="0" w:color="auto"/>
              </w:divBdr>
            </w:div>
            <w:div w:id="1432356972">
              <w:marLeft w:val="0"/>
              <w:marRight w:val="0"/>
              <w:marTop w:val="0"/>
              <w:marBottom w:val="0"/>
              <w:divBdr>
                <w:top w:val="none" w:sz="0" w:space="0" w:color="auto"/>
                <w:left w:val="none" w:sz="0" w:space="0" w:color="auto"/>
                <w:bottom w:val="none" w:sz="0" w:space="0" w:color="auto"/>
                <w:right w:val="none" w:sz="0" w:space="0" w:color="auto"/>
              </w:divBdr>
              <w:divsChild>
                <w:div w:id="2041663636">
                  <w:marLeft w:val="0"/>
                  <w:marRight w:val="0"/>
                  <w:marTop w:val="0"/>
                  <w:marBottom w:val="0"/>
                  <w:divBdr>
                    <w:top w:val="none" w:sz="0" w:space="0" w:color="auto"/>
                    <w:left w:val="none" w:sz="0" w:space="0" w:color="auto"/>
                    <w:bottom w:val="none" w:sz="0" w:space="0" w:color="auto"/>
                    <w:right w:val="none" w:sz="0" w:space="0" w:color="auto"/>
                  </w:divBdr>
                  <w:divsChild>
                    <w:div w:id="2101443959">
                      <w:marLeft w:val="0"/>
                      <w:marRight w:val="0"/>
                      <w:marTop w:val="0"/>
                      <w:marBottom w:val="0"/>
                      <w:divBdr>
                        <w:top w:val="none" w:sz="0" w:space="0" w:color="auto"/>
                        <w:left w:val="none" w:sz="0" w:space="0" w:color="auto"/>
                        <w:bottom w:val="none" w:sz="0" w:space="0" w:color="auto"/>
                        <w:right w:val="none" w:sz="0" w:space="0" w:color="auto"/>
                      </w:divBdr>
                      <w:divsChild>
                        <w:div w:id="21133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636265">
      <w:bodyDiv w:val="1"/>
      <w:marLeft w:val="0"/>
      <w:marRight w:val="0"/>
      <w:marTop w:val="0"/>
      <w:marBottom w:val="0"/>
      <w:divBdr>
        <w:top w:val="none" w:sz="0" w:space="0" w:color="auto"/>
        <w:left w:val="none" w:sz="0" w:space="0" w:color="auto"/>
        <w:bottom w:val="none" w:sz="0" w:space="0" w:color="auto"/>
        <w:right w:val="none" w:sz="0" w:space="0" w:color="auto"/>
      </w:divBdr>
    </w:div>
    <w:div w:id="325282412">
      <w:bodyDiv w:val="1"/>
      <w:marLeft w:val="0"/>
      <w:marRight w:val="0"/>
      <w:marTop w:val="0"/>
      <w:marBottom w:val="0"/>
      <w:divBdr>
        <w:top w:val="none" w:sz="0" w:space="0" w:color="auto"/>
        <w:left w:val="none" w:sz="0" w:space="0" w:color="auto"/>
        <w:bottom w:val="none" w:sz="0" w:space="0" w:color="auto"/>
        <w:right w:val="none" w:sz="0" w:space="0" w:color="auto"/>
      </w:divBdr>
    </w:div>
    <w:div w:id="376324074">
      <w:bodyDiv w:val="1"/>
      <w:marLeft w:val="0"/>
      <w:marRight w:val="0"/>
      <w:marTop w:val="0"/>
      <w:marBottom w:val="0"/>
      <w:divBdr>
        <w:top w:val="none" w:sz="0" w:space="0" w:color="auto"/>
        <w:left w:val="none" w:sz="0" w:space="0" w:color="auto"/>
        <w:bottom w:val="none" w:sz="0" w:space="0" w:color="auto"/>
        <w:right w:val="none" w:sz="0" w:space="0" w:color="auto"/>
      </w:divBdr>
    </w:div>
    <w:div w:id="430320449">
      <w:bodyDiv w:val="1"/>
      <w:marLeft w:val="0"/>
      <w:marRight w:val="0"/>
      <w:marTop w:val="0"/>
      <w:marBottom w:val="0"/>
      <w:divBdr>
        <w:top w:val="none" w:sz="0" w:space="0" w:color="auto"/>
        <w:left w:val="none" w:sz="0" w:space="0" w:color="auto"/>
        <w:bottom w:val="none" w:sz="0" w:space="0" w:color="auto"/>
        <w:right w:val="none" w:sz="0" w:space="0" w:color="auto"/>
      </w:divBdr>
    </w:div>
    <w:div w:id="498884649">
      <w:bodyDiv w:val="1"/>
      <w:marLeft w:val="0"/>
      <w:marRight w:val="0"/>
      <w:marTop w:val="0"/>
      <w:marBottom w:val="0"/>
      <w:divBdr>
        <w:top w:val="none" w:sz="0" w:space="0" w:color="auto"/>
        <w:left w:val="none" w:sz="0" w:space="0" w:color="auto"/>
        <w:bottom w:val="none" w:sz="0" w:space="0" w:color="auto"/>
        <w:right w:val="none" w:sz="0" w:space="0" w:color="auto"/>
      </w:divBdr>
    </w:div>
    <w:div w:id="518157019">
      <w:bodyDiv w:val="1"/>
      <w:marLeft w:val="0"/>
      <w:marRight w:val="0"/>
      <w:marTop w:val="0"/>
      <w:marBottom w:val="0"/>
      <w:divBdr>
        <w:top w:val="none" w:sz="0" w:space="0" w:color="auto"/>
        <w:left w:val="none" w:sz="0" w:space="0" w:color="auto"/>
        <w:bottom w:val="none" w:sz="0" w:space="0" w:color="auto"/>
        <w:right w:val="none" w:sz="0" w:space="0" w:color="auto"/>
      </w:divBdr>
    </w:div>
    <w:div w:id="595020875">
      <w:bodyDiv w:val="1"/>
      <w:marLeft w:val="0"/>
      <w:marRight w:val="0"/>
      <w:marTop w:val="0"/>
      <w:marBottom w:val="0"/>
      <w:divBdr>
        <w:top w:val="none" w:sz="0" w:space="0" w:color="auto"/>
        <w:left w:val="none" w:sz="0" w:space="0" w:color="auto"/>
        <w:bottom w:val="none" w:sz="0" w:space="0" w:color="auto"/>
        <w:right w:val="none" w:sz="0" w:space="0" w:color="auto"/>
      </w:divBdr>
      <w:divsChild>
        <w:div w:id="2011902995">
          <w:marLeft w:val="0"/>
          <w:marRight w:val="0"/>
          <w:marTop w:val="0"/>
          <w:marBottom w:val="0"/>
          <w:divBdr>
            <w:top w:val="none" w:sz="0" w:space="0" w:color="auto"/>
            <w:left w:val="none" w:sz="0" w:space="0" w:color="auto"/>
            <w:bottom w:val="none" w:sz="0" w:space="0" w:color="auto"/>
            <w:right w:val="none" w:sz="0" w:space="0" w:color="auto"/>
          </w:divBdr>
          <w:divsChild>
            <w:div w:id="1601374999">
              <w:marLeft w:val="0"/>
              <w:marRight w:val="0"/>
              <w:marTop w:val="0"/>
              <w:marBottom w:val="0"/>
              <w:divBdr>
                <w:top w:val="none" w:sz="0" w:space="0" w:color="auto"/>
                <w:left w:val="none" w:sz="0" w:space="0" w:color="auto"/>
                <w:bottom w:val="none" w:sz="0" w:space="0" w:color="auto"/>
                <w:right w:val="none" w:sz="0" w:space="0" w:color="auto"/>
              </w:divBdr>
              <w:divsChild>
                <w:div w:id="896551193">
                  <w:marLeft w:val="0"/>
                  <w:marRight w:val="0"/>
                  <w:marTop w:val="0"/>
                  <w:marBottom w:val="0"/>
                  <w:divBdr>
                    <w:top w:val="none" w:sz="0" w:space="0" w:color="auto"/>
                    <w:left w:val="none" w:sz="0" w:space="0" w:color="auto"/>
                    <w:bottom w:val="none" w:sz="0" w:space="0" w:color="auto"/>
                    <w:right w:val="none" w:sz="0" w:space="0" w:color="auto"/>
                  </w:divBdr>
                  <w:divsChild>
                    <w:div w:id="2043087984">
                      <w:marLeft w:val="0"/>
                      <w:marRight w:val="0"/>
                      <w:marTop w:val="0"/>
                      <w:marBottom w:val="0"/>
                      <w:divBdr>
                        <w:top w:val="none" w:sz="0" w:space="0" w:color="auto"/>
                        <w:left w:val="none" w:sz="0" w:space="0" w:color="auto"/>
                        <w:bottom w:val="none" w:sz="0" w:space="0" w:color="auto"/>
                        <w:right w:val="none" w:sz="0" w:space="0" w:color="auto"/>
                      </w:divBdr>
                      <w:divsChild>
                        <w:div w:id="1748576078">
                          <w:marLeft w:val="0"/>
                          <w:marRight w:val="0"/>
                          <w:marTop w:val="0"/>
                          <w:marBottom w:val="0"/>
                          <w:divBdr>
                            <w:top w:val="none" w:sz="0" w:space="0" w:color="auto"/>
                            <w:left w:val="none" w:sz="0" w:space="0" w:color="auto"/>
                            <w:bottom w:val="none" w:sz="0" w:space="0" w:color="auto"/>
                            <w:right w:val="none" w:sz="0" w:space="0" w:color="auto"/>
                          </w:divBdr>
                        </w:div>
                      </w:divsChild>
                    </w:div>
                    <w:div w:id="1375499170">
                      <w:marLeft w:val="0"/>
                      <w:marRight w:val="0"/>
                      <w:marTop w:val="0"/>
                      <w:marBottom w:val="0"/>
                      <w:divBdr>
                        <w:top w:val="none" w:sz="0" w:space="0" w:color="auto"/>
                        <w:left w:val="none" w:sz="0" w:space="0" w:color="auto"/>
                        <w:bottom w:val="none" w:sz="0" w:space="0" w:color="auto"/>
                        <w:right w:val="none" w:sz="0" w:space="0" w:color="auto"/>
                      </w:divBdr>
                      <w:divsChild>
                        <w:div w:id="541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162">
          <w:marLeft w:val="0"/>
          <w:marRight w:val="0"/>
          <w:marTop w:val="0"/>
          <w:marBottom w:val="0"/>
          <w:divBdr>
            <w:top w:val="none" w:sz="0" w:space="0" w:color="auto"/>
            <w:left w:val="none" w:sz="0" w:space="0" w:color="auto"/>
            <w:bottom w:val="none" w:sz="0" w:space="0" w:color="auto"/>
            <w:right w:val="none" w:sz="0" w:space="0" w:color="auto"/>
          </w:divBdr>
          <w:divsChild>
            <w:div w:id="1697149615">
              <w:marLeft w:val="0"/>
              <w:marRight w:val="0"/>
              <w:marTop w:val="0"/>
              <w:marBottom w:val="0"/>
              <w:divBdr>
                <w:top w:val="none" w:sz="0" w:space="0" w:color="auto"/>
                <w:left w:val="none" w:sz="0" w:space="0" w:color="auto"/>
                <w:bottom w:val="none" w:sz="0" w:space="0" w:color="auto"/>
                <w:right w:val="none" w:sz="0" w:space="0" w:color="auto"/>
              </w:divBdr>
            </w:div>
            <w:div w:id="1940747568">
              <w:marLeft w:val="0"/>
              <w:marRight w:val="0"/>
              <w:marTop w:val="0"/>
              <w:marBottom w:val="0"/>
              <w:divBdr>
                <w:top w:val="none" w:sz="0" w:space="0" w:color="auto"/>
                <w:left w:val="none" w:sz="0" w:space="0" w:color="auto"/>
                <w:bottom w:val="none" w:sz="0" w:space="0" w:color="auto"/>
                <w:right w:val="none" w:sz="0" w:space="0" w:color="auto"/>
              </w:divBdr>
              <w:divsChild>
                <w:div w:id="1175803975">
                  <w:marLeft w:val="0"/>
                  <w:marRight w:val="0"/>
                  <w:marTop w:val="0"/>
                  <w:marBottom w:val="0"/>
                  <w:divBdr>
                    <w:top w:val="none" w:sz="0" w:space="0" w:color="auto"/>
                    <w:left w:val="none" w:sz="0" w:space="0" w:color="auto"/>
                    <w:bottom w:val="none" w:sz="0" w:space="0" w:color="auto"/>
                    <w:right w:val="none" w:sz="0" w:space="0" w:color="auto"/>
                  </w:divBdr>
                </w:div>
                <w:div w:id="1524636907">
                  <w:marLeft w:val="0"/>
                  <w:marRight w:val="0"/>
                  <w:marTop w:val="0"/>
                  <w:marBottom w:val="0"/>
                  <w:divBdr>
                    <w:top w:val="none" w:sz="0" w:space="0" w:color="auto"/>
                    <w:left w:val="none" w:sz="0" w:space="0" w:color="auto"/>
                    <w:bottom w:val="none" w:sz="0" w:space="0" w:color="auto"/>
                    <w:right w:val="none" w:sz="0" w:space="0" w:color="auto"/>
                  </w:divBdr>
                  <w:divsChild>
                    <w:div w:id="1879394715">
                      <w:marLeft w:val="0"/>
                      <w:marRight w:val="0"/>
                      <w:marTop w:val="0"/>
                      <w:marBottom w:val="0"/>
                      <w:divBdr>
                        <w:top w:val="none" w:sz="0" w:space="0" w:color="auto"/>
                        <w:left w:val="none" w:sz="0" w:space="0" w:color="auto"/>
                        <w:bottom w:val="none" w:sz="0" w:space="0" w:color="auto"/>
                        <w:right w:val="none" w:sz="0" w:space="0" w:color="auto"/>
                      </w:divBdr>
                      <w:divsChild>
                        <w:div w:id="67118759">
                          <w:marLeft w:val="0"/>
                          <w:marRight w:val="0"/>
                          <w:marTop w:val="0"/>
                          <w:marBottom w:val="0"/>
                          <w:divBdr>
                            <w:top w:val="none" w:sz="0" w:space="0" w:color="auto"/>
                            <w:left w:val="none" w:sz="0" w:space="0" w:color="auto"/>
                            <w:bottom w:val="none" w:sz="0" w:space="0" w:color="auto"/>
                            <w:right w:val="none" w:sz="0" w:space="0" w:color="auto"/>
                          </w:divBdr>
                          <w:divsChild>
                            <w:div w:id="10562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899672">
      <w:bodyDiv w:val="1"/>
      <w:marLeft w:val="0"/>
      <w:marRight w:val="0"/>
      <w:marTop w:val="0"/>
      <w:marBottom w:val="0"/>
      <w:divBdr>
        <w:top w:val="none" w:sz="0" w:space="0" w:color="auto"/>
        <w:left w:val="none" w:sz="0" w:space="0" w:color="auto"/>
        <w:bottom w:val="none" w:sz="0" w:space="0" w:color="auto"/>
        <w:right w:val="none" w:sz="0" w:space="0" w:color="auto"/>
      </w:divBdr>
    </w:div>
    <w:div w:id="659696205">
      <w:bodyDiv w:val="1"/>
      <w:marLeft w:val="0"/>
      <w:marRight w:val="0"/>
      <w:marTop w:val="0"/>
      <w:marBottom w:val="0"/>
      <w:divBdr>
        <w:top w:val="none" w:sz="0" w:space="0" w:color="auto"/>
        <w:left w:val="none" w:sz="0" w:space="0" w:color="auto"/>
        <w:bottom w:val="none" w:sz="0" w:space="0" w:color="auto"/>
        <w:right w:val="none" w:sz="0" w:space="0" w:color="auto"/>
      </w:divBdr>
    </w:div>
    <w:div w:id="725684578">
      <w:bodyDiv w:val="1"/>
      <w:marLeft w:val="0"/>
      <w:marRight w:val="0"/>
      <w:marTop w:val="0"/>
      <w:marBottom w:val="0"/>
      <w:divBdr>
        <w:top w:val="none" w:sz="0" w:space="0" w:color="auto"/>
        <w:left w:val="none" w:sz="0" w:space="0" w:color="auto"/>
        <w:bottom w:val="none" w:sz="0" w:space="0" w:color="auto"/>
        <w:right w:val="none" w:sz="0" w:space="0" w:color="auto"/>
      </w:divBdr>
    </w:div>
    <w:div w:id="737703876">
      <w:bodyDiv w:val="1"/>
      <w:marLeft w:val="0"/>
      <w:marRight w:val="0"/>
      <w:marTop w:val="0"/>
      <w:marBottom w:val="0"/>
      <w:divBdr>
        <w:top w:val="none" w:sz="0" w:space="0" w:color="auto"/>
        <w:left w:val="none" w:sz="0" w:space="0" w:color="auto"/>
        <w:bottom w:val="none" w:sz="0" w:space="0" w:color="auto"/>
        <w:right w:val="none" w:sz="0" w:space="0" w:color="auto"/>
      </w:divBdr>
    </w:div>
    <w:div w:id="783770235">
      <w:bodyDiv w:val="1"/>
      <w:marLeft w:val="0"/>
      <w:marRight w:val="0"/>
      <w:marTop w:val="0"/>
      <w:marBottom w:val="0"/>
      <w:divBdr>
        <w:top w:val="none" w:sz="0" w:space="0" w:color="auto"/>
        <w:left w:val="none" w:sz="0" w:space="0" w:color="auto"/>
        <w:bottom w:val="none" w:sz="0" w:space="0" w:color="auto"/>
        <w:right w:val="none" w:sz="0" w:space="0" w:color="auto"/>
      </w:divBdr>
      <w:divsChild>
        <w:div w:id="2086879872">
          <w:marLeft w:val="0"/>
          <w:marRight w:val="0"/>
          <w:marTop w:val="0"/>
          <w:marBottom w:val="0"/>
          <w:divBdr>
            <w:top w:val="none" w:sz="0" w:space="0" w:color="auto"/>
            <w:left w:val="none" w:sz="0" w:space="0" w:color="auto"/>
            <w:bottom w:val="none" w:sz="0" w:space="0" w:color="auto"/>
            <w:right w:val="none" w:sz="0" w:space="0" w:color="auto"/>
          </w:divBdr>
          <w:divsChild>
            <w:div w:id="715276921">
              <w:marLeft w:val="0"/>
              <w:marRight w:val="0"/>
              <w:marTop w:val="0"/>
              <w:marBottom w:val="0"/>
              <w:divBdr>
                <w:top w:val="none" w:sz="0" w:space="0" w:color="auto"/>
                <w:left w:val="none" w:sz="0" w:space="0" w:color="auto"/>
                <w:bottom w:val="none" w:sz="0" w:space="0" w:color="auto"/>
                <w:right w:val="none" w:sz="0" w:space="0" w:color="auto"/>
              </w:divBdr>
              <w:divsChild>
                <w:div w:id="411391183">
                  <w:marLeft w:val="0"/>
                  <w:marRight w:val="0"/>
                  <w:marTop w:val="0"/>
                  <w:marBottom w:val="0"/>
                  <w:divBdr>
                    <w:top w:val="none" w:sz="0" w:space="0" w:color="auto"/>
                    <w:left w:val="none" w:sz="0" w:space="0" w:color="auto"/>
                    <w:bottom w:val="none" w:sz="0" w:space="0" w:color="auto"/>
                    <w:right w:val="none" w:sz="0" w:space="0" w:color="auto"/>
                  </w:divBdr>
                  <w:divsChild>
                    <w:div w:id="132842333">
                      <w:marLeft w:val="0"/>
                      <w:marRight w:val="0"/>
                      <w:marTop w:val="0"/>
                      <w:marBottom w:val="0"/>
                      <w:divBdr>
                        <w:top w:val="none" w:sz="0" w:space="0" w:color="auto"/>
                        <w:left w:val="none" w:sz="0" w:space="0" w:color="auto"/>
                        <w:bottom w:val="none" w:sz="0" w:space="0" w:color="auto"/>
                        <w:right w:val="none" w:sz="0" w:space="0" w:color="auto"/>
                      </w:divBdr>
                    </w:div>
                    <w:div w:id="4125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5736">
              <w:marLeft w:val="0"/>
              <w:marRight w:val="0"/>
              <w:marTop w:val="0"/>
              <w:marBottom w:val="0"/>
              <w:divBdr>
                <w:top w:val="none" w:sz="0" w:space="0" w:color="auto"/>
                <w:left w:val="none" w:sz="0" w:space="0" w:color="auto"/>
                <w:bottom w:val="none" w:sz="0" w:space="0" w:color="auto"/>
                <w:right w:val="none" w:sz="0" w:space="0" w:color="auto"/>
              </w:divBdr>
              <w:divsChild>
                <w:div w:id="386957177">
                  <w:marLeft w:val="0"/>
                  <w:marRight w:val="0"/>
                  <w:marTop w:val="0"/>
                  <w:marBottom w:val="0"/>
                  <w:divBdr>
                    <w:top w:val="none" w:sz="0" w:space="0" w:color="auto"/>
                    <w:left w:val="none" w:sz="0" w:space="0" w:color="auto"/>
                    <w:bottom w:val="none" w:sz="0" w:space="0" w:color="auto"/>
                    <w:right w:val="none" w:sz="0" w:space="0" w:color="auto"/>
                  </w:divBdr>
                  <w:divsChild>
                    <w:div w:id="537933777">
                      <w:marLeft w:val="0"/>
                      <w:marRight w:val="0"/>
                      <w:marTop w:val="0"/>
                      <w:marBottom w:val="0"/>
                      <w:divBdr>
                        <w:top w:val="none" w:sz="0" w:space="0" w:color="auto"/>
                        <w:left w:val="none" w:sz="0" w:space="0" w:color="auto"/>
                        <w:bottom w:val="none" w:sz="0" w:space="0" w:color="auto"/>
                        <w:right w:val="none" w:sz="0" w:space="0" w:color="auto"/>
                      </w:divBdr>
                      <w:divsChild>
                        <w:div w:id="1993899578">
                          <w:marLeft w:val="0"/>
                          <w:marRight w:val="0"/>
                          <w:marTop w:val="0"/>
                          <w:marBottom w:val="0"/>
                          <w:divBdr>
                            <w:top w:val="none" w:sz="0" w:space="0" w:color="auto"/>
                            <w:left w:val="none" w:sz="0" w:space="0" w:color="auto"/>
                            <w:bottom w:val="none" w:sz="0" w:space="0" w:color="auto"/>
                            <w:right w:val="none" w:sz="0" w:space="0" w:color="auto"/>
                          </w:divBdr>
                        </w:div>
                      </w:divsChild>
                    </w:div>
                    <w:div w:id="897518650">
                      <w:marLeft w:val="0"/>
                      <w:marRight w:val="0"/>
                      <w:marTop w:val="0"/>
                      <w:marBottom w:val="0"/>
                      <w:divBdr>
                        <w:top w:val="none" w:sz="0" w:space="0" w:color="auto"/>
                        <w:left w:val="none" w:sz="0" w:space="0" w:color="auto"/>
                        <w:bottom w:val="none" w:sz="0" w:space="0" w:color="auto"/>
                        <w:right w:val="none" w:sz="0" w:space="0" w:color="auto"/>
                      </w:divBdr>
                      <w:divsChild>
                        <w:div w:id="14247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2063">
          <w:marLeft w:val="0"/>
          <w:marRight w:val="0"/>
          <w:marTop w:val="0"/>
          <w:marBottom w:val="0"/>
          <w:divBdr>
            <w:top w:val="none" w:sz="0" w:space="0" w:color="auto"/>
            <w:left w:val="none" w:sz="0" w:space="0" w:color="auto"/>
            <w:bottom w:val="none" w:sz="0" w:space="0" w:color="auto"/>
            <w:right w:val="none" w:sz="0" w:space="0" w:color="auto"/>
          </w:divBdr>
          <w:divsChild>
            <w:div w:id="9557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3792">
      <w:bodyDiv w:val="1"/>
      <w:marLeft w:val="0"/>
      <w:marRight w:val="0"/>
      <w:marTop w:val="0"/>
      <w:marBottom w:val="0"/>
      <w:divBdr>
        <w:top w:val="none" w:sz="0" w:space="0" w:color="auto"/>
        <w:left w:val="none" w:sz="0" w:space="0" w:color="auto"/>
        <w:bottom w:val="none" w:sz="0" w:space="0" w:color="auto"/>
        <w:right w:val="none" w:sz="0" w:space="0" w:color="auto"/>
      </w:divBdr>
    </w:div>
    <w:div w:id="811947081">
      <w:bodyDiv w:val="1"/>
      <w:marLeft w:val="0"/>
      <w:marRight w:val="0"/>
      <w:marTop w:val="0"/>
      <w:marBottom w:val="0"/>
      <w:divBdr>
        <w:top w:val="none" w:sz="0" w:space="0" w:color="auto"/>
        <w:left w:val="none" w:sz="0" w:space="0" w:color="auto"/>
        <w:bottom w:val="none" w:sz="0" w:space="0" w:color="auto"/>
        <w:right w:val="none" w:sz="0" w:space="0" w:color="auto"/>
      </w:divBdr>
    </w:div>
    <w:div w:id="826360157">
      <w:bodyDiv w:val="1"/>
      <w:marLeft w:val="0"/>
      <w:marRight w:val="0"/>
      <w:marTop w:val="0"/>
      <w:marBottom w:val="0"/>
      <w:divBdr>
        <w:top w:val="none" w:sz="0" w:space="0" w:color="auto"/>
        <w:left w:val="none" w:sz="0" w:space="0" w:color="auto"/>
        <w:bottom w:val="none" w:sz="0" w:space="0" w:color="auto"/>
        <w:right w:val="none" w:sz="0" w:space="0" w:color="auto"/>
      </w:divBdr>
    </w:div>
    <w:div w:id="847257063">
      <w:bodyDiv w:val="1"/>
      <w:marLeft w:val="0"/>
      <w:marRight w:val="0"/>
      <w:marTop w:val="0"/>
      <w:marBottom w:val="0"/>
      <w:divBdr>
        <w:top w:val="none" w:sz="0" w:space="0" w:color="auto"/>
        <w:left w:val="none" w:sz="0" w:space="0" w:color="auto"/>
        <w:bottom w:val="none" w:sz="0" w:space="0" w:color="auto"/>
        <w:right w:val="none" w:sz="0" w:space="0" w:color="auto"/>
      </w:divBdr>
      <w:divsChild>
        <w:div w:id="1209419348">
          <w:marLeft w:val="0"/>
          <w:marRight w:val="0"/>
          <w:marTop w:val="0"/>
          <w:marBottom w:val="0"/>
          <w:divBdr>
            <w:top w:val="none" w:sz="0" w:space="0" w:color="auto"/>
            <w:left w:val="none" w:sz="0" w:space="0" w:color="auto"/>
            <w:bottom w:val="none" w:sz="0" w:space="0" w:color="auto"/>
            <w:right w:val="none" w:sz="0" w:space="0" w:color="auto"/>
          </w:divBdr>
        </w:div>
        <w:div w:id="1274482226">
          <w:marLeft w:val="0"/>
          <w:marRight w:val="0"/>
          <w:marTop w:val="0"/>
          <w:marBottom w:val="0"/>
          <w:divBdr>
            <w:top w:val="none" w:sz="0" w:space="0" w:color="auto"/>
            <w:left w:val="none" w:sz="0" w:space="0" w:color="auto"/>
            <w:bottom w:val="none" w:sz="0" w:space="0" w:color="auto"/>
            <w:right w:val="none" w:sz="0" w:space="0" w:color="auto"/>
          </w:divBdr>
          <w:divsChild>
            <w:div w:id="343632266">
              <w:marLeft w:val="0"/>
              <w:marRight w:val="0"/>
              <w:marTop w:val="0"/>
              <w:marBottom w:val="0"/>
              <w:divBdr>
                <w:top w:val="none" w:sz="0" w:space="0" w:color="auto"/>
                <w:left w:val="none" w:sz="0" w:space="0" w:color="auto"/>
                <w:bottom w:val="none" w:sz="0" w:space="0" w:color="auto"/>
                <w:right w:val="none" w:sz="0" w:space="0" w:color="auto"/>
              </w:divBdr>
            </w:div>
            <w:div w:id="1851480432">
              <w:marLeft w:val="0"/>
              <w:marRight w:val="0"/>
              <w:marTop w:val="0"/>
              <w:marBottom w:val="0"/>
              <w:divBdr>
                <w:top w:val="none" w:sz="0" w:space="0" w:color="auto"/>
                <w:left w:val="none" w:sz="0" w:space="0" w:color="auto"/>
                <w:bottom w:val="none" w:sz="0" w:space="0" w:color="auto"/>
                <w:right w:val="none" w:sz="0" w:space="0" w:color="auto"/>
              </w:divBdr>
              <w:divsChild>
                <w:div w:id="2057772991">
                  <w:marLeft w:val="0"/>
                  <w:marRight w:val="0"/>
                  <w:marTop w:val="0"/>
                  <w:marBottom w:val="0"/>
                  <w:divBdr>
                    <w:top w:val="none" w:sz="0" w:space="0" w:color="auto"/>
                    <w:left w:val="none" w:sz="0" w:space="0" w:color="auto"/>
                    <w:bottom w:val="none" w:sz="0" w:space="0" w:color="auto"/>
                    <w:right w:val="none" w:sz="0" w:space="0" w:color="auto"/>
                  </w:divBdr>
                  <w:divsChild>
                    <w:div w:id="1559628297">
                      <w:marLeft w:val="0"/>
                      <w:marRight w:val="0"/>
                      <w:marTop w:val="0"/>
                      <w:marBottom w:val="0"/>
                      <w:divBdr>
                        <w:top w:val="none" w:sz="0" w:space="0" w:color="auto"/>
                        <w:left w:val="none" w:sz="0" w:space="0" w:color="auto"/>
                        <w:bottom w:val="none" w:sz="0" w:space="0" w:color="auto"/>
                        <w:right w:val="none" w:sz="0" w:space="0" w:color="auto"/>
                      </w:divBdr>
                      <w:divsChild>
                        <w:div w:id="865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05503">
      <w:bodyDiv w:val="1"/>
      <w:marLeft w:val="0"/>
      <w:marRight w:val="0"/>
      <w:marTop w:val="0"/>
      <w:marBottom w:val="0"/>
      <w:divBdr>
        <w:top w:val="none" w:sz="0" w:space="0" w:color="auto"/>
        <w:left w:val="none" w:sz="0" w:space="0" w:color="auto"/>
        <w:bottom w:val="none" w:sz="0" w:space="0" w:color="auto"/>
        <w:right w:val="none" w:sz="0" w:space="0" w:color="auto"/>
      </w:divBdr>
    </w:div>
    <w:div w:id="891424152">
      <w:bodyDiv w:val="1"/>
      <w:marLeft w:val="0"/>
      <w:marRight w:val="0"/>
      <w:marTop w:val="0"/>
      <w:marBottom w:val="0"/>
      <w:divBdr>
        <w:top w:val="none" w:sz="0" w:space="0" w:color="auto"/>
        <w:left w:val="none" w:sz="0" w:space="0" w:color="auto"/>
        <w:bottom w:val="none" w:sz="0" w:space="0" w:color="auto"/>
        <w:right w:val="none" w:sz="0" w:space="0" w:color="auto"/>
      </w:divBdr>
      <w:divsChild>
        <w:div w:id="1657108569">
          <w:marLeft w:val="0"/>
          <w:marRight w:val="0"/>
          <w:marTop w:val="0"/>
          <w:marBottom w:val="0"/>
          <w:divBdr>
            <w:top w:val="none" w:sz="0" w:space="0" w:color="auto"/>
            <w:left w:val="none" w:sz="0" w:space="0" w:color="auto"/>
            <w:bottom w:val="none" w:sz="0" w:space="0" w:color="auto"/>
            <w:right w:val="none" w:sz="0" w:space="0" w:color="auto"/>
          </w:divBdr>
          <w:divsChild>
            <w:div w:id="1592154229">
              <w:marLeft w:val="0"/>
              <w:marRight w:val="0"/>
              <w:marTop w:val="0"/>
              <w:marBottom w:val="0"/>
              <w:divBdr>
                <w:top w:val="none" w:sz="0" w:space="0" w:color="auto"/>
                <w:left w:val="none" w:sz="0" w:space="0" w:color="auto"/>
                <w:bottom w:val="none" w:sz="0" w:space="0" w:color="auto"/>
                <w:right w:val="none" w:sz="0" w:space="0" w:color="auto"/>
              </w:divBdr>
              <w:divsChild>
                <w:div w:id="8455548">
                  <w:marLeft w:val="0"/>
                  <w:marRight w:val="0"/>
                  <w:marTop w:val="0"/>
                  <w:marBottom w:val="0"/>
                  <w:divBdr>
                    <w:top w:val="none" w:sz="0" w:space="0" w:color="auto"/>
                    <w:left w:val="none" w:sz="0" w:space="0" w:color="auto"/>
                    <w:bottom w:val="none" w:sz="0" w:space="0" w:color="auto"/>
                    <w:right w:val="none" w:sz="0" w:space="0" w:color="auto"/>
                  </w:divBdr>
                  <w:divsChild>
                    <w:div w:id="2110155145">
                      <w:marLeft w:val="0"/>
                      <w:marRight w:val="0"/>
                      <w:marTop w:val="0"/>
                      <w:marBottom w:val="0"/>
                      <w:divBdr>
                        <w:top w:val="none" w:sz="0" w:space="0" w:color="auto"/>
                        <w:left w:val="none" w:sz="0" w:space="0" w:color="auto"/>
                        <w:bottom w:val="none" w:sz="0" w:space="0" w:color="auto"/>
                        <w:right w:val="none" w:sz="0" w:space="0" w:color="auto"/>
                      </w:divBdr>
                    </w:div>
                    <w:div w:id="12996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377">
              <w:marLeft w:val="0"/>
              <w:marRight w:val="0"/>
              <w:marTop w:val="0"/>
              <w:marBottom w:val="0"/>
              <w:divBdr>
                <w:top w:val="none" w:sz="0" w:space="0" w:color="auto"/>
                <w:left w:val="none" w:sz="0" w:space="0" w:color="auto"/>
                <w:bottom w:val="none" w:sz="0" w:space="0" w:color="auto"/>
                <w:right w:val="none" w:sz="0" w:space="0" w:color="auto"/>
              </w:divBdr>
              <w:divsChild>
                <w:div w:id="1806124831">
                  <w:marLeft w:val="0"/>
                  <w:marRight w:val="0"/>
                  <w:marTop w:val="0"/>
                  <w:marBottom w:val="0"/>
                  <w:divBdr>
                    <w:top w:val="none" w:sz="0" w:space="0" w:color="auto"/>
                    <w:left w:val="none" w:sz="0" w:space="0" w:color="auto"/>
                    <w:bottom w:val="none" w:sz="0" w:space="0" w:color="auto"/>
                    <w:right w:val="none" w:sz="0" w:space="0" w:color="auto"/>
                  </w:divBdr>
                  <w:divsChild>
                    <w:div w:id="1328094976">
                      <w:marLeft w:val="0"/>
                      <w:marRight w:val="0"/>
                      <w:marTop w:val="0"/>
                      <w:marBottom w:val="0"/>
                      <w:divBdr>
                        <w:top w:val="none" w:sz="0" w:space="0" w:color="auto"/>
                        <w:left w:val="none" w:sz="0" w:space="0" w:color="auto"/>
                        <w:bottom w:val="none" w:sz="0" w:space="0" w:color="auto"/>
                        <w:right w:val="none" w:sz="0" w:space="0" w:color="auto"/>
                      </w:divBdr>
                      <w:divsChild>
                        <w:div w:id="765538553">
                          <w:marLeft w:val="0"/>
                          <w:marRight w:val="0"/>
                          <w:marTop w:val="0"/>
                          <w:marBottom w:val="0"/>
                          <w:divBdr>
                            <w:top w:val="none" w:sz="0" w:space="0" w:color="auto"/>
                            <w:left w:val="none" w:sz="0" w:space="0" w:color="auto"/>
                            <w:bottom w:val="none" w:sz="0" w:space="0" w:color="auto"/>
                            <w:right w:val="none" w:sz="0" w:space="0" w:color="auto"/>
                          </w:divBdr>
                        </w:div>
                      </w:divsChild>
                    </w:div>
                    <w:div w:id="419448313">
                      <w:marLeft w:val="0"/>
                      <w:marRight w:val="0"/>
                      <w:marTop w:val="0"/>
                      <w:marBottom w:val="0"/>
                      <w:divBdr>
                        <w:top w:val="none" w:sz="0" w:space="0" w:color="auto"/>
                        <w:left w:val="none" w:sz="0" w:space="0" w:color="auto"/>
                        <w:bottom w:val="none" w:sz="0" w:space="0" w:color="auto"/>
                        <w:right w:val="none" w:sz="0" w:space="0" w:color="auto"/>
                      </w:divBdr>
                      <w:divsChild>
                        <w:div w:id="1337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80245">
          <w:marLeft w:val="0"/>
          <w:marRight w:val="0"/>
          <w:marTop w:val="0"/>
          <w:marBottom w:val="0"/>
          <w:divBdr>
            <w:top w:val="none" w:sz="0" w:space="0" w:color="auto"/>
            <w:left w:val="none" w:sz="0" w:space="0" w:color="auto"/>
            <w:bottom w:val="none" w:sz="0" w:space="0" w:color="auto"/>
            <w:right w:val="none" w:sz="0" w:space="0" w:color="auto"/>
          </w:divBdr>
          <w:divsChild>
            <w:div w:id="6595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5510">
      <w:bodyDiv w:val="1"/>
      <w:marLeft w:val="0"/>
      <w:marRight w:val="0"/>
      <w:marTop w:val="0"/>
      <w:marBottom w:val="0"/>
      <w:divBdr>
        <w:top w:val="none" w:sz="0" w:space="0" w:color="auto"/>
        <w:left w:val="none" w:sz="0" w:space="0" w:color="auto"/>
        <w:bottom w:val="none" w:sz="0" w:space="0" w:color="auto"/>
        <w:right w:val="none" w:sz="0" w:space="0" w:color="auto"/>
      </w:divBdr>
      <w:divsChild>
        <w:div w:id="773867429">
          <w:marLeft w:val="0"/>
          <w:marRight w:val="0"/>
          <w:marTop w:val="0"/>
          <w:marBottom w:val="0"/>
          <w:divBdr>
            <w:top w:val="none" w:sz="0" w:space="0" w:color="auto"/>
            <w:left w:val="none" w:sz="0" w:space="0" w:color="auto"/>
            <w:bottom w:val="none" w:sz="0" w:space="0" w:color="auto"/>
            <w:right w:val="none" w:sz="0" w:space="0" w:color="auto"/>
          </w:divBdr>
          <w:divsChild>
            <w:div w:id="936252185">
              <w:marLeft w:val="0"/>
              <w:marRight w:val="0"/>
              <w:marTop w:val="0"/>
              <w:marBottom w:val="0"/>
              <w:divBdr>
                <w:top w:val="none" w:sz="0" w:space="0" w:color="auto"/>
                <w:left w:val="none" w:sz="0" w:space="0" w:color="auto"/>
                <w:bottom w:val="none" w:sz="0" w:space="0" w:color="auto"/>
                <w:right w:val="none" w:sz="0" w:space="0" w:color="auto"/>
              </w:divBdr>
              <w:divsChild>
                <w:div w:id="2122219083">
                  <w:marLeft w:val="0"/>
                  <w:marRight w:val="0"/>
                  <w:marTop w:val="0"/>
                  <w:marBottom w:val="0"/>
                  <w:divBdr>
                    <w:top w:val="none" w:sz="0" w:space="0" w:color="auto"/>
                    <w:left w:val="none" w:sz="0" w:space="0" w:color="auto"/>
                    <w:bottom w:val="none" w:sz="0" w:space="0" w:color="auto"/>
                    <w:right w:val="none" w:sz="0" w:space="0" w:color="auto"/>
                  </w:divBdr>
                  <w:divsChild>
                    <w:div w:id="1050766567">
                      <w:marLeft w:val="0"/>
                      <w:marRight w:val="0"/>
                      <w:marTop w:val="0"/>
                      <w:marBottom w:val="0"/>
                      <w:divBdr>
                        <w:top w:val="none" w:sz="0" w:space="0" w:color="auto"/>
                        <w:left w:val="none" w:sz="0" w:space="0" w:color="auto"/>
                        <w:bottom w:val="none" w:sz="0" w:space="0" w:color="auto"/>
                        <w:right w:val="none" w:sz="0" w:space="0" w:color="auto"/>
                      </w:divBdr>
                      <w:divsChild>
                        <w:div w:id="1602493744">
                          <w:marLeft w:val="0"/>
                          <w:marRight w:val="0"/>
                          <w:marTop w:val="0"/>
                          <w:marBottom w:val="0"/>
                          <w:divBdr>
                            <w:top w:val="none" w:sz="0" w:space="0" w:color="auto"/>
                            <w:left w:val="none" w:sz="0" w:space="0" w:color="auto"/>
                            <w:bottom w:val="none" w:sz="0" w:space="0" w:color="auto"/>
                            <w:right w:val="none" w:sz="0" w:space="0" w:color="auto"/>
                          </w:divBdr>
                        </w:div>
                      </w:divsChild>
                    </w:div>
                    <w:div w:id="174468062">
                      <w:marLeft w:val="0"/>
                      <w:marRight w:val="0"/>
                      <w:marTop w:val="0"/>
                      <w:marBottom w:val="0"/>
                      <w:divBdr>
                        <w:top w:val="none" w:sz="0" w:space="0" w:color="auto"/>
                        <w:left w:val="none" w:sz="0" w:space="0" w:color="auto"/>
                        <w:bottom w:val="none" w:sz="0" w:space="0" w:color="auto"/>
                        <w:right w:val="none" w:sz="0" w:space="0" w:color="auto"/>
                      </w:divBdr>
                      <w:divsChild>
                        <w:div w:id="19214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23978">
          <w:marLeft w:val="0"/>
          <w:marRight w:val="0"/>
          <w:marTop w:val="0"/>
          <w:marBottom w:val="0"/>
          <w:divBdr>
            <w:top w:val="none" w:sz="0" w:space="0" w:color="auto"/>
            <w:left w:val="none" w:sz="0" w:space="0" w:color="auto"/>
            <w:bottom w:val="none" w:sz="0" w:space="0" w:color="auto"/>
            <w:right w:val="none" w:sz="0" w:space="0" w:color="auto"/>
          </w:divBdr>
          <w:divsChild>
            <w:div w:id="857085574">
              <w:marLeft w:val="0"/>
              <w:marRight w:val="0"/>
              <w:marTop w:val="0"/>
              <w:marBottom w:val="0"/>
              <w:divBdr>
                <w:top w:val="none" w:sz="0" w:space="0" w:color="auto"/>
                <w:left w:val="none" w:sz="0" w:space="0" w:color="auto"/>
                <w:bottom w:val="none" w:sz="0" w:space="0" w:color="auto"/>
                <w:right w:val="none" w:sz="0" w:space="0" w:color="auto"/>
              </w:divBdr>
            </w:div>
            <w:div w:id="1716853356">
              <w:marLeft w:val="0"/>
              <w:marRight w:val="0"/>
              <w:marTop w:val="0"/>
              <w:marBottom w:val="0"/>
              <w:divBdr>
                <w:top w:val="none" w:sz="0" w:space="0" w:color="auto"/>
                <w:left w:val="none" w:sz="0" w:space="0" w:color="auto"/>
                <w:bottom w:val="none" w:sz="0" w:space="0" w:color="auto"/>
                <w:right w:val="none" w:sz="0" w:space="0" w:color="auto"/>
              </w:divBdr>
              <w:divsChild>
                <w:div w:id="768163345">
                  <w:marLeft w:val="0"/>
                  <w:marRight w:val="0"/>
                  <w:marTop w:val="0"/>
                  <w:marBottom w:val="0"/>
                  <w:divBdr>
                    <w:top w:val="none" w:sz="0" w:space="0" w:color="auto"/>
                    <w:left w:val="none" w:sz="0" w:space="0" w:color="auto"/>
                    <w:bottom w:val="none" w:sz="0" w:space="0" w:color="auto"/>
                    <w:right w:val="none" w:sz="0" w:space="0" w:color="auto"/>
                  </w:divBdr>
                </w:div>
                <w:div w:id="1474323779">
                  <w:marLeft w:val="0"/>
                  <w:marRight w:val="0"/>
                  <w:marTop w:val="0"/>
                  <w:marBottom w:val="0"/>
                  <w:divBdr>
                    <w:top w:val="none" w:sz="0" w:space="0" w:color="auto"/>
                    <w:left w:val="none" w:sz="0" w:space="0" w:color="auto"/>
                    <w:bottom w:val="none" w:sz="0" w:space="0" w:color="auto"/>
                    <w:right w:val="none" w:sz="0" w:space="0" w:color="auto"/>
                  </w:divBdr>
                  <w:divsChild>
                    <w:div w:id="1846943638">
                      <w:marLeft w:val="0"/>
                      <w:marRight w:val="0"/>
                      <w:marTop w:val="0"/>
                      <w:marBottom w:val="0"/>
                      <w:divBdr>
                        <w:top w:val="none" w:sz="0" w:space="0" w:color="auto"/>
                        <w:left w:val="none" w:sz="0" w:space="0" w:color="auto"/>
                        <w:bottom w:val="none" w:sz="0" w:space="0" w:color="auto"/>
                        <w:right w:val="none" w:sz="0" w:space="0" w:color="auto"/>
                      </w:divBdr>
                      <w:divsChild>
                        <w:div w:id="311952030">
                          <w:marLeft w:val="0"/>
                          <w:marRight w:val="0"/>
                          <w:marTop w:val="0"/>
                          <w:marBottom w:val="0"/>
                          <w:divBdr>
                            <w:top w:val="none" w:sz="0" w:space="0" w:color="auto"/>
                            <w:left w:val="none" w:sz="0" w:space="0" w:color="auto"/>
                            <w:bottom w:val="none" w:sz="0" w:space="0" w:color="auto"/>
                            <w:right w:val="none" w:sz="0" w:space="0" w:color="auto"/>
                          </w:divBdr>
                          <w:divsChild>
                            <w:div w:id="19852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79613">
      <w:bodyDiv w:val="1"/>
      <w:marLeft w:val="0"/>
      <w:marRight w:val="0"/>
      <w:marTop w:val="0"/>
      <w:marBottom w:val="0"/>
      <w:divBdr>
        <w:top w:val="none" w:sz="0" w:space="0" w:color="auto"/>
        <w:left w:val="none" w:sz="0" w:space="0" w:color="auto"/>
        <w:bottom w:val="none" w:sz="0" w:space="0" w:color="auto"/>
        <w:right w:val="none" w:sz="0" w:space="0" w:color="auto"/>
      </w:divBdr>
      <w:divsChild>
        <w:div w:id="2099057133">
          <w:marLeft w:val="0"/>
          <w:marRight w:val="0"/>
          <w:marTop w:val="0"/>
          <w:marBottom w:val="0"/>
          <w:divBdr>
            <w:top w:val="none" w:sz="0" w:space="0" w:color="auto"/>
            <w:left w:val="none" w:sz="0" w:space="0" w:color="auto"/>
            <w:bottom w:val="none" w:sz="0" w:space="0" w:color="auto"/>
            <w:right w:val="none" w:sz="0" w:space="0" w:color="auto"/>
          </w:divBdr>
          <w:divsChild>
            <w:div w:id="1074933089">
              <w:marLeft w:val="0"/>
              <w:marRight w:val="0"/>
              <w:marTop w:val="0"/>
              <w:marBottom w:val="0"/>
              <w:divBdr>
                <w:top w:val="none" w:sz="0" w:space="0" w:color="auto"/>
                <w:left w:val="none" w:sz="0" w:space="0" w:color="auto"/>
                <w:bottom w:val="none" w:sz="0" w:space="0" w:color="auto"/>
                <w:right w:val="none" w:sz="0" w:space="0" w:color="auto"/>
              </w:divBdr>
              <w:divsChild>
                <w:div w:id="818424473">
                  <w:marLeft w:val="0"/>
                  <w:marRight w:val="0"/>
                  <w:marTop w:val="0"/>
                  <w:marBottom w:val="0"/>
                  <w:divBdr>
                    <w:top w:val="none" w:sz="0" w:space="0" w:color="auto"/>
                    <w:left w:val="none" w:sz="0" w:space="0" w:color="auto"/>
                    <w:bottom w:val="none" w:sz="0" w:space="0" w:color="auto"/>
                    <w:right w:val="none" w:sz="0" w:space="0" w:color="auto"/>
                  </w:divBdr>
                  <w:divsChild>
                    <w:div w:id="685904998">
                      <w:marLeft w:val="0"/>
                      <w:marRight w:val="0"/>
                      <w:marTop w:val="0"/>
                      <w:marBottom w:val="0"/>
                      <w:divBdr>
                        <w:top w:val="none" w:sz="0" w:space="0" w:color="auto"/>
                        <w:left w:val="none" w:sz="0" w:space="0" w:color="auto"/>
                        <w:bottom w:val="none" w:sz="0" w:space="0" w:color="auto"/>
                        <w:right w:val="none" w:sz="0" w:space="0" w:color="auto"/>
                      </w:divBdr>
                    </w:div>
                    <w:div w:id="4653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7223">
              <w:marLeft w:val="0"/>
              <w:marRight w:val="0"/>
              <w:marTop w:val="0"/>
              <w:marBottom w:val="0"/>
              <w:divBdr>
                <w:top w:val="none" w:sz="0" w:space="0" w:color="auto"/>
                <w:left w:val="none" w:sz="0" w:space="0" w:color="auto"/>
                <w:bottom w:val="none" w:sz="0" w:space="0" w:color="auto"/>
                <w:right w:val="none" w:sz="0" w:space="0" w:color="auto"/>
              </w:divBdr>
              <w:divsChild>
                <w:div w:id="380061224">
                  <w:marLeft w:val="0"/>
                  <w:marRight w:val="0"/>
                  <w:marTop w:val="0"/>
                  <w:marBottom w:val="0"/>
                  <w:divBdr>
                    <w:top w:val="none" w:sz="0" w:space="0" w:color="auto"/>
                    <w:left w:val="none" w:sz="0" w:space="0" w:color="auto"/>
                    <w:bottom w:val="none" w:sz="0" w:space="0" w:color="auto"/>
                    <w:right w:val="none" w:sz="0" w:space="0" w:color="auto"/>
                  </w:divBdr>
                  <w:divsChild>
                    <w:div w:id="1877311145">
                      <w:marLeft w:val="0"/>
                      <w:marRight w:val="0"/>
                      <w:marTop w:val="0"/>
                      <w:marBottom w:val="0"/>
                      <w:divBdr>
                        <w:top w:val="none" w:sz="0" w:space="0" w:color="auto"/>
                        <w:left w:val="none" w:sz="0" w:space="0" w:color="auto"/>
                        <w:bottom w:val="none" w:sz="0" w:space="0" w:color="auto"/>
                        <w:right w:val="none" w:sz="0" w:space="0" w:color="auto"/>
                      </w:divBdr>
                      <w:divsChild>
                        <w:div w:id="1369137382">
                          <w:marLeft w:val="0"/>
                          <w:marRight w:val="0"/>
                          <w:marTop w:val="0"/>
                          <w:marBottom w:val="0"/>
                          <w:divBdr>
                            <w:top w:val="none" w:sz="0" w:space="0" w:color="auto"/>
                            <w:left w:val="none" w:sz="0" w:space="0" w:color="auto"/>
                            <w:bottom w:val="none" w:sz="0" w:space="0" w:color="auto"/>
                            <w:right w:val="none" w:sz="0" w:space="0" w:color="auto"/>
                          </w:divBdr>
                        </w:div>
                      </w:divsChild>
                    </w:div>
                    <w:div w:id="927346442">
                      <w:marLeft w:val="0"/>
                      <w:marRight w:val="0"/>
                      <w:marTop w:val="0"/>
                      <w:marBottom w:val="0"/>
                      <w:divBdr>
                        <w:top w:val="none" w:sz="0" w:space="0" w:color="auto"/>
                        <w:left w:val="none" w:sz="0" w:space="0" w:color="auto"/>
                        <w:bottom w:val="none" w:sz="0" w:space="0" w:color="auto"/>
                        <w:right w:val="none" w:sz="0" w:space="0" w:color="auto"/>
                      </w:divBdr>
                      <w:divsChild>
                        <w:div w:id="1507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60896">
          <w:marLeft w:val="0"/>
          <w:marRight w:val="0"/>
          <w:marTop w:val="0"/>
          <w:marBottom w:val="0"/>
          <w:divBdr>
            <w:top w:val="none" w:sz="0" w:space="0" w:color="auto"/>
            <w:left w:val="none" w:sz="0" w:space="0" w:color="auto"/>
            <w:bottom w:val="none" w:sz="0" w:space="0" w:color="auto"/>
            <w:right w:val="none" w:sz="0" w:space="0" w:color="auto"/>
          </w:divBdr>
          <w:divsChild>
            <w:div w:id="11058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27">
      <w:bodyDiv w:val="1"/>
      <w:marLeft w:val="0"/>
      <w:marRight w:val="0"/>
      <w:marTop w:val="0"/>
      <w:marBottom w:val="0"/>
      <w:divBdr>
        <w:top w:val="none" w:sz="0" w:space="0" w:color="auto"/>
        <w:left w:val="none" w:sz="0" w:space="0" w:color="auto"/>
        <w:bottom w:val="none" w:sz="0" w:space="0" w:color="auto"/>
        <w:right w:val="none" w:sz="0" w:space="0" w:color="auto"/>
      </w:divBdr>
      <w:divsChild>
        <w:div w:id="2000381635">
          <w:marLeft w:val="0"/>
          <w:marRight w:val="0"/>
          <w:marTop w:val="0"/>
          <w:marBottom w:val="0"/>
          <w:divBdr>
            <w:top w:val="none" w:sz="0" w:space="0" w:color="auto"/>
            <w:left w:val="none" w:sz="0" w:space="0" w:color="auto"/>
            <w:bottom w:val="none" w:sz="0" w:space="0" w:color="auto"/>
            <w:right w:val="none" w:sz="0" w:space="0" w:color="auto"/>
          </w:divBdr>
          <w:divsChild>
            <w:div w:id="1234926266">
              <w:marLeft w:val="0"/>
              <w:marRight w:val="0"/>
              <w:marTop w:val="0"/>
              <w:marBottom w:val="0"/>
              <w:divBdr>
                <w:top w:val="none" w:sz="0" w:space="0" w:color="auto"/>
                <w:left w:val="none" w:sz="0" w:space="0" w:color="auto"/>
                <w:bottom w:val="none" w:sz="0" w:space="0" w:color="auto"/>
                <w:right w:val="none" w:sz="0" w:space="0" w:color="auto"/>
              </w:divBdr>
              <w:divsChild>
                <w:div w:id="1670478411">
                  <w:marLeft w:val="0"/>
                  <w:marRight w:val="0"/>
                  <w:marTop w:val="0"/>
                  <w:marBottom w:val="0"/>
                  <w:divBdr>
                    <w:top w:val="none" w:sz="0" w:space="0" w:color="auto"/>
                    <w:left w:val="none" w:sz="0" w:space="0" w:color="auto"/>
                    <w:bottom w:val="none" w:sz="0" w:space="0" w:color="auto"/>
                    <w:right w:val="none" w:sz="0" w:space="0" w:color="auto"/>
                  </w:divBdr>
                  <w:divsChild>
                    <w:div w:id="1185678060">
                      <w:marLeft w:val="0"/>
                      <w:marRight w:val="0"/>
                      <w:marTop w:val="0"/>
                      <w:marBottom w:val="0"/>
                      <w:divBdr>
                        <w:top w:val="none" w:sz="0" w:space="0" w:color="auto"/>
                        <w:left w:val="none" w:sz="0" w:space="0" w:color="auto"/>
                        <w:bottom w:val="none" w:sz="0" w:space="0" w:color="auto"/>
                        <w:right w:val="none" w:sz="0" w:space="0" w:color="auto"/>
                      </w:divBdr>
                    </w:div>
                    <w:div w:id="5767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8624">
              <w:marLeft w:val="0"/>
              <w:marRight w:val="0"/>
              <w:marTop w:val="0"/>
              <w:marBottom w:val="0"/>
              <w:divBdr>
                <w:top w:val="none" w:sz="0" w:space="0" w:color="auto"/>
                <w:left w:val="none" w:sz="0" w:space="0" w:color="auto"/>
                <w:bottom w:val="none" w:sz="0" w:space="0" w:color="auto"/>
                <w:right w:val="none" w:sz="0" w:space="0" w:color="auto"/>
              </w:divBdr>
              <w:divsChild>
                <w:div w:id="1387874695">
                  <w:marLeft w:val="0"/>
                  <w:marRight w:val="0"/>
                  <w:marTop w:val="0"/>
                  <w:marBottom w:val="0"/>
                  <w:divBdr>
                    <w:top w:val="none" w:sz="0" w:space="0" w:color="auto"/>
                    <w:left w:val="none" w:sz="0" w:space="0" w:color="auto"/>
                    <w:bottom w:val="none" w:sz="0" w:space="0" w:color="auto"/>
                    <w:right w:val="none" w:sz="0" w:space="0" w:color="auto"/>
                  </w:divBdr>
                  <w:divsChild>
                    <w:div w:id="120809303">
                      <w:marLeft w:val="0"/>
                      <w:marRight w:val="0"/>
                      <w:marTop w:val="0"/>
                      <w:marBottom w:val="0"/>
                      <w:divBdr>
                        <w:top w:val="none" w:sz="0" w:space="0" w:color="auto"/>
                        <w:left w:val="none" w:sz="0" w:space="0" w:color="auto"/>
                        <w:bottom w:val="none" w:sz="0" w:space="0" w:color="auto"/>
                        <w:right w:val="none" w:sz="0" w:space="0" w:color="auto"/>
                      </w:divBdr>
                      <w:divsChild>
                        <w:div w:id="1775052419">
                          <w:marLeft w:val="0"/>
                          <w:marRight w:val="0"/>
                          <w:marTop w:val="0"/>
                          <w:marBottom w:val="0"/>
                          <w:divBdr>
                            <w:top w:val="none" w:sz="0" w:space="0" w:color="auto"/>
                            <w:left w:val="none" w:sz="0" w:space="0" w:color="auto"/>
                            <w:bottom w:val="none" w:sz="0" w:space="0" w:color="auto"/>
                            <w:right w:val="none" w:sz="0" w:space="0" w:color="auto"/>
                          </w:divBdr>
                        </w:div>
                      </w:divsChild>
                    </w:div>
                    <w:div w:id="1127506199">
                      <w:marLeft w:val="0"/>
                      <w:marRight w:val="0"/>
                      <w:marTop w:val="0"/>
                      <w:marBottom w:val="0"/>
                      <w:divBdr>
                        <w:top w:val="none" w:sz="0" w:space="0" w:color="auto"/>
                        <w:left w:val="none" w:sz="0" w:space="0" w:color="auto"/>
                        <w:bottom w:val="none" w:sz="0" w:space="0" w:color="auto"/>
                        <w:right w:val="none" w:sz="0" w:space="0" w:color="auto"/>
                      </w:divBdr>
                      <w:divsChild>
                        <w:div w:id="3725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32253">
          <w:marLeft w:val="0"/>
          <w:marRight w:val="0"/>
          <w:marTop w:val="0"/>
          <w:marBottom w:val="0"/>
          <w:divBdr>
            <w:top w:val="none" w:sz="0" w:space="0" w:color="auto"/>
            <w:left w:val="none" w:sz="0" w:space="0" w:color="auto"/>
            <w:bottom w:val="none" w:sz="0" w:space="0" w:color="auto"/>
            <w:right w:val="none" w:sz="0" w:space="0" w:color="auto"/>
          </w:divBdr>
          <w:divsChild>
            <w:div w:id="19217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0793">
      <w:bodyDiv w:val="1"/>
      <w:marLeft w:val="0"/>
      <w:marRight w:val="0"/>
      <w:marTop w:val="0"/>
      <w:marBottom w:val="0"/>
      <w:divBdr>
        <w:top w:val="none" w:sz="0" w:space="0" w:color="auto"/>
        <w:left w:val="none" w:sz="0" w:space="0" w:color="auto"/>
        <w:bottom w:val="none" w:sz="0" w:space="0" w:color="auto"/>
        <w:right w:val="none" w:sz="0" w:space="0" w:color="auto"/>
      </w:divBdr>
    </w:div>
    <w:div w:id="1016931581">
      <w:bodyDiv w:val="1"/>
      <w:marLeft w:val="0"/>
      <w:marRight w:val="0"/>
      <w:marTop w:val="0"/>
      <w:marBottom w:val="0"/>
      <w:divBdr>
        <w:top w:val="none" w:sz="0" w:space="0" w:color="auto"/>
        <w:left w:val="none" w:sz="0" w:space="0" w:color="auto"/>
        <w:bottom w:val="none" w:sz="0" w:space="0" w:color="auto"/>
        <w:right w:val="none" w:sz="0" w:space="0" w:color="auto"/>
      </w:divBdr>
    </w:div>
    <w:div w:id="1048334743">
      <w:bodyDiv w:val="1"/>
      <w:marLeft w:val="0"/>
      <w:marRight w:val="0"/>
      <w:marTop w:val="0"/>
      <w:marBottom w:val="0"/>
      <w:divBdr>
        <w:top w:val="none" w:sz="0" w:space="0" w:color="auto"/>
        <w:left w:val="none" w:sz="0" w:space="0" w:color="auto"/>
        <w:bottom w:val="none" w:sz="0" w:space="0" w:color="auto"/>
        <w:right w:val="none" w:sz="0" w:space="0" w:color="auto"/>
      </w:divBdr>
    </w:div>
    <w:div w:id="1076561409">
      <w:bodyDiv w:val="1"/>
      <w:marLeft w:val="0"/>
      <w:marRight w:val="0"/>
      <w:marTop w:val="0"/>
      <w:marBottom w:val="0"/>
      <w:divBdr>
        <w:top w:val="none" w:sz="0" w:space="0" w:color="auto"/>
        <w:left w:val="none" w:sz="0" w:space="0" w:color="auto"/>
        <w:bottom w:val="none" w:sz="0" w:space="0" w:color="auto"/>
        <w:right w:val="none" w:sz="0" w:space="0" w:color="auto"/>
      </w:divBdr>
      <w:divsChild>
        <w:div w:id="1176460234">
          <w:marLeft w:val="0"/>
          <w:marRight w:val="0"/>
          <w:marTop w:val="0"/>
          <w:marBottom w:val="0"/>
          <w:divBdr>
            <w:top w:val="none" w:sz="0" w:space="0" w:color="auto"/>
            <w:left w:val="none" w:sz="0" w:space="0" w:color="auto"/>
            <w:bottom w:val="none" w:sz="0" w:space="0" w:color="auto"/>
            <w:right w:val="none" w:sz="0" w:space="0" w:color="auto"/>
          </w:divBdr>
        </w:div>
        <w:div w:id="1491602381">
          <w:marLeft w:val="0"/>
          <w:marRight w:val="0"/>
          <w:marTop w:val="0"/>
          <w:marBottom w:val="0"/>
          <w:divBdr>
            <w:top w:val="none" w:sz="0" w:space="0" w:color="auto"/>
            <w:left w:val="none" w:sz="0" w:space="0" w:color="auto"/>
            <w:bottom w:val="none" w:sz="0" w:space="0" w:color="auto"/>
            <w:right w:val="none" w:sz="0" w:space="0" w:color="auto"/>
          </w:divBdr>
          <w:divsChild>
            <w:div w:id="2093382958">
              <w:marLeft w:val="0"/>
              <w:marRight w:val="0"/>
              <w:marTop w:val="0"/>
              <w:marBottom w:val="0"/>
              <w:divBdr>
                <w:top w:val="none" w:sz="0" w:space="0" w:color="auto"/>
                <w:left w:val="none" w:sz="0" w:space="0" w:color="auto"/>
                <w:bottom w:val="none" w:sz="0" w:space="0" w:color="auto"/>
                <w:right w:val="none" w:sz="0" w:space="0" w:color="auto"/>
              </w:divBdr>
            </w:div>
            <w:div w:id="129061479">
              <w:marLeft w:val="0"/>
              <w:marRight w:val="0"/>
              <w:marTop w:val="0"/>
              <w:marBottom w:val="0"/>
              <w:divBdr>
                <w:top w:val="none" w:sz="0" w:space="0" w:color="auto"/>
                <w:left w:val="none" w:sz="0" w:space="0" w:color="auto"/>
                <w:bottom w:val="none" w:sz="0" w:space="0" w:color="auto"/>
                <w:right w:val="none" w:sz="0" w:space="0" w:color="auto"/>
              </w:divBdr>
              <w:divsChild>
                <w:div w:id="305474847">
                  <w:marLeft w:val="0"/>
                  <w:marRight w:val="0"/>
                  <w:marTop w:val="0"/>
                  <w:marBottom w:val="0"/>
                  <w:divBdr>
                    <w:top w:val="none" w:sz="0" w:space="0" w:color="auto"/>
                    <w:left w:val="none" w:sz="0" w:space="0" w:color="auto"/>
                    <w:bottom w:val="none" w:sz="0" w:space="0" w:color="auto"/>
                    <w:right w:val="none" w:sz="0" w:space="0" w:color="auto"/>
                  </w:divBdr>
                  <w:divsChild>
                    <w:div w:id="1915315841">
                      <w:marLeft w:val="0"/>
                      <w:marRight w:val="0"/>
                      <w:marTop w:val="0"/>
                      <w:marBottom w:val="0"/>
                      <w:divBdr>
                        <w:top w:val="none" w:sz="0" w:space="0" w:color="auto"/>
                        <w:left w:val="none" w:sz="0" w:space="0" w:color="auto"/>
                        <w:bottom w:val="none" w:sz="0" w:space="0" w:color="auto"/>
                        <w:right w:val="none" w:sz="0" w:space="0" w:color="auto"/>
                      </w:divBdr>
                      <w:divsChild>
                        <w:div w:id="16839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362759">
      <w:bodyDiv w:val="1"/>
      <w:marLeft w:val="0"/>
      <w:marRight w:val="0"/>
      <w:marTop w:val="0"/>
      <w:marBottom w:val="0"/>
      <w:divBdr>
        <w:top w:val="none" w:sz="0" w:space="0" w:color="auto"/>
        <w:left w:val="none" w:sz="0" w:space="0" w:color="auto"/>
        <w:bottom w:val="none" w:sz="0" w:space="0" w:color="auto"/>
        <w:right w:val="none" w:sz="0" w:space="0" w:color="auto"/>
      </w:divBdr>
    </w:div>
    <w:div w:id="1091320174">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sChild>
        <w:div w:id="587033149">
          <w:marLeft w:val="0"/>
          <w:marRight w:val="0"/>
          <w:marTop w:val="0"/>
          <w:marBottom w:val="0"/>
          <w:divBdr>
            <w:top w:val="none" w:sz="0" w:space="0" w:color="auto"/>
            <w:left w:val="none" w:sz="0" w:space="0" w:color="auto"/>
            <w:bottom w:val="none" w:sz="0" w:space="0" w:color="auto"/>
            <w:right w:val="none" w:sz="0" w:space="0" w:color="auto"/>
          </w:divBdr>
          <w:divsChild>
            <w:div w:id="689260192">
              <w:marLeft w:val="0"/>
              <w:marRight w:val="0"/>
              <w:marTop w:val="0"/>
              <w:marBottom w:val="0"/>
              <w:divBdr>
                <w:top w:val="none" w:sz="0" w:space="0" w:color="auto"/>
                <w:left w:val="none" w:sz="0" w:space="0" w:color="auto"/>
                <w:bottom w:val="none" w:sz="0" w:space="0" w:color="auto"/>
                <w:right w:val="none" w:sz="0" w:space="0" w:color="auto"/>
              </w:divBdr>
              <w:divsChild>
                <w:div w:id="482741440">
                  <w:marLeft w:val="0"/>
                  <w:marRight w:val="0"/>
                  <w:marTop w:val="0"/>
                  <w:marBottom w:val="0"/>
                  <w:divBdr>
                    <w:top w:val="none" w:sz="0" w:space="0" w:color="auto"/>
                    <w:left w:val="none" w:sz="0" w:space="0" w:color="auto"/>
                    <w:bottom w:val="none" w:sz="0" w:space="0" w:color="auto"/>
                    <w:right w:val="none" w:sz="0" w:space="0" w:color="auto"/>
                  </w:divBdr>
                  <w:divsChild>
                    <w:div w:id="61686980">
                      <w:marLeft w:val="0"/>
                      <w:marRight w:val="0"/>
                      <w:marTop w:val="0"/>
                      <w:marBottom w:val="0"/>
                      <w:divBdr>
                        <w:top w:val="none" w:sz="0" w:space="0" w:color="auto"/>
                        <w:left w:val="none" w:sz="0" w:space="0" w:color="auto"/>
                        <w:bottom w:val="none" w:sz="0" w:space="0" w:color="auto"/>
                        <w:right w:val="none" w:sz="0" w:space="0" w:color="auto"/>
                      </w:divBdr>
                    </w:div>
                    <w:div w:id="5659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19897">
              <w:marLeft w:val="0"/>
              <w:marRight w:val="0"/>
              <w:marTop w:val="0"/>
              <w:marBottom w:val="0"/>
              <w:divBdr>
                <w:top w:val="none" w:sz="0" w:space="0" w:color="auto"/>
                <w:left w:val="none" w:sz="0" w:space="0" w:color="auto"/>
                <w:bottom w:val="none" w:sz="0" w:space="0" w:color="auto"/>
                <w:right w:val="none" w:sz="0" w:space="0" w:color="auto"/>
              </w:divBdr>
              <w:divsChild>
                <w:div w:id="441535111">
                  <w:marLeft w:val="0"/>
                  <w:marRight w:val="0"/>
                  <w:marTop w:val="0"/>
                  <w:marBottom w:val="0"/>
                  <w:divBdr>
                    <w:top w:val="none" w:sz="0" w:space="0" w:color="auto"/>
                    <w:left w:val="none" w:sz="0" w:space="0" w:color="auto"/>
                    <w:bottom w:val="none" w:sz="0" w:space="0" w:color="auto"/>
                    <w:right w:val="none" w:sz="0" w:space="0" w:color="auto"/>
                  </w:divBdr>
                  <w:divsChild>
                    <w:div w:id="2130202483">
                      <w:marLeft w:val="0"/>
                      <w:marRight w:val="0"/>
                      <w:marTop w:val="0"/>
                      <w:marBottom w:val="0"/>
                      <w:divBdr>
                        <w:top w:val="none" w:sz="0" w:space="0" w:color="auto"/>
                        <w:left w:val="none" w:sz="0" w:space="0" w:color="auto"/>
                        <w:bottom w:val="none" w:sz="0" w:space="0" w:color="auto"/>
                        <w:right w:val="none" w:sz="0" w:space="0" w:color="auto"/>
                      </w:divBdr>
                      <w:divsChild>
                        <w:div w:id="694767575">
                          <w:marLeft w:val="0"/>
                          <w:marRight w:val="0"/>
                          <w:marTop w:val="0"/>
                          <w:marBottom w:val="0"/>
                          <w:divBdr>
                            <w:top w:val="none" w:sz="0" w:space="0" w:color="auto"/>
                            <w:left w:val="none" w:sz="0" w:space="0" w:color="auto"/>
                            <w:bottom w:val="none" w:sz="0" w:space="0" w:color="auto"/>
                            <w:right w:val="none" w:sz="0" w:space="0" w:color="auto"/>
                          </w:divBdr>
                        </w:div>
                      </w:divsChild>
                    </w:div>
                    <w:div w:id="1926258255">
                      <w:marLeft w:val="0"/>
                      <w:marRight w:val="0"/>
                      <w:marTop w:val="0"/>
                      <w:marBottom w:val="0"/>
                      <w:divBdr>
                        <w:top w:val="none" w:sz="0" w:space="0" w:color="auto"/>
                        <w:left w:val="none" w:sz="0" w:space="0" w:color="auto"/>
                        <w:bottom w:val="none" w:sz="0" w:space="0" w:color="auto"/>
                        <w:right w:val="none" w:sz="0" w:space="0" w:color="auto"/>
                      </w:divBdr>
                      <w:divsChild>
                        <w:div w:id="403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1868">
          <w:marLeft w:val="0"/>
          <w:marRight w:val="0"/>
          <w:marTop w:val="0"/>
          <w:marBottom w:val="0"/>
          <w:divBdr>
            <w:top w:val="none" w:sz="0" w:space="0" w:color="auto"/>
            <w:left w:val="none" w:sz="0" w:space="0" w:color="auto"/>
            <w:bottom w:val="none" w:sz="0" w:space="0" w:color="auto"/>
            <w:right w:val="none" w:sz="0" w:space="0" w:color="auto"/>
          </w:divBdr>
          <w:divsChild>
            <w:div w:id="13736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2803">
      <w:bodyDiv w:val="1"/>
      <w:marLeft w:val="0"/>
      <w:marRight w:val="0"/>
      <w:marTop w:val="0"/>
      <w:marBottom w:val="0"/>
      <w:divBdr>
        <w:top w:val="none" w:sz="0" w:space="0" w:color="auto"/>
        <w:left w:val="none" w:sz="0" w:space="0" w:color="auto"/>
        <w:bottom w:val="none" w:sz="0" w:space="0" w:color="auto"/>
        <w:right w:val="none" w:sz="0" w:space="0" w:color="auto"/>
      </w:divBdr>
    </w:div>
    <w:div w:id="1119447589">
      <w:bodyDiv w:val="1"/>
      <w:marLeft w:val="0"/>
      <w:marRight w:val="0"/>
      <w:marTop w:val="0"/>
      <w:marBottom w:val="0"/>
      <w:divBdr>
        <w:top w:val="none" w:sz="0" w:space="0" w:color="auto"/>
        <w:left w:val="none" w:sz="0" w:space="0" w:color="auto"/>
        <w:bottom w:val="none" w:sz="0" w:space="0" w:color="auto"/>
        <w:right w:val="none" w:sz="0" w:space="0" w:color="auto"/>
      </w:divBdr>
    </w:div>
    <w:div w:id="1125350486">
      <w:bodyDiv w:val="1"/>
      <w:marLeft w:val="0"/>
      <w:marRight w:val="0"/>
      <w:marTop w:val="0"/>
      <w:marBottom w:val="0"/>
      <w:divBdr>
        <w:top w:val="none" w:sz="0" w:space="0" w:color="auto"/>
        <w:left w:val="none" w:sz="0" w:space="0" w:color="auto"/>
        <w:bottom w:val="none" w:sz="0" w:space="0" w:color="auto"/>
        <w:right w:val="none" w:sz="0" w:space="0" w:color="auto"/>
      </w:divBdr>
    </w:div>
    <w:div w:id="1155101341">
      <w:bodyDiv w:val="1"/>
      <w:marLeft w:val="0"/>
      <w:marRight w:val="0"/>
      <w:marTop w:val="0"/>
      <w:marBottom w:val="0"/>
      <w:divBdr>
        <w:top w:val="none" w:sz="0" w:space="0" w:color="auto"/>
        <w:left w:val="none" w:sz="0" w:space="0" w:color="auto"/>
        <w:bottom w:val="none" w:sz="0" w:space="0" w:color="auto"/>
        <w:right w:val="none" w:sz="0" w:space="0" w:color="auto"/>
      </w:divBdr>
      <w:divsChild>
        <w:div w:id="1066220959">
          <w:marLeft w:val="0"/>
          <w:marRight w:val="0"/>
          <w:marTop w:val="0"/>
          <w:marBottom w:val="0"/>
          <w:divBdr>
            <w:top w:val="none" w:sz="0" w:space="0" w:color="auto"/>
            <w:left w:val="none" w:sz="0" w:space="0" w:color="auto"/>
            <w:bottom w:val="none" w:sz="0" w:space="0" w:color="auto"/>
            <w:right w:val="none" w:sz="0" w:space="0" w:color="auto"/>
          </w:divBdr>
        </w:div>
        <w:div w:id="1069688563">
          <w:marLeft w:val="0"/>
          <w:marRight w:val="0"/>
          <w:marTop w:val="0"/>
          <w:marBottom w:val="0"/>
          <w:divBdr>
            <w:top w:val="none" w:sz="0" w:space="0" w:color="auto"/>
            <w:left w:val="none" w:sz="0" w:space="0" w:color="auto"/>
            <w:bottom w:val="none" w:sz="0" w:space="0" w:color="auto"/>
            <w:right w:val="none" w:sz="0" w:space="0" w:color="auto"/>
          </w:divBdr>
          <w:divsChild>
            <w:div w:id="494692374">
              <w:marLeft w:val="0"/>
              <w:marRight w:val="0"/>
              <w:marTop w:val="0"/>
              <w:marBottom w:val="0"/>
              <w:divBdr>
                <w:top w:val="none" w:sz="0" w:space="0" w:color="auto"/>
                <w:left w:val="none" w:sz="0" w:space="0" w:color="auto"/>
                <w:bottom w:val="none" w:sz="0" w:space="0" w:color="auto"/>
                <w:right w:val="none" w:sz="0" w:space="0" w:color="auto"/>
              </w:divBdr>
            </w:div>
            <w:div w:id="490755957">
              <w:marLeft w:val="0"/>
              <w:marRight w:val="0"/>
              <w:marTop w:val="0"/>
              <w:marBottom w:val="0"/>
              <w:divBdr>
                <w:top w:val="none" w:sz="0" w:space="0" w:color="auto"/>
                <w:left w:val="none" w:sz="0" w:space="0" w:color="auto"/>
                <w:bottom w:val="none" w:sz="0" w:space="0" w:color="auto"/>
                <w:right w:val="none" w:sz="0" w:space="0" w:color="auto"/>
              </w:divBdr>
              <w:divsChild>
                <w:div w:id="233709477">
                  <w:marLeft w:val="0"/>
                  <w:marRight w:val="0"/>
                  <w:marTop w:val="0"/>
                  <w:marBottom w:val="0"/>
                  <w:divBdr>
                    <w:top w:val="none" w:sz="0" w:space="0" w:color="auto"/>
                    <w:left w:val="none" w:sz="0" w:space="0" w:color="auto"/>
                    <w:bottom w:val="none" w:sz="0" w:space="0" w:color="auto"/>
                    <w:right w:val="none" w:sz="0" w:space="0" w:color="auto"/>
                  </w:divBdr>
                  <w:divsChild>
                    <w:div w:id="1640450947">
                      <w:marLeft w:val="0"/>
                      <w:marRight w:val="0"/>
                      <w:marTop w:val="0"/>
                      <w:marBottom w:val="0"/>
                      <w:divBdr>
                        <w:top w:val="none" w:sz="0" w:space="0" w:color="auto"/>
                        <w:left w:val="none" w:sz="0" w:space="0" w:color="auto"/>
                        <w:bottom w:val="none" w:sz="0" w:space="0" w:color="auto"/>
                        <w:right w:val="none" w:sz="0" w:space="0" w:color="auto"/>
                      </w:divBdr>
                      <w:divsChild>
                        <w:div w:id="4096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2072">
      <w:bodyDiv w:val="1"/>
      <w:marLeft w:val="0"/>
      <w:marRight w:val="0"/>
      <w:marTop w:val="0"/>
      <w:marBottom w:val="0"/>
      <w:divBdr>
        <w:top w:val="none" w:sz="0" w:space="0" w:color="auto"/>
        <w:left w:val="none" w:sz="0" w:space="0" w:color="auto"/>
        <w:bottom w:val="none" w:sz="0" w:space="0" w:color="auto"/>
        <w:right w:val="none" w:sz="0" w:space="0" w:color="auto"/>
      </w:divBdr>
      <w:divsChild>
        <w:div w:id="1537424541">
          <w:marLeft w:val="0"/>
          <w:marRight w:val="0"/>
          <w:marTop w:val="0"/>
          <w:marBottom w:val="0"/>
          <w:divBdr>
            <w:top w:val="none" w:sz="0" w:space="0" w:color="auto"/>
            <w:left w:val="none" w:sz="0" w:space="0" w:color="auto"/>
            <w:bottom w:val="none" w:sz="0" w:space="0" w:color="auto"/>
            <w:right w:val="none" w:sz="0" w:space="0" w:color="auto"/>
          </w:divBdr>
          <w:divsChild>
            <w:div w:id="927156982">
              <w:marLeft w:val="0"/>
              <w:marRight w:val="0"/>
              <w:marTop w:val="0"/>
              <w:marBottom w:val="0"/>
              <w:divBdr>
                <w:top w:val="none" w:sz="0" w:space="0" w:color="auto"/>
                <w:left w:val="none" w:sz="0" w:space="0" w:color="auto"/>
                <w:bottom w:val="none" w:sz="0" w:space="0" w:color="auto"/>
                <w:right w:val="none" w:sz="0" w:space="0" w:color="auto"/>
              </w:divBdr>
              <w:divsChild>
                <w:div w:id="1759327731">
                  <w:marLeft w:val="0"/>
                  <w:marRight w:val="0"/>
                  <w:marTop w:val="0"/>
                  <w:marBottom w:val="0"/>
                  <w:divBdr>
                    <w:top w:val="none" w:sz="0" w:space="0" w:color="auto"/>
                    <w:left w:val="none" w:sz="0" w:space="0" w:color="auto"/>
                    <w:bottom w:val="none" w:sz="0" w:space="0" w:color="auto"/>
                    <w:right w:val="none" w:sz="0" w:space="0" w:color="auto"/>
                  </w:divBdr>
                  <w:divsChild>
                    <w:div w:id="491263182">
                      <w:marLeft w:val="0"/>
                      <w:marRight w:val="0"/>
                      <w:marTop w:val="0"/>
                      <w:marBottom w:val="0"/>
                      <w:divBdr>
                        <w:top w:val="none" w:sz="0" w:space="0" w:color="auto"/>
                        <w:left w:val="none" w:sz="0" w:space="0" w:color="auto"/>
                        <w:bottom w:val="none" w:sz="0" w:space="0" w:color="auto"/>
                        <w:right w:val="none" w:sz="0" w:space="0" w:color="auto"/>
                      </w:divBdr>
                    </w:div>
                    <w:div w:id="804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2554">
              <w:marLeft w:val="0"/>
              <w:marRight w:val="0"/>
              <w:marTop w:val="0"/>
              <w:marBottom w:val="0"/>
              <w:divBdr>
                <w:top w:val="none" w:sz="0" w:space="0" w:color="auto"/>
                <w:left w:val="none" w:sz="0" w:space="0" w:color="auto"/>
                <w:bottom w:val="none" w:sz="0" w:space="0" w:color="auto"/>
                <w:right w:val="none" w:sz="0" w:space="0" w:color="auto"/>
              </w:divBdr>
              <w:divsChild>
                <w:div w:id="352728477">
                  <w:marLeft w:val="0"/>
                  <w:marRight w:val="0"/>
                  <w:marTop w:val="0"/>
                  <w:marBottom w:val="0"/>
                  <w:divBdr>
                    <w:top w:val="none" w:sz="0" w:space="0" w:color="auto"/>
                    <w:left w:val="none" w:sz="0" w:space="0" w:color="auto"/>
                    <w:bottom w:val="none" w:sz="0" w:space="0" w:color="auto"/>
                    <w:right w:val="none" w:sz="0" w:space="0" w:color="auto"/>
                  </w:divBdr>
                  <w:divsChild>
                    <w:div w:id="1036008791">
                      <w:marLeft w:val="0"/>
                      <w:marRight w:val="0"/>
                      <w:marTop w:val="0"/>
                      <w:marBottom w:val="0"/>
                      <w:divBdr>
                        <w:top w:val="none" w:sz="0" w:space="0" w:color="auto"/>
                        <w:left w:val="none" w:sz="0" w:space="0" w:color="auto"/>
                        <w:bottom w:val="none" w:sz="0" w:space="0" w:color="auto"/>
                        <w:right w:val="none" w:sz="0" w:space="0" w:color="auto"/>
                      </w:divBdr>
                      <w:divsChild>
                        <w:div w:id="2057660815">
                          <w:marLeft w:val="0"/>
                          <w:marRight w:val="0"/>
                          <w:marTop w:val="0"/>
                          <w:marBottom w:val="0"/>
                          <w:divBdr>
                            <w:top w:val="none" w:sz="0" w:space="0" w:color="auto"/>
                            <w:left w:val="none" w:sz="0" w:space="0" w:color="auto"/>
                            <w:bottom w:val="none" w:sz="0" w:space="0" w:color="auto"/>
                            <w:right w:val="none" w:sz="0" w:space="0" w:color="auto"/>
                          </w:divBdr>
                        </w:div>
                      </w:divsChild>
                    </w:div>
                    <w:div w:id="818111382">
                      <w:marLeft w:val="0"/>
                      <w:marRight w:val="0"/>
                      <w:marTop w:val="0"/>
                      <w:marBottom w:val="0"/>
                      <w:divBdr>
                        <w:top w:val="none" w:sz="0" w:space="0" w:color="auto"/>
                        <w:left w:val="none" w:sz="0" w:space="0" w:color="auto"/>
                        <w:bottom w:val="none" w:sz="0" w:space="0" w:color="auto"/>
                        <w:right w:val="none" w:sz="0" w:space="0" w:color="auto"/>
                      </w:divBdr>
                      <w:divsChild>
                        <w:div w:id="1354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88347">
          <w:marLeft w:val="0"/>
          <w:marRight w:val="0"/>
          <w:marTop w:val="0"/>
          <w:marBottom w:val="0"/>
          <w:divBdr>
            <w:top w:val="none" w:sz="0" w:space="0" w:color="auto"/>
            <w:left w:val="none" w:sz="0" w:space="0" w:color="auto"/>
            <w:bottom w:val="none" w:sz="0" w:space="0" w:color="auto"/>
            <w:right w:val="none" w:sz="0" w:space="0" w:color="auto"/>
          </w:divBdr>
          <w:divsChild>
            <w:div w:id="17326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0153">
      <w:bodyDiv w:val="1"/>
      <w:marLeft w:val="0"/>
      <w:marRight w:val="0"/>
      <w:marTop w:val="0"/>
      <w:marBottom w:val="0"/>
      <w:divBdr>
        <w:top w:val="none" w:sz="0" w:space="0" w:color="auto"/>
        <w:left w:val="none" w:sz="0" w:space="0" w:color="auto"/>
        <w:bottom w:val="none" w:sz="0" w:space="0" w:color="auto"/>
        <w:right w:val="none" w:sz="0" w:space="0" w:color="auto"/>
      </w:divBdr>
    </w:div>
    <w:div w:id="1201622917">
      <w:bodyDiv w:val="1"/>
      <w:marLeft w:val="0"/>
      <w:marRight w:val="0"/>
      <w:marTop w:val="0"/>
      <w:marBottom w:val="0"/>
      <w:divBdr>
        <w:top w:val="none" w:sz="0" w:space="0" w:color="auto"/>
        <w:left w:val="none" w:sz="0" w:space="0" w:color="auto"/>
        <w:bottom w:val="none" w:sz="0" w:space="0" w:color="auto"/>
        <w:right w:val="none" w:sz="0" w:space="0" w:color="auto"/>
      </w:divBdr>
    </w:div>
    <w:div w:id="1237131616">
      <w:bodyDiv w:val="1"/>
      <w:marLeft w:val="0"/>
      <w:marRight w:val="0"/>
      <w:marTop w:val="0"/>
      <w:marBottom w:val="0"/>
      <w:divBdr>
        <w:top w:val="none" w:sz="0" w:space="0" w:color="auto"/>
        <w:left w:val="none" w:sz="0" w:space="0" w:color="auto"/>
        <w:bottom w:val="none" w:sz="0" w:space="0" w:color="auto"/>
        <w:right w:val="none" w:sz="0" w:space="0" w:color="auto"/>
      </w:divBdr>
    </w:div>
    <w:div w:id="1331521256">
      <w:bodyDiv w:val="1"/>
      <w:marLeft w:val="0"/>
      <w:marRight w:val="0"/>
      <w:marTop w:val="0"/>
      <w:marBottom w:val="0"/>
      <w:divBdr>
        <w:top w:val="none" w:sz="0" w:space="0" w:color="auto"/>
        <w:left w:val="none" w:sz="0" w:space="0" w:color="auto"/>
        <w:bottom w:val="none" w:sz="0" w:space="0" w:color="auto"/>
        <w:right w:val="none" w:sz="0" w:space="0" w:color="auto"/>
      </w:divBdr>
    </w:div>
    <w:div w:id="1395003849">
      <w:bodyDiv w:val="1"/>
      <w:marLeft w:val="0"/>
      <w:marRight w:val="0"/>
      <w:marTop w:val="0"/>
      <w:marBottom w:val="0"/>
      <w:divBdr>
        <w:top w:val="none" w:sz="0" w:space="0" w:color="auto"/>
        <w:left w:val="none" w:sz="0" w:space="0" w:color="auto"/>
        <w:bottom w:val="none" w:sz="0" w:space="0" w:color="auto"/>
        <w:right w:val="none" w:sz="0" w:space="0" w:color="auto"/>
      </w:divBdr>
    </w:div>
    <w:div w:id="1442529734">
      <w:bodyDiv w:val="1"/>
      <w:marLeft w:val="0"/>
      <w:marRight w:val="0"/>
      <w:marTop w:val="0"/>
      <w:marBottom w:val="0"/>
      <w:divBdr>
        <w:top w:val="none" w:sz="0" w:space="0" w:color="auto"/>
        <w:left w:val="none" w:sz="0" w:space="0" w:color="auto"/>
        <w:bottom w:val="none" w:sz="0" w:space="0" w:color="auto"/>
        <w:right w:val="none" w:sz="0" w:space="0" w:color="auto"/>
      </w:divBdr>
    </w:div>
    <w:div w:id="1478760430">
      <w:bodyDiv w:val="1"/>
      <w:marLeft w:val="0"/>
      <w:marRight w:val="0"/>
      <w:marTop w:val="0"/>
      <w:marBottom w:val="0"/>
      <w:divBdr>
        <w:top w:val="none" w:sz="0" w:space="0" w:color="auto"/>
        <w:left w:val="none" w:sz="0" w:space="0" w:color="auto"/>
        <w:bottom w:val="none" w:sz="0" w:space="0" w:color="auto"/>
        <w:right w:val="none" w:sz="0" w:space="0" w:color="auto"/>
      </w:divBdr>
    </w:div>
    <w:div w:id="1515339895">
      <w:bodyDiv w:val="1"/>
      <w:marLeft w:val="0"/>
      <w:marRight w:val="0"/>
      <w:marTop w:val="0"/>
      <w:marBottom w:val="0"/>
      <w:divBdr>
        <w:top w:val="none" w:sz="0" w:space="0" w:color="auto"/>
        <w:left w:val="none" w:sz="0" w:space="0" w:color="auto"/>
        <w:bottom w:val="none" w:sz="0" w:space="0" w:color="auto"/>
        <w:right w:val="none" w:sz="0" w:space="0" w:color="auto"/>
      </w:divBdr>
    </w:div>
    <w:div w:id="1560163918">
      <w:bodyDiv w:val="1"/>
      <w:marLeft w:val="0"/>
      <w:marRight w:val="0"/>
      <w:marTop w:val="0"/>
      <w:marBottom w:val="0"/>
      <w:divBdr>
        <w:top w:val="none" w:sz="0" w:space="0" w:color="auto"/>
        <w:left w:val="none" w:sz="0" w:space="0" w:color="auto"/>
        <w:bottom w:val="none" w:sz="0" w:space="0" w:color="auto"/>
        <w:right w:val="none" w:sz="0" w:space="0" w:color="auto"/>
      </w:divBdr>
      <w:divsChild>
        <w:div w:id="1463422428">
          <w:marLeft w:val="0"/>
          <w:marRight w:val="0"/>
          <w:marTop w:val="0"/>
          <w:marBottom w:val="0"/>
          <w:divBdr>
            <w:top w:val="none" w:sz="0" w:space="0" w:color="auto"/>
            <w:left w:val="none" w:sz="0" w:space="0" w:color="auto"/>
            <w:bottom w:val="none" w:sz="0" w:space="0" w:color="auto"/>
            <w:right w:val="none" w:sz="0" w:space="0" w:color="auto"/>
          </w:divBdr>
          <w:divsChild>
            <w:div w:id="1509100693">
              <w:marLeft w:val="0"/>
              <w:marRight w:val="0"/>
              <w:marTop w:val="0"/>
              <w:marBottom w:val="0"/>
              <w:divBdr>
                <w:top w:val="none" w:sz="0" w:space="0" w:color="auto"/>
                <w:left w:val="none" w:sz="0" w:space="0" w:color="auto"/>
                <w:bottom w:val="none" w:sz="0" w:space="0" w:color="auto"/>
                <w:right w:val="none" w:sz="0" w:space="0" w:color="auto"/>
              </w:divBdr>
              <w:divsChild>
                <w:div w:id="804853343">
                  <w:marLeft w:val="0"/>
                  <w:marRight w:val="0"/>
                  <w:marTop w:val="0"/>
                  <w:marBottom w:val="0"/>
                  <w:divBdr>
                    <w:top w:val="none" w:sz="0" w:space="0" w:color="auto"/>
                    <w:left w:val="none" w:sz="0" w:space="0" w:color="auto"/>
                    <w:bottom w:val="none" w:sz="0" w:space="0" w:color="auto"/>
                    <w:right w:val="none" w:sz="0" w:space="0" w:color="auto"/>
                  </w:divBdr>
                  <w:divsChild>
                    <w:div w:id="1544243766">
                      <w:marLeft w:val="0"/>
                      <w:marRight w:val="0"/>
                      <w:marTop w:val="0"/>
                      <w:marBottom w:val="0"/>
                      <w:divBdr>
                        <w:top w:val="none" w:sz="0" w:space="0" w:color="auto"/>
                        <w:left w:val="none" w:sz="0" w:space="0" w:color="auto"/>
                        <w:bottom w:val="none" w:sz="0" w:space="0" w:color="auto"/>
                        <w:right w:val="none" w:sz="0" w:space="0" w:color="auto"/>
                      </w:divBdr>
                    </w:div>
                    <w:div w:id="3400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0308">
              <w:marLeft w:val="0"/>
              <w:marRight w:val="0"/>
              <w:marTop w:val="0"/>
              <w:marBottom w:val="0"/>
              <w:divBdr>
                <w:top w:val="none" w:sz="0" w:space="0" w:color="auto"/>
                <w:left w:val="none" w:sz="0" w:space="0" w:color="auto"/>
                <w:bottom w:val="none" w:sz="0" w:space="0" w:color="auto"/>
                <w:right w:val="none" w:sz="0" w:space="0" w:color="auto"/>
              </w:divBdr>
              <w:divsChild>
                <w:div w:id="62149270">
                  <w:marLeft w:val="0"/>
                  <w:marRight w:val="0"/>
                  <w:marTop w:val="0"/>
                  <w:marBottom w:val="0"/>
                  <w:divBdr>
                    <w:top w:val="none" w:sz="0" w:space="0" w:color="auto"/>
                    <w:left w:val="none" w:sz="0" w:space="0" w:color="auto"/>
                    <w:bottom w:val="none" w:sz="0" w:space="0" w:color="auto"/>
                    <w:right w:val="none" w:sz="0" w:space="0" w:color="auto"/>
                  </w:divBdr>
                  <w:divsChild>
                    <w:div w:id="1941596742">
                      <w:marLeft w:val="0"/>
                      <w:marRight w:val="0"/>
                      <w:marTop w:val="0"/>
                      <w:marBottom w:val="0"/>
                      <w:divBdr>
                        <w:top w:val="none" w:sz="0" w:space="0" w:color="auto"/>
                        <w:left w:val="none" w:sz="0" w:space="0" w:color="auto"/>
                        <w:bottom w:val="none" w:sz="0" w:space="0" w:color="auto"/>
                        <w:right w:val="none" w:sz="0" w:space="0" w:color="auto"/>
                      </w:divBdr>
                      <w:divsChild>
                        <w:div w:id="2042706384">
                          <w:marLeft w:val="0"/>
                          <w:marRight w:val="0"/>
                          <w:marTop w:val="0"/>
                          <w:marBottom w:val="0"/>
                          <w:divBdr>
                            <w:top w:val="none" w:sz="0" w:space="0" w:color="auto"/>
                            <w:left w:val="none" w:sz="0" w:space="0" w:color="auto"/>
                            <w:bottom w:val="none" w:sz="0" w:space="0" w:color="auto"/>
                            <w:right w:val="none" w:sz="0" w:space="0" w:color="auto"/>
                          </w:divBdr>
                        </w:div>
                      </w:divsChild>
                    </w:div>
                    <w:div w:id="614944764">
                      <w:marLeft w:val="0"/>
                      <w:marRight w:val="0"/>
                      <w:marTop w:val="0"/>
                      <w:marBottom w:val="0"/>
                      <w:divBdr>
                        <w:top w:val="none" w:sz="0" w:space="0" w:color="auto"/>
                        <w:left w:val="none" w:sz="0" w:space="0" w:color="auto"/>
                        <w:bottom w:val="none" w:sz="0" w:space="0" w:color="auto"/>
                        <w:right w:val="none" w:sz="0" w:space="0" w:color="auto"/>
                      </w:divBdr>
                      <w:divsChild>
                        <w:div w:id="9709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48444">
          <w:marLeft w:val="0"/>
          <w:marRight w:val="0"/>
          <w:marTop w:val="0"/>
          <w:marBottom w:val="0"/>
          <w:divBdr>
            <w:top w:val="none" w:sz="0" w:space="0" w:color="auto"/>
            <w:left w:val="none" w:sz="0" w:space="0" w:color="auto"/>
            <w:bottom w:val="none" w:sz="0" w:space="0" w:color="auto"/>
            <w:right w:val="none" w:sz="0" w:space="0" w:color="auto"/>
          </w:divBdr>
          <w:divsChild>
            <w:div w:id="7282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9161">
      <w:bodyDiv w:val="1"/>
      <w:marLeft w:val="0"/>
      <w:marRight w:val="0"/>
      <w:marTop w:val="0"/>
      <w:marBottom w:val="0"/>
      <w:divBdr>
        <w:top w:val="none" w:sz="0" w:space="0" w:color="auto"/>
        <w:left w:val="none" w:sz="0" w:space="0" w:color="auto"/>
        <w:bottom w:val="none" w:sz="0" w:space="0" w:color="auto"/>
        <w:right w:val="none" w:sz="0" w:space="0" w:color="auto"/>
      </w:divBdr>
    </w:div>
    <w:div w:id="1639459108">
      <w:bodyDiv w:val="1"/>
      <w:marLeft w:val="0"/>
      <w:marRight w:val="0"/>
      <w:marTop w:val="0"/>
      <w:marBottom w:val="0"/>
      <w:divBdr>
        <w:top w:val="none" w:sz="0" w:space="0" w:color="auto"/>
        <w:left w:val="none" w:sz="0" w:space="0" w:color="auto"/>
        <w:bottom w:val="none" w:sz="0" w:space="0" w:color="auto"/>
        <w:right w:val="none" w:sz="0" w:space="0" w:color="auto"/>
      </w:divBdr>
    </w:div>
    <w:div w:id="1649701771">
      <w:bodyDiv w:val="1"/>
      <w:marLeft w:val="0"/>
      <w:marRight w:val="0"/>
      <w:marTop w:val="0"/>
      <w:marBottom w:val="0"/>
      <w:divBdr>
        <w:top w:val="none" w:sz="0" w:space="0" w:color="auto"/>
        <w:left w:val="none" w:sz="0" w:space="0" w:color="auto"/>
        <w:bottom w:val="none" w:sz="0" w:space="0" w:color="auto"/>
        <w:right w:val="none" w:sz="0" w:space="0" w:color="auto"/>
      </w:divBdr>
      <w:divsChild>
        <w:div w:id="284195682">
          <w:marLeft w:val="0"/>
          <w:marRight w:val="0"/>
          <w:marTop w:val="0"/>
          <w:marBottom w:val="0"/>
          <w:divBdr>
            <w:top w:val="none" w:sz="0" w:space="0" w:color="auto"/>
            <w:left w:val="none" w:sz="0" w:space="0" w:color="auto"/>
            <w:bottom w:val="none" w:sz="0" w:space="0" w:color="auto"/>
            <w:right w:val="none" w:sz="0" w:space="0" w:color="auto"/>
          </w:divBdr>
        </w:div>
        <w:div w:id="450899457">
          <w:marLeft w:val="0"/>
          <w:marRight w:val="0"/>
          <w:marTop w:val="0"/>
          <w:marBottom w:val="0"/>
          <w:divBdr>
            <w:top w:val="none" w:sz="0" w:space="0" w:color="auto"/>
            <w:left w:val="none" w:sz="0" w:space="0" w:color="auto"/>
            <w:bottom w:val="none" w:sz="0" w:space="0" w:color="auto"/>
            <w:right w:val="none" w:sz="0" w:space="0" w:color="auto"/>
          </w:divBdr>
          <w:divsChild>
            <w:div w:id="2061125211">
              <w:marLeft w:val="0"/>
              <w:marRight w:val="0"/>
              <w:marTop w:val="0"/>
              <w:marBottom w:val="0"/>
              <w:divBdr>
                <w:top w:val="none" w:sz="0" w:space="0" w:color="auto"/>
                <w:left w:val="none" w:sz="0" w:space="0" w:color="auto"/>
                <w:bottom w:val="none" w:sz="0" w:space="0" w:color="auto"/>
                <w:right w:val="none" w:sz="0" w:space="0" w:color="auto"/>
              </w:divBdr>
            </w:div>
            <w:div w:id="1399934432">
              <w:marLeft w:val="0"/>
              <w:marRight w:val="0"/>
              <w:marTop w:val="0"/>
              <w:marBottom w:val="0"/>
              <w:divBdr>
                <w:top w:val="none" w:sz="0" w:space="0" w:color="auto"/>
                <w:left w:val="none" w:sz="0" w:space="0" w:color="auto"/>
                <w:bottom w:val="none" w:sz="0" w:space="0" w:color="auto"/>
                <w:right w:val="none" w:sz="0" w:space="0" w:color="auto"/>
              </w:divBdr>
              <w:divsChild>
                <w:div w:id="81223325">
                  <w:marLeft w:val="0"/>
                  <w:marRight w:val="0"/>
                  <w:marTop w:val="0"/>
                  <w:marBottom w:val="0"/>
                  <w:divBdr>
                    <w:top w:val="none" w:sz="0" w:space="0" w:color="auto"/>
                    <w:left w:val="none" w:sz="0" w:space="0" w:color="auto"/>
                    <w:bottom w:val="none" w:sz="0" w:space="0" w:color="auto"/>
                    <w:right w:val="none" w:sz="0" w:space="0" w:color="auto"/>
                  </w:divBdr>
                  <w:divsChild>
                    <w:div w:id="1477843049">
                      <w:marLeft w:val="0"/>
                      <w:marRight w:val="0"/>
                      <w:marTop w:val="0"/>
                      <w:marBottom w:val="0"/>
                      <w:divBdr>
                        <w:top w:val="none" w:sz="0" w:space="0" w:color="auto"/>
                        <w:left w:val="none" w:sz="0" w:space="0" w:color="auto"/>
                        <w:bottom w:val="none" w:sz="0" w:space="0" w:color="auto"/>
                        <w:right w:val="none" w:sz="0" w:space="0" w:color="auto"/>
                      </w:divBdr>
                      <w:divsChild>
                        <w:div w:id="969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924918">
      <w:bodyDiv w:val="1"/>
      <w:marLeft w:val="0"/>
      <w:marRight w:val="0"/>
      <w:marTop w:val="0"/>
      <w:marBottom w:val="0"/>
      <w:divBdr>
        <w:top w:val="none" w:sz="0" w:space="0" w:color="auto"/>
        <w:left w:val="none" w:sz="0" w:space="0" w:color="auto"/>
        <w:bottom w:val="none" w:sz="0" w:space="0" w:color="auto"/>
        <w:right w:val="none" w:sz="0" w:space="0" w:color="auto"/>
      </w:divBdr>
    </w:div>
    <w:div w:id="1661035811">
      <w:bodyDiv w:val="1"/>
      <w:marLeft w:val="0"/>
      <w:marRight w:val="0"/>
      <w:marTop w:val="0"/>
      <w:marBottom w:val="0"/>
      <w:divBdr>
        <w:top w:val="none" w:sz="0" w:space="0" w:color="auto"/>
        <w:left w:val="none" w:sz="0" w:space="0" w:color="auto"/>
        <w:bottom w:val="none" w:sz="0" w:space="0" w:color="auto"/>
        <w:right w:val="none" w:sz="0" w:space="0" w:color="auto"/>
      </w:divBdr>
    </w:div>
    <w:div w:id="1715613911">
      <w:bodyDiv w:val="1"/>
      <w:marLeft w:val="0"/>
      <w:marRight w:val="0"/>
      <w:marTop w:val="0"/>
      <w:marBottom w:val="0"/>
      <w:divBdr>
        <w:top w:val="none" w:sz="0" w:space="0" w:color="auto"/>
        <w:left w:val="none" w:sz="0" w:space="0" w:color="auto"/>
        <w:bottom w:val="none" w:sz="0" w:space="0" w:color="auto"/>
        <w:right w:val="none" w:sz="0" w:space="0" w:color="auto"/>
      </w:divBdr>
      <w:divsChild>
        <w:div w:id="1841042609">
          <w:marLeft w:val="0"/>
          <w:marRight w:val="0"/>
          <w:marTop w:val="0"/>
          <w:marBottom w:val="0"/>
          <w:divBdr>
            <w:top w:val="none" w:sz="0" w:space="0" w:color="auto"/>
            <w:left w:val="none" w:sz="0" w:space="0" w:color="auto"/>
            <w:bottom w:val="none" w:sz="0" w:space="0" w:color="auto"/>
            <w:right w:val="none" w:sz="0" w:space="0" w:color="auto"/>
          </w:divBdr>
        </w:div>
        <w:div w:id="1656910171">
          <w:marLeft w:val="0"/>
          <w:marRight w:val="0"/>
          <w:marTop w:val="0"/>
          <w:marBottom w:val="0"/>
          <w:divBdr>
            <w:top w:val="none" w:sz="0" w:space="0" w:color="auto"/>
            <w:left w:val="none" w:sz="0" w:space="0" w:color="auto"/>
            <w:bottom w:val="none" w:sz="0" w:space="0" w:color="auto"/>
            <w:right w:val="none" w:sz="0" w:space="0" w:color="auto"/>
          </w:divBdr>
          <w:divsChild>
            <w:div w:id="1185289663">
              <w:marLeft w:val="0"/>
              <w:marRight w:val="0"/>
              <w:marTop w:val="0"/>
              <w:marBottom w:val="0"/>
              <w:divBdr>
                <w:top w:val="none" w:sz="0" w:space="0" w:color="auto"/>
                <w:left w:val="none" w:sz="0" w:space="0" w:color="auto"/>
                <w:bottom w:val="none" w:sz="0" w:space="0" w:color="auto"/>
                <w:right w:val="none" w:sz="0" w:space="0" w:color="auto"/>
              </w:divBdr>
            </w:div>
            <w:div w:id="740982315">
              <w:marLeft w:val="0"/>
              <w:marRight w:val="0"/>
              <w:marTop w:val="0"/>
              <w:marBottom w:val="0"/>
              <w:divBdr>
                <w:top w:val="none" w:sz="0" w:space="0" w:color="auto"/>
                <w:left w:val="none" w:sz="0" w:space="0" w:color="auto"/>
                <w:bottom w:val="none" w:sz="0" w:space="0" w:color="auto"/>
                <w:right w:val="none" w:sz="0" w:space="0" w:color="auto"/>
              </w:divBdr>
              <w:divsChild>
                <w:div w:id="1703359419">
                  <w:marLeft w:val="0"/>
                  <w:marRight w:val="0"/>
                  <w:marTop w:val="0"/>
                  <w:marBottom w:val="0"/>
                  <w:divBdr>
                    <w:top w:val="none" w:sz="0" w:space="0" w:color="auto"/>
                    <w:left w:val="none" w:sz="0" w:space="0" w:color="auto"/>
                    <w:bottom w:val="none" w:sz="0" w:space="0" w:color="auto"/>
                    <w:right w:val="none" w:sz="0" w:space="0" w:color="auto"/>
                  </w:divBdr>
                  <w:divsChild>
                    <w:div w:id="2078897243">
                      <w:marLeft w:val="0"/>
                      <w:marRight w:val="0"/>
                      <w:marTop w:val="0"/>
                      <w:marBottom w:val="0"/>
                      <w:divBdr>
                        <w:top w:val="none" w:sz="0" w:space="0" w:color="auto"/>
                        <w:left w:val="none" w:sz="0" w:space="0" w:color="auto"/>
                        <w:bottom w:val="none" w:sz="0" w:space="0" w:color="auto"/>
                        <w:right w:val="none" w:sz="0" w:space="0" w:color="auto"/>
                      </w:divBdr>
                      <w:divsChild>
                        <w:div w:id="2323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061231">
      <w:bodyDiv w:val="1"/>
      <w:marLeft w:val="0"/>
      <w:marRight w:val="0"/>
      <w:marTop w:val="0"/>
      <w:marBottom w:val="0"/>
      <w:divBdr>
        <w:top w:val="none" w:sz="0" w:space="0" w:color="auto"/>
        <w:left w:val="none" w:sz="0" w:space="0" w:color="auto"/>
        <w:bottom w:val="none" w:sz="0" w:space="0" w:color="auto"/>
        <w:right w:val="none" w:sz="0" w:space="0" w:color="auto"/>
      </w:divBdr>
    </w:div>
    <w:div w:id="1743210025">
      <w:bodyDiv w:val="1"/>
      <w:marLeft w:val="0"/>
      <w:marRight w:val="0"/>
      <w:marTop w:val="0"/>
      <w:marBottom w:val="0"/>
      <w:divBdr>
        <w:top w:val="none" w:sz="0" w:space="0" w:color="auto"/>
        <w:left w:val="none" w:sz="0" w:space="0" w:color="auto"/>
        <w:bottom w:val="none" w:sz="0" w:space="0" w:color="auto"/>
        <w:right w:val="none" w:sz="0" w:space="0" w:color="auto"/>
      </w:divBdr>
    </w:div>
    <w:div w:id="1749425401">
      <w:bodyDiv w:val="1"/>
      <w:marLeft w:val="0"/>
      <w:marRight w:val="0"/>
      <w:marTop w:val="0"/>
      <w:marBottom w:val="0"/>
      <w:divBdr>
        <w:top w:val="none" w:sz="0" w:space="0" w:color="auto"/>
        <w:left w:val="none" w:sz="0" w:space="0" w:color="auto"/>
        <w:bottom w:val="none" w:sz="0" w:space="0" w:color="auto"/>
        <w:right w:val="none" w:sz="0" w:space="0" w:color="auto"/>
      </w:divBdr>
    </w:div>
    <w:div w:id="1885558127">
      <w:bodyDiv w:val="1"/>
      <w:marLeft w:val="0"/>
      <w:marRight w:val="0"/>
      <w:marTop w:val="0"/>
      <w:marBottom w:val="0"/>
      <w:divBdr>
        <w:top w:val="none" w:sz="0" w:space="0" w:color="auto"/>
        <w:left w:val="none" w:sz="0" w:space="0" w:color="auto"/>
        <w:bottom w:val="none" w:sz="0" w:space="0" w:color="auto"/>
        <w:right w:val="none" w:sz="0" w:space="0" w:color="auto"/>
      </w:divBdr>
    </w:div>
    <w:div w:id="1903758032">
      <w:bodyDiv w:val="1"/>
      <w:marLeft w:val="0"/>
      <w:marRight w:val="0"/>
      <w:marTop w:val="0"/>
      <w:marBottom w:val="0"/>
      <w:divBdr>
        <w:top w:val="none" w:sz="0" w:space="0" w:color="auto"/>
        <w:left w:val="none" w:sz="0" w:space="0" w:color="auto"/>
        <w:bottom w:val="none" w:sz="0" w:space="0" w:color="auto"/>
        <w:right w:val="none" w:sz="0" w:space="0" w:color="auto"/>
      </w:divBdr>
    </w:div>
    <w:div w:id="1969358899">
      <w:bodyDiv w:val="1"/>
      <w:marLeft w:val="0"/>
      <w:marRight w:val="0"/>
      <w:marTop w:val="0"/>
      <w:marBottom w:val="0"/>
      <w:divBdr>
        <w:top w:val="none" w:sz="0" w:space="0" w:color="auto"/>
        <w:left w:val="none" w:sz="0" w:space="0" w:color="auto"/>
        <w:bottom w:val="none" w:sz="0" w:space="0" w:color="auto"/>
        <w:right w:val="none" w:sz="0" w:space="0" w:color="auto"/>
      </w:divBdr>
    </w:div>
    <w:div w:id="2017417763">
      <w:bodyDiv w:val="1"/>
      <w:marLeft w:val="0"/>
      <w:marRight w:val="0"/>
      <w:marTop w:val="0"/>
      <w:marBottom w:val="0"/>
      <w:divBdr>
        <w:top w:val="none" w:sz="0" w:space="0" w:color="auto"/>
        <w:left w:val="none" w:sz="0" w:space="0" w:color="auto"/>
        <w:bottom w:val="none" w:sz="0" w:space="0" w:color="auto"/>
        <w:right w:val="none" w:sz="0" w:space="0" w:color="auto"/>
      </w:divBdr>
    </w:div>
    <w:div w:id="2082942209">
      <w:bodyDiv w:val="1"/>
      <w:marLeft w:val="0"/>
      <w:marRight w:val="0"/>
      <w:marTop w:val="0"/>
      <w:marBottom w:val="0"/>
      <w:divBdr>
        <w:top w:val="none" w:sz="0" w:space="0" w:color="auto"/>
        <w:left w:val="none" w:sz="0" w:space="0" w:color="auto"/>
        <w:bottom w:val="none" w:sz="0" w:space="0" w:color="auto"/>
        <w:right w:val="none" w:sz="0" w:space="0" w:color="auto"/>
      </w:divBdr>
    </w:div>
    <w:div w:id="2114009851">
      <w:bodyDiv w:val="1"/>
      <w:marLeft w:val="0"/>
      <w:marRight w:val="0"/>
      <w:marTop w:val="0"/>
      <w:marBottom w:val="0"/>
      <w:divBdr>
        <w:top w:val="none" w:sz="0" w:space="0" w:color="auto"/>
        <w:left w:val="none" w:sz="0" w:space="0" w:color="auto"/>
        <w:bottom w:val="none" w:sz="0" w:space="0" w:color="auto"/>
        <w:right w:val="none" w:sz="0" w:space="0" w:color="auto"/>
      </w:divBdr>
    </w:div>
    <w:div w:id="214670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ersin.edu.tr/akademik/turizm-fakultesi/dilek-ve-oneri-form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DB9CB1-5439-4FAE-A63B-54A2A494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45</Pages>
  <Words>18671</Words>
  <Characters>106430</Characters>
  <Application>Microsoft Office Word</Application>
  <DocSecurity>0</DocSecurity>
  <Lines>886</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dc:creator>
  <cp:keywords/>
  <dc:description/>
  <cp:lastModifiedBy>muhammed abdulmecid kınıklı</cp:lastModifiedBy>
  <cp:revision>92</cp:revision>
  <cp:lastPrinted>2024-02-21T12:50:00Z</cp:lastPrinted>
  <dcterms:created xsi:type="dcterms:W3CDTF">2025-01-12T07:41:00Z</dcterms:created>
  <dcterms:modified xsi:type="dcterms:W3CDTF">2025-01-15T11:13:00Z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