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8538188"/>
    <w:p w:rsidR="00117021" w:rsidRPr="005E5722" w:rsidRDefault="00117021" w:rsidP="00117021">
      <w:pPr>
        <w:spacing w:line="300" w:lineRule="auto"/>
      </w:pPr>
      <w:r w:rsidRPr="005E5722">
        <w:rPr>
          <w:noProof/>
          <w:lang w:eastAsia="tr-TR"/>
        </w:rPr>
        <mc:AlternateContent>
          <mc:Choice Requires="wpg">
            <w:drawing>
              <wp:anchor distT="0" distB="0" distL="114300" distR="114300" simplePos="0" relativeHeight="251663360" behindDoc="1" locked="0" layoutInCell="1" allowOverlap="1" wp14:anchorId="3CE573D7" wp14:editId="4999CED4">
                <wp:simplePos x="0" y="0"/>
                <wp:positionH relativeFrom="column">
                  <wp:posOffset>289560</wp:posOffset>
                </wp:positionH>
                <wp:positionV relativeFrom="paragraph">
                  <wp:posOffset>73660</wp:posOffset>
                </wp:positionV>
                <wp:extent cx="5670550" cy="730250"/>
                <wp:effectExtent l="0" t="0" r="6350" b="0"/>
                <wp:wrapNone/>
                <wp:docPr id="10" name="Grup 10"/>
                <wp:cNvGraphicFramePr/>
                <a:graphic xmlns:a="http://schemas.openxmlformats.org/drawingml/2006/main">
                  <a:graphicData uri="http://schemas.microsoft.com/office/word/2010/wordprocessingGroup">
                    <wpg:wgp>
                      <wpg:cNvGrpSpPr/>
                      <wpg:grpSpPr>
                        <a:xfrm>
                          <a:off x="0" y="0"/>
                          <a:ext cx="5670550" cy="730250"/>
                          <a:chOff x="0" y="0"/>
                          <a:chExt cx="5670550" cy="730250"/>
                        </a:xfrm>
                      </wpg:grpSpPr>
                      <pic:pic xmlns:pic="http://schemas.openxmlformats.org/drawingml/2006/picture">
                        <pic:nvPicPr>
                          <pic:cNvPr id="16" name="Picture 1"/>
                          <pic:cNvPicPr>
                            <a:picLocks noChangeAspect="1"/>
                          </pic:cNvPicPr>
                        </pic:nvPicPr>
                        <pic:blipFill>
                          <a:blip r:embed="rId8">
                            <a:clrChange>
                              <a:clrFrom>
                                <a:srgbClr val="FFFFFF"/>
                              </a:clrFrom>
                              <a:clrTo>
                                <a:srgbClr val="FFFFFF">
                                  <a:alpha val="0"/>
                                </a:srgbClr>
                              </a:clrTo>
                            </a:clrChange>
                            <a:extLst/>
                          </a:blip>
                          <a:srcRect/>
                          <a:stretch>
                            <a:fillRect/>
                          </a:stretch>
                        </pic:blipFill>
                        <pic:spPr bwMode="auto">
                          <a:xfrm>
                            <a:off x="0" y="0"/>
                            <a:ext cx="5670550" cy="641350"/>
                          </a:xfrm>
                          <a:prstGeom prst="rect">
                            <a:avLst/>
                          </a:prstGeom>
                          <a:noFill/>
                        </pic:spPr>
                      </pic:pic>
                      <pic:pic xmlns:pic="http://schemas.openxmlformats.org/drawingml/2006/picture">
                        <pic:nvPicPr>
                          <pic:cNvPr id="17" name="Resim 17" descr="G:\meü.png"/>
                          <pic:cNvPicPr>
                            <a:picLocks noChangeAspect="1"/>
                          </pic:cNvPicPr>
                        </pic:nvPicPr>
                        <pic:blipFill>
                          <a:blip r:embed="rId9"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anchor>
            </w:drawing>
          </mc:Choice>
          <mc:Fallback>
            <w:pict>
              <v:group w14:anchorId="73A3BCF5" id="Grup 10" o:spid="_x0000_s1026" style="position:absolute;margin-left:22.8pt;margin-top:5.8pt;width:446.5pt;height:57.5pt;z-index:-251653120" coordsize="56705,73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">
                  <v:imagedata r:id="rId10" o:title="" chromakey="white"/>
                  <v:path arrowok="t"/>
                </v:shape>
                <v:shape id="Resim 17"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">
                  <v:imagedata r:id="rId11" o:title="meü" gain="1.25" blacklevel="6554f"/>
                  <v:path arrowok="t"/>
                </v:shape>
              </v:group>
            </w:pict>
          </mc:Fallback>
        </mc:AlternateContent>
      </w:r>
      <w:r w:rsidR="00D00F54" w:rsidRPr="005E5722">
        <w:t xml:space="preserve">  </w:t>
      </w:r>
    </w:p>
    <w:p w:rsidR="00117021" w:rsidRPr="005E5722" w:rsidRDefault="00117021" w:rsidP="00117021">
      <w:pPr>
        <w:spacing w:line="300" w:lineRule="auto"/>
      </w:pPr>
    </w:p>
    <w:p w:rsidR="00117021" w:rsidRPr="005E5722" w:rsidRDefault="00117021" w:rsidP="00117021">
      <w:pPr>
        <w:spacing w:line="300" w:lineRule="auto"/>
      </w:pPr>
    </w:p>
    <w:p w:rsidR="00117021" w:rsidRPr="005E5722" w:rsidRDefault="00117021" w:rsidP="00117021">
      <w:pPr>
        <w:spacing w:line="300" w:lineRule="auto"/>
      </w:pPr>
    </w:p>
    <w:p w:rsidR="00D42AA6" w:rsidRPr="005E5722" w:rsidRDefault="00D42AA6" w:rsidP="00D42AA6">
      <w:pPr>
        <w:spacing w:line="300" w:lineRule="auto"/>
      </w:pPr>
    </w:p>
    <w:p w:rsidR="00D42AA6" w:rsidRPr="005E5722" w:rsidRDefault="00D42AA6" w:rsidP="00D42AA6">
      <w:pPr>
        <w:spacing w:line="300" w:lineRule="auto"/>
        <w:jc w:val="center"/>
      </w:pPr>
    </w:p>
    <w:p w:rsidR="00D42AA6" w:rsidRPr="005E5722" w:rsidRDefault="00D42AA6" w:rsidP="00D42AA6">
      <w:pPr>
        <w:spacing w:line="300" w:lineRule="auto"/>
        <w:jc w:val="center"/>
        <w:rPr>
          <w:b/>
          <w:sz w:val="44"/>
          <w:szCs w:val="44"/>
        </w:rPr>
      </w:pPr>
    </w:p>
    <w:p w:rsidR="00D42AA6" w:rsidRPr="005E5722" w:rsidRDefault="004F3D22" w:rsidP="00D42AA6">
      <w:pPr>
        <w:spacing w:line="300" w:lineRule="auto"/>
        <w:jc w:val="center"/>
        <w:rPr>
          <w:rFonts w:cstheme="minorHAnsi"/>
        </w:rPr>
      </w:pPr>
      <w:r>
        <w:rPr>
          <w:b/>
          <w:sz w:val="44"/>
          <w:szCs w:val="44"/>
        </w:rPr>
        <w:t>2023</w:t>
      </w:r>
      <w:r w:rsidR="00D42AA6" w:rsidRPr="005E5722">
        <w:rPr>
          <w:rFonts w:cstheme="minorHAnsi"/>
          <w:b/>
          <w:sz w:val="44"/>
          <w:szCs w:val="44"/>
        </w:rPr>
        <w:t xml:space="preserve"> Yılı</w:t>
      </w:r>
    </w:p>
    <w:p w:rsidR="00D42AA6" w:rsidRPr="005E5722" w:rsidRDefault="00D42AA6" w:rsidP="00D42AA6">
      <w:pPr>
        <w:spacing w:line="300" w:lineRule="auto"/>
        <w:rPr>
          <w:rFonts w:cstheme="minorHAnsi"/>
        </w:rPr>
      </w:pPr>
    </w:p>
    <w:p w:rsidR="00D42AA6" w:rsidRPr="005E5722" w:rsidRDefault="00D42AA6" w:rsidP="00D42AA6">
      <w:pPr>
        <w:spacing w:line="300" w:lineRule="auto"/>
        <w:jc w:val="center"/>
        <w:rPr>
          <w:rFonts w:cstheme="minorHAnsi"/>
          <w:b/>
          <w:sz w:val="44"/>
          <w:szCs w:val="44"/>
        </w:rPr>
      </w:pPr>
      <w:r w:rsidRPr="005E5722">
        <w:rPr>
          <w:rFonts w:cstheme="minorHAnsi"/>
          <w:b/>
          <w:sz w:val="44"/>
          <w:szCs w:val="44"/>
        </w:rPr>
        <w:t>Bölüm İç Değerlendirme Raporu</w:t>
      </w:r>
    </w:p>
    <w:p w:rsidR="00D42AA6" w:rsidRPr="005E5722" w:rsidRDefault="00D42AA6" w:rsidP="00D42AA6">
      <w:pPr>
        <w:spacing w:line="300" w:lineRule="auto"/>
        <w:jc w:val="center"/>
        <w:rPr>
          <w:rFonts w:cstheme="minorHAnsi"/>
          <w:b/>
        </w:rPr>
      </w:pPr>
    </w:p>
    <w:p w:rsidR="00D42AA6" w:rsidRPr="005E5722" w:rsidRDefault="00D42AA6" w:rsidP="00D42AA6">
      <w:pPr>
        <w:spacing w:line="300" w:lineRule="auto"/>
        <w:jc w:val="center"/>
        <w:rPr>
          <w:rFonts w:cstheme="minorHAnsi"/>
          <w:b/>
        </w:rPr>
      </w:pPr>
    </w:p>
    <w:p w:rsidR="00D42AA6" w:rsidRPr="005E5722" w:rsidRDefault="00D42AA6" w:rsidP="00D42AA6">
      <w:pPr>
        <w:spacing w:line="300" w:lineRule="auto"/>
        <w:jc w:val="center"/>
        <w:rPr>
          <w:rFonts w:cstheme="minorHAnsi"/>
          <w:b/>
        </w:rPr>
      </w:pPr>
    </w:p>
    <w:p w:rsidR="00D42AA6" w:rsidRPr="005E5722" w:rsidRDefault="00D42AA6" w:rsidP="00D42AA6">
      <w:pPr>
        <w:spacing w:line="300" w:lineRule="auto"/>
        <w:jc w:val="center"/>
        <w:rPr>
          <w:rFonts w:cstheme="minorHAnsi"/>
          <w:b/>
        </w:rPr>
      </w:pPr>
    </w:p>
    <w:p w:rsidR="00D42AA6" w:rsidRPr="005E5722" w:rsidRDefault="00D42AA6" w:rsidP="00D42AA6">
      <w:pPr>
        <w:spacing w:line="300" w:lineRule="auto"/>
        <w:jc w:val="center"/>
        <w:rPr>
          <w:rFonts w:cstheme="minorHAnsi"/>
          <w:b/>
        </w:rPr>
      </w:pPr>
    </w:p>
    <w:p w:rsidR="00D42AA6" w:rsidRPr="005E5722" w:rsidRDefault="004F3D22" w:rsidP="00D42AA6">
      <w:pPr>
        <w:spacing w:line="300" w:lineRule="auto"/>
        <w:jc w:val="center"/>
        <w:rPr>
          <w:rFonts w:cstheme="minorHAnsi"/>
          <w:b/>
          <w:sz w:val="44"/>
          <w:szCs w:val="44"/>
        </w:rPr>
      </w:pPr>
      <w:r>
        <w:rPr>
          <w:rFonts w:cstheme="minorHAnsi"/>
          <w:b/>
          <w:sz w:val="44"/>
          <w:szCs w:val="44"/>
        </w:rPr>
        <w:t xml:space="preserve">Turizm </w:t>
      </w:r>
      <w:r w:rsidR="00D42AA6" w:rsidRPr="005E5722">
        <w:rPr>
          <w:rFonts w:cstheme="minorHAnsi"/>
          <w:b/>
          <w:sz w:val="44"/>
          <w:szCs w:val="44"/>
        </w:rPr>
        <w:t>Fakültesi</w:t>
      </w:r>
    </w:p>
    <w:p w:rsidR="00D42AA6" w:rsidRPr="005E5722" w:rsidRDefault="00D42AA6" w:rsidP="00D42AA6">
      <w:pPr>
        <w:spacing w:line="300" w:lineRule="auto"/>
        <w:jc w:val="center"/>
        <w:rPr>
          <w:rFonts w:cstheme="minorHAnsi"/>
          <w:b/>
          <w:sz w:val="44"/>
          <w:szCs w:val="44"/>
        </w:rPr>
      </w:pPr>
    </w:p>
    <w:p w:rsidR="00D42AA6" w:rsidRPr="005E5722" w:rsidRDefault="004F3D22" w:rsidP="00D42AA6">
      <w:pPr>
        <w:spacing w:line="300" w:lineRule="auto"/>
        <w:jc w:val="center"/>
        <w:rPr>
          <w:b/>
          <w:sz w:val="44"/>
          <w:szCs w:val="44"/>
        </w:rPr>
      </w:pPr>
      <w:r>
        <w:rPr>
          <w:b/>
          <w:sz w:val="44"/>
          <w:szCs w:val="44"/>
        </w:rPr>
        <w:t xml:space="preserve">Rekreasyon Yönetimi </w:t>
      </w:r>
      <w:r w:rsidR="00D42AA6" w:rsidRPr="005E5722">
        <w:rPr>
          <w:b/>
          <w:sz w:val="44"/>
          <w:szCs w:val="44"/>
        </w:rPr>
        <w:t>Bölümü</w:t>
      </w:r>
    </w:p>
    <w:p w:rsidR="00D42AA6" w:rsidRPr="005E5722" w:rsidRDefault="00D42AA6" w:rsidP="00D42AA6">
      <w:pPr>
        <w:spacing w:line="300" w:lineRule="auto"/>
        <w:jc w:val="center"/>
        <w:rPr>
          <w:b/>
          <w:sz w:val="44"/>
          <w:szCs w:val="44"/>
        </w:rPr>
      </w:pPr>
    </w:p>
    <w:p w:rsidR="00D42AA6" w:rsidRPr="005E5722" w:rsidRDefault="00D42AA6" w:rsidP="00D42AA6">
      <w:pPr>
        <w:spacing w:line="300" w:lineRule="auto"/>
        <w:jc w:val="center"/>
        <w:rPr>
          <w:b/>
        </w:rPr>
      </w:pPr>
    </w:p>
    <w:p w:rsidR="00D42AA6" w:rsidRPr="005E5722" w:rsidRDefault="00D42AA6" w:rsidP="00D42AA6">
      <w:pPr>
        <w:spacing w:line="300" w:lineRule="auto"/>
        <w:jc w:val="center"/>
        <w:rPr>
          <w:b/>
        </w:rPr>
      </w:pPr>
    </w:p>
    <w:p w:rsidR="00D42AA6" w:rsidRPr="005E5722" w:rsidRDefault="00D42AA6" w:rsidP="00D42AA6">
      <w:pPr>
        <w:spacing w:line="300" w:lineRule="auto"/>
        <w:jc w:val="center"/>
        <w:rPr>
          <w:b/>
        </w:rPr>
      </w:pPr>
    </w:p>
    <w:p w:rsidR="00D42AA6" w:rsidRPr="005E5722" w:rsidRDefault="00D42AA6" w:rsidP="00D42AA6">
      <w:pPr>
        <w:spacing w:line="300" w:lineRule="auto"/>
        <w:jc w:val="center"/>
        <w:rPr>
          <w:b/>
        </w:rPr>
      </w:pPr>
    </w:p>
    <w:p w:rsidR="00D42AA6" w:rsidRPr="005E5722" w:rsidRDefault="004F3D22" w:rsidP="00D42AA6">
      <w:pPr>
        <w:spacing w:line="300" w:lineRule="auto"/>
        <w:jc w:val="center"/>
        <w:rPr>
          <w:b/>
          <w:sz w:val="36"/>
          <w:szCs w:val="36"/>
        </w:rPr>
      </w:pPr>
      <w:proofErr w:type="spellStart"/>
      <w:r>
        <w:rPr>
          <w:b/>
          <w:sz w:val="36"/>
          <w:szCs w:val="36"/>
          <w:highlight w:val="white"/>
        </w:rPr>
        <w:t>Çiflikköy</w:t>
      </w:r>
      <w:proofErr w:type="spellEnd"/>
      <w:r w:rsidR="00D42AA6" w:rsidRPr="005E5722">
        <w:rPr>
          <w:b/>
          <w:sz w:val="36"/>
          <w:szCs w:val="36"/>
          <w:highlight w:val="white"/>
        </w:rPr>
        <w:t xml:space="preserve"> Yerleşkesi</w:t>
      </w:r>
    </w:p>
    <w:p w:rsidR="00D42AA6" w:rsidRPr="005E5722" w:rsidRDefault="00D42AA6" w:rsidP="00D42AA6">
      <w:pPr>
        <w:spacing w:line="300" w:lineRule="auto"/>
        <w:jc w:val="center"/>
        <w:rPr>
          <w:b/>
          <w:sz w:val="36"/>
          <w:szCs w:val="36"/>
        </w:rPr>
      </w:pPr>
    </w:p>
    <w:p w:rsidR="00D42AA6" w:rsidRPr="005E5722" w:rsidRDefault="00D42AA6" w:rsidP="00D42AA6">
      <w:pPr>
        <w:spacing w:line="300" w:lineRule="auto"/>
        <w:jc w:val="center"/>
        <w:rPr>
          <w:b/>
          <w:sz w:val="36"/>
          <w:szCs w:val="36"/>
        </w:rPr>
      </w:pPr>
      <w:r w:rsidRPr="005E5722">
        <w:rPr>
          <w:b/>
          <w:sz w:val="36"/>
          <w:szCs w:val="36"/>
          <w:highlight w:val="white"/>
        </w:rPr>
        <w:t>Mersin</w:t>
      </w:r>
    </w:p>
    <w:p w:rsidR="00D42AA6" w:rsidRPr="005E5722" w:rsidRDefault="00D42AA6" w:rsidP="00D42AA6">
      <w:pPr>
        <w:spacing w:line="300" w:lineRule="auto"/>
        <w:jc w:val="center"/>
        <w:rPr>
          <w:b/>
          <w:sz w:val="36"/>
          <w:szCs w:val="36"/>
        </w:rPr>
      </w:pPr>
    </w:p>
    <w:p w:rsidR="00D42AA6" w:rsidRPr="005E5722" w:rsidRDefault="00D42AA6" w:rsidP="00D42AA6">
      <w:pPr>
        <w:spacing w:line="300" w:lineRule="auto"/>
        <w:jc w:val="center"/>
        <w:rPr>
          <w:b/>
          <w:sz w:val="36"/>
          <w:szCs w:val="36"/>
        </w:rPr>
      </w:pPr>
    </w:p>
    <w:p w:rsidR="00D42AA6" w:rsidRPr="005E5722" w:rsidRDefault="00D42AA6" w:rsidP="00D42AA6">
      <w:pPr>
        <w:spacing w:line="300" w:lineRule="auto"/>
        <w:jc w:val="center"/>
        <w:rPr>
          <w:b/>
          <w:sz w:val="32"/>
          <w:szCs w:val="32"/>
        </w:rPr>
      </w:pPr>
      <w:r w:rsidRPr="005E5722">
        <w:rPr>
          <w:b/>
          <w:noProof/>
          <w:sz w:val="32"/>
          <w:szCs w:val="32"/>
          <w:lang w:eastAsia="tr-TR"/>
        </w:rPr>
        <mc:AlternateContent>
          <mc:Choice Requires="wps">
            <w:drawing>
              <wp:anchor distT="0" distB="0" distL="114300" distR="114300" simplePos="0" relativeHeight="251665408" behindDoc="0" locked="0" layoutInCell="1" allowOverlap="1" wp14:anchorId="2CA07F0C" wp14:editId="2436B5A5">
                <wp:simplePos x="0" y="0"/>
                <wp:positionH relativeFrom="column">
                  <wp:posOffset>948690</wp:posOffset>
                </wp:positionH>
                <wp:positionV relativeFrom="paragraph">
                  <wp:posOffset>9773920</wp:posOffset>
                </wp:positionV>
                <wp:extent cx="5978525" cy="310515"/>
                <wp:effectExtent l="10795" t="10160" r="11430" b="1270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rsidR="00F823E1" w:rsidRPr="00A94DD8" w:rsidRDefault="00F823E1" w:rsidP="00D42AA6">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07F0C" id="_x0000_t202" coordsize="21600,21600" o:spt="202" path="m,l,21600r21600,l21600,xe">
                <v:stroke joinstyle="miter"/>
                <v:path gradientshapeok="t" o:connecttype="rect"/>
              </v:shapetype>
              <v:shape id="Metin Kutusu 19" o:spid="_x0000_s1026" type="#_x0000_t202" style="position:absolute;left:0;text-align:left;margin-left:74.7pt;margin-top:769.6pt;width:470.75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">
                <v:textbox>
                  <w:txbxContent>
                    <w:p w:rsidR="00F823E1" w:rsidRPr="00A94DD8" w:rsidRDefault="00F823E1" w:rsidP="00D42AA6">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v:textbox>
              </v:shape>
            </w:pict>
          </mc:Fallback>
        </mc:AlternateContent>
      </w:r>
      <w:r w:rsidR="004F3D22">
        <w:rPr>
          <w:b/>
          <w:sz w:val="32"/>
          <w:szCs w:val="32"/>
        </w:rPr>
        <w:t>12</w:t>
      </w:r>
      <w:r w:rsidRPr="005E5722">
        <w:rPr>
          <w:b/>
          <w:sz w:val="32"/>
          <w:szCs w:val="32"/>
        </w:rPr>
        <w:t xml:space="preserve"> / </w:t>
      </w:r>
      <w:r w:rsidR="004F3D22">
        <w:rPr>
          <w:b/>
          <w:sz w:val="32"/>
          <w:szCs w:val="32"/>
        </w:rPr>
        <w:t>01</w:t>
      </w:r>
      <w:r w:rsidRPr="005E5722">
        <w:rPr>
          <w:b/>
          <w:sz w:val="32"/>
          <w:szCs w:val="32"/>
        </w:rPr>
        <w:t xml:space="preserve"> / 20</w:t>
      </w:r>
      <w:r w:rsidR="004F3D22">
        <w:rPr>
          <w:b/>
          <w:sz w:val="32"/>
          <w:szCs w:val="32"/>
        </w:rPr>
        <w:t>24</w:t>
      </w:r>
    </w:p>
    <w:p w:rsidR="00D42AA6" w:rsidRPr="005E5722" w:rsidRDefault="00D42AA6" w:rsidP="00D42AA6">
      <w:pPr>
        <w:spacing w:before="59"/>
        <w:ind w:right="63"/>
        <w:jc w:val="both"/>
        <w:rPr>
          <w:rFonts w:eastAsia="Times New Roman" w:cstheme="majorHAnsi"/>
          <w:b/>
          <w:bCs/>
          <w:sz w:val="24"/>
          <w:szCs w:val="24"/>
        </w:rPr>
      </w:pPr>
    </w:p>
    <w:p w:rsidR="00D42AA6" w:rsidRPr="005E5722" w:rsidRDefault="00D42AA6" w:rsidP="00D42AA6">
      <w:pPr>
        <w:spacing w:before="59"/>
        <w:ind w:right="63"/>
        <w:jc w:val="both"/>
        <w:rPr>
          <w:rFonts w:eastAsia="Times New Roman" w:cstheme="majorHAnsi"/>
          <w:b/>
          <w:bCs/>
          <w:sz w:val="24"/>
          <w:szCs w:val="24"/>
        </w:rPr>
      </w:pPr>
    </w:p>
    <w:p w:rsidR="00117021" w:rsidRPr="005E5722" w:rsidRDefault="00117021" w:rsidP="00117021">
      <w:pPr>
        <w:spacing w:before="59"/>
        <w:ind w:right="63"/>
        <w:jc w:val="both"/>
        <w:rPr>
          <w:rFonts w:eastAsia="Times New Roman" w:cstheme="majorHAnsi"/>
          <w:b/>
          <w:bCs/>
          <w:sz w:val="24"/>
          <w:szCs w:val="24"/>
        </w:rPr>
      </w:pPr>
    </w:p>
    <w:p w:rsidR="00117021" w:rsidRPr="005E5722" w:rsidRDefault="00117021" w:rsidP="00117021">
      <w:pPr>
        <w:spacing w:before="59"/>
        <w:ind w:right="63"/>
        <w:jc w:val="both"/>
        <w:rPr>
          <w:rFonts w:eastAsia="Times New Roman" w:cstheme="majorHAnsi"/>
          <w:b/>
          <w:bCs/>
          <w:sz w:val="24"/>
          <w:szCs w:val="24"/>
        </w:rPr>
      </w:pPr>
    </w:p>
    <w:p w:rsidR="009B042F" w:rsidRPr="005E5722" w:rsidRDefault="009B042F" w:rsidP="009B042F">
      <w:pPr>
        <w:spacing w:before="59"/>
        <w:ind w:right="63"/>
        <w:jc w:val="both"/>
        <w:rPr>
          <w:rFonts w:eastAsia="Times New Roman" w:cstheme="majorHAnsi"/>
          <w:sz w:val="24"/>
          <w:szCs w:val="24"/>
          <w:u w:val="single"/>
        </w:rPr>
      </w:pPr>
      <w:proofErr w:type="gramStart"/>
      <w:r w:rsidRPr="005E5722">
        <w:rPr>
          <w:rFonts w:eastAsia="Times New Roman" w:cstheme="majorHAnsi"/>
          <w:b/>
          <w:bCs/>
          <w:sz w:val="28"/>
          <w:szCs w:val="28"/>
          <w:u w:val="single"/>
        </w:rPr>
        <w:lastRenderedPageBreak/>
        <w:t>İçind</w:t>
      </w:r>
      <w:r w:rsidRPr="005E5722">
        <w:rPr>
          <w:rFonts w:eastAsia="Times New Roman" w:cstheme="majorHAnsi"/>
          <w:b/>
          <w:bCs/>
          <w:spacing w:val="2"/>
          <w:sz w:val="28"/>
          <w:szCs w:val="28"/>
          <w:u w:val="single"/>
        </w:rPr>
        <w:t>e</w:t>
      </w:r>
      <w:r w:rsidRPr="005E5722">
        <w:rPr>
          <w:rFonts w:eastAsia="Times New Roman" w:cstheme="majorHAnsi"/>
          <w:b/>
          <w:bCs/>
          <w:spacing w:val="-3"/>
          <w:sz w:val="28"/>
          <w:szCs w:val="28"/>
          <w:u w:val="single"/>
        </w:rPr>
        <w:t>k</w:t>
      </w:r>
      <w:r w:rsidRPr="005E5722">
        <w:rPr>
          <w:rFonts w:eastAsia="Times New Roman" w:cstheme="majorHAnsi"/>
          <w:b/>
          <w:bCs/>
          <w:sz w:val="28"/>
          <w:szCs w:val="28"/>
          <w:u w:val="single"/>
        </w:rPr>
        <w:t>iler</w:t>
      </w:r>
      <w:r w:rsidRPr="005E5722">
        <w:rPr>
          <w:rFonts w:eastAsia="Times New Roman" w:cstheme="majorHAnsi"/>
          <w:b/>
          <w:bCs/>
          <w:sz w:val="24"/>
          <w:szCs w:val="24"/>
          <w:u w:val="single"/>
        </w:rPr>
        <w:t xml:space="preserve">                                                                                                                                                   </w:t>
      </w:r>
      <w:r w:rsidRPr="005E5722">
        <w:rPr>
          <w:rFonts w:eastAsia="Times New Roman" w:cstheme="majorHAnsi"/>
          <w:b/>
          <w:bCs/>
          <w:color w:val="FFFFFF" w:themeColor="background1"/>
          <w:sz w:val="24"/>
          <w:szCs w:val="24"/>
          <w:u w:val="single"/>
        </w:rPr>
        <w:t>.</w:t>
      </w:r>
      <w:proofErr w:type="gramEnd"/>
      <w:r w:rsidRPr="005E5722">
        <w:rPr>
          <w:rFonts w:eastAsia="Times New Roman" w:cstheme="majorHAnsi"/>
          <w:b/>
          <w:bCs/>
          <w:sz w:val="24"/>
          <w:szCs w:val="24"/>
          <w:u w:val="single"/>
        </w:rPr>
        <w:t xml:space="preserve"> </w:t>
      </w:r>
    </w:p>
    <w:p w:rsidR="009B042F" w:rsidRPr="005E5722" w:rsidRDefault="009B042F" w:rsidP="009B042F">
      <w:pPr>
        <w:ind w:right="63"/>
        <w:jc w:val="both"/>
        <w:rPr>
          <w:rFonts w:cstheme="majorHAnsi"/>
        </w:rPr>
      </w:pPr>
    </w:p>
    <w:tbl>
      <w:tblPr>
        <w:tblStyle w:val="TabloKlavuzu"/>
        <w:tblW w:w="4995"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4"/>
        <w:gridCol w:w="811"/>
      </w:tblGrid>
      <w:tr w:rsidR="009B042F" w:rsidRPr="006447D3" w:rsidTr="00F823E1">
        <w:trPr>
          <w:tblHeader/>
        </w:trPr>
        <w:tc>
          <w:tcPr>
            <w:tcW w:w="4566" w:type="pct"/>
            <w:tcBorders>
              <w:bottom w:val="single" w:sz="4" w:space="0" w:color="auto"/>
            </w:tcBorders>
          </w:tcPr>
          <w:p w:rsidR="009B042F" w:rsidRPr="006447D3" w:rsidRDefault="009B042F" w:rsidP="00F823E1">
            <w:pPr>
              <w:rPr>
                <w:rFonts w:cstheme="minorHAnsi"/>
                <w:b/>
              </w:rPr>
            </w:pPr>
          </w:p>
        </w:tc>
        <w:tc>
          <w:tcPr>
            <w:tcW w:w="434" w:type="pct"/>
            <w:tcBorders>
              <w:bottom w:val="single" w:sz="4" w:space="0" w:color="auto"/>
            </w:tcBorders>
          </w:tcPr>
          <w:p w:rsidR="009B042F" w:rsidRPr="006447D3" w:rsidRDefault="009B042F" w:rsidP="00F823E1">
            <w:pPr>
              <w:jc w:val="right"/>
              <w:rPr>
                <w:rFonts w:cstheme="minorHAnsi"/>
                <w:b/>
              </w:rPr>
            </w:pPr>
            <w:r w:rsidRPr="006447D3">
              <w:rPr>
                <w:rFonts w:cstheme="minorHAnsi"/>
                <w:b/>
              </w:rPr>
              <w:t>Sayfa</w:t>
            </w:r>
          </w:p>
        </w:tc>
      </w:tr>
      <w:tr w:rsidR="009B042F" w:rsidRPr="006447D3" w:rsidTr="00F823E1">
        <w:trPr>
          <w:trHeight w:val="284"/>
        </w:trPr>
        <w:tc>
          <w:tcPr>
            <w:tcW w:w="4566" w:type="pct"/>
            <w:tcBorders>
              <w:top w:val="single" w:sz="4" w:space="0" w:color="auto"/>
              <w:bottom w:val="nil"/>
            </w:tcBorders>
          </w:tcPr>
          <w:p w:rsidR="009B042F" w:rsidRPr="006447D3" w:rsidRDefault="009B042F" w:rsidP="00F823E1">
            <w:pPr>
              <w:rPr>
                <w:rFonts w:cstheme="minorHAnsi"/>
                <w:b/>
                <w:bCs/>
              </w:rPr>
            </w:pPr>
            <w:r w:rsidRPr="006447D3">
              <w:rPr>
                <w:rFonts w:cstheme="minorHAnsi"/>
                <w:b/>
                <w:bCs/>
              </w:rPr>
              <w:t>B</w:t>
            </w:r>
            <w:r>
              <w:rPr>
                <w:rFonts w:cstheme="minorHAnsi"/>
                <w:b/>
                <w:bCs/>
              </w:rPr>
              <w:t>ÖLÜM</w:t>
            </w:r>
            <w:r w:rsidRPr="006447D3">
              <w:rPr>
                <w:rFonts w:cstheme="minorHAnsi"/>
                <w:b/>
                <w:bCs/>
              </w:rPr>
              <w:t xml:space="preserve"> HAKKINDA BİLGİLER</w:t>
            </w:r>
          </w:p>
        </w:tc>
        <w:tc>
          <w:tcPr>
            <w:tcW w:w="434" w:type="pct"/>
            <w:tcBorders>
              <w:top w:val="single" w:sz="4" w:space="0" w:color="auto"/>
              <w:bottom w:val="nil"/>
            </w:tcBorders>
            <w:vAlign w:val="bottom"/>
          </w:tcPr>
          <w:p w:rsidR="009B042F" w:rsidRPr="006447D3" w:rsidRDefault="009B042F" w:rsidP="00F823E1">
            <w:pPr>
              <w:jc w:val="right"/>
              <w:rPr>
                <w:rFonts w:cstheme="minorHAnsi"/>
                <w:b/>
              </w:rPr>
            </w:pPr>
            <w:r w:rsidRPr="006447D3">
              <w:rPr>
                <w:rFonts w:cstheme="minorHAnsi"/>
                <w:b/>
              </w:rPr>
              <w:t>4</w:t>
            </w:r>
          </w:p>
        </w:tc>
      </w:tr>
      <w:tr w:rsidR="009B042F" w:rsidRPr="006447D3" w:rsidTr="00F823E1">
        <w:tc>
          <w:tcPr>
            <w:tcW w:w="4566" w:type="pct"/>
            <w:tcBorders>
              <w:top w:val="nil"/>
            </w:tcBorders>
          </w:tcPr>
          <w:p w:rsidR="009B042F" w:rsidRPr="006447D3" w:rsidRDefault="009B042F" w:rsidP="00F823E1">
            <w:pPr>
              <w:pStyle w:val="Balk2"/>
              <w:outlineLvl w:val="1"/>
              <w:rPr>
                <w:i/>
                <w:sz w:val="22"/>
                <w:szCs w:val="22"/>
              </w:rPr>
            </w:pPr>
            <w:r w:rsidRPr="006447D3">
              <w:rPr>
                <w:sz w:val="22"/>
                <w:szCs w:val="22"/>
              </w:rPr>
              <w:t>1. Tarihsel Gelişimi</w:t>
            </w:r>
            <w:r w:rsidRPr="006447D3">
              <w:rPr>
                <w:spacing w:val="1"/>
                <w:sz w:val="22"/>
                <w:szCs w:val="22"/>
              </w:rPr>
              <w:t xml:space="preserve"> </w:t>
            </w:r>
          </w:p>
        </w:tc>
        <w:tc>
          <w:tcPr>
            <w:tcW w:w="434" w:type="pct"/>
            <w:tcBorders>
              <w:top w:val="nil"/>
            </w:tcBorders>
            <w:vAlign w:val="bottom"/>
          </w:tcPr>
          <w:p w:rsidR="009B042F" w:rsidRPr="006447D3" w:rsidRDefault="009B042F" w:rsidP="00F823E1">
            <w:pPr>
              <w:jc w:val="right"/>
              <w:rPr>
                <w:rFonts w:cstheme="minorHAnsi"/>
                <w:b/>
              </w:rPr>
            </w:pPr>
            <w:r w:rsidRPr="006447D3">
              <w:rPr>
                <w:rFonts w:cstheme="minorHAnsi"/>
                <w:b/>
              </w:rPr>
              <w:t>4</w:t>
            </w:r>
          </w:p>
        </w:tc>
      </w:tr>
      <w:tr w:rsidR="009B042F" w:rsidRPr="006447D3" w:rsidTr="00F823E1">
        <w:tc>
          <w:tcPr>
            <w:tcW w:w="4566" w:type="pct"/>
          </w:tcPr>
          <w:p w:rsidR="009B042F" w:rsidRPr="006447D3" w:rsidRDefault="009B042F" w:rsidP="00F823E1">
            <w:pPr>
              <w:pStyle w:val="Balk2"/>
              <w:outlineLvl w:val="1"/>
              <w:rPr>
                <w:i/>
                <w:sz w:val="22"/>
                <w:szCs w:val="22"/>
              </w:rPr>
            </w:pPr>
            <w:r w:rsidRPr="006447D3">
              <w:rPr>
                <w:sz w:val="22"/>
                <w:szCs w:val="22"/>
              </w:rPr>
              <w:t xml:space="preserve">2. Misyonu, Vizyonu, Değerleri ve Hedefleri </w:t>
            </w:r>
          </w:p>
        </w:tc>
        <w:tc>
          <w:tcPr>
            <w:tcW w:w="434" w:type="pct"/>
            <w:vAlign w:val="bottom"/>
          </w:tcPr>
          <w:p w:rsidR="009B042F" w:rsidRPr="006447D3" w:rsidRDefault="009B042F" w:rsidP="00F823E1">
            <w:pPr>
              <w:jc w:val="right"/>
              <w:rPr>
                <w:rFonts w:cstheme="minorHAnsi"/>
                <w:b/>
              </w:rPr>
            </w:pPr>
            <w:r>
              <w:rPr>
                <w:rFonts w:cstheme="minorHAnsi"/>
                <w:b/>
              </w:rPr>
              <w:t>5</w:t>
            </w:r>
          </w:p>
        </w:tc>
      </w:tr>
      <w:tr w:rsidR="009B042F" w:rsidRPr="006447D3" w:rsidTr="00F823E1">
        <w:tc>
          <w:tcPr>
            <w:tcW w:w="4566" w:type="pct"/>
          </w:tcPr>
          <w:p w:rsidR="009B042F" w:rsidRPr="006447D3" w:rsidRDefault="009B042F" w:rsidP="00F823E1">
            <w:pPr>
              <w:rPr>
                <w:rFonts w:cstheme="minorHAnsi"/>
                <w:b/>
              </w:rPr>
            </w:pPr>
            <w:r w:rsidRPr="006447D3">
              <w:rPr>
                <w:rFonts w:cstheme="minorHAnsi"/>
                <w:b/>
              </w:rPr>
              <w:t xml:space="preserve">A. </w:t>
            </w:r>
            <w:r>
              <w:rPr>
                <w:rFonts w:cstheme="minorHAnsi"/>
                <w:b/>
              </w:rPr>
              <w:t xml:space="preserve">LİDERLİK, YÖNETİM ve </w:t>
            </w:r>
            <w:r w:rsidRPr="006447D3">
              <w:rPr>
                <w:rFonts w:cstheme="minorHAnsi"/>
                <w:b/>
              </w:rPr>
              <w:t xml:space="preserve">KALİTE </w:t>
            </w:r>
          </w:p>
        </w:tc>
        <w:tc>
          <w:tcPr>
            <w:tcW w:w="434" w:type="pct"/>
            <w:vAlign w:val="bottom"/>
          </w:tcPr>
          <w:p w:rsidR="009B042F" w:rsidRPr="006447D3" w:rsidRDefault="009B042F" w:rsidP="00F823E1">
            <w:pPr>
              <w:jc w:val="right"/>
              <w:rPr>
                <w:rFonts w:cstheme="minorHAnsi"/>
                <w:b/>
              </w:rPr>
            </w:pPr>
            <w:r>
              <w:rPr>
                <w:rFonts w:cstheme="minorHAnsi"/>
                <w:b/>
              </w:rPr>
              <w:t>5</w:t>
            </w:r>
          </w:p>
        </w:tc>
      </w:tr>
      <w:tr w:rsidR="009B042F" w:rsidRPr="006447D3" w:rsidTr="00F823E1">
        <w:tc>
          <w:tcPr>
            <w:tcW w:w="4566" w:type="pct"/>
          </w:tcPr>
          <w:p w:rsidR="009B042F" w:rsidRPr="006447D3" w:rsidRDefault="009B042F" w:rsidP="00F823E1">
            <w:pPr>
              <w:rPr>
                <w:rFonts w:cstheme="minorHAnsi"/>
                <w:b/>
                <w:bCs/>
              </w:rPr>
            </w:pPr>
            <w:r w:rsidRPr="006447D3">
              <w:rPr>
                <w:rFonts w:cstheme="minorHAnsi"/>
                <w:b/>
                <w:bCs/>
              </w:rPr>
              <w:t xml:space="preserve">A.1. </w:t>
            </w:r>
            <w:r>
              <w:rPr>
                <w:rFonts w:cstheme="minorHAnsi"/>
                <w:b/>
                <w:bCs/>
              </w:rPr>
              <w:t>Liderlik ve Kalite</w:t>
            </w:r>
          </w:p>
        </w:tc>
        <w:tc>
          <w:tcPr>
            <w:tcW w:w="434" w:type="pct"/>
            <w:vAlign w:val="bottom"/>
          </w:tcPr>
          <w:p w:rsidR="009B042F" w:rsidRPr="006447D3" w:rsidRDefault="009B042F" w:rsidP="00F823E1">
            <w:pPr>
              <w:jc w:val="right"/>
              <w:rPr>
                <w:rFonts w:cstheme="minorHAnsi"/>
                <w:b/>
              </w:rPr>
            </w:pPr>
            <w:r>
              <w:rPr>
                <w:rFonts w:cstheme="minorHAnsi"/>
                <w:b/>
              </w:rPr>
              <w:t>5</w:t>
            </w:r>
          </w:p>
        </w:tc>
      </w:tr>
      <w:tr w:rsidR="009B042F" w:rsidRPr="006447D3" w:rsidTr="00F823E1">
        <w:tc>
          <w:tcPr>
            <w:tcW w:w="4566" w:type="pct"/>
          </w:tcPr>
          <w:p w:rsidR="009B042F" w:rsidRPr="006447D3" w:rsidRDefault="009B042F" w:rsidP="00F823E1">
            <w:pPr>
              <w:rPr>
                <w:rFonts w:cstheme="minorHAnsi"/>
                <w:b/>
              </w:rPr>
            </w:pPr>
            <w:r>
              <w:rPr>
                <w:rFonts w:cstheme="minorHAnsi"/>
                <w:b/>
              </w:rPr>
              <w:t>A.1.1</w:t>
            </w:r>
            <w:r w:rsidRPr="006447D3">
              <w:rPr>
                <w:rFonts w:cstheme="minorHAnsi"/>
                <w:b/>
              </w:rPr>
              <w:t xml:space="preserve">. İç kalite güvencesi mekanizmaları </w:t>
            </w:r>
          </w:p>
        </w:tc>
        <w:tc>
          <w:tcPr>
            <w:tcW w:w="434" w:type="pct"/>
            <w:vAlign w:val="bottom"/>
          </w:tcPr>
          <w:p w:rsidR="009B042F" w:rsidRPr="006447D3" w:rsidRDefault="009B042F" w:rsidP="00F823E1">
            <w:pPr>
              <w:jc w:val="right"/>
              <w:rPr>
                <w:rFonts w:cstheme="minorHAnsi"/>
                <w:b/>
              </w:rPr>
            </w:pPr>
            <w:r>
              <w:rPr>
                <w:rFonts w:cstheme="minorHAnsi"/>
                <w:b/>
              </w:rPr>
              <w:t>6</w:t>
            </w:r>
          </w:p>
        </w:tc>
      </w:tr>
      <w:tr w:rsidR="009B042F" w:rsidRPr="006447D3" w:rsidTr="00F823E1">
        <w:tc>
          <w:tcPr>
            <w:tcW w:w="4566" w:type="pct"/>
          </w:tcPr>
          <w:p w:rsidR="009B042F" w:rsidRDefault="009B042F" w:rsidP="00F823E1">
            <w:pPr>
              <w:rPr>
                <w:rFonts w:cstheme="minorHAnsi"/>
                <w:b/>
              </w:rPr>
            </w:pPr>
            <w:r>
              <w:rPr>
                <w:rFonts w:cstheme="minorHAnsi"/>
                <w:b/>
              </w:rPr>
              <w:t>A.2. Misyon ve Stratejik Amaçlar</w:t>
            </w:r>
          </w:p>
        </w:tc>
        <w:tc>
          <w:tcPr>
            <w:tcW w:w="434" w:type="pct"/>
            <w:vAlign w:val="bottom"/>
          </w:tcPr>
          <w:p w:rsidR="009B042F" w:rsidRDefault="009B042F" w:rsidP="00F823E1">
            <w:pPr>
              <w:jc w:val="right"/>
              <w:rPr>
                <w:rFonts w:cstheme="minorHAnsi"/>
                <w:b/>
              </w:rPr>
            </w:pPr>
            <w:r>
              <w:rPr>
                <w:rFonts w:cstheme="minorHAnsi"/>
                <w:b/>
              </w:rPr>
              <w:t>6</w:t>
            </w:r>
          </w:p>
        </w:tc>
      </w:tr>
      <w:tr w:rsidR="009B042F" w:rsidRPr="006447D3" w:rsidTr="00F823E1">
        <w:tc>
          <w:tcPr>
            <w:tcW w:w="4566" w:type="pct"/>
          </w:tcPr>
          <w:p w:rsidR="009B042F" w:rsidRDefault="009B042F" w:rsidP="00F823E1">
            <w:pPr>
              <w:rPr>
                <w:rFonts w:cstheme="minorHAnsi"/>
                <w:b/>
              </w:rPr>
            </w:pPr>
            <w:r>
              <w:rPr>
                <w:rFonts w:cstheme="minorHAnsi"/>
                <w:b/>
              </w:rPr>
              <w:t xml:space="preserve">A.2.1. Misyon, </w:t>
            </w:r>
            <w:proofErr w:type="gramStart"/>
            <w:r>
              <w:rPr>
                <w:rFonts w:cstheme="minorHAnsi"/>
                <w:b/>
              </w:rPr>
              <w:t>vizyon</w:t>
            </w:r>
            <w:proofErr w:type="gramEnd"/>
            <w:r>
              <w:rPr>
                <w:rFonts w:cstheme="minorHAnsi"/>
                <w:b/>
              </w:rPr>
              <w:t>, politikalar, stratejik amaçlar ve hedefler</w:t>
            </w:r>
          </w:p>
        </w:tc>
        <w:tc>
          <w:tcPr>
            <w:tcW w:w="434" w:type="pct"/>
            <w:vAlign w:val="bottom"/>
          </w:tcPr>
          <w:p w:rsidR="009B042F" w:rsidRDefault="009B042F" w:rsidP="00F823E1">
            <w:pPr>
              <w:jc w:val="right"/>
              <w:rPr>
                <w:rFonts w:cstheme="minorHAnsi"/>
                <w:b/>
              </w:rPr>
            </w:pPr>
            <w:r>
              <w:rPr>
                <w:rFonts w:cstheme="minorHAnsi"/>
                <w:b/>
              </w:rPr>
              <w:t>6</w:t>
            </w:r>
          </w:p>
        </w:tc>
      </w:tr>
      <w:tr w:rsidR="009B042F" w:rsidRPr="006447D3" w:rsidTr="00F823E1">
        <w:tc>
          <w:tcPr>
            <w:tcW w:w="4566" w:type="pct"/>
          </w:tcPr>
          <w:p w:rsidR="009B042F" w:rsidRPr="006447D3" w:rsidRDefault="009B042F" w:rsidP="00F823E1">
            <w:pPr>
              <w:rPr>
                <w:rFonts w:cstheme="minorHAnsi"/>
                <w:b/>
                <w:bCs/>
              </w:rPr>
            </w:pPr>
            <w:r w:rsidRPr="006447D3">
              <w:rPr>
                <w:rFonts w:cstheme="minorHAnsi"/>
                <w:b/>
                <w:bCs/>
              </w:rPr>
              <w:t>A.3. Paydaş Katılımı</w:t>
            </w:r>
          </w:p>
        </w:tc>
        <w:tc>
          <w:tcPr>
            <w:tcW w:w="434" w:type="pct"/>
            <w:vAlign w:val="bottom"/>
          </w:tcPr>
          <w:p w:rsidR="009B042F" w:rsidRPr="006447D3" w:rsidRDefault="009B042F" w:rsidP="00F823E1">
            <w:pPr>
              <w:jc w:val="right"/>
              <w:rPr>
                <w:rFonts w:cstheme="minorHAnsi"/>
                <w:b/>
              </w:rPr>
            </w:pPr>
            <w:r>
              <w:rPr>
                <w:rFonts w:cstheme="minorHAnsi"/>
                <w:b/>
              </w:rPr>
              <w:t>7</w:t>
            </w:r>
          </w:p>
        </w:tc>
      </w:tr>
      <w:tr w:rsidR="009B042F" w:rsidRPr="006447D3" w:rsidTr="00F823E1">
        <w:tc>
          <w:tcPr>
            <w:tcW w:w="4566" w:type="pct"/>
          </w:tcPr>
          <w:p w:rsidR="009B042F" w:rsidRPr="006447D3" w:rsidRDefault="009B042F" w:rsidP="00F823E1">
            <w:pPr>
              <w:rPr>
                <w:rFonts w:cstheme="minorHAnsi"/>
                <w:b/>
              </w:rPr>
            </w:pPr>
            <w:r w:rsidRPr="006447D3">
              <w:rPr>
                <w:rFonts w:cstheme="minorHAnsi"/>
                <w:b/>
              </w:rPr>
              <w:t>A.3.1. İç ve dış paydaş</w:t>
            </w:r>
            <w:r>
              <w:rPr>
                <w:rFonts w:cstheme="minorHAnsi"/>
                <w:b/>
              </w:rPr>
              <w:t xml:space="preserve"> katılımı</w:t>
            </w:r>
          </w:p>
        </w:tc>
        <w:tc>
          <w:tcPr>
            <w:tcW w:w="434" w:type="pct"/>
          </w:tcPr>
          <w:p w:rsidR="009B042F" w:rsidRPr="006447D3" w:rsidRDefault="009B042F" w:rsidP="00F823E1">
            <w:pPr>
              <w:jc w:val="right"/>
              <w:rPr>
                <w:rFonts w:cstheme="minorHAnsi"/>
                <w:b/>
              </w:rPr>
            </w:pPr>
            <w:r>
              <w:rPr>
                <w:rFonts w:cstheme="minorHAnsi"/>
                <w:b/>
              </w:rPr>
              <w:t>7</w:t>
            </w:r>
          </w:p>
        </w:tc>
      </w:tr>
      <w:tr w:rsidR="009B042F" w:rsidRPr="006447D3" w:rsidTr="00F823E1">
        <w:tc>
          <w:tcPr>
            <w:tcW w:w="4566" w:type="pct"/>
          </w:tcPr>
          <w:p w:rsidR="009B042F" w:rsidRPr="006447D3" w:rsidRDefault="009B042F" w:rsidP="00F823E1">
            <w:pPr>
              <w:rPr>
                <w:rFonts w:cstheme="minorHAnsi"/>
                <w:b/>
              </w:rPr>
            </w:pPr>
            <w:r>
              <w:rPr>
                <w:rFonts w:cstheme="minorHAnsi"/>
                <w:b/>
              </w:rPr>
              <w:t>A.3.2. Öğrenci geri bildirimleri</w:t>
            </w:r>
          </w:p>
        </w:tc>
        <w:tc>
          <w:tcPr>
            <w:tcW w:w="434" w:type="pct"/>
          </w:tcPr>
          <w:p w:rsidR="009B042F" w:rsidRDefault="009B042F" w:rsidP="00F823E1">
            <w:pPr>
              <w:jc w:val="right"/>
              <w:rPr>
                <w:rFonts w:cstheme="minorHAnsi"/>
                <w:b/>
              </w:rPr>
            </w:pPr>
            <w:r>
              <w:rPr>
                <w:rFonts w:cstheme="minorHAnsi"/>
                <w:b/>
              </w:rPr>
              <w:t>8</w:t>
            </w:r>
          </w:p>
        </w:tc>
      </w:tr>
      <w:tr w:rsidR="009B042F" w:rsidRPr="006447D3" w:rsidTr="00F823E1">
        <w:tc>
          <w:tcPr>
            <w:tcW w:w="4566" w:type="pct"/>
          </w:tcPr>
          <w:p w:rsidR="009B042F" w:rsidRDefault="009B042F" w:rsidP="00F823E1">
            <w:pPr>
              <w:rPr>
                <w:rFonts w:cstheme="minorHAnsi"/>
                <w:b/>
              </w:rPr>
            </w:pPr>
            <w:r>
              <w:rPr>
                <w:rFonts w:cstheme="minorHAnsi"/>
                <w:b/>
              </w:rPr>
              <w:t>A.3.3. Mezun ilişkileri yönetimi</w:t>
            </w:r>
          </w:p>
        </w:tc>
        <w:tc>
          <w:tcPr>
            <w:tcW w:w="434" w:type="pct"/>
          </w:tcPr>
          <w:p w:rsidR="009B042F" w:rsidRDefault="009B042F" w:rsidP="00F823E1">
            <w:pPr>
              <w:jc w:val="right"/>
              <w:rPr>
                <w:rFonts w:cstheme="minorHAnsi"/>
                <w:b/>
              </w:rPr>
            </w:pPr>
            <w:r>
              <w:rPr>
                <w:rFonts w:cstheme="minorHAnsi"/>
                <w:b/>
              </w:rPr>
              <w:t>8</w:t>
            </w:r>
          </w:p>
        </w:tc>
      </w:tr>
      <w:tr w:rsidR="009B042F" w:rsidRPr="006447D3" w:rsidTr="00F823E1">
        <w:tc>
          <w:tcPr>
            <w:tcW w:w="4566" w:type="pct"/>
          </w:tcPr>
          <w:p w:rsidR="009B042F" w:rsidRPr="006447D3" w:rsidRDefault="009B042F" w:rsidP="00F823E1">
            <w:pPr>
              <w:rPr>
                <w:rFonts w:cstheme="minorHAnsi"/>
                <w:b/>
                <w:bCs/>
              </w:rPr>
            </w:pPr>
            <w:r w:rsidRPr="006447D3">
              <w:rPr>
                <w:rFonts w:cstheme="minorHAnsi"/>
                <w:b/>
                <w:bCs/>
              </w:rPr>
              <w:t xml:space="preserve">A.4. </w:t>
            </w:r>
            <w:proofErr w:type="spellStart"/>
            <w:r w:rsidRPr="006447D3">
              <w:rPr>
                <w:rFonts w:cstheme="minorHAnsi"/>
                <w:b/>
                <w:bCs/>
              </w:rPr>
              <w:t>Uluslararasılaşma</w:t>
            </w:r>
            <w:proofErr w:type="spellEnd"/>
          </w:p>
        </w:tc>
        <w:tc>
          <w:tcPr>
            <w:tcW w:w="434" w:type="pct"/>
            <w:vAlign w:val="bottom"/>
          </w:tcPr>
          <w:p w:rsidR="009B042F" w:rsidRPr="006447D3" w:rsidRDefault="009B042F" w:rsidP="00F823E1">
            <w:pPr>
              <w:jc w:val="right"/>
              <w:rPr>
                <w:rFonts w:cstheme="minorHAnsi"/>
                <w:b/>
              </w:rPr>
            </w:pPr>
            <w:r>
              <w:rPr>
                <w:rFonts w:cstheme="minorHAnsi"/>
                <w:b/>
              </w:rPr>
              <w:t>8</w:t>
            </w:r>
          </w:p>
        </w:tc>
      </w:tr>
      <w:tr w:rsidR="009B042F" w:rsidRPr="006447D3" w:rsidTr="00F823E1">
        <w:tc>
          <w:tcPr>
            <w:tcW w:w="4566" w:type="pct"/>
          </w:tcPr>
          <w:p w:rsidR="009B042F" w:rsidRPr="008D16BB" w:rsidRDefault="009B042F" w:rsidP="00F823E1">
            <w:pPr>
              <w:rPr>
                <w:rFonts w:cstheme="minorHAnsi"/>
                <w:b/>
                <w:bCs/>
              </w:rPr>
            </w:pPr>
            <w:r w:rsidRPr="008D16BB">
              <w:rPr>
                <w:rFonts w:cstheme="minorHAnsi"/>
                <w:b/>
                <w:bCs/>
              </w:rPr>
              <w:t xml:space="preserve">A.4.1. </w:t>
            </w:r>
            <w:proofErr w:type="spellStart"/>
            <w:r w:rsidRPr="008D16BB">
              <w:rPr>
                <w:rFonts w:cstheme="minorHAnsi"/>
                <w:b/>
                <w:bCs/>
              </w:rPr>
              <w:t>Uluslararasılaşma</w:t>
            </w:r>
            <w:proofErr w:type="spellEnd"/>
            <w:r w:rsidRPr="008D16BB">
              <w:rPr>
                <w:rFonts w:cstheme="minorHAnsi"/>
                <w:b/>
                <w:bCs/>
              </w:rPr>
              <w:t xml:space="preserve"> performansı</w:t>
            </w:r>
          </w:p>
        </w:tc>
        <w:tc>
          <w:tcPr>
            <w:tcW w:w="434" w:type="pct"/>
            <w:vAlign w:val="bottom"/>
          </w:tcPr>
          <w:p w:rsidR="009B042F" w:rsidRPr="006447D3" w:rsidRDefault="009B042F" w:rsidP="00F823E1">
            <w:pPr>
              <w:jc w:val="right"/>
              <w:rPr>
                <w:rFonts w:cstheme="minorHAnsi"/>
                <w:b/>
              </w:rPr>
            </w:pPr>
            <w:r>
              <w:rPr>
                <w:rFonts w:cstheme="minorHAnsi"/>
                <w:b/>
              </w:rPr>
              <w:t>9</w:t>
            </w:r>
          </w:p>
        </w:tc>
      </w:tr>
      <w:tr w:rsidR="009B042F" w:rsidRPr="006447D3" w:rsidTr="00F823E1">
        <w:tc>
          <w:tcPr>
            <w:tcW w:w="4566" w:type="pct"/>
          </w:tcPr>
          <w:p w:rsidR="009B042F" w:rsidRPr="006447D3" w:rsidRDefault="009B042F" w:rsidP="00F823E1">
            <w:pPr>
              <w:spacing w:line="276" w:lineRule="auto"/>
              <w:rPr>
                <w:rFonts w:cstheme="minorHAnsi"/>
                <w:b/>
              </w:rPr>
            </w:pPr>
            <w:r w:rsidRPr="006447D3">
              <w:rPr>
                <w:rFonts w:cstheme="minorHAnsi"/>
                <w:b/>
                <w:bCs/>
              </w:rPr>
              <w:t xml:space="preserve">B. EĞİTİM VE ÖĞRETİM </w:t>
            </w:r>
          </w:p>
        </w:tc>
        <w:tc>
          <w:tcPr>
            <w:tcW w:w="434" w:type="pct"/>
            <w:vAlign w:val="bottom"/>
          </w:tcPr>
          <w:p w:rsidR="009B042F" w:rsidRPr="006447D3" w:rsidRDefault="009B042F" w:rsidP="00F823E1">
            <w:pPr>
              <w:jc w:val="right"/>
              <w:rPr>
                <w:rFonts w:cstheme="minorHAnsi"/>
                <w:b/>
              </w:rPr>
            </w:pPr>
            <w:r>
              <w:rPr>
                <w:rFonts w:cstheme="minorHAnsi"/>
                <w:b/>
              </w:rPr>
              <w:t>9</w:t>
            </w:r>
          </w:p>
        </w:tc>
      </w:tr>
      <w:tr w:rsidR="009B042F" w:rsidRPr="006447D3" w:rsidTr="00F823E1">
        <w:tc>
          <w:tcPr>
            <w:tcW w:w="4566" w:type="pct"/>
          </w:tcPr>
          <w:p w:rsidR="009B042F" w:rsidRPr="006447D3" w:rsidRDefault="009B042F" w:rsidP="00F823E1">
            <w:pPr>
              <w:spacing w:line="276" w:lineRule="auto"/>
              <w:rPr>
                <w:rFonts w:cstheme="minorHAnsi"/>
                <w:b/>
                <w:bCs/>
              </w:rPr>
            </w:pPr>
            <w:r w:rsidRPr="006447D3">
              <w:rPr>
                <w:rFonts w:cstheme="minorHAnsi"/>
                <w:b/>
                <w:bCs/>
              </w:rPr>
              <w:t>B.1. Programların Tasarımı</w:t>
            </w:r>
            <w:r>
              <w:rPr>
                <w:rFonts w:cstheme="minorHAnsi"/>
                <w:b/>
                <w:bCs/>
              </w:rPr>
              <w:t>, Değerlendirilmesi</w:t>
            </w:r>
            <w:r w:rsidRPr="006447D3">
              <w:rPr>
                <w:rFonts w:cstheme="minorHAnsi"/>
                <w:b/>
                <w:bCs/>
              </w:rPr>
              <w:t xml:space="preserve"> ve </w:t>
            </w:r>
            <w:r>
              <w:rPr>
                <w:rFonts w:cstheme="minorHAnsi"/>
                <w:b/>
                <w:bCs/>
              </w:rPr>
              <w:t>Güncellenmesi</w:t>
            </w:r>
          </w:p>
        </w:tc>
        <w:tc>
          <w:tcPr>
            <w:tcW w:w="434" w:type="pct"/>
            <w:vAlign w:val="bottom"/>
          </w:tcPr>
          <w:p w:rsidR="009B042F" w:rsidRPr="006447D3" w:rsidRDefault="009B042F" w:rsidP="00F823E1">
            <w:pPr>
              <w:jc w:val="right"/>
              <w:rPr>
                <w:rFonts w:cstheme="minorHAnsi"/>
                <w:b/>
              </w:rPr>
            </w:pPr>
            <w:r>
              <w:rPr>
                <w:rFonts w:cstheme="minorHAnsi"/>
                <w:b/>
              </w:rPr>
              <w:t>9</w:t>
            </w:r>
          </w:p>
        </w:tc>
      </w:tr>
      <w:tr w:rsidR="009B042F" w:rsidRPr="006447D3" w:rsidTr="00F823E1">
        <w:tc>
          <w:tcPr>
            <w:tcW w:w="4566" w:type="pct"/>
          </w:tcPr>
          <w:p w:rsidR="009B042F" w:rsidRPr="006447D3" w:rsidRDefault="009B042F" w:rsidP="00F823E1">
            <w:pPr>
              <w:spacing w:line="276" w:lineRule="auto"/>
              <w:rPr>
                <w:rFonts w:cstheme="minorHAnsi"/>
                <w:b/>
                <w:bCs/>
              </w:rPr>
            </w:pPr>
            <w:r>
              <w:rPr>
                <w:rFonts w:cstheme="minorHAnsi"/>
                <w:b/>
                <w:bCs/>
              </w:rPr>
              <w:t>B.1.1. Programların tasarımı ve onayı</w:t>
            </w:r>
          </w:p>
        </w:tc>
        <w:tc>
          <w:tcPr>
            <w:tcW w:w="434" w:type="pct"/>
            <w:vAlign w:val="bottom"/>
          </w:tcPr>
          <w:p w:rsidR="009B042F" w:rsidRDefault="009B042F" w:rsidP="00F823E1">
            <w:pPr>
              <w:jc w:val="right"/>
              <w:rPr>
                <w:rFonts w:cstheme="minorHAnsi"/>
                <w:b/>
              </w:rPr>
            </w:pPr>
            <w:r>
              <w:rPr>
                <w:rFonts w:cstheme="minorHAnsi"/>
                <w:b/>
              </w:rPr>
              <w:t>9</w:t>
            </w:r>
          </w:p>
        </w:tc>
      </w:tr>
      <w:tr w:rsidR="009B042F" w:rsidRPr="006447D3" w:rsidTr="00F823E1">
        <w:tc>
          <w:tcPr>
            <w:tcW w:w="4566" w:type="pct"/>
          </w:tcPr>
          <w:p w:rsidR="009B042F" w:rsidRPr="006447D3" w:rsidRDefault="009B042F" w:rsidP="00F823E1">
            <w:pPr>
              <w:spacing w:line="276" w:lineRule="auto"/>
              <w:rPr>
                <w:rFonts w:cstheme="minorHAnsi"/>
                <w:b/>
              </w:rPr>
            </w:pPr>
            <w:r w:rsidRPr="006447D3">
              <w:rPr>
                <w:rFonts w:cstheme="minorHAnsi"/>
                <w:b/>
              </w:rPr>
              <w:t>B.1.2.  Programın ders dağılım dengesi</w:t>
            </w:r>
          </w:p>
        </w:tc>
        <w:tc>
          <w:tcPr>
            <w:tcW w:w="434" w:type="pct"/>
            <w:vAlign w:val="bottom"/>
          </w:tcPr>
          <w:p w:rsidR="009B042F" w:rsidRPr="006447D3" w:rsidRDefault="009B042F" w:rsidP="00F823E1">
            <w:pPr>
              <w:jc w:val="right"/>
              <w:rPr>
                <w:rFonts w:cstheme="minorHAnsi"/>
                <w:b/>
              </w:rPr>
            </w:pPr>
            <w:r>
              <w:rPr>
                <w:rFonts w:cstheme="minorHAnsi"/>
                <w:b/>
              </w:rPr>
              <w:t>10</w:t>
            </w:r>
          </w:p>
        </w:tc>
      </w:tr>
      <w:tr w:rsidR="009B042F" w:rsidRPr="006447D3" w:rsidTr="00F823E1">
        <w:tc>
          <w:tcPr>
            <w:tcW w:w="4566" w:type="pct"/>
          </w:tcPr>
          <w:p w:rsidR="009B042F" w:rsidRPr="006447D3" w:rsidRDefault="009B042F" w:rsidP="00F823E1">
            <w:pPr>
              <w:spacing w:line="276" w:lineRule="auto"/>
              <w:rPr>
                <w:rFonts w:cstheme="minorHAnsi"/>
                <w:b/>
              </w:rPr>
            </w:pPr>
            <w:r w:rsidRPr="006447D3">
              <w:rPr>
                <w:rFonts w:cstheme="minorHAnsi"/>
                <w:b/>
              </w:rPr>
              <w:t>B.1.3.  Ders kazanımlarının program çıktılarıyla uyumu</w:t>
            </w:r>
          </w:p>
        </w:tc>
        <w:tc>
          <w:tcPr>
            <w:tcW w:w="434" w:type="pct"/>
            <w:vAlign w:val="bottom"/>
          </w:tcPr>
          <w:p w:rsidR="009B042F" w:rsidRPr="006447D3" w:rsidRDefault="009B042F" w:rsidP="00F823E1">
            <w:pPr>
              <w:jc w:val="right"/>
              <w:rPr>
                <w:rFonts w:cstheme="minorHAnsi"/>
                <w:b/>
              </w:rPr>
            </w:pPr>
            <w:r>
              <w:rPr>
                <w:rFonts w:cstheme="minorHAnsi"/>
                <w:b/>
              </w:rPr>
              <w:t>10</w:t>
            </w:r>
          </w:p>
        </w:tc>
      </w:tr>
      <w:tr w:rsidR="009B042F" w:rsidRPr="006447D3" w:rsidTr="00F823E1">
        <w:tc>
          <w:tcPr>
            <w:tcW w:w="4566" w:type="pct"/>
          </w:tcPr>
          <w:p w:rsidR="009B042F" w:rsidRPr="006447D3" w:rsidRDefault="009B042F" w:rsidP="00F823E1">
            <w:pPr>
              <w:spacing w:line="276" w:lineRule="auto"/>
              <w:rPr>
                <w:rFonts w:cstheme="minorHAnsi"/>
              </w:rPr>
            </w:pPr>
            <w:r w:rsidRPr="006447D3">
              <w:rPr>
                <w:rFonts w:cstheme="minorHAnsi"/>
                <w:b/>
              </w:rPr>
              <w:t>B.1.4.  Öğrenci iş yüküne dayalı ders tasarımı</w:t>
            </w:r>
          </w:p>
        </w:tc>
        <w:tc>
          <w:tcPr>
            <w:tcW w:w="434" w:type="pct"/>
            <w:vAlign w:val="bottom"/>
          </w:tcPr>
          <w:p w:rsidR="009B042F" w:rsidRPr="006447D3" w:rsidRDefault="009B042F" w:rsidP="00F823E1">
            <w:pPr>
              <w:jc w:val="right"/>
              <w:rPr>
                <w:rFonts w:cstheme="minorHAnsi"/>
                <w:b/>
              </w:rPr>
            </w:pPr>
            <w:r>
              <w:rPr>
                <w:rFonts w:cstheme="minorHAnsi"/>
                <w:b/>
              </w:rPr>
              <w:t>11</w:t>
            </w:r>
          </w:p>
        </w:tc>
      </w:tr>
      <w:tr w:rsidR="009B042F" w:rsidRPr="006447D3" w:rsidTr="00F823E1">
        <w:tc>
          <w:tcPr>
            <w:tcW w:w="4566" w:type="pct"/>
          </w:tcPr>
          <w:p w:rsidR="009B042F" w:rsidRPr="006447D3" w:rsidRDefault="009B042F" w:rsidP="00F823E1">
            <w:pPr>
              <w:spacing w:line="276" w:lineRule="auto"/>
              <w:rPr>
                <w:rFonts w:cstheme="minorHAnsi"/>
                <w:b/>
              </w:rPr>
            </w:pPr>
            <w:r w:rsidRPr="006447D3">
              <w:rPr>
                <w:rFonts w:cstheme="minorHAnsi"/>
                <w:b/>
              </w:rPr>
              <w:t xml:space="preserve">B.1.5. </w:t>
            </w:r>
            <w:r>
              <w:rPr>
                <w:rFonts w:cstheme="minorHAnsi"/>
                <w:b/>
              </w:rPr>
              <w:t>Programların izlenmesi ve güncellenmesi</w:t>
            </w:r>
          </w:p>
        </w:tc>
        <w:tc>
          <w:tcPr>
            <w:tcW w:w="434" w:type="pct"/>
            <w:vAlign w:val="bottom"/>
          </w:tcPr>
          <w:p w:rsidR="009B042F" w:rsidRPr="006447D3" w:rsidRDefault="009B042F" w:rsidP="00F823E1">
            <w:pPr>
              <w:jc w:val="right"/>
              <w:rPr>
                <w:rFonts w:cstheme="minorHAnsi"/>
                <w:b/>
              </w:rPr>
            </w:pPr>
            <w:r>
              <w:rPr>
                <w:rFonts w:cstheme="minorHAnsi"/>
                <w:b/>
              </w:rPr>
              <w:t>11</w:t>
            </w:r>
          </w:p>
        </w:tc>
      </w:tr>
      <w:tr w:rsidR="009B042F" w:rsidRPr="006447D3" w:rsidTr="00F823E1">
        <w:tc>
          <w:tcPr>
            <w:tcW w:w="4566" w:type="pct"/>
          </w:tcPr>
          <w:p w:rsidR="009B042F" w:rsidRPr="006447D3" w:rsidRDefault="009B042F" w:rsidP="00F823E1">
            <w:pPr>
              <w:spacing w:line="276" w:lineRule="auto"/>
              <w:rPr>
                <w:rFonts w:cstheme="minorHAnsi"/>
                <w:b/>
              </w:rPr>
            </w:pPr>
            <w:r w:rsidRPr="006447D3">
              <w:rPr>
                <w:rFonts w:cstheme="minorHAnsi"/>
                <w:b/>
              </w:rPr>
              <w:t xml:space="preserve">B.2. </w:t>
            </w:r>
            <w:r>
              <w:rPr>
                <w:rFonts w:cstheme="minorHAnsi"/>
                <w:b/>
              </w:rPr>
              <w:t>Programların Yürütülmesi (Öğrenci Merkezli Öğrenme, Öğretme ve Değerlendirme)</w:t>
            </w:r>
          </w:p>
        </w:tc>
        <w:tc>
          <w:tcPr>
            <w:tcW w:w="434" w:type="pct"/>
            <w:vAlign w:val="bottom"/>
          </w:tcPr>
          <w:p w:rsidR="009B042F" w:rsidRPr="006447D3" w:rsidRDefault="009B042F" w:rsidP="00F823E1">
            <w:pPr>
              <w:jc w:val="right"/>
              <w:rPr>
                <w:rFonts w:cstheme="minorHAnsi"/>
                <w:b/>
              </w:rPr>
            </w:pPr>
            <w:r>
              <w:rPr>
                <w:rFonts w:cstheme="minorHAnsi"/>
                <w:b/>
              </w:rPr>
              <w:t>12</w:t>
            </w:r>
          </w:p>
        </w:tc>
      </w:tr>
      <w:tr w:rsidR="009B042F" w:rsidRPr="006447D3" w:rsidTr="00F823E1">
        <w:tc>
          <w:tcPr>
            <w:tcW w:w="4566" w:type="pct"/>
          </w:tcPr>
          <w:p w:rsidR="009B042F" w:rsidRPr="006447D3" w:rsidRDefault="009B042F" w:rsidP="00F823E1">
            <w:pPr>
              <w:spacing w:line="276" w:lineRule="auto"/>
              <w:rPr>
                <w:rFonts w:cstheme="minorHAnsi"/>
              </w:rPr>
            </w:pPr>
            <w:r w:rsidRPr="006447D3">
              <w:rPr>
                <w:rFonts w:cstheme="minorHAnsi"/>
                <w:b/>
              </w:rPr>
              <w:t xml:space="preserve">B.2.1. </w:t>
            </w:r>
            <w:r>
              <w:rPr>
                <w:rFonts w:cstheme="minorHAnsi"/>
                <w:b/>
              </w:rPr>
              <w:t>Öğretim yöntem ve teknikleri</w:t>
            </w:r>
            <w:r w:rsidRPr="006447D3">
              <w:rPr>
                <w:rFonts w:cstheme="minorHAnsi"/>
              </w:rPr>
              <w:t xml:space="preserve"> </w:t>
            </w:r>
          </w:p>
        </w:tc>
        <w:tc>
          <w:tcPr>
            <w:tcW w:w="434" w:type="pct"/>
          </w:tcPr>
          <w:p w:rsidR="009B042F" w:rsidRPr="006447D3" w:rsidRDefault="009B042F" w:rsidP="00F823E1">
            <w:pPr>
              <w:jc w:val="right"/>
              <w:rPr>
                <w:rFonts w:cstheme="minorHAnsi"/>
                <w:b/>
              </w:rPr>
            </w:pPr>
            <w:r>
              <w:rPr>
                <w:rFonts w:cstheme="minorHAnsi"/>
                <w:b/>
              </w:rPr>
              <w:t>12</w:t>
            </w:r>
          </w:p>
        </w:tc>
      </w:tr>
      <w:tr w:rsidR="009B042F" w:rsidRPr="006447D3" w:rsidTr="00F823E1">
        <w:tc>
          <w:tcPr>
            <w:tcW w:w="4566" w:type="pct"/>
          </w:tcPr>
          <w:p w:rsidR="009B042F" w:rsidRPr="006447D3" w:rsidRDefault="009B042F" w:rsidP="00F823E1">
            <w:pPr>
              <w:spacing w:line="276" w:lineRule="auto"/>
              <w:rPr>
                <w:rFonts w:cstheme="minorHAnsi"/>
                <w:b/>
              </w:rPr>
            </w:pPr>
            <w:r w:rsidRPr="006447D3">
              <w:rPr>
                <w:rFonts w:cstheme="minorHAnsi"/>
                <w:b/>
              </w:rPr>
              <w:t xml:space="preserve">B.2.2. </w:t>
            </w:r>
            <w:r>
              <w:rPr>
                <w:rFonts w:cstheme="minorHAnsi"/>
                <w:b/>
              </w:rPr>
              <w:t>Ölçme ve değerlendirme</w:t>
            </w:r>
          </w:p>
        </w:tc>
        <w:tc>
          <w:tcPr>
            <w:tcW w:w="434" w:type="pct"/>
            <w:vAlign w:val="bottom"/>
          </w:tcPr>
          <w:p w:rsidR="009B042F" w:rsidRPr="006447D3" w:rsidRDefault="009B042F" w:rsidP="00F823E1">
            <w:pPr>
              <w:jc w:val="right"/>
              <w:rPr>
                <w:rFonts w:cstheme="minorHAnsi"/>
                <w:b/>
              </w:rPr>
            </w:pPr>
            <w:r>
              <w:rPr>
                <w:rFonts w:cstheme="minorHAnsi"/>
                <w:b/>
              </w:rPr>
              <w:t>12</w:t>
            </w:r>
          </w:p>
        </w:tc>
      </w:tr>
      <w:tr w:rsidR="009B042F" w:rsidRPr="006447D3" w:rsidTr="00F823E1">
        <w:tc>
          <w:tcPr>
            <w:tcW w:w="4566" w:type="pct"/>
          </w:tcPr>
          <w:p w:rsidR="009B042F" w:rsidRPr="006447D3" w:rsidRDefault="009B042F" w:rsidP="00F823E1">
            <w:pPr>
              <w:spacing w:line="276" w:lineRule="auto"/>
              <w:rPr>
                <w:rFonts w:cstheme="minorHAnsi"/>
                <w:b/>
              </w:rPr>
            </w:pPr>
            <w:r>
              <w:rPr>
                <w:rFonts w:cstheme="minorHAnsi"/>
                <w:b/>
              </w:rPr>
              <w:t>B.2.3. Öğrenci kabulü ve önceki öğrenmenin tanınması ve kredilendirilmesi</w:t>
            </w:r>
          </w:p>
        </w:tc>
        <w:tc>
          <w:tcPr>
            <w:tcW w:w="434" w:type="pct"/>
            <w:vAlign w:val="bottom"/>
          </w:tcPr>
          <w:p w:rsidR="009B042F" w:rsidRDefault="009B042F" w:rsidP="00F823E1">
            <w:pPr>
              <w:jc w:val="right"/>
              <w:rPr>
                <w:rFonts w:cstheme="minorHAnsi"/>
                <w:b/>
              </w:rPr>
            </w:pPr>
            <w:r>
              <w:rPr>
                <w:rFonts w:cstheme="minorHAnsi"/>
                <w:b/>
              </w:rPr>
              <w:t>13</w:t>
            </w:r>
          </w:p>
        </w:tc>
      </w:tr>
      <w:tr w:rsidR="009B042F" w:rsidRPr="006447D3" w:rsidTr="00F823E1">
        <w:tc>
          <w:tcPr>
            <w:tcW w:w="4566" w:type="pct"/>
          </w:tcPr>
          <w:p w:rsidR="009B042F" w:rsidRDefault="009B042F" w:rsidP="00F823E1">
            <w:pPr>
              <w:spacing w:line="276" w:lineRule="auto"/>
              <w:rPr>
                <w:rFonts w:cstheme="minorHAnsi"/>
                <w:b/>
              </w:rPr>
            </w:pPr>
            <w:r>
              <w:rPr>
                <w:rFonts w:cstheme="minorHAnsi"/>
                <w:b/>
              </w:rPr>
              <w:t>B.2.4. Yeterliliklerin sertifikalandırılması ve diploma</w:t>
            </w:r>
          </w:p>
        </w:tc>
        <w:tc>
          <w:tcPr>
            <w:tcW w:w="434" w:type="pct"/>
            <w:vAlign w:val="bottom"/>
          </w:tcPr>
          <w:p w:rsidR="009B042F" w:rsidRDefault="009B042F" w:rsidP="00F823E1">
            <w:pPr>
              <w:jc w:val="right"/>
              <w:rPr>
                <w:rFonts w:cstheme="minorHAnsi"/>
                <w:b/>
              </w:rPr>
            </w:pPr>
            <w:r>
              <w:rPr>
                <w:rFonts w:cstheme="minorHAnsi"/>
                <w:b/>
              </w:rPr>
              <w:t>13</w:t>
            </w:r>
          </w:p>
        </w:tc>
      </w:tr>
      <w:tr w:rsidR="009B042F" w:rsidRPr="006447D3" w:rsidTr="00F823E1">
        <w:tc>
          <w:tcPr>
            <w:tcW w:w="4566" w:type="pct"/>
          </w:tcPr>
          <w:p w:rsidR="009B042F" w:rsidRPr="006447D3" w:rsidRDefault="009B042F" w:rsidP="00F823E1">
            <w:pPr>
              <w:spacing w:line="276" w:lineRule="auto"/>
              <w:rPr>
                <w:rFonts w:cstheme="minorHAnsi"/>
                <w:b/>
                <w:bCs/>
              </w:rPr>
            </w:pPr>
            <w:r w:rsidRPr="006447D3">
              <w:rPr>
                <w:rFonts w:cstheme="minorHAnsi"/>
                <w:b/>
                <w:bCs/>
              </w:rPr>
              <w:t xml:space="preserve">B.3. </w:t>
            </w:r>
            <w:r>
              <w:rPr>
                <w:rFonts w:cstheme="minorHAnsi"/>
                <w:b/>
                <w:bCs/>
              </w:rPr>
              <w:t>Öğrenme Kaynakları ve Akademik Destek Hizmetleri</w:t>
            </w:r>
          </w:p>
        </w:tc>
        <w:tc>
          <w:tcPr>
            <w:tcW w:w="434" w:type="pct"/>
            <w:vAlign w:val="bottom"/>
          </w:tcPr>
          <w:p w:rsidR="009B042F" w:rsidRPr="006447D3" w:rsidRDefault="009B042F" w:rsidP="00F823E1">
            <w:pPr>
              <w:jc w:val="right"/>
              <w:rPr>
                <w:rFonts w:cstheme="minorHAnsi"/>
                <w:b/>
              </w:rPr>
            </w:pPr>
            <w:r>
              <w:rPr>
                <w:rFonts w:cstheme="minorHAnsi"/>
                <w:b/>
              </w:rPr>
              <w:t>14</w:t>
            </w:r>
          </w:p>
        </w:tc>
      </w:tr>
      <w:tr w:rsidR="009B042F" w:rsidRPr="006447D3" w:rsidTr="00F823E1">
        <w:tc>
          <w:tcPr>
            <w:tcW w:w="4566" w:type="pct"/>
          </w:tcPr>
          <w:p w:rsidR="009B042F" w:rsidRPr="006447D3" w:rsidRDefault="009B042F" w:rsidP="00F823E1">
            <w:pPr>
              <w:spacing w:line="276" w:lineRule="auto"/>
              <w:rPr>
                <w:rFonts w:cstheme="minorHAnsi"/>
              </w:rPr>
            </w:pPr>
            <w:r w:rsidRPr="006447D3">
              <w:rPr>
                <w:rFonts w:cstheme="minorHAnsi"/>
                <w:b/>
              </w:rPr>
              <w:t xml:space="preserve">B.3.1. </w:t>
            </w:r>
            <w:r>
              <w:rPr>
                <w:rFonts w:cstheme="minorHAnsi"/>
                <w:b/>
              </w:rPr>
              <w:t>Öğrenme ortamı ve kaynakları</w:t>
            </w:r>
            <w:r w:rsidRPr="006447D3">
              <w:rPr>
                <w:rFonts w:cstheme="minorHAnsi"/>
                <w:b/>
              </w:rPr>
              <w:t xml:space="preserve"> </w:t>
            </w:r>
          </w:p>
        </w:tc>
        <w:tc>
          <w:tcPr>
            <w:tcW w:w="434" w:type="pct"/>
            <w:vAlign w:val="bottom"/>
          </w:tcPr>
          <w:p w:rsidR="009B042F" w:rsidRPr="006447D3" w:rsidRDefault="009B042F" w:rsidP="00F823E1">
            <w:pPr>
              <w:jc w:val="right"/>
              <w:rPr>
                <w:rFonts w:cstheme="minorHAnsi"/>
                <w:b/>
              </w:rPr>
            </w:pPr>
            <w:r>
              <w:rPr>
                <w:rFonts w:cstheme="minorHAnsi"/>
                <w:b/>
              </w:rPr>
              <w:t>14</w:t>
            </w:r>
          </w:p>
        </w:tc>
      </w:tr>
      <w:tr w:rsidR="009B042F" w:rsidRPr="006447D3" w:rsidTr="00F823E1">
        <w:tc>
          <w:tcPr>
            <w:tcW w:w="4566" w:type="pct"/>
          </w:tcPr>
          <w:p w:rsidR="009B042F" w:rsidRPr="006447D3" w:rsidRDefault="009B042F" w:rsidP="00F823E1">
            <w:pPr>
              <w:spacing w:line="276" w:lineRule="auto"/>
              <w:rPr>
                <w:rFonts w:cstheme="minorHAnsi"/>
              </w:rPr>
            </w:pPr>
            <w:r w:rsidRPr="006447D3">
              <w:rPr>
                <w:rFonts w:cstheme="minorHAnsi"/>
                <w:b/>
              </w:rPr>
              <w:t xml:space="preserve">B.3.2. </w:t>
            </w:r>
            <w:r>
              <w:rPr>
                <w:rFonts w:cstheme="minorHAnsi"/>
                <w:b/>
              </w:rPr>
              <w:t>Akademik destek hizmetleri</w:t>
            </w:r>
            <w:r w:rsidRPr="006447D3">
              <w:rPr>
                <w:rFonts w:cstheme="minorHAnsi"/>
              </w:rPr>
              <w:t xml:space="preserve"> </w:t>
            </w:r>
          </w:p>
        </w:tc>
        <w:tc>
          <w:tcPr>
            <w:tcW w:w="434" w:type="pct"/>
            <w:vAlign w:val="bottom"/>
          </w:tcPr>
          <w:p w:rsidR="009B042F" w:rsidRPr="006447D3" w:rsidRDefault="009B042F" w:rsidP="00F823E1">
            <w:pPr>
              <w:jc w:val="right"/>
              <w:rPr>
                <w:rFonts w:cstheme="minorHAnsi"/>
                <w:b/>
              </w:rPr>
            </w:pPr>
            <w:r>
              <w:rPr>
                <w:rFonts w:cstheme="minorHAnsi"/>
                <w:b/>
              </w:rPr>
              <w:t>15</w:t>
            </w:r>
          </w:p>
        </w:tc>
      </w:tr>
      <w:tr w:rsidR="009B042F" w:rsidRPr="006447D3" w:rsidTr="00F823E1">
        <w:tc>
          <w:tcPr>
            <w:tcW w:w="4566" w:type="pct"/>
          </w:tcPr>
          <w:p w:rsidR="009B042F" w:rsidRPr="006447D3" w:rsidRDefault="009B042F" w:rsidP="00F823E1">
            <w:pPr>
              <w:spacing w:line="276" w:lineRule="auto"/>
              <w:rPr>
                <w:rFonts w:cstheme="minorHAnsi"/>
              </w:rPr>
            </w:pPr>
            <w:r w:rsidRPr="006447D3">
              <w:rPr>
                <w:rFonts w:cstheme="minorHAnsi"/>
                <w:b/>
              </w:rPr>
              <w:t xml:space="preserve">B.3.3. </w:t>
            </w:r>
            <w:r>
              <w:rPr>
                <w:rFonts w:cstheme="minorHAnsi"/>
                <w:b/>
              </w:rPr>
              <w:t>Dezavantajlı gruplar</w:t>
            </w:r>
            <w:r w:rsidRPr="006447D3">
              <w:rPr>
                <w:rFonts w:cstheme="minorHAnsi"/>
              </w:rPr>
              <w:t xml:space="preserve"> </w:t>
            </w:r>
          </w:p>
        </w:tc>
        <w:tc>
          <w:tcPr>
            <w:tcW w:w="434" w:type="pct"/>
            <w:vAlign w:val="bottom"/>
          </w:tcPr>
          <w:p w:rsidR="009B042F" w:rsidRPr="006447D3" w:rsidRDefault="009B042F" w:rsidP="00F823E1">
            <w:pPr>
              <w:jc w:val="right"/>
              <w:rPr>
                <w:rFonts w:cstheme="minorHAnsi"/>
                <w:b/>
              </w:rPr>
            </w:pPr>
            <w:r>
              <w:rPr>
                <w:rFonts w:cstheme="minorHAnsi"/>
                <w:b/>
              </w:rPr>
              <w:t>15</w:t>
            </w:r>
          </w:p>
        </w:tc>
      </w:tr>
      <w:tr w:rsidR="009B042F" w:rsidRPr="006447D3" w:rsidTr="00F823E1">
        <w:tc>
          <w:tcPr>
            <w:tcW w:w="4566" w:type="pct"/>
          </w:tcPr>
          <w:p w:rsidR="009B042F" w:rsidRPr="006447D3" w:rsidRDefault="009B042F" w:rsidP="00F823E1">
            <w:pPr>
              <w:spacing w:line="276" w:lineRule="auto"/>
              <w:rPr>
                <w:rFonts w:cstheme="minorHAnsi"/>
                <w:b/>
                <w:bCs/>
              </w:rPr>
            </w:pPr>
            <w:r w:rsidRPr="006447D3">
              <w:rPr>
                <w:rFonts w:cstheme="minorHAnsi"/>
                <w:b/>
                <w:bCs/>
              </w:rPr>
              <w:t xml:space="preserve">B.4. Öğretim </w:t>
            </w:r>
            <w:r>
              <w:rPr>
                <w:rFonts w:cstheme="minorHAnsi"/>
                <w:b/>
                <w:bCs/>
              </w:rPr>
              <w:t>Kadrosu</w:t>
            </w:r>
          </w:p>
        </w:tc>
        <w:tc>
          <w:tcPr>
            <w:tcW w:w="434" w:type="pct"/>
            <w:vAlign w:val="bottom"/>
          </w:tcPr>
          <w:p w:rsidR="009B042F" w:rsidRPr="006447D3" w:rsidRDefault="009B042F" w:rsidP="00F823E1">
            <w:pPr>
              <w:jc w:val="right"/>
              <w:rPr>
                <w:rFonts w:cstheme="minorHAnsi"/>
                <w:b/>
              </w:rPr>
            </w:pPr>
            <w:r>
              <w:rPr>
                <w:rFonts w:cstheme="minorHAnsi"/>
                <w:b/>
              </w:rPr>
              <w:t>15</w:t>
            </w:r>
          </w:p>
        </w:tc>
      </w:tr>
      <w:tr w:rsidR="009B042F" w:rsidRPr="006447D3" w:rsidTr="00F823E1">
        <w:tc>
          <w:tcPr>
            <w:tcW w:w="4566" w:type="pct"/>
          </w:tcPr>
          <w:p w:rsidR="009B042F" w:rsidRPr="006447D3" w:rsidRDefault="009B042F" w:rsidP="00F823E1">
            <w:pPr>
              <w:spacing w:line="276" w:lineRule="auto"/>
              <w:rPr>
                <w:rFonts w:cstheme="minorHAnsi"/>
                <w:b/>
              </w:rPr>
            </w:pPr>
            <w:r w:rsidRPr="006447D3">
              <w:rPr>
                <w:rFonts w:cstheme="minorHAnsi"/>
                <w:b/>
              </w:rPr>
              <w:t xml:space="preserve">B.4.1. Atama, yükseltme ve görevlendirme </w:t>
            </w:r>
            <w:proofErr w:type="gramStart"/>
            <w:r w:rsidRPr="006447D3">
              <w:rPr>
                <w:rFonts w:cstheme="minorHAnsi"/>
                <w:b/>
              </w:rPr>
              <w:t>kriterleri</w:t>
            </w:r>
            <w:proofErr w:type="gramEnd"/>
          </w:p>
        </w:tc>
        <w:tc>
          <w:tcPr>
            <w:tcW w:w="434" w:type="pct"/>
            <w:vAlign w:val="bottom"/>
          </w:tcPr>
          <w:p w:rsidR="009B042F" w:rsidRPr="006447D3" w:rsidRDefault="009B042F" w:rsidP="00F823E1">
            <w:pPr>
              <w:jc w:val="right"/>
              <w:rPr>
                <w:rFonts w:cstheme="minorHAnsi"/>
                <w:b/>
              </w:rPr>
            </w:pPr>
            <w:r>
              <w:rPr>
                <w:rFonts w:cstheme="minorHAnsi"/>
                <w:b/>
              </w:rPr>
              <w:t>16</w:t>
            </w:r>
          </w:p>
        </w:tc>
      </w:tr>
      <w:tr w:rsidR="009B042F" w:rsidRPr="006447D3" w:rsidTr="00F823E1">
        <w:tc>
          <w:tcPr>
            <w:tcW w:w="4566" w:type="pct"/>
          </w:tcPr>
          <w:p w:rsidR="009B042F" w:rsidRPr="006447D3" w:rsidRDefault="009B042F" w:rsidP="00F823E1">
            <w:pPr>
              <w:spacing w:line="276" w:lineRule="auto"/>
              <w:rPr>
                <w:rFonts w:cstheme="minorHAnsi"/>
                <w:b/>
              </w:rPr>
            </w:pPr>
            <w:r w:rsidRPr="006447D3">
              <w:rPr>
                <w:rFonts w:cstheme="minorHAnsi"/>
                <w:b/>
              </w:rPr>
              <w:t>B.4.2. Öğretim yetkinli</w:t>
            </w:r>
            <w:r>
              <w:rPr>
                <w:rFonts w:cstheme="minorHAnsi"/>
                <w:b/>
              </w:rPr>
              <w:t>kleri ve gelişimi</w:t>
            </w:r>
            <w:r w:rsidRPr="006447D3">
              <w:rPr>
                <w:rFonts w:cstheme="minorHAnsi"/>
                <w:b/>
              </w:rPr>
              <w:t xml:space="preserve"> </w:t>
            </w:r>
          </w:p>
        </w:tc>
        <w:tc>
          <w:tcPr>
            <w:tcW w:w="434" w:type="pct"/>
            <w:vAlign w:val="bottom"/>
          </w:tcPr>
          <w:p w:rsidR="009B042F" w:rsidRPr="006447D3" w:rsidRDefault="009B042F" w:rsidP="00F823E1">
            <w:pPr>
              <w:jc w:val="right"/>
              <w:rPr>
                <w:rFonts w:cstheme="minorHAnsi"/>
                <w:b/>
              </w:rPr>
            </w:pPr>
            <w:r>
              <w:rPr>
                <w:rFonts w:cstheme="minorHAnsi"/>
                <w:b/>
              </w:rPr>
              <w:t>16</w:t>
            </w:r>
          </w:p>
        </w:tc>
      </w:tr>
      <w:tr w:rsidR="009B042F" w:rsidRPr="006447D3" w:rsidTr="00F823E1">
        <w:tc>
          <w:tcPr>
            <w:tcW w:w="4566" w:type="pct"/>
          </w:tcPr>
          <w:p w:rsidR="009B042F" w:rsidRPr="006447D3" w:rsidRDefault="009B042F" w:rsidP="00F823E1">
            <w:pPr>
              <w:spacing w:line="276" w:lineRule="auto"/>
              <w:rPr>
                <w:rFonts w:cstheme="minorHAnsi"/>
                <w:b/>
                <w:bCs/>
              </w:rPr>
            </w:pPr>
            <w:r w:rsidRPr="006447D3">
              <w:rPr>
                <w:rFonts w:cstheme="minorHAnsi"/>
                <w:b/>
                <w:bCs/>
              </w:rPr>
              <w:t>C. ARAŞTIRMA VE GELİŞTİRME</w:t>
            </w:r>
          </w:p>
        </w:tc>
        <w:tc>
          <w:tcPr>
            <w:tcW w:w="434" w:type="pct"/>
            <w:vAlign w:val="bottom"/>
          </w:tcPr>
          <w:p w:rsidR="009B042F" w:rsidRPr="006447D3" w:rsidRDefault="009B042F" w:rsidP="00F823E1">
            <w:pPr>
              <w:jc w:val="right"/>
              <w:rPr>
                <w:rFonts w:cstheme="minorHAnsi"/>
                <w:b/>
              </w:rPr>
            </w:pPr>
            <w:r>
              <w:rPr>
                <w:rFonts w:cstheme="minorHAnsi"/>
                <w:b/>
              </w:rPr>
              <w:t>17</w:t>
            </w:r>
          </w:p>
        </w:tc>
      </w:tr>
      <w:tr w:rsidR="009B042F" w:rsidRPr="006447D3" w:rsidTr="00F823E1">
        <w:tc>
          <w:tcPr>
            <w:tcW w:w="4566" w:type="pct"/>
          </w:tcPr>
          <w:p w:rsidR="009B042F" w:rsidRPr="006447D3" w:rsidRDefault="009B042F" w:rsidP="00F823E1">
            <w:pPr>
              <w:spacing w:line="276" w:lineRule="auto"/>
              <w:rPr>
                <w:rFonts w:cstheme="minorHAnsi"/>
                <w:b/>
                <w:bCs/>
              </w:rPr>
            </w:pPr>
            <w:r w:rsidRPr="006447D3">
              <w:rPr>
                <w:rFonts w:cstheme="minorHAnsi"/>
                <w:b/>
                <w:bCs/>
              </w:rPr>
              <w:t>C.1. Araştırma S</w:t>
            </w:r>
            <w:r>
              <w:rPr>
                <w:rFonts w:cstheme="minorHAnsi"/>
                <w:b/>
                <w:bCs/>
              </w:rPr>
              <w:t>üreçlerinin Yönetimi ve Araştırma Kaynakları</w:t>
            </w:r>
          </w:p>
        </w:tc>
        <w:tc>
          <w:tcPr>
            <w:tcW w:w="434" w:type="pct"/>
            <w:vAlign w:val="bottom"/>
          </w:tcPr>
          <w:p w:rsidR="009B042F" w:rsidRPr="006447D3" w:rsidRDefault="009B042F" w:rsidP="00F823E1">
            <w:pPr>
              <w:jc w:val="right"/>
              <w:rPr>
                <w:rFonts w:cstheme="minorHAnsi"/>
                <w:b/>
              </w:rPr>
            </w:pPr>
            <w:r>
              <w:rPr>
                <w:rFonts w:cstheme="minorHAnsi"/>
                <w:b/>
              </w:rPr>
              <w:t>17</w:t>
            </w:r>
          </w:p>
        </w:tc>
      </w:tr>
      <w:tr w:rsidR="009B042F" w:rsidRPr="006447D3" w:rsidTr="00F823E1">
        <w:tc>
          <w:tcPr>
            <w:tcW w:w="4566" w:type="pct"/>
          </w:tcPr>
          <w:p w:rsidR="009B042F" w:rsidRPr="006447D3" w:rsidRDefault="009B042F" w:rsidP="00F823E1">
            <w:pPr>
              <w:spacing w:line="276" w:lineRule="auto"/>
              <w:rPr>
                <w:rFonts w:cstheme="minorHAnsi"/>
                <w:b/>
              </w:rPr>
            </w:pPr>
            <w:r w:rsidRPr="006447D3">
              <w:rPr>
                <w:rFonts w:cstheme="minorHAnsi"/>
                <w:b/>
              </w:rPr>
              <w:t xml:space="preserve">C.1.1. </w:t>
            </w:r>
            <w:r>
              <w:rPr>
                <w:rFonts w:cstheme="minorHAnsi"/>
                <w:b/>
              </w:rPr>
              <w:t>İç ve dış kaynaklar</w:t>
            </w:r>
          </w:p>
        </w:tc>
        <w:tc>
          <w:tcPr>
            <w:tcW w:w="434" w:type="pct"/>
            <w:vAlign w:val="bottom"/>
          </w:tcPr>
          <w:p w:rsidR="009B042F" w:rsidRPr="006447D3" w:rsidRDefault="009B042F" w:rsidP="00F823E1">
            <w:pPr>
              <w:jc w:val="right"/>
              <w:rPr>
                <w:rFonts w:cstheme="minorHAnsi"/>
                <w:b/>
              </w:rPr>
            </w:pPr>
            <w:r>
              <w:rPr>
                <w:rFonts w:cstheme="minorHAnsi"/>
                <w:b/>
              </w:rPr>
              <w:t>17</w:t>
            </w:r>
          </w:p>
        </w:tc>
      </w:tr>
      <w:tr w:rsidR="009B042F" w:rsidRPr="006447D3" w:rsidTr="00F823E1">
        <w:tc>
          <w:tcPr>
            <w:tcW w:w="4566" w:type="pct"/>
          </w:tcPr>
          <w:p w:rsidR="009B042F" w:rsidRPr="006447D3" w:rsidRDefault="009B042F" w:rsidP="00F823E1">
            <w:pPr>
              <w:spacing w:line="276" w:lineRule="auto"/>
              <w:rPr>
                <w:rFonts w:cstheme="minorHAnsi"/>
                <w:b/>
                <w:bCs/>
              </w:rPr>
            </w:pPr>
            <w:r w:rsidRPr="006447D3">
              <w:rPr>
                <w:rFonts w:cstheme="minorHAnsi"/>
                <w:b/>
                <w:bCs/>
              </w:rPr>
              <w:t xml:space="preserve">C.2 Araştırma </w:t>
            </w:r>
            <w:r>
              <w:rPr>
                <w:rFonts w:cstheme="minorHAnsi"/>
                <w:b/>
                <w:bCs/>
              </w:rPr>
              <w:t>Yetkinliği, İş Birlikleri ve Destekler</w:t>
            </w:r>
          </w:p>
        </w:tc>
        <w:tc>
          <w:tcPr>
            <w:tcW w:w="434" w:type="pct"/>
            <w:vAlign w:val="bottom"/>
          </w:tcPr>
          <w:p w:rsidR="009B042F" w:rsidRPr="006447D3" w:rsidRDefault="009B042F" w:rsidP="00F823E1">
            <w:pPr>
              <w:jc w:val="right"/>
              <w:rPr>
                <w:rFonts w:cstheme="minorHAnsi"/>
                <w:b/>
              </w:rPr>
            </w:pPr>
            <w:r>
              <w:rPr>
                <w:rFonts w:cstheme="minorHAnsi"/>
                <w:b/>
              </w:rPr>
              <w:t>17</w:t>
            </w:r>
          </w:p>
        </w:tc>
      </w:tr>
      <w:tr w:rsidR="009B042F" w:rsidRPr="006447D3" w:rsidTr="00F823E1">
        <w:tc>
          <w:tcPr>
            <w:tcW w:w="4566" w:type="pct"/>
          </w:tcPr>
          <w:p w:rsidR="009B042F" w:rsidRPr="006447D3" w:rsidRDefault="009B042F" w:rsidP="00F823E1">
            <w:pPr>
              <w:spacing w:line="276" w:lineRule="auto"/>
              <w:rPr>
                <w:rFonts w:cstheme="minorHAnsi"/>
                <w:b/>
                <w:bCs/>
              </w:rPr>
            </w:pPr>
            <w:r>
              <w:rPr>
                <w:rFonts w:cstheme="minorHAnsi"/>
                <w:b/>
                <w:bCs/>
              </w:rPr>
              <w:t>C.2.1. Araştırma yetkinlikleri ve gelişimi</w:t>
            </w:r>
          </w:p>
        </w:tc>
        <w:tc>
          <w:tcPr>
            <w:tcW w:w="434" w:type="pct"/>
            <w:vAlign w:val="bottom"/>
          </w:tcPr>
          <w:p w:rsidR="009B042F" w:rsidRDefault="009B042F" w:rsidP="00F823E1">
            <w:pPr>
              <w:jc w:val="right"/>
              <w:rPr>
                <w:rFonts w:cstheme="minorHAnsi"/>
                <w:b/>
              </w:rPr>
            </w:pPr>
            <w:r>
              <w:rPr>
                <w:rFonts w:cstheme="minorHAnsi"/>
                <w:b/>
              </w:rPr>
              <w:t>17</w:t>
            </w:r>
          </w:p>
        </w:tc>
      </w:tr>
      <w:tr w:rsidR="009B042F" w:rsidRPr="006447D3" w:rsidTr="00F823E1">
        <w:tc>
          <w:tcPr>
            <w:tcW w:w="4566" w:type="pct"/>
          </w:tcPr>
          <w:p w:rsidR="009B042F" w:rsidRDefault="009B042F" w:rsidP="00F823E1">
            <w:pPr>
              <w:spacing w:line="276" w:lineRule="auto"/>
              <w:rPr>
                <w:rFonts w:cstheme="minorHAnsi"/>
                <w:b/>
                <w:bCs/>
              </w:rPr>
            </w:pPr>
            <w:r>
              <w:rPr>
                <w:rFonts w:cstheme="minorHAnsi"/>
                <w:b/>
                <w:bCs/>
              </w:rPr>
              <w:t>C.2.2. Ulusal ve uluslararası ortak programlar ve ortak araştırma birimleri</w:t>
            </w:r>
          </w:p>
        </w:tc>
        <w:tc>
          <w:tcPr>
            <w:tcW w:w="434" w:type="pct"/>
            <w:vAlign w:val="bottom"/>
          </w:tcPr>
          <w:p w:rsidR="009B042F" w:rsidRDefault="009B042F" w:rsidP="00F823E1">
            <w:pPr>
              <w:jc w:val="right"/>
              <w:rPr>
                <w:rFonts w:cstheme="minorHAnsi"/>
                <w:b/>
              </w:rPr>
            </w:pPr>
            <w:r>
              <w:rPr>
                <w:rFonts w:cstheme="minorHAnsi"/>
                <w:b/>
              </w:rPr>
              <w:t>18</w:t>
            </w:r>
          </w:p>
        </w:tc>
      </w:tr>
      <w:tr w:rsidR="009B042F" w:rsidRPr="006447D3" w:rsidTr="00F823E1">
        <w:tc>
          <w:tcPr>
            <w:tcW w:w="4566" w:type="pct"/>
          </w:tcPr>
          <w:p w:rsidR="009B042F" w:rsidRPr="006447D3" w:rsidRDefault="009B042F" w:rsidP="00F823E1">
            <w:pPr>
              <w:spacing w:line="276" w:lineRule="auto"/>
              <w:rPr>
                <w:rFonts w:cstheme="minorHAnsi"/>
                <w:b/>
                <w:bCs/>
              </w:rPr>
            </w:pPr>
            <w:r w:rsidRPr="006447D3">
              <w:rPr>
                <w:rFonts w:cstheme="minorHAnsi"/>
                <w:b/>
                <w:bCs/>
              </w:rPr>
              <w:t xml:space="preserve">C.3. Araştırma </w:t>
            </w:r>
            <w:r>
              <w:rPr>
                <w:rFonts w:cstheme="minorHAnsi"/>
                <w:b/>
                <w:bCs/>
              </w:rPr>
              <w:t>Performansı</w:t>
            </w:r>
          </w:p>
        </w:tc>
        <w:tc>
          <w:tcPr>
            <w:tcW w:w="434" w:type="pct"/>
            <w:vAlign w:val="bottom"/>
          </w:tcPr>
          <w:p w:rsidR="009B042F" w:rsidRPr="006447D3" w:rsidRDefault="009B042F" w:rsidP="00F823E1">
            <w:pPr>
              <w:jc w:val="right"/>
              <w:rPr>
                <w:rFonts w:cstheme="minorHAnsi"/>
                <w:b/>
              </w:rPr>
            </w:pPr>
            <w:r>
              <w:rPr>
                <w:rFonts w:cstheme="minorHAnsi"/>
                <w:b/>
              </w:rPr>
              <w:t>18</w:t>
            </w:r>
          </w:p>
        </w:tc>
      </w:tr>
      <w:tr w:rsidR="009B042F" w:rsidRPr="006447D3" w:rsidTr="00F823E1">
        <w:tc>
          <w:tcPr>
            <w:tcW w:w="4566" w:type="pct"/>
          </w:tcPr>
          <w:p w:rsidR="009B042F" w:rsidRPr="006447D3" w:rsidRDefault="009B042F" w:rsidP="00F823E1">
            <w:pPr>
              <w:spacing w:line="276" w:lineRule="auto"/>
              <w:rPr>
                <w:rFonts w:cstheme="minorHAnsi"/>
                <w:b/>
              </w:rPr>
            </w:pPr>
            <w:r w:rsidRPr="006447D3">
              <w:rPr>
                <w:rFonts w:cstheme="minorHAnsi"/>
                <w:b/>
              </w:rPr>
              <w:t xml:space="preserve">C.3.1. </w:t>
            </w:r>
            <w:r>
              <w:rPr>
                <w:rFonts w:cstheme="minorHAnsi"/>
                <w:b/>
              </w:rPr>
              <w:t>Araştırma performansının izlenmesi ve değerlendirilmesi</w:t>
            </w:r>
          </w:p>
        </w:tc>
        <w:tc>
          <w:tcPr>
            <w:tcW w:w="434" w:type="pct"/>
            <w:vAlign w:val="bottom"/>
          </w:tcPr>
          <w:p w:rsidR="009B042F" w:rsidRPr="006447D3" w:rsidRDefault="009B042F" w:rsidP="00F823E1">
            <w:pPr>
              <w:jc w:val="right"/>
              <w:rPr>
                <w:rFonts w:cstheme="minorHAnsi"/>
                <w:b/>
              </w:rPr>
            </w:pPr>
            <w:r>
              <w:rPr>
                <w:rFonts w:cstheme="minorHAnsi"/>
                <w:b/>
              </w:rPr>
              <w:t>18</w:t>
            </w:r>
          </w:p>
        </w:tc>
      </w:tr>
      <w:tr w:rsidR="009B042F" w:rsidRPr="006447D3" w:rsidTr="00F823E1">
        <w:tc>
          <w:tcPr>
            <w:tcW w:w="4566" w:type="pct"/>
          </w:tcPr>
          <w:p w:rsidR="009B042F" w:rsidRPr="006447D3" w:rsidRDefault="009B042F" w:rsidP="00F823E1">
            <w:pPr>
              <w:spacing w:line="276" w:lineRule="auto"/>
              <w:rPr>
                <w:rFonts w:cstheme="minorHAnsi"/>
                <w:b/>
              </w:rPr>
            </w:pPr>
            <w:r w:rsidRPr="006447D3">
              <w:rPr>
                <w:rFonts w:cstheme="minorHAnsi"/>
                <w:b/>
              </w:rPr>
              <w:t xml:space="preserve">C.3.2. </w:t>
            </w:r>
            <w:r>
              <w:rPr>
                <w:rFonts w:cstheme="minorHAnsi"/>
                <w:b/>
              </w:rPr>
              <w:t>Öğretim elemanı/araştırmacı performansının değerlendirilmesi</w:t>
            </w:r>
          </w:p>
        </w:tc>
        <w:tc>
          <w:tcPr>
            <w:tcW w:w="434" w:type="pct"/>
            <w:vAlign w:val="bottom"/>
          </w:tcPr>
          <w:p w:rsidR="009B042F" w:rsidRPr="006447D3" w:rsidRDefault="009B042F" w:rsidP="00F823E1">
            <w:pPr>
              <w:jc w:val="right"/>
              <w:rPr>
                <w:rFonts w:cstheme="minorHAnsi"/>
                <w:b/>
              </w:rPr>
            </w:pPr>
            <w:r>
              <w:rPr>
                <w:rFonts w:cstheme="minorHAnsi"/>
                <w:b/>
              </w:rPr>
              <w:t>19</w:t>
            </w:r>
          </w:p>
        </w:tc>
      </w:tr>
      <w:tr w:rsidR="009B042F" w:rsidRPr="006447D3" w:rsidTr="00F823E1">
        <w:tc>
          <w:tcPr>
            <w:tcW w:w="4566" w:type="pct"/>
          </w:tcPr>
          <w:p w:rsidR="009B042F" w:rsidRPr="006447D3" w:rsidRDefault="009B042F" w:rsidP="00F823E1">
            <w:pPr>
              <w:spacing w:line="276" w:lineRule="auto"/>
              <w:rPr>
                <w:rFonts w:cstheme="minorHAnsi"/>
                <w:b/>
                <w:bCs/>
              </w:rPr>
            </w:pPr>
            <w:r w:rsidRPr="006447D3">
              <w:rPr>
                <w:rFonts w:cstheme="minorHAnsi"/>
                <w:b/>
                <w:bCs/>
              </w:rPr>
              <w:t>D. TOPLUMSAL KATKI</w:t>
            </w:r>
          </w:p>
        </w:tc>
        <w:tc>
          <w:tcPr>
            <w:tcW w:w="434" w:type="pct"/>
            <w:vAlign w:val="bottom"/>
          </w:tcPr>
          <w:p w:rsidR="009B042F" w:rsidRPr="006447D3" w:rsidRDefault="009B042F" w:rsidP="00F823E1">
            <w:pPr>
              <w:jc w:val="right"/>
              <w:rPr>
                <w:rFonts w:cstheme="minorHAnsi"/>
                <w:b/>
              </w:rPr>
            </w:pPr>
            <w:r>
              <w:rPr>
                <w:rFonts w:cstheme="minorHAnsi"/>
                <w:b/>
              </w:rPr>
              <w:t>19</w:t>
            </w:r>
          </w:p>
        </w:tc>
      </w:tr>
      <w:tr w:rsidR="009B042F" w:rsidRPr="006447D3" w:rsidTr="00F823E1">
        <w:tc>
          <w:tcPr>
            <w:tcW w:w="4566" w:type="pct"/>
          </w:tcPr>
          <w:p w:rsidR="009B042F" w:rsidRPr="006447D3" w:rsidRDefault="009B042F" w:rsidP="00F823E1">
            <w:pPr>
              <w:spacing w:line="276" w:lineRule="auto"/>
              <w:rPr>
                <w:rFonts w:cstheme="minorHAnsi"/>
                <w:b/>
                <w:bCs/>
              </w:rPr>
            </w:pPr>
            <w:r w:rsidRPr="006447D3">
              <w:rPr>
                <w:rFonts w:cstheme="minorHAnsi"/>
                <w:b/>
                <w:bCs/>
              </w:rPr>
              <w:t xml:space="preserve">D.1. Toplumsal </w:t>
            </w:r>
            <w:r>
              <w:rPr>
                <w:rFonts w:cstheme="minorHAnsi"/>
                <w:b/>
                <w:bCs/>
              </w:rPr>
              <w:t>K</w:t>
            </w:r>
            <w:r w:rsidRPr="006447D3">
              <w:rPr>
                <w:rFonts w:cstheme="minorHAnsi"/>
                <w:b/>
                <w:bCs/>
              </w:rPr>
              <w:t xml:space="preserve">atkı </w:t>
            </w:r>
            <w:r>
              <w:rPr>
                <w:rFonts w:cstheme="minorHAnsi"/>
                <w:b/>
                <w:bCs/>
              </w:rPr>
              <w:t>Süreçlerinin Yönetimi ve Toplumsal Katkı Kaynakları</w:t>
            </w:r>
          </w:p>
        </w:tc>
        <w:tc>
          <w:tcPr>
            <w:tcW w:w="434" w:type="pct"/>
            <w:vAlign w:val="bottom"/>
          </w:tcPr>
          <w:p w:rsidR="009B042F" w:rsidRPr="006447D3" w:rsidRDefault="009B042F" w:rsidP="00F823E1">
            <w:pPr>
              <w:jc w:val="right"/>
              <w:rPr>
                <w:rFonts w:cstheme="minorHAnsi"/>
                <w:b/>
              </w:rPr>
            </w:pPr>
            <w:r>
              <w:rPr>
                <w:rFonts w:cstheme="minorHAnsi"/>
                <w:b/>
              </w:rPr>
              <w:t>19</w:t>
            </w:r>
          </w:p>
        </w:tc>
      </w:tr>
      <w:tr w:rsidR="009B042F" w:rsidRPr="006447D3" w:rsidTr="00F823E1">
        <w:tc>
          <w:tcPr>
            <w:tcW w:w="4566" w:type="pct"/>
          </w:tcPr>
          <w:p w:rsidR="009B042F" w:rsidRPr="006447D3" w:rsidRDefault="009B042F" w:rsidP="00F823E1">
            <w:pPr>
              <w:spacing w:line="276" w:lineRule="auto"/>
              <w:rPr>
                <w:rFonts w:cstheme="minorHAnsi"/>
                <w:b/>
              </w:rPr>
            </w:pPr>
            <w:r w:rsidRPr="006447D3">
              <w:rPr>
                <w:rFonts w:cstheme="minorHAnsi"/>
                <w:b/>
              </w:rPr>
              <w:t xml:space="preserve">D.1.1. </w:t>
            </w:r>
            <w:r>
              <w:rPr>
                <w:rFonts w:cstheme="minorHAnsi"/>
                <w:b/>
              </w:rPr>
              <w:t>Kaynaklar</w:t>
            </w:r>
          </w:p>
        </w:tc>
        <w:tc>
          <w:tcPr>
            <w:tcW w:w="434" w:type="pct"/>
          </w:tcPr>
          <w:p w:rsidR="009B042F" w:rsidRPr="006447D3" w:rsidRDefault="009B042F" w:rsidP="00F823E1">
            <w:pPr>
              <w:jc w:val="right"/>
              <w:rPr>
                <w:rFonts w:cstheme="minorHAnsi"/>
                <w:b/>
              </w:rPr>
            </w:pPr>
            <w:r>
              <w:rPr>
                <w:rFonts w:cstheme="minorHAnsi"/>
                <w:b/>
              </w:rPr>
              <w:t>19</w:t>
            </w:r>
          </w:p>
        </w:tc>
      </w:tr>
      <w:tr w:rsidR="009B042F" w:rsidRPr="006447D3" w:rsidTr="00F823E1">
        <w:tc>
          <w:tcPr>
            <w:tcW w:w="4566" w:type="pct"/>
          </w:tcPr>
          <w:p w:rsidR="009B042F" w:rsidRPr="006447D3" w:rsidRDefault="009B042F" w:rsidP="00F823E1">
            <w:pPr>
              <w:spacing w:line="276" w:lineRule="auto"/>
              <w:rPr>
                <w:rFonts w:cstheme="minorHAnsi"/>
                <w:b/>
                <w:bCs/>
              </w:rPr>
            </w:pPr>
            <w:r w:rsidRPr="006447D3">
              <w:rPr>
                <w:rFonts w:cstheme="minorHAnsi"/>
                <w:b/>
                <w:bCs/>
              </w:rPr>
              <w:t xml:space="preserve">D.2. Toplumsal Katkı </w:t>
            </w:r>
            <w:r>
              <w:rPr>
                <w:rFonts w:cstheme="minorHAnsi"/>
                <w:b/>
                <w:bCs/>
              </w:rPr>
              <w:t>Performansı</w:t>
            </w:r>
          </w:p>
        </w:tc>
        <w:tc>
          <w:tcPr>
            <w:tcW w:w="434" w:type="pct"/>
            <w:vAlign w:val="bottom"/>
          </w:tcPr>
          <w:p w:rsidR="009B042F" w:rsidRPr="006447D3" w:rsidRDefault="009B042F" w:rsidP="00F823E1">
            <w:pPr>
              <w:jc w:val="right"/>
              <w:rPr>
                <w:rFonts w:cstheme="minorHAnsi"/>
                <w:b/>
              </w:rPr>
            </w:pPr>
            <w:r>
              <w:rPr>
                <w:rFonts w:cstheme="minorHAnsi"/>
                <w:b/>
              </w:rPr>
              <w:t>20</w:t>
            </w:r>
          </w:p>
        </w:tc>
      </w:tr>
      <w:tr w:rsidR="009B042F" w:rsidRPr="006447D3" w:rsidTr="00F823E1">
        <w:tc>
          <w:tcPr>
            <w:tcW w:w="4566" w:type="pct"/>
          </w:tcPr>
          <w:p w:rsidR="009B042F" w:rsidRPr="006447D3" w:rsidRDefault="009B042F" w:rsidP="00F823E1">
            <w:pPr>
              <w:spacing w:line="276" w:lineRule="auto"/>
              <w:rPr>
                <w:rFonts w:cstheme="minorHAnsi"/>
                <w:b/>
              </w:rPr>
            </w:pPr>
            <w:r w:rsidRPr="006447D3">
              <w:rPr>
                <w:rFonts w:cstheme="minorHAnsi"/>
                <w:b/>
              </w:rPr>
              <w:t xml:space="preserve">D.2.1. </w:t>
            </w:r>
            <w:r>
              <w:rPr>
                <w:rFonts w:cstheme="minorHAnsi"/>
                <w:b/>
              </w:rPr>
              <w:t>Toplumsal katkı performansının izlenmesi ve değerlendirilmesi</w:t>
            </w:r>
          </w:p>
        </w:tc>
        <w:tc>
          <w:tcPr>
            <w:tcW w:w="434" w:type="pct"/>
            <w:vAlign w:val="bottom"/>
          </w:tcPr>
          <w:p w:rsidR="009B042F" w:rsidRPr="006447D3" w:rsidRDefault="009B042F" w:rsidP="00F823E1">
            <w:pPr>
              <w:jc w:val="right"/>
              <w:rPr>
                <w:rFonts w:cstheme="minorHAnsi"/>
                <w:b/>
              </w:rPr>
            </w:pPr>
            <w:r>
              <w:rPr>
                <w:rFonts w:cstheme="minorHAnsi"/>
                <w:b/>
              </w:rPr>
              <w:t>20</w:t>
            </w:r>
          </w:p>
        </w:tc>
      </w:tr>
      <w:tr w:rsidR="009B042F" w:rsidRPr="006447D3" w:rsidTr="00F823E1">
        <w:tc>
          <w:tcPr>
            <w:tcW w:w="4566" w:type="pct"/>
          </w:tcPr>
          <w:p w:rsidR="009B042F" w:rsidRPr="006447D3" w:rsidRDefault="009B042F" w:rsidP="00F823E1">
            <w:pPr>
              <w:spacing w:line="276" w:lineRule="auto"/>
              <w:rPr>
                <w:rFonts w:cstheme="minorHAnsi"/>
                <w:b/>
              </w:rPr>
            </w:pPr>
            <w:r w:rsidRPr="006447D3">
              <w:rPr>
                <w:rFonts w:cstheme="minorHAnsi"/>
                <w:b/>
              </w:rPr>
              <w:lastRenderedPageBreak/>
              <w:t>SONUÇ VE DEĞERLENDİRME</w:t>
            </w:r>
          </w:p>
        </w:tc>
        <w:tc>
          <w:tcPr>
            <w:tcW w:w="434" w:type="pct"/>
            <w:vAlign w:val="bottom"/>
          </w:tcPr>
          <w:p w:rsidR="009B042F" w:rsidRPr="006447D3" w:rsidRDefault="009B042F" w:rsidP="00F823E1">
            <w:pPr>
              <w:jc w:val="right"/>
              <w:rPr>
                <w:rFonts w:cstheme="minorHAnsi"/>
                <w:b/>
              </w:rPr>
            </w:pPr>
            <w:r>
              <w:rPr>
                <w:rFonts w:cstheme="minorHAnsi"/>
                <w:b/>
              </w:rPr>
              <w:t>20</w:t>
            </w:r>
          </w:p>
        </w:tc>
      </w:tr>
      <w:tr w:rsidR="009B042F" w:rsidRPr="006447D3" w:rsidTr="00F823E1">
        <w:tc>
          <w:tcPr>
            <w:tcW w:w="4566" w:type="pct"/>
          </w:tcPr>
          <w:p w:rsidR="009B042F" w:rsidRPr="006447D3" w:rsidRDefault="009B042F" w:rsidP="00F823E1">
            <w:pPr>
              <w:spacing w:line="276" w:lineRule="auto"/>
              <w:rPr>
                <w:rFonts w:cstheme="minorHAnsi"/>
                <w:b/>
              </w:rPr>
            </w:pPr>
            <w:r w:rsidRPr="006447D3">
              <w:rPr>
                <w:rFonts w:cstheme="minorHAnsi"/>
                <w:b/>
              </w:rPr>
              <w:t>PERFORMANS GÖSTERGELERİ</w:t>
            </w:r>
          </w:p>
        </w:tc>
        <w:tc>
          <w:tcPr>
            <w:tcW w:w="434" w:type="pct"/>
            <w:vAlign w:val="bottom"/>
          </w:tcPr>
          <w:p w:rsidR="009B042F" w:rsidRPr="006447D3" w:rsidRDefault="009B042F" w:rsidP="00F823E1">
            <w:pPr>
              <w:jc w:val="right"/>
              <w:rPr>
                <w:rFonts w:cstheme="minorHAnsi"/>
                <w:b/>
              </w:rPr>
            </w:pPr>
            <w:r>
              <w:rPr>
                <w:rFonts w:cstheme="minorHAnsi"/>
                <w:b/>
              </w:rPr>
              <w:t>24</w:t>
            </w:r>
          </w:p>
        </w:tc>
      </w:tr>
    </w:tbl>
    <w:p w:rsidR="009B042F" w:rsidRPr="005E5722" w:rsidRDefault="009B042F" w:rsidP="009B042F">
      <w:pPr>
        <w:ind w:right="63"/>
        <w:jc w:val="both"/>
        <w:rPr>
          <w:rFonts w:cstheme="majorHAnsi"/>
        </w:rPr>
      </w:pPr>
    </w:p>
    <w:p w:rsidR="009B042F" w:rsidRPr="005E5722" w:rsidRDefault="009B042F" w:rsidP="009B042F">
      <w:pPr>
        <w:pStyle w:val="Balk1"/>
        <w:spacing w:before="120"/>
        <w:ind w:left="567" w:right="63" w:hanging="567"/>
        <w:jc w:val="both"/>
        <w:rPr>
          <w:rFonts w:asciiTheme="minorHAnsi" w:hAnsiTheme="minorHAnsi" w:cstheme="majorHAnsi"/>
        </w:rPr>
      </w:pPr>
    </w:p>
    <w:p w:rsidR="009B042F" w:rsidRPr="005E5722" w:rsidRDefault="009B042F" w:rsidP="009B042F">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p w:rsidR="00117021" w:rsidRPr="005E5722" w:rsidRDefault="00117021" w:rsidP="00117021">
      <w:pPr>
        <w:pStyle w:val="Balk1"/>
        <w:spacing w:before="120"/>
        <w:ind w:left="567" w:right="63" w:hanging="567"/>
        <w:jc w:val="both"/>
        <w:rPr>
          <w:rFonts w:asciiTheme="minorHAnsi" w:hAnsiTheme="minorHAnsi" w:cstheme="majorHAnsi"/>
        </w:rPr>
      </w:pPr>
    </w:p>
    <w:bookmarkEnd w:id="0"/>
    <w:p w:rsidR="009B042F" w:rsidRDefault="009B042F" w:rsidP="009B042F">
      <w:pPr>
        <w:pStyle w:val="Balk1"/>
        <w:spacing w:before="120"/>
        <w:ind w:left="0" w:right="63"/>
        <w:jc w:val="both"/>
        <w:rPr>
          <w:rFonts w:asciiTheme="minorHAnsi" w:hAnsiTheme="minorHAnsi" w:cstheme="majorHAnsi"/>
        </w:rPr>
      </w:pPr>
    </w:p>
    <w:p w:rsidR="00155A7F" w:rsidRPr="009A4260" w:rsidRDefault="00155A7F" w:rsidP="009B042F">
      <w:pPr>
        <w:pStyle w:val="Balk1"/>
        <w:spacing w:before="120"/>
        <w:ind w:left="0" w:right="63"/>
        <w:jc w:val="both"/>
        <w:rPr>
          <w:rFonts w:ascii="Calibri" w:hAnsi="Calibri" w:cs="Calibri Light"/>
          <w:color w:val="64AEB0"/>
        </w:rPr>
      </w:pPr>
      <w:r w:rsidRPr="009A4260">
        <w:rPr>
          <w:rFonts w:ascii="Calibri" w:hAnsi="Calibri" w:cs="Calibri Light"/>
        </w:rPr>
        <w:lastRenderedPageBreak/>
        <w:t>BÖLÜM HAKKINDA</w:t>
      </w:r>
      <w:r w:rsidRPr="009A4260">
        <w:rPr>
          <w:rFonts w:ascii="Calibri" w:hAnsi="Calibri" w:cs="Calibri Light"/>
          <w:spacing w:val="-14"/>
        </w:rPr>
        <w:t xml:space="preserve"> </w:t>
      </w:r>
      <w:r w:rsidRPr="009A4260">
        <w:rPr>
          <w:rFonts w:ascii="Calibri" w:hAnsi="Calibri" w:cs="Calibri Light"/>
        </w:rPr>
        <w:t>BİLGİLER</w:t>
      </w:r>
    </w:p>
    <w:p w:rsidR="00155A7F" w:rsidRPr="009A4260" w:rsidRDefault="00155A7F" w:rsidP="00155A7F">
      <w:pPr>
        <w:ind w:right="63"/>
        <w:jc w:val="both"/>
        <w:rPr>
          <w:rFonts w:cs="Calibri Light"/>
          <w:sz w:val="24"/>
          <w:szCs w:val="24"/>
        </w:rPr>
      </w:pPr>
      <w:bookmarkStart w:id="1" w:name="_Toc484778213"/>
      <w:bookmarkStart w:id="2" w:name="_Toc484778311"/>
      <w:bookmarkStart w:id="3" w:name="_Toc484778403"/>
      <w:bookmarkStart w:id="4" w:name="_Toc485803434"/>
      <w:bookmarkStart w:id="5" w:name="_Toc534192785"/>
      <w:bookmarkStart w:id="6" w:name="_Toc534197260"/>
      <w:bookmarkStart w:id="7" w:name="_Toc534197435"/>
      <w:bookmarkStart w:id="8" w:name="_Toc534375294"/>
    </w:p>
    <w:bookmarkEnd w:id="1"/>
    <w:bookmarkEnd w:id="2"/>
    <w:bookmarkEnd w:id="3"/>
    <w:bookmarkEnd w:id="4"/>
    <w:bookmarkEnd w:id="5"/>
    <w:bookmarkEnd w:id="6"/>
    <w:bookmarkEnd w:id="7"/>
    <w:bookmarkEnd w:id="8"/>
    <w:p w:rsidR="00155A7F" w:rsidRPr="009A4260" w:rsidRDefault="00155A7F" w:rsidP="00155A7F">
      <w:pPr>
        <w:pStyle w:val="Balk2"/>
      </w:pPr>
      <w:r w:rsidRPr="009A4260">
        <w:t xml:space="preserve">    </w:t>
      </w:r>
    </w:p>
    <w:p w:rsidR="00155A7F" w:rsidRPr="009A4260" w:rsidRDefault="00155A7F" w:rsidP="00155A7F">
      <w:pPr>
        <w:pStyle w:val="Balk2"/>
      </w:pPr>
      <w:bookmarkStart w:id="9" w:name="_Toc38538191"/>
      <w:r w:rsidRPr="009A4260">
        <w:t>1. Tarihsel Gelişim</w:t>
      </w:r>
      <w:bookmarkEnd w:id="9"/>
      <w:r w:rsidRPr="009A4260">
        <w:rPr>
          <w:spacing w:val="1"/>
        </w:rPr>
        <w:t xml:space="preserve"> </w:t>
      </w:r>
    </w:p>
    <w:p w:rsidR="00155A7F" w:rsidRPr="00945884" w:rsidRDefault="00155A7F" w:rsidP="00155A7F">
      <w:pPr>
        <w:pStyle w:val="GvdeMetni"/>
        <w:spacing w:before="120"/>
        <w:ind w:left="0" w:right="63"/>
        <w:jc w:val="both"/>
        <w:rPr>
          <w:rFonts w:asciiTheme="minorHAnsi" w:hAnsiTheme="minorHAnsi" w:cstheme="minorHAnsi"/>
        </w:rPr>
      </w:pPr>
      <w:r w:rsidRPr="00945884">
        <w:rPr>
          <w:rFonts w:asciiTheme="minorHAnsi" w:hAnsiTheme="minorHAnsi" w:cstheme="minorHAnsi"/>
        </w:rPr>
        <w:t>Bölümün kısa tarihçesi ve değerlendirme yılı itibariyle mevcut durumu (toplam öğrenci sayısı, akademik ve idari çalışan sayıları, altyapı durumu vb. özet bilgiler) hakkında kısa bilgi verilmelidir.</w:t>
      </w:r>
    </w:p>
    <w:p w:rsidR="00155A7F" w:rsidRPr="00945884" w:rsidRDefault="00155A7F" w:rsidP="00155A7F">
      <w:pPr>
        <w:pStyle w:val="GvdeMetni"/>
        <w:spacing w:before="120"/>
        <w:ind w:left="0" w:right="63"/>
        <w:jc w:val="both"/>
        <w:rPr>
          <w:rFonts w:asciiTheme="minorHAnsi" w:hAnsiTheme="minorHAnsi" w:cstheme="minorHAnsi"/>
        </w:rPr>
      </w:pPr>
      <w:r w:rsidRPr="00945884">
        <w:rPr>
          <w:rFonts w:asciiTheme="minorHAnsi" w:hAnsiTheme="minorHAnsi" w:cstheme="minorHAnsi"/>
        </w:rPr>
        <w:t xml:space="preserve">Turizm Fakültesi, 2012 yılından itibaren Bakanlar Kurulu kararı ile faaliyetlerini sürdürmeye başlamış ve 2547 sayılı </w:t>
      </w:r>
      <w:r w:rsidR="00945884">
        <w:rPr>
          <w:rFonts w:asciiTheme="minorHAnsi" w:hAnsiTheme="minorHAnsi" w:cstheme="minorHAnsi"/>
        </w:rPr>
        <w:t>K</w:t>
      </w:r>
      <w:r w:rsidRPr="00945884">
        <w:rPr>
          <w:rFonts w:asciiTheme="minorHAnsi" w:hAnsiTheme="minorHAnsi" w:cstheme="minorHAnsi"/>
        </w:rPr>
        <w:t xml:space="preserve">anun'un 2880 sayılı </w:t>
      </w:r>
      <w:r w:rsidR="00945884">
        <w:rPr>
          <w:rFonts w:asciiTheme="minorHAnsi" w:hAnsiTheme="minorHAnsi" w:cstheme="minorHAnsi"/>
        </w:rPr>
        <w:t>K</w:t>
      </w:r>
      <w:r w:rsidRPr="00945884">
        <w:rPr>
          <w:rFonts w:asciiTheme="minorHAnsi" w:hAnsiTheme="minorHAnsi" w:cstheme="minorHAnsi"/>
        </w:rPr>
        <w:t xml:space="preserve">anun'la değişik 7/d-2 maddesi uyarınca, fakülte bünyesinde Rekreasyon Yönetimi Bölümü açılmıştır. Rekreasyon Yönetimi Bölümü kadrosunda 2 profesör doktor, 2 doçent doktor, 1 doktora öğretim üyesi bulunmaktadır. </w:t>
      </w:r>
      <w:r w:rsidRPr="00945884">
        <w:rPr>
          <w:rFonts w:asciiTheme="minorHAnsi" w:hAnsiTheme="minorHAnsi" w:cstheme="minorHAnsi"/>
          <w:bCs/>
        </w:rPr>
        <w:t xml:space="preserve">Diğer yandan 2 öğretim görevlisi ve 1 araştırma görevlisi de bölüm bünyesinde istihdam edilmektedir. </w:t>
      </w:r>
      <w:r w:rsidR="001B7297" w:rsidRPr="00945884">
        <w:rPr>
          <w:rFonts w:asciiTheme="minorHAnsi" w:hAnsiTheme="minorHAnsi" w:cstheme="minorHAnsi"/>
          <w:bCs/>
        </w:rPr>
        <w:t xml:space="preserve"> Rekreasyon Yönetimi Bölümü ilk kez öğrenci alımına </w:t>
      </w:r>
      <w:r w:rsidRPr="00945884">
        <w:rPr>
          <w:rFonts w:asciiTheme="minorHAnsi" w:hAnsiTheme="minorHAnsi" w:cstheme="minorHAnsi"/>
        </w:rPr>
        <w:t xml:space="preserve">2020-2021 eğitim öğretim döneminde </w:t>
      </w:r>
      <w:r w:rsidR="001B7297" w:rsidRPr="00945884">
        <w:rPr>
          <w:rFonts w:asciiTheme="minorHAnsi" w:hAnsiTheme="minorHAnsi" w:cstheme="minorHAnsi"/>
        </w:rPr>
        <w:t>başlamıştır</w:t>
      </w:r>
      <w:r w:rsidRPr="00945884">
        <w:rPr>
          <w:rFonts w:asciiTheme="minorHAnsi" w:hAnsiTheme="minorHAnsi" w:cstheme="minorHAnsi"/>
        </w:rPr>
        <w:t xml:space="preserve">. Bölüm idari sorumlusu ise Murat Bilen’dir. </w:t>
      </w:r>
    </w:p>
    <w:p w:rsidR="00155A7F" w:rsidRPr="00945884" w:rsidRDefault="00155A7F" w:rsidP="00155A7F">
      <w:pPr>
        <w:pStyle w:val="GvdeMetni"/>
        <w:spacing w:before="120"/>
        <w:ind w:left="0" w:right="63"/>
        <w:jc w:val="both"/>
        <w:rPr>
          <w:rFonts w:asciiTheme="minorHAnsi" w:hAnsiTheme="minorHAnsi" w:cstheme="minorHAnsi"/>
        </w:rPr>
      </w:pPr>
      <w:r w:rsidRPr="00945884">
        <w:rPr>
          <w:rFonts w:asciiTheme="minorHAnsi" w:hAnsiTheme="minorHAnsi" w:cstheme="minorHAnsi"/>
        </w:rPr>
        <w:t xml:space="preserve">Dinamik bir bölüm olan Rekreasyon Yönetimi Bölümü çatısı altında amaçlara uygun olarak altyapı bulunmaktadır. 25 kişilik kontenjana sahip yenilenme atölyesinde iyi oluşu destekleyen ders ve uygulamalar yapılmaktadır. Buna ek olarak fakülte bünyesinde bölüm öğrencilerinin yararlanabileceği 50 kişilik bilgisayar laboratuvarı da hizmet vermektedir. </w:t>
      </w:r>
    </w:p>
    <w:p w:rsidR="00155A7F" w:rsidRPr="00945884" w:rsidRDefault="00155A7F" w:rsidP="00155A7F">
      <w:pPr>
        <w:pStyle w:val="GvdeMetni"/>
        <w:ind w:left="0" w:right="63"/>
        <w:jc w:val="both"/>
        <w:rPr>
          <w:rFonts w:asciiTheme="minorHAnsi" w:hAnsiTheme="minorHAnsi" w:cstheme="minorHAnsi"/>
          <w:highlight w:val="cyan"/>
        </w:rPr>
      </w:pPr>
    </w:p>
    <w:p w:rsidR="00155A7F" w:rsidRPr="00945884" w:rsidRDefault="00155A7F" w:rsidP="00155A7F">
      <w:pPr>
        <w:pStyle w:val="Balk2"/>
        <w:rPr>
          <w:sz w:val="28"/>
        </w:rPr>
      </w:pPr>
      <w:bookmarkStart w:id="10" w:name="_Toc38538192"/>
      <w:r w:rsidRPr="00945884">
        <w:t>2. Misyonu, Vizyonu, Değerleri ve Hedefler</w:t>
      </w:r>
      <w:bookmarkEnd w:id="10"/>
      <w:r w:rsidRPr="00945884">
        <w:rPr>
          <w:sz w:val="28"/>
        </w:rPr>
        <w:t xml:space="preserve"> </w:t>
      </w:r>
    </w:p>
    <w:p w:rsidR="00155A7F" w:rsidRPr="00945884" w:rsidRDefault="00155A7F" w:rsidP="00155A7F">
      <w:pPr>
        <w:pStyle w:val="NormalWeb"/>
        <w:tabs>
          <w:tab w:val="left" w:pos="426"/>
        </w:tabs>
        <w:ind w:right="63"/>
        <w:jc w:val="both"/>
        <w:textAlignment w:val="baseline"/>
        <w:rPr>
          <w:rFonts w:asciiTheme="minorHAnsi" w:eastAsia="MS PGothic" w:hAnsiTheme="minorHAnsi" w:cstheme="minorHAnsi"/>
          <w:color w:val="000000"/>
          <w:kern w:val="24"/>
          <w:lang w:val="tr-TR"/>
        </w:rPr>
      </w:pPr>
      <w:r w:rsidRPr="00945884">
        <w:rPr>
          <w:rFonts w:asciiTheme="minorHAnsi" w:eastAsia="MS PGothic" w:hAnsiTheme="minorHAnsi" w:cstheme="minorHAnsi"/>
          <w:color w:val="000000"/>
          <w:kern w:val="24"/>
          <w:lang w:val="tr-TR"/>
        </w:rPr>
        <w:t xml:space="preserve">Bölümün hedefleri ve Üniversitenin </w:t>
      </w:r>
      <w:proofErr w:type="gramStart"/>
      <w:r w:rsidRPr="00945884">
        <w:rPr>
          <w:rFonts w:asciiTheme="minorHAnsi" w:eastAsia="MS PGothic" w:hAnsiTheme="minorHAnsi" w:cstheme="minorHAnsi"/>
          <w:color w:val="000000"/>
          <w:kern w:val="24"/>
          <w:lang w:val="tr-TR"/>
        </w:rPr>
        <w:t>misyon</w:t>
      </w:r>
      <w:proofErr w:type="gramEnd"/>
      <w:r w:rsidRPr="00945884">
        <w:rPr>
          <w:rFonts w:asciiTheme="minorHAnsi" w:eastAsia="MS PGothic" w:hAnsiTheme="minorHAnsi" w:cstheme="minorHAnsi"/>
          <w:color w:val="000000"/>
          <w:kern w:val="24"/>
          <w:lang w:val="tr-TR"/>
        </w:rPr>
        <w:t xml:space="preserve"> ve vizyonuna yapılan katkılar bu kısımda özet olarak sunulmalıdır. </w:t>
      </w:r>
    </w:p>
    <w:p w:rsidR="00155A7F" w:rsidRPr="00945884" w:rsidRDefault="00155A7F" w:rsidP="00155A7F">
      <w:pPr>
        <w:pStyle w:val="NormalWeb"/>
        <w:tabs>
          <w:tab w:val="left" w:pos="426"/>
        </w:tabs>
        <w:ind w:right="63"/>
        <w:jc w:val="both"/>
        <w:textAlignment w:val="baseline"/>
        <w:rPr>
          <w:rFonts w:asciiTheme="minorHAnsi" w:eastAsia="MS PGothic" w:hAnsiTheme="minorHAnsi" w:cstheme="minorHAnsi"/>
          <w:color w:val="000000"/>
          <w:kern w:val="24"/>
          <w:lang w:val="tr-TR"/>
        </w:rPr>
      </w:pPr>
    </w:p>
    <w:p w:rsidR="00155A7F" w:rsidRPr="00945884" w:rsidRDefault="00155A7F" w:rsidP="00155A7F">
      <w:pPr>
        <w:pStyle w:val="NormalWeb"/>
        <w:tabs>
          <w:tab w:val="left" w:pos="426"/>
        </w:tabs>
        <w:ind w:right="63"/>
        <w:jc w:val="both"/>
        <w:textAlignment w:val="baseline"/>
        <w:rPr>
          <w:rFonts w:asciiTheme="minorHAnsi" w:eastAsia="MS PGothic" w:hAnsiTheme="minorHAnsi" w:cstheme="minorHAnsi"/>
          <w:b/>
          <w:color w:val="000000"/>
          <w:kern w:val="24"/>
          <w:lang w:val="tr-TR"/>
        </w:rPr>
      </w:pPr>
      <w:r w:rsidRPr="00945884">
        <w:rPr>
          <w:rFonts w:asciiTheme="minorHAnsi" w:eastAsia="MS PGothic" w:hAnsiTheme="minorHAnsi" w:cstheme="minorHAnsi"/>
          <w:b/>
          <w:color w:val="000000"/>
          <w:kern w:val="24"/>
          <w:lang w:val="tr-TR"/>
        </w:rPr>
        <w:t xml:space="preserve">Misyon </w:t>
      </w:r>
    </w:p>
    <w:p w:rsidR="00155A7F" w:rsidRPr="00945884" w:rsidRDefault="00155A7F" w:rsidP="00155A7F">
      <w:pPr>
        <w:pStyle w:val="NormalWeb"/>
        <w:tabs>
          <w:tab w:val="left" w:pos="426"/>
        </w:tabs>
        <w:ind w:right="63"/>
        <w:jc w:val="both"/>
        <w:textAlignment w:val="baseline"/>
        <w:rPr>
          <w:rFonts w:asciiTheme="minorHAnsi" w:eastAsia="MS PGothic" w:hAnsiTheme="minorHAnsi" w:cstheme="minorHAnsi"/>
          <w:color w:val="000000"/>
          <w:kern w:val="24"/>
          <w:lang w:val="tr-TR"/>
        </w:rPr>
      </w:pPr>
    </w:p>
    <w:p w:rsidR="00155A7F" w:rsidRPr="00945884" w:rsidRDefault="00155A7F" w:rsidP="00155A7F">
      <w:pPr>
        <w:tabs>
          <w:tab w:val="left" w:pos="975"/>
        </w:tabs>
        <w:jc w:val="both"/>
        <w:rPr>
          <w:rFonts w:eastAsia="MS PGothic" w:cstheme="minorHAnsi"/>
          <w:b/>
          <w:bCs/>
          <w:color w:val="000000"/>
          <w:kern w:val="24"/>
        </w:rPr>
      </w:pPr>
      <w:r w:rsidRPr="00945884">
        <w:rPr>
          <w:rFonts w:cstheme="minorHAnsi"/>
          <w:sz w:val="24"/>
          <w:szCs w:val="24"/>
        </w:rPr>
        <w:t xml:space="preserve">Bölümümüzün öncelikli misyonu, mezunların turizm ve </w:t>
      </w:r>
      <w:proofErr w:type="gramStart"/>
      <w:r w:rsidRPr="00945884">
        <w:rPr>
          <w:rFonts w:cstheme="minorHAnsi"/>
          <w:sz w:val="24"/>
          <w:szCs w:val="24"/>
        </w:rPr>
        <w:t>rekreasyon</w:t>
      </w:r>
      <w:proofErr w:type="gramEnd"/>
      <w:r w:rsidRPr="00945884">
        <w:rPr>
          <w:rFonts w:cstheme="minorHAnsi"/>
          <w:sz w:val="24"/>
          <w:szCs w:val="24"/>
        </w:rPr>
        <w:t xml:space="preserve"> alanında işgücü açığının giderilmesinde etkin rol oynamasını sağlamaktır. Buna ek olarak </w:t>
      </w:r>
      <w:r w:rsidRPr="00945884">
        <w:rPr>
          <w:rFonts w:eastAsia="MS PGothic" w:cstheme="minorHAnsi"/>
          <w:color w:val="000000"/>
          <w:kern w:val="24"/>
          <w:sz w:val="24"/>
          <w:szCs w:val="24"/>
        </w:rPr>
        <w:t xml:space="preserve">gerek lisans, gerekse lisansüstü düzeyde, çağdaş eğitim-öğretim vererek turizm ve </w:t>
      </w:r>
      <w:proofErr w:type="gramStart"/>
      <w:r w:rsidRPr="00945884">
        <w:rPr>
          <w:rFonts w:eastAsia="MS PGothic" w:cstheme="minorHAnsi"/>
          <w:color w:val="000000"/>
          <w:kern w:val="24"/>
          <w:sz w:val="24"/>
          <w:szCs w:val="24"/>
        </w:rPr>
        <w:t>rekreasyon</w:t>
      </w:r>
      <w:proofErr w:type="gramEnd"/>
      <w:r w:rsidRPr="00945884">
        <w:rPr>
          <w:rFonts w:eastAsia="MS PGothic" w:cstheme="minorHAnsi"/>
          <w:color w:val="000000"/>
          <w:kern w:val="24"/>
          <w:sz w:val="24"/>
          <w:szCs w:val="24"/>
        </w:rPr>
        <w:t xml:space="preserve"> endüstrisinin ihtiyaç duyduğu nitelikli yönetici adayları yetiştirmek; özellikle rekreasyon işletmelerinin ihtiyaç duyacağı yönetsel yaklaşımları karşılayacak bireyler istihdam etmek, çalışma alanları ile alakalı bilimsel yayınlar yaparak hem entelektüel hem de mesleki donanınım açısından üst düzey öğrenciler yetiştirmektir</w:t>
      </w:r>
      <w:r w:rsidRPr="00945884">
        <w:rPr>
          <w:rFonts w:eastAsia="MS PGothic" w:cstheme="minorHAnsi"/>
          <w:b/>
          <w:bCs/>
          <w:color w:val="000000"/>
          <w:kern w:val="24"/>
          <w:sz w:val="24"/>
          <w:szCs w:val="24"/>
        </w:rPr>
        <w:t>.</w:t>
      </w:r>
      <w:r w:rsidRPr="00945884">
        <w:rPr>
          <w:rFonts w:eastAsia="MS PGothic" w:cstheme="minorHAnsi"/>
          <w:color w:val="000000"/>
          <w:kern w:val="24"/>
        </w:rPr>
        <w:t xml:space="preserve">                                                               </w:t>
      </w:r>
    </w:p>
    <w:p w:rsidR="00155A7F" w:rsidRPr="00945884" w:rsidRDefault="00155A7F" w:rsidP="00155A7F">
      <w:pPr>
        <w:pStyle w:val="GvdeMetni"/>
        <w:ind w:left="0" w:right="63"/>
        <w:jc w:val="both"/>
        <w:rPr>
          <w:rFonts w:asciiTheme="minorHAnsi" w:hAnsiTheme="minorHAnsi" w:cstheme="minorHAnsi"/>
          <w:highlight w:val="cyan"/>
        </w:rPr>
      </w:pPr>
      <w:r w:rsidRPr="00945884">
        <w:rPr>
          <w:rFonts w:asciiTheme="minorHAnsi" w:hAnsiTheme="minorHAnsi" w:cstheme="minorHAnsi"/>
          <w:highlight w:val="cyan"/>
        </w:rPr>
        <w:t xml:space="preserve">     </w:t>
      </w:r>
    </w:p>
    <w:p w:rsidR="00155A7F" w:rsidRPr="00945884" w:rsidRDefault="00155A7F" w:rsidP="00155A7F">
      <w:pPr>
        <w:pStyle w:val="GvdeMetni"/>
        <w:ind w:left="0" w:right="63"/>
        <w:jc w:val="both"/>
        <w:rPr>
          <w:rFonts w:asciiTheme="minorHAnsi" w:hAnsiTheme="minorHAnsi" w:cstheme="minorHAnsi"/>
          <w:b/>
        </w:rPr>
      </w:pPr>
      <w:r w:rsidRPr="00945884">
        <w:rPr>
          <w:rFonts w:asciiTheme="minorHAnsi" w:hAnsiTheme="minorHAnsi" w:cstheme="minorHAnsi"/>
          <w:b/>
        </w:rPr>
        <w:t xml:space="preserve">Vizyon </w:t>
      </w:r>
    </w:p>
    <w:p w:rsidR="00155A7F" w:rsidRPr="00945884" w:rsidRDefault="00155A7F" w:rsidP="00155A7F">
      <w:pPr>
        <w:pStyle w:val="GvdeMetni"/>
        <w:ind w:left="0" w:right="63"/>
        <w:jc w:val="both"/>
        <w:rPr>
          <w:rFonts w:asciiTheme="minorHAnsi" w:hAnsiTheme="minorHAnsi" w:cstheme="minorHAnsi"/>
        </w:rPr>
      </w:pP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Rekreasyon alanında ulusal ve uluslararası düzeyde yüksek eğitim</w:t>
      </w:r>
      <w:r w:rsidRPr="00945884">
        <w:rPr>
          <w:rFonts w:asciiTheme="minorHAnsi" w:hAnsiTheme="minorHAnsi" w:cstheme="minorHAnsi"/>
        </w:rPr>
        <w:br/>
        <w:t xml:space="preserve">kalitesi ve araştırma faaliyetleri ile birlikte sağlanacak danışmanlık faaliyetleri sayesinde bölgenin ve ülkenin önde gelen kurumlarından biri olmak. Mersin’in her köşesindeki değerleri </w:t>
      </w:r>
      <w:proofErr w:type="gramStart"/>
      <w:r w:rsidRPr="00945884">
        <w:rPr>
          <w:rFonts w:asciiTheme="minorHAnsi" w:hAnsiTheme="minorHAnsi" w:cstheme="minorHAnsi"/>
        </w:rPr>
        <w:t>rekreasyon</w:t>
      </w:r>
      <w:proofErr w:type="gramEnd"/>
      <w:r w:rsidRPr="00945884">
        <w:rPr>
          <w:rFonts w:asciiTheme="minorHAnsi" w:hAnsiTheme="minorHAnsi" w:cstheme="minorHAnsi"/>
        </w:rPr>
        <w:t xml:space="preserve"> atölyeleri için kaynağa dönüştürerek, yerli halk ve ziyaretçiler için </w:t>
      </w:r>
      <w:proofErr w:type="spellStart"/>
      <w:r w:rsidRPr="00945884">
        <w:rPr>
          <w:rFonts w:asciiTheme="minorHAnsi" w:hAnsiTheme="minorHAnsi" w:cstheme="minorHAnsi"/>
        </w:rPr>
        <w:t>rekreatif</w:t>
      </w:r>
      <w:proofErr w:type="spellEnd"/>
      <w:r w:rsidRPr="00945884">
        <w:rPr>
          <w:rFonts w:asciiTheme="minorHAnsi" w:hAnsiTheme="minorHAnsi" w:cstheme="minorHAnsi"/>
        </w:rPr>
        <w:t xml:space="preserve"> kent yaratmak. </w:t>
      </w:r>
    </w:p>
    <w:p w:rsidR="00155A7F" w:rsidRPr="00945884" w:rsidRDefault="00155A7F" w:rsidP="00155A7F">
      <w:pPr>
        <w:pStyle w:val="GvdeMetni"/>
        <w:ind w:left="0" w:right="63"/>
        <w:jc w:val="both"/>
        <w:rPr>
          <w:rFonts w:asciiTheme="minorHAnsi" w:hAnsiTheme="minorHAnsi" w:cstheme="minorHAnsi"/>
        </w:rPr>
      </w:pPr>
    </w:p>
    <w:p w:rsidR="00155A7F" w:rsidRPr="00945884" w:rsidRDefault="00155A7F" w:rsidP="00155A7F">
      <w:pPr>
        <w:pStyle w:val="GvdeMetni"/>
        <w:ind w:left="0" w:right="63"/>
        <w:jc w:val="both"/>
        <w:rPr>
          <w:rFonts w:asciiTheme="minorHAnsi" w:hAnsiTheme="minorHAnsi" w:cstheme="minorHAnsi"/>
          <w:b/>
        </w:rPr>
      </w:pPr>
      <w:r w:rsidRPr="00945884">
        <w:rPr>
          <w:rFonts w:asciiTheme="minorHAnsi" w:hAnsiTheme="minorHAnsi" w:cstheme="minorHAnsi"/>
          <w:b/>
        </w:rPr>
        <w:t>Değerler</w:t>
      </w:r>
    </w:p>
    <w:p w:rsidR="00155A7F" w:rsidRPr="00945884" w:rsidRDefault="00155A7F" w:rsidP="00155A7F">
      <w:pPr>
        <w:pStyle w:val="GvdeMetni"/>
        <w:ind w:left="0" w:right="63"/>
        <w:jc w:val="both"/>
        <w:rPr>
          <w:rFonts w:asciiTheme="minorHAnsi" w:hAnsiTheme="minorHAnsi" w:cstheme="minorHAnsi"/>
          <w:b/>
        </w:rPr>
      </w:pP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•Atatürk İlke ve Devrimlerine bağlılık</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İdealizm</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Açıklık</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Hesap verebilirlik</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Katılımcılık</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Yenilikçilik</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Yaratıcılık</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Adil olmak</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lastRenderedPageBreak/>
        <w:t>• Akademik özgürlük</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Toplumsal sorumluluk</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Çevre bilinci</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Kurumsallaşma</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Etik değerlere bağlılık</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İşbirliğine açık olmak</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Hoşgörülü olmak</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Sorumluluk bilincine sahip olmak</w:t>
      </w:r>
    </w:p>
    <w:p w:rsidR="00155A7F" w:rsidRDefault="00155A7F" w:rsidP="00155A7F">
      <w:pPr>
        <w:pStyle w:val="GvdeMetni"/>
        <w:ind w:left="0" w:right="63"/>
        <w:jc w:val="both"/>
        <w:rPr>
          <w:rFonts w:ascii="Calibri" w:hAnsi="Calibri" w:cs="Calibri Light"/>
        </w:rPr>
      </w:pPr>
    </w:p>
    <w:p w:rsidR="00155A7F" w:rsidRPr="00710B6F" w:rsidRDefault="00155A7F" w:rsidP="00155A7F">
      <w:pPr>
        <w:pStyle w:val="GvdeMetni"/>
        <w:ind w:left="0" w:right="63"/>
        <w:jc w:val="both"/>
        <w:rPr>
          <w:b/>
        </w:rPr>
      </w:pPr>
      <w:r w:rsidRPr="00710B6F">
        <w:rPr>
          <w:b/>
        </w:rPr>
        <w:t xml:space="preserve">Hedefler </w:t>
      </w:r>
    </w:p>
    <w:p w:rsidR="00155A7F" w:rsidRDefault="00155A7F" w:rsidP="00155A7F">
      <w:pPr>
        <w:pStyle w:val="GvdeMetni"/>
        <w:ind w:left="0" w:right="63"/>
        <w:jc w:val="both"/>
        <w:rPr>
          <w:rFonts w:ascii="Calibri" w:hAnsi="Calibri" w:cs="Calibri Light"/>
        </w:rPr>
      </w:pP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xml:space="preserve">Sosyal girişimci, liderlik becerisine sahip, araştıran ve toplumsal fayda üreten bireyler yetiştirmek temel hedeflerdendir. Diğer hedefler ise, Rekreasyon Yönetimi alanı için nitelikli öğretim elemanı yetiştirmek, Rekreasyon Yönetimi araştırmaları ve projeleri üretmek, turizm endüstrisine deneyim tasarlayıcısı olarak tamamlayıcı hizmetleri verebilmektir. </w:t>
      </w:r>
    </w:p>
    <w:p w:rsidR="00155A7F" w:rsidRDefault="00155A7F" w:rsidP="00155A7F">
      <w:pPr>
        <w:widowControl/>
        <w:spacing w:after="184"/>
        <w:ind w:right="62"/>
        <w:jc w:val="both"/>
        <w:rPr>
          <w:rFonts w:ascii="Times New Roman" w:hAnsi="Times New Roman"/>
          <w:b/>
          <w:color w:val="333333"/>
          <w:sz w:val="24"/>
          <w:szCs w:val="24"/>
          <w:shd w:val="clear" w:color="auto" w:fill="FFFFFF"/>
        </w:rPr>
      </w:pPr>
    </w:p>
    <w:p w:rsidR="00155A7F" w:rsidRPr="00710B6F" w:rsidRDefault="00155A7F" w:rsidP="00155A7F">
      <w:pPr>
        <w:widowControl/>
        <w:spacing w:after="184"/>
        <w:ind w:right="62"/>
        <w:jc w:val="both"/>
        <w:rPr>
          <w:rFonts w:ascii="Times New Roman" w:hAnsi="Times New Roman"/>
          <w:b/>
          <w:sz w:val="24"/>
          <w:szCs w:val="24"/>
          <w:shd w:val="clear" w:color="auto" w:fill="FFFFFF"/>
        </w:rPr>
      </w:pPr>
      <w:r w:rsidRPr="00710B6F">
        <w:rPr>
          <w:rFonts w:ascii="Times New Roman" w:hAnsi="Times New Roman"/>
          <w:b/>
          <w:sz w:val="24"/>
          <w:szCs w:val="24"/>
          <w:shd w:val="clear" w:color="auto" w:fill="FFFFFF"/>
        </w:rPr>
        <w:t>Eğitim Politikası</w:t>
      </w:r>
    </w:p>
    <w:p w:rsidR="00155A7F" w:rsidRPr="00945884" w:rsidRDefault="00155A7F" w:rsidP="00155A7F">
      <w:pPr>
        <w:pStyle w:val="GvdeMetni"/>
        <w:ind w:left="0" w:right="63"/>
        <w:jc w:val="both"/>
        <w:rPr>
          <w:rFonts w:asciiTheme="minorHAnsi" w:hAnsiTheme="minorHAnsi" w:cstheme="minorHAnsi"/>
        </w:rPr>
      </w:pPr>
      <w:r w:rsidRPr="00945884">
        <w:rPr>
          <w:rFonts w:asciiTheme="minorHAnsi" w:hAnsiTheme="minorHAnsi" w:cstheme="minorHAnsi"/>
        </w:rPr>
        <w:t xml:space="preserve">Toplumun her kesiminden katılımcıların yaşam becerileri ve iyi oluş halinin desteklenmesi amacıyla zihinsel – duygusal – fiziksel aktif olmayı destekleyen </w:t>
      </w:r>
      <w:proofErr w:type="gramStart"/>
      <w:r w:rsidRPr="00945884">
        <w:rPr>
          <w:rFonts w:asciiTheme="minorHAnsi" w:hAnsiTheme="minorHAnsi" w:cstheme="minorHAnsi"/>
        </w:rPr>
        <w:t>rekreasyon</w:t>
      </w:r>
      <w:proofErr w:type="gramEnd"/>
      <w:r w:rsidRPr="00945884">
        <w:rPr>
          <w:rFonts w:asciiTheme="minorHAnsi" w:hAnsiTheme="minorHAnsi" w:cstheme="minorHAnsi"/>
        </w:rPr>
        <w:t xml:space="preserve"> etkinlikleri (oyunsu akış deneyimi sağlayan atölyeler) planlamak, uygulamak, bilimsel ölçütlere uygun olarak gözlemlemek, analiz etmek ve bulgulara dayalı olarak geliştirici öneriler getirmek (süreğen bilgi üretimi). </w:t>
      </w:r>
    </w:p>
    <w:p w:rsidR="000F42D1" w:rsidRPr="005E5722" w:rsidRDefault="000F42D1" w:rsidP="000F42D1">
      <w:pPr>
        <w:pStyle w:val="GvdeMetni"/>
        <w:ind w:left="0" w:right="63"/>
        <w:jc w:val="both"/>
        <w:rPr>
          <w:rFonts w:asciiTheme="minorHAnsi" w:hAnsiTheme="minorHAnsi" w:cstheme="majorHAnsi"/>
        </w:rPr>
      </w:pPr>
      <w:r w:rsidRPr="005E5722">
        <w:rPr>
          <w:rFonts w:asciiTheme="minorHAnsi" w:hAnsiTheme="minorHAnsi" w:cstheme="majorHAnsi"/>
          <w:highlight w:val="cyan"/>
        </w:rPr>
        <w:t xml:space="preserve">      </w:t>
      </w:r>
    </w:p>
    <w:p w:rsidR="00AF0272" w:rsidRPr="009F29D5" w:rsidRDefault="00AF0272" w:rsidP="00AF0272">
      <w:pPr>
        <w:pStyle w:val="Balk1"/>
        <w:spacing w:before="120"/>
        <w:ind w:right="63" w:hanging="118"/>
        <w:jc w:val="both"/>
        <w:rPr>
          <w:rFonts w:asciiTheme="minorHAnsi" w:hAnsiTheme="minorHAnsi" w:cstheme="majorHAnsi"/>
          <w:color w:val="64AEB0"/>
          <w:sz w:val="28"/>
          <w:szCs w:val="28"/>
        </w:rPr>
      </w:pPr>
      <w:bookmarkStart w:id="11" w:name="_Toc38538193"/>
      <w:bookmarkStart w:id="12" w:name="_Toc38538194"/>
      <w:r w:rsidRPr="009F29D5">
        <w:rPr>
          <w:rFonts w:asciiTheme="minorHAnsi" w:hAnsiTheme="minorHAnsi" w:cstheme="majorHAnsi"/>
          <w:sz w:val="28"/>
          <w:szCs w:val="28"/>
        </w:rPr>
        <w:t xml:space="preserve">A. </w:t>
      </w:r>
      <w:r>
        <w:rPr>
          <w:rFonts w:asciiTheme="minorHAnsi" w:hAnsiTheme="minorHAnsi" w:cstheme="majorHAnsi"/>
          <w:sz w:val="28"/>
          <w:szCs w:val="28"/>
        </w:rPr>
        <w:t xml:space="preserve">LİDERLİK, YÖNETİM ve </w:t>
      </w:r>
      <w:r w:rsidRPr="009F29D5">
        <w:rPr>
          <w:rFonts w:asciiTheme="minorHAnsi" w:hAnsiTheme="minorHAnsi" w:cstheme="majorHAnsi"/>
          <w:spacing w:val="-2"/>
          <w:sz w:val="28"/>
          <w:szCs w:val="28"/>
        </w:rPr>
        <w:t>K</w:t>
      </w:r>
      <w:r w:rsidRPr="009F29D5">
        <w:rPr>
          <w:rFonts w:asciiTheme="minorHAnsi" w:hAnsiTheme="minorHAnsi" w:cstheme="majorHAnsi"/>
          <w:sz w:val="28"/>
          <w:szCs w:val="28"/>
        </w:rPr>
        <w:t>ALİ</w:t>
      </w:r>
      <w:r w:rsidRPr="009F29D5">
        <w:rPr>
          <w:rFonts w:asciiTheme="minorHAnsi" w:hAnsiTheme="minorHAnsi" w:cstheme="majorHAnsi"/>
          <w:spacing w:val="1"/>
          <w:sz w:val="28"/>
          <w:szCs w:val="28"/>
        </w:rPr>
        <w:t>T</w:t>
      </w:r>
      <w:r w:rsidRPr="009F29D5">
        <w:rPr>
          <w:rFonts w:asciiTheme="minorHAnsi" w:hAnsiTheme="minorHAnsi" w:cstheme="majorHAnsi"/>
          <w:sz w:val="28"/>
          <w:szCs w:val="28"/>
        </w:rPr>
        <w:t>E</w:t>
      </w:r>
      <w:r w:rsidRPr="009F29D5">
        <w:rPr>
          <w:rFonts w:asciiTheme="minorHAnsi" w:hAnsiTheme="minorHAnsi" w:cstheme="majorHAnsi"/>
          <w:spacing w:val="-10"/>
          <w:sz w:val="28"/>
          <w:szCs w:val="28"/>
        </w:rPr>
        <w:t xml:space="preserve"> </w:t>
      </w:r>
      <w:bookmarkEnd w:id="11"/>
    </w:p>
    <w:p w:rsidR="00117021" w:rsidRPr="005E5722" w:rsidRDefault="00117021" w:rsidP="00BC2E99">
      <w:pPr>
        <w:pStyle w:val="Balk2"/>
      </w:pPr>
    </w:p>
    <w:p w:rsidR="000F42D1" w:rsidRPr="005E5722" w:rsidRDefault="000F42D1" w:rsidP="00BC2E99">
      <w:pPr>
        <w:pStyle w:val="Balk2"/>
      </w:pPr>
      <w:r w:rsidRPr="005E5722">
        <w:t xml:space="preserve">A.1. </w:t>
      </w:r>
      <w:bookmarkEnd w:id="12"/>
      <w:r w:rsidR="00AF0272">
        <w:t>Liderlik ve Kalite</w:t>
      </w:r>
    </w:p>
    <w:p w:rsidR="00AF0272" w:rsidRDefault="00AF0272" w:rsidP="00AF0272">
      <w:pPr>
        <w:ind w:right="63"/>
        <w:jc w:val="both"/>
        <w:rPr>
          <w:sz w:val="24"/>
          <w:szCs w:val="24"/>
        </w:rPr>
      </w:pPr>
      <w:r w:rsidRPr="00564E31">
        <w:rPr>
          <w:sz w:val="24"/>
          <w:szCs w:val="24"/>
        </w:rPr>
        <w:t>Kurumsal kalite güvence mekanizmalarının birimdeki/bölümdeki uygulamaları ve kalite güvence kültürünün içselleştirmesine yönelik birimde/bölümde yürütülen faaliyetler ile gerek bu faaliyetlerin sonuçları gerekse yönetsel faaliyetler hakkında kamuoyunu bilgilendirme ve hesap verebilirlik mekanizmaları hakkında bilgi verilmelidir.</w:t>
      </w:r>
    </w:p>
    <w:p w:rsidR="00523EE8" w:rsidRDefault="00523EE8" w:rsidP="00AF0272">
      <w:pPr>
        <w:ind w:right="63"/>
        <w:jc w:val="both"/>
        <w:rPr>
          <w:sz w:val="24"/>
          <w:szCs w:val="24"/>
        </w:rPr>
      </w:pPr>
    </w:p>
    <w:p w:rsidR="00523EE8" w:rsidRPr="00564E31" w:rsidRDefault="00523EE8" w:rsidP="00AF0272">
      <w:pPr>
        <w:ind w:right="63"/>
        <w:jc w:val="both"/>
        <w:rPr>
          <w:sz w:val="24"/>
          <w:szCs w:val="24"/>
        </w:rPr>
      </w:pPr>
      <w:r w:rsidRPr="00523EE8">
        <w:rPr>
          <w:sz w:val="24"/>
          <w:szCs w:val="24"/>
        </w:rPr>
        <w:t xml:space="preserve">Rekreasyon Yönetimi Bölümü’nde Bölüm Kalite Temsilcisi olarak Prof. Dr. Dilek ATÇI, Doç. Dr. Duygu HIDIROĞLU, Arş. Gör. Melih Deniz İŞCEN görevlendirilmiştir. Bölümdeki kalite yönetimine ilişkin çalışmalar, Periyodik İşler Eylem Planı ve Kalite Komisyonu İç Değerlendirme Çalışma Takvimine göre yapılmaktadır. Üniversite genelinde öğrenci, idari ve akademik personel memnuniyet anketleri yapılmaktadır. Bununla birlikte, 2023 yılına ilişkin memnuniyet anketleri kanıt olarak istenilen bölümlere konulmuştur. </w:t>
      </w:r>
    </w:p>
    <w:p w:rsidR="000F42D1" w:rsidRPr="005E5722" w:rsidRDefault="000F42D1" w:rsidP="000F42D1">
      <w:pPr>
        <w:ind w:right="63"/>
        <w:jc w:val="both"/>
        <w:rPr>
          <w:rFonts w:cstheme="majorHAnsi"/>
          <w:sz w:val="24"/>
          <w:szCs w:val="24"/>
        </w:rPr>
      </w:pPr>
    </w:p>
    <w:p w:rsidR="000F42D1" w:rsidRPr="005E5722" w:rsidRDefault="000F42D1" w:rsidP="000F42D1">
      <w:pPr>
        <w:ind w:right="63"/>
        <w:jc w:val="both"/>
        <w:rPr>
          <w:rFonts w:cstheme="majorHAnsi"/>
          <w:sz w:val="24"/>
          <w:szCs w:val="24"/>
        </w:rPr>
      </w:pPr>
    </w:p>
    <w:p w:rsidR="00AF0272" w:rsidRPr="005E5722" w:rsidRDefault="00AF0272" w:rsidP="00AF0272">
      <w:pPr>
        <w:rPr>
          <w:b/>
        </w:rPr>
      </w:pPr>
      <w:r w:rsidRPr="005E5722">
        <w:rPr>
          <w:b/>
        </w:rPr>
        <w:t>A.</w:t>
      </w:r>
      <w:r>
        <w:rPr>
          <w:b/>
        </w:rPr>
        <w:t>1</w:t>
      </w:r>
      <w:r w:rsidRPr="005E5722">
        <w:rPr>
          <w:b/>
        </w:rPr>
        <w:t xml:space="preserve">.1. İç kalite güvencesi mekanizmaları </w:t>
      </w:r>
    </w:p>
    <w:p w:rsidR="00AF0272" w:rsidRPr="005E5722" w:rsidRDefault="00AF0272" w:rsidP="00AF0272">
      <w:pPr>
        <w:ind w:left="567"/>
        <w:rPr>
          <w:b/>
        </w:rPr>
      </w:pPr>
      <w:r w:rsidRPr="005E5722">
        <w:t>(</w:t>
      </w:r>
      <w:r w:rsidRPr="006F0568">
        <w:rPr>
          <w:i/>
          <w:sz w:val="20"/>
          <w:szCs w:val="20"/>
        </w:rPr>
        <w:t>PUKÖ -</w:t>
      </w:r>
      <w:r w:rsidRPr="006F0568">
        <w:rPr>
          <w:i/>
        </w:rPr>
        <w:t xml:space="preserve"> </w:t>
      </w:r>
      <w:r w:rsidRPr="006F0568">
        <w:rPr>
          <w:i/>
          <w:sz w:val="16"/>
          <w:szCs w:val="16"/>
        </w:rPr>
        <w:t xml:space="preserve">Planla, Uygula, Kontrol Et, Önlem Al </w:t>
      </w:r>
      <w:r w:rsidRPr="006F0568">
        <w:rPr>
          <w:i/>
          <w:sz w:val="20"/>
          <w:szCs w:val="20"/>
        </w:rPr>
        <w:t>-  çevrimleri, takvim, birimlerin yapısı</w:t>
      </w:r>
      <w:r w:rsidRPr="005E5722">
        <w:t>)</w:t>
      </w:r>
    </w:p>
    <w:p w:rsidR="00AF0272" w:rsidRDefault="00AF0272" w:rsidP="00AF0272">
      <w:pPr>
        <w:pStyle w:val="Balk4"/>
        <w:spacing w:line="360" w:lineRule="auto"/>
        <w:ind w:left="119" w:right="62"/>
        <w:jc w:val="center"/>
        <w:rPr>
          <w:rFonts w:asciiTheme="minorHAnsi" w:hAnsiTheme="minorHAnsi" w:cstheme="majorHAnsi"/>
          <w:i w:val="0"/>
          <w:sz w:val="20"/>
          <w:szCs w:val="20"/>
        </w:rPr>
      </w:pPr>
    </w:p>
    <w:p w:rsidR="00AF0272" w:rsidRPr="004F4F4F" w:rsidRDefault="00AF0272" w:rsidP="00AF0272">
      <w:pPr>
        <w:pStyle w:val="Balk4"/>
        <w:spacing w:line="360" w:lineRule="auto"/>
        <w:ind w:left="119" w:right="62"/>
        <w:jc w:val="center"/>
        <w:rPr>
          <w:rFonts w:asciiTheme="minorHAnsi" w:hAnsiTheme="minorHAnsi" w:cstheme="majorHAnsi"/>
          <w:i w:val="0"/>
          <w:sz w:val="20"/>
          <w:szCs w:val="20"/>
        </w:rPr>
      </w:pPr>
      <w:r w:rsidRPr="004F4F4F">
        <w:rPr>
          <w:rFonts w:asciiTheme="minorHAnsi" w:hAnsiTheme="minorHAnsi" w:cstheme="majorHAnsi"/>
          <w:i w:val="0"/>
          <w:sz w:val="20"/>
          <w:szCs w:val="20"/>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AF0272" w:rsidRPr="005E5722" w:rsidTr="00345320">
        <w:trPr>
          <w:jc w:val="center"/>
        </w:trPr>
        <w:tc>
          <w:tcPr>
            <w:tcW w:w="1702" w:type="dxa"/>
            <w:shd w:val="clear" w:color="auto" w:fill="002060"/>
          </w:tcPr>
          <w:p w:rsidR="00AF0272" w:rsidRPr="00C000D2" w:rsidRDefault="00AF0272" w:rsidP="00345320">
            <w:pPr>
              <w:pStyle w:val="Balk3"/>
              <w:outlineLvl w:val="2"/>
              <w:rPr>
                <w:b/>
              </w:rPr>
            </w:pPr>
            <w:r w:rsidRPr="00C000D2">
              <w:rPr>
                <w:b/>
              </w:rPr>
              <w:t>1</w:t>
            </w:r>
          </w:p>
        </w:tc>
        <w:tc>
          <w:tcPr>
            <w:tcW w:w="1701" w:type="dxa"/>
            <w:shd w:val="clear" w:color="auto" w:fill="002060"/>
          </w:tcPr>
          <w:p w:rsidR="00AF0272" w:rsidRPr="00C000D2" w:rsidRDefault="00AF0272" w:rsidP="00345320">
            <w:pPr>
              <w:pStyle w:val="Balk3"/>
              <w:outlineLvl w:val="2"/>
              <w:rPr>
                <w:b/>
              </w:rPr>
            </w:pPr>
            <w:r w:rsidRPr="00C000D2">
              <w:rPr>
                <w:b/>
              </w:rPr>
              <w:t>2</w:t>
            </w:r>
          </w:p>
        </w:tc>
        <w:tc>
          <w:tcPr>
            <w:tcW w:w="2126" w:type="dxa"/>
            <w:shd w:val="clear" w:color="auto" w:fill="002060"/>
          </w:tcPr>
          <w:p w:rsidR="00AF0272" w:rsidRPr="00C000D2" w:rsidRDefault="00AF0272" w:rsidP="00345320">
            <w:pPr>
              <w:pStyle w:val="Balk3"/>
              <w:outlineLvl w:val="2"/>
              <w:rPr>
                <w:b/>
              </w:rPr>
            </w:pPr>
            <w:r w:rsidRPr="00C000D2">
              <w:rPr>
                <w:b/>
              </w:rPr>
              <w:t>3</w:t>
            </w:r>
          </w:p>
        </w:tc>
        <w:tc>
          <w:tcPr>
            <w:tcW w:w="1985" w:type="dxa"/>
            <w:shd w:val="clear" w:color="auto" w:fill="002060"/>
          </w:tcPr>
          <w:p w:rsidR="00AF0272" w:rsidRPr="00C000D2" w:rsidRDefault="00AF0272" w:rsidP="00345320">
            <w:pPr>
              <w:pStyle w:val="Balk3"/>
              <w:outlineLvl w:val="2"/>
              <w:rPr>
                <w:b/>
              </w:rPr>
            </w:pPr>
            <w:r w:rsidRPr="00C000D2">
              <w:rPr>
                <w:b/>
              </w:rPr>
              <w:t>4</w:t>
            </w:r>
          </w:p>
        </w:tc>
        <w:tc>
          <w:tcPr>
            <w:tcW w:w="1842" w:type="dxa"/>
            <w:shd w:val="clear" w:color="auto" w:fill="002060"/>
          </w:tcPr>
          <w:p w:rsidR="00AF0272" w:rsidRPr="00C000D2" w:rsidRDefault="00AF0272" w:rsidP="00345320">
            <w:pPr>
              <w:pStyle w:val="Balk3"/>
              <w:outlineLvl w:val="2"/>
              <w:rPr>
                <w:b/>
              </w:rPr>
            </w:pPr>
            <w:r w:rsidRPr="00C000D2">
              <w:rPr>
                <w:b/>
              </w:rPr>
              <w:t>5</w:t>
            </w:r>
          </w:p>
        </w:tc>
      </w:tr>
      <w:tr w:rsidR="00AF0272" w:rsidRPr="005E5722" w:rsidTr="00345320">
        <w:trPr>
          <w:jc w:val="center"/>
        </w:trPr>
        <w:sdt>
          <w:sdtPr>
            <w:rPr>
              <w:b/>
            </w:rPr>
            <w:id w:val="-1152211351"/>
            <w14:checkbox>
              <w14:checked w14:val="0"/>
              <w14:checkedState w14:val="2612" w14:font="MS Gothic"/>
              <w14:uncheckedState w14:val="2610" w14:font="MS Gothic"/>
            </w14:checkbox>
          </w:sdtPr>
          <w:sdtContent>
            <w:tc>
              <w:tcPr>
                <w:tcW w:w="1702" w:type="dxa"/>
                <w:shd w:val="clear" w:color="auto" w:fill="DEEAF6" w:themeFill="accent1" w:themeFillTint="33"/>
              </w:tcPr>
              <w:p w:rsidR="00AF0272" w:rsidRPr="00C000D2" w:rsidRDefault="00AF0272" w:rsidP="00345320">
                <w:pPr>
                  <w:pStyle w:val="Balk3"/>
                  <w:outlineLvl w:val="2"/>
                  <w:rPr>
                    <w:b/>
                  </w:rPr>
                </w:pPr>
                <w:r w:rsidRPr="00C000D2">
                  <w:rPr>
                    <w:rFonts w:ascii="Segoe UI Symbol" w:eastAsia="MS Gothic" w:hAnsi="Segoe UI Symbol" w:cs="Segoe UI Symbol"/>
                    <w:b/>
                  </w:rPr>
                  <w:t>☐</w:t>
                </w:r>
              </w:p>
            </w:tc>
          </w:sdtContent>
        </w:sdt>
        <w:sdt>
          <w:sdtPr>
            <w:rPr>
              <w:b/>
            </w:rPr>
            <w:id w:val="1519189661"/>
            <w14:checkbox>
              <w14:checked w14:val="0"/>
              <w14:checkedState w14:val="2612" w14:font="MS Gothic"/>
              <w14:uncheckedState w14:val="2610" w14:font="MS Gothic"/>
            </w14:checkbox>
          </w:sdtPr>
          <w:sdtContent>
            <w:tc>
              <w:tcPr>
                <w:tcW w:w="1701" w:type="dxa"/>
                <w:shd w:val="clear" w:color="auto" w:fill="DEEAF6" w:themeFill="accent1" w:themeFillTint="33"/>
              </w:tcPr>
              <w:p w:rsidR="00AF0272" w:rsidRPr="00C000D2" w:rsidRDefault="00AF0272" w:rsidP="00345320">
                <w:pPr>
                  <w:pStyle w:val="Balk3"/>
                  <w:outlineLvl w:val="2"/>
                  <w:rPr>
                    <w:b/>
                  </w:rPr>
                </w:pPr>
                <w:r w:rsidRPr="00C000D2">
                  <w:rPr>
                    <w:rFonts w:ascii="Segoe UI Symbol" w:eastAsia="MS Gothic" w:hAnsi="Segoe UI Symbol" w:cs="Segoe UI Symbol"/>
                    <w:b/>
                  </w:rPr>
                  <w:t>☐</w:t>
                </w:r>
              </w:p>
            </w:tc>
          </w:sdtContent>
        </w:sdt>
        <w:sdt>
          <w:sdtPr>
            <w:rPr>
              <w:b/>
            </w:rPr>
            <w:id w:val="924761121"/>
            <w14:checkbox>
              <w14:checked w14:val="0"/>
              <w14:checkedState w14:val="2612" w14:font="MS Gothic"/>
              <w14:uncheckedState w14:val="2610" w14:font="MS Gothic"/>
            </w14:checkbox>
          </w:sdtPr>
          <w:sdtContent>
            <w:tc>
              <w:tcPr>
                <w:tcW w:w="2126" w:type="dxa"/>
                <w:shd w:val="clear" w:color="auto" w:fill="DEEAF6" w:themeFill="accent1" w:themeFillTint="33"/>
              </w:tcPr>
              <w:p w:rsidR="00AF0272" w:rsidRPr="00C000D2" w:rsidRDefault="00AF0272" w:rsidP="00345320">
                <w:pPr>
                  <w:pStyle w:val="Balk3"/>
                  <w:outlineLvl w:val="2"/>
                  <w:rPr>
                    <w:b/>
                  </w:rPr>
                </w:pPr>
                <w:r w:rsidRPr="00C000D2">
                  <w:rPr>
                    <w:rFonts w:ascii="Segoe UI Symbol" w:eastAsia="MS Gothic" w:hAnsi="Segoe UI Symbol" w:cs="Segoe UI Symbol"/>
                    <w:b/>
                  </w:rPr>
                  <w:t>☐</w:t>
                </w:r>
              </w:p>
            </w:tc>
          </w:sdtContent>
        </w:sdt>
        <w:sdt>
          <w:sdtPr>
            <w:rPr>
              <w:b/>
            </w:rPr>
            <w:id w:val="-1793276991"/>
            <w14:checkbox>
              <w14:checked w14:val="0"/>
              <w14:checkedState w14:val="2612" w14:font="MS Gothic"/>
              <w14:uncheckedState w14:val="2610" w14:font="MS Gothic"/>
            </w14:checkbox>
          </w:sdtPr>
          <w:sdtContent>
            <w:tc>
              <w:tcPr>
                <w:tcW w:w="1985" w:type="dxa"/>
                <w:shd w:val="clear" w:color="auto" w:fill="DEEAF6" w:themeFill="accent1" w:themeFillTint="33"/>
              </w:tcPr>
              <w:p w:rsidR="00AF0272" w:rsidRPr="00C000D2" w:rsidRDefault="00AF0272" w:rsidP="00345320">
                <w:pPr>
                  <w:pStyle w:val="Balk3"/>
                  <w:outlineLvl w:val="2"/>
                  <w:rPr>
                    <w:b/>
                  </w:rPr>
                </w:pPr>
                <w:r w:rsidRPr="00C000D2">
                  <w:rPr>
                    <w:rFonts w:ascii="Segoe UI Symbol" w:eastAsia="MS Gothic" w:hAnsi="Segoe UI Symbol" w:cs="Segoe UI Symbol"/>
                    <w:b/>
                  </w:rPr>
                  <w:t>☐</w:t>
                </w:r>
              </w:p>
            </w:tc>
          </w:sdtContent>
        </w:sdt>
        <w:sdt>
          <w:sdtPr>
            <w:rPr>
              <w:b/>
            </w:rPr>
            <w:id w:val="533702914"/>
            <w14:checkbox>
              <w14:checked w14:val="0"/>
              <w14:checkedState w14:val="2612" w14:font="MS Gothic"/>
              <w14:uncheckedState w14:val="2610" w14:font="MS Gothic"/>
            </w14:checkbox>
          </w:sdtPr>
          <w:sdtContent>
            <w:tc>
              <w:tcPr>
                <w:tcW w:w="1842" w:type="dxa"/>
                <w:shd w:val="clear" w:color="auto" w:fill="DEEAF6" w:themeFill="accent1" w:themeFillTint="33"/>
              </w:tcPr>
              <w:p w:rsidR="00AF0272" w:rsidRPr="00C000D2" w:rsidRDefault="00AF0272" w:rsidP="00345320">
                <w:pPr>
                  <w:pStyle w:val="Balk3"/>
                  <w:outlineLvl w:val="2"/>
                  <w:rPr>
                    <w:b/>
                  </w:rPr>
                </w:pPr>
                <w:r w:rsidRPr="00C000D2">
                  <w:rPr>
                    <w:rFonts w:ascii="Segoe UI Symbol" w:eastAsia="MS Gothic" w:hAnsi="Segoe UI Symbol" w:cs="Segoe UI Symbol"/>
                    <w:b/>
                  </w:rPr>
                  <w:t>☐</w:t>
                </w:r>
              </w:p>
            </w:tc>
          </w:sdtContent>
        </w:sdt>
      </w:tr>
      <w:tr w:rsidR="00AF0272" w:rsidRPr="005E5722" w:rsidTr="00345320">
        <w:trPr>
          <w:jc w:val="center"/>
        </w:trPr>
        <w:tc>
          <w:tcPr>
            <w:tcW w:w="1702" w:type="dxa"/>
            <w:shd w:val="clear" w:color="auto" w:fill="auto"/>
            <w:noWrap/>
            <w:tcMar>
              <w:left w:w="57" w:type="dxa"/>
              <w:right w:w="57" w:type="dxa"/>
            </w:tcMar>
          </w:tcPr>
          <w:p w:rsidR="00AF0272" w:rsidRPr="0039165C" w:rsidRDefault="00BC4040" w:rsidP="00BC4040">
            <w:pPr>
              <w:pStyle w:val="Balk3"/>
              <w:jc w:val="left"/>
              <w:outlineLvl w:val="2"/>
              <w:rPr>
                <w:rFonts w:asciiTheme="minorHAnsi" w:hAnsiTheme="minorHAnsi" w:cstheme="minorHAnsi"/>
                <w:i/>
                <w:sz w:val="17"/>
                <w:szCs w:val="17"/>
              </w:rPr>
            </w:pPr>
            <w:r>
              <w:rPr>
                <w:rFonts w:asciiTheme="minorHAnsi" w:hAnsiTheme="minorHAnsi" w:cstheme="minorHAnsi"/>
                <w:sz w:val="17"/>
                <w:szCs w:val="17"/>
              </w:rPr>
              <w:t xml:space="preserve">Kurumda/Birimde/ Bölümde </w:t>
            </w:r>
            <w:r w:rsidR="00AF0272" w:rsidRPr="0039165C">
              <w:rPr>
                <w:rFonts w:asciiTheme="minorHAnsi" w:hAnsiTheme="minorHAnsi" w:cstheme="minorHAnsi"/>
                <w:sz w:val="17"/>
                <w:szCs w:val="17"/>
              </w:rPr>
              <w:t xml:space="preserve">tanımlanmış bir iç kalite güvencesi sistemi </w:t>
            </w:r>
            <w:r w:rsidR="00AF0272" w:rsidRPr="0039165C">
              <w:rPr>
                <w:rFonts w:asciiTheme="minorHAnsi" w:hAnsiTheme="minorHAnsi" w:cstheme="minorHAnsi"/>
                <w:sz w:val="17"/>
                <w:szCs w:val="17"/>
              </w:rPr>
              <w:lastRenderedPageBreak/>
              <w:t>bulunmamaktadır.</w:t>
            </w:r>
          </w:p>
        </w:tc>
        <w:tc>
          <w:tcPr>
            <w:tcW w:w="1701" w:type="dxa"/>
            <w:shd w:val="clear" w:color="auto" w:fill="auto"/>
            <w:noWrap/>
            <w:tcMar>
              <w:left w:w="57" w:type="dxa"/>
              <w:right w:w="57" w:type="dxa"/>
            </w:tcMar>
          </w:tcPr>
          <w:p w:rsidR="00AF0272" w:rsidRPr="0039165C" w:rsidRDefault="00AF0272" w:rsidP="00345320">
            <w:pPr>
              <w:pStyle w:val="Balk3"/>
              <w:jc w:val="left"/>
              <w:outlineLvl w:val="2"/>
              <w:rPr>
                <w:rFonts w:asciiTheme="minorHAnsi" w:hAnsiTheme="minorHAnsi" w:cstheme="minorHAnsi"/>
                <w:sz w:val="17"/>
                <w:szCs w:val="17"/>
              </w:rPr>
            </w:pPr>
            <w:r w:rsidRPr="0039165C">
              <w:rPr>
                <w:rFonts w:asciiTheme="minorHAnsi" w:hAnsiTheme="minorHAnsi" w:cstheme="minorHAnsi"/>
                <w:sz w:val="17"/>
                <w:szCs w:val="17"/>
              </w:rPr>
              <w:lastRenderedPageBreak/>
              <w:t>Kurumda/Birimde</w:t>
            </w:r>
            <w:r w:rsidR="00BC4040">
              <w:rPr>
                <w:rFonts w:asciiTheme="minorHAnsi" w:hAnsiTheme="minorHAnsi" w:cstheme="minorHAnsi"/>
                <w:sz w:val="17"/>
                <w:szCs w:val="17"/>
              </w:rPr>
              <w:t>/ Bölümde</w:t>
            </w:r>
            <w:r w:rsidRPr="0039165C">
              <w:rPr>
                <w:rFonts w:asciiTheme="minorHAnsi" w:hAnsiTheme="minorHAnsi" w:cstheme="minorHAnsi"/>
                <w:sz w:val="17"/>
                <w:szCs w:val="17"/>
              </w:rPr>
              <w:t xml:space="preserve"> iç kalite güvencesi süreç ve mekanizmaları tanımlanmıştır.  </w:t>
            </w:r>
          </w:p>
        </w:tc>
        <w:tc>
          <w:tcPr>
            <w:tcW w:w="2126" w:type="dxa"/>
            <w:shd w:val="clear" w:color="auto" w:fill="auto"/>
            <w:noWrap/>
            <w:tcMar>
              <w:left w:w="57" w:type="dxa"/>
              <w:right w:w="57" w:type="dxa"/>
            </w:tcMar>
          </w:tcPr>
          <w:p w:rsidR="00AF0272" w:rsidRPr="0039165C" w:rsidRDefault="00AF0272" w:rsidP="00345320">
            <w:pPr>
              <w:pStyle w:val="Balk3"/>
              <w:jc w:val="left"/>
              <w:outlineLvl w:val="2"/>
              <w:rPr>
                <w:rFonts w:asciiTheme="minorHAnsi" w:hAnsiTheme="minorHAnsi" w:cstheme="minorHAnsi"/>
                <w:b/>
                <w:i/>
                <w:sz w:val="17"/>
                <w:szCs w:val="17"/>
              </w:rPr>
            </w:pPr>
            <w:r w:rsidRPr="0039165C">
              <w:rPr>
                <w:rFonts w:asciiTheme="minorHAnsi" w:hAnsiTheme="minorHAnsi" w:cstheme="minorHAnsi"/>
                <w:sz w:val="17"/>
                <w:szCs w:val="17"/>
              </w:rPr>
              <w:t xml:space="preserve">İç kalite güvencesi sistemi kurumun/birimin geneline yayılmış, şeffaf ve bütüncül olarak yürütülmektedir.  </w:t>
            </w:r>
          </w:p>
        </w:tc>
        <w:tc>
          <w:tcPr>
            <w:tcW w:w="1985" w:type="dxa"/>
            <w:shd w:val="clear" w:color="auto" w:fill="auto"/>
            <w:noWrap/>
            <w:tcMar>
              <w:left w:w="57" w:type="dxa"/>
              <w:right w:w="57" w:type="dxa"/>
            </w:tcMar>
          </w:tcPr>
          <w:p w:rsidR="00AF0272" w:rsidRPr="0039165C" w:rsidRDefault="00BC4040" w:rsidP="00345320">
            <w:pPr>
              <w:pStyle w:val="Balk3"/>
              <w:jc w:val="left"/>
              <w:outlineLvl w:val="2"/>
              <w:rPr>
                <w:rFonts w:asciiTheme="minorHAnsi" w:hAnsiTheme="minorHAnsi" w:cstheme="minorHAnsi"/>
                <w:sz w:val="17"/>
                <w:szCs w:val="17"/>
              </w:rPr>
            </w:pPr>
            <w:r>
              <w:rPr>
                <w:rFonts w:asciiTheme="minorHAnsi" w:hAnsiTheme="minorHAnsi" w:cstheme="minorHAnsi"/>
                <w:sz w:val="17"/>
                <w:szCs w:val="17"/>
              </w:rPr>
              <w:t>Kurumda/B</w:t>
            </w:r>
            <w:r w:rsidR="00AF0272" w:rsidRPr="0039165C">
              <w:rPr>
                <w:rFonts w:asciiTheme="minorHAnsi" w:hAnsiTheme="minorHAnsi" w:cstheme="minorHAnsi"/>
                <w:sz w:val="17"/>
                <w:szCs w:val="17"/>
              </w:rPr>
              <w:t>irimde</w:t>
            </w:r>
            <w:r>
              <w:rPr>
                <w:rFonts w:asciiTheme="minorHAnsi" w:hAnsiTheme="minorHAnsi" w:cstheme="minorHAnsi"/>
                <w:sz w:val="17"/>
                <w:szCs w:val="17"/>
              </w:rPr>
              <w:t>/ Bölümde</w:t>
            </w:r>
            <w:r w:rsidR="00AF0272" w:rsidRPr="0039165C">
              <w:rPr>
                <w:rFonts w:asciiTheme="minorHAnsi" w:hAnsiTheme="minorHAnsi" w:cstheme="minorHAnsi"/>
                <w:sz w:val="17"/>
                <w:szCs w:val="17"/>
              </w:rPr>
              <w:t xml:space="preserve"> İç kalite güvencesi sistemi mekanizmaları izlenmekte ve ilgili </w:t>
            </w:r>
            <w:r w:rsidR="00AF0272" w:rsidRPr="0039165C">
              <w:rPr>
                <w:rFonts w:asciiTheme="minorHAnsi" w:hAnsiTheme="minorHAnsi" w:cstheme="minorHAnsi"/>
                <w:sz w:val="17"/>
                <w:szCs w:val="17"/>
              </w:rPr>
              <w:lastRenderedPageBreak/>
              <w:t>paydaşlarla birlikte iyileştirilmektedir.</w:t>
            </w:r>
          </w:p>
        </w:tc>
        <w:tc>
          <w:tcPr>
            <w:tcW w:w="1842" w:type="dxa"/>
            <w:shd w:val="clear" w:color="auto" w:fill="auto"/>
            <w:noWrap/>
            <w:tcMar>
              <w:left w:w="57" w:type="dxa"/>
              <w:right w:w="57" w:type="dxa"/>
            </w:tcMar>
          </w:tcPr>
          <w:p w:rsidR="00AF0272" w:rsidRPr="0039165C" w:rsidRDefault="00AF0272" w:rsidP="00345320">
            <w:pPr>
              <w:pStyle w:val="Balk3"/>
              <w:jc w:val="left"/>
              <w:outlineLvl w:val="2"/>
              <w:rPr>
                <w:rFonts w:asciiTheme="minorHAnsi" w:hAnsiTheme="minorHAnsi" w:cstheme="minorHAnsi"/>
                <w:sz w:val="17"/>
                <w:szCs w:val="17"/>
              </w:rPr>
            </w:pPr>
            <w:r w:rsidRPr="0039165C">
              <w:rPr>
                <w:rFonts w:asciiTheme="minorHAnsi" w:hAnsiTheme="minorHAnsi" w:cstheme="minorHAnsi"/>
                <w:sz w:val="17"/>
                <w:szCs w:val="17"/>
              </w:rPr>
              <w:lastRenderedPageBreak/>
              <w:t xml:space="preserve">İçselleştirilmiş, sistematik, sürdürülebilir ve örnek gösterilebilir uygulamalar </w:t>
            </w:r>
            <w:r w:rsidRPr="0039165C">
              <w:rPr>
                <w:rFonts w:asciiTheme="minorHAnsi" w:hAnsiTheme="minorHAnsi" w:cstheme="minorHAnsi"/>
                <w:sz w:val="17"/>
                <w:szCs w:val="17"/>
              </w:rPr>
              <w:lastRenderedPageBreak/>
              <w:t>bulunmaktadır.</w:t>
            </w:r>
          </w:p>
        </w:tc>
      </w:tr>
    </w:tbl>
    <w:p w:rsidR="00AF0272" w:rsidRPr="005E5722" w:rsidRDefault="00AF0272" w:rsidP="00AF0272">
      <w:pPr>
        <w:pStyle w:val="Balk3"/>
      </w:pPr>
    </w:p>
    <w:p w:rsidR="00AF0272" w:rsidRPr="005E5722" w:rsidRDefault="00AF0272" w:rsidP="00AF0272">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 xml:space="preserve">Kanıtlar: </w:t>
      </w:r>
    </w:p>
    <w:p w:rsidR="00AF0272" w:rsidRPr="00AF0272" w:rsidRDefault="00AF0272" w:rsidP="00AF0272">
      <w:pPr>
        <w:pStyle w:val="ListeParagraf"/>
        <w:numPr>
          <w:ilvl w:val="0"/>
          <w:numId w:val="6"/>
        </w:numPr>
        <w:rPr>
          <w:i/>
          <w:sz w:val="20"/>
          <w:szCs w:val="20"/>
        </w:rPr>
      </w:pPr>
      <w:r w:rsidRPr="00AF0272">
        <w:rPr>
          <w:i/>
          <w:sz w:val="20"/>
          <w:szCs w:val="20"/>
        </w:rPr>
        <w:t>Kalite güvencesi rehberi gibi tanımlı süreç belgeleri</w:t>
      </w:r>
      <w:r w:rsidR="003844E2" w:rsidRPr="003844E2">
        <w:rPr>
          <w:b/>
          <w:i/>
          <w:sz w:val="20"/>
          <w:szCs w:val="20"/>
        </w:rPr>
        <w:t xml:space="preserve"> </w:t>
      </w:r>
      <w:r w:rsidR="003844E2">
        <w:rPr>
          <w:b/>
          <w:i/>
          <w:sz w:val="20"/>
          <w:szCs w:val="20"/>
        </w:rPr>
        <w:t>KG/A.1.1.Ek.1.</w:t>
      </w:r>
      <w:r w:rsidR="00FA7672">
        <w:rPr>
          <w:b/>
          <w:i/>
          <w:sz w:val="20"/>
          <w:szCs w:val="20"/>
        </w:rPr>
        <w:t xml:space="preserve"> Kalite El Kitabı</w:t>
      </w:r>
      <w:r w:rsidR="003844E2" w:rsidRPr="00155A7F">
        <w:rPr>
          <w:b/>
          <w:i/>
          <w:sz w:val="20"/>
          <w:szCs w:val="20"/>
        </w:rPr>
        <w:t>)</w:t>
      </w:r>
    </w:p>
    <w:p w:rsidR="00AF0272" w:rsidRPr="00AF0272" w:rsidRDefault="00AF0272" w:rsidP="00AF0272">
      <w:pPr>
        <w:pStyle w:val="ListeParagraf"/>
        <w:numPr>
          <w:ilvl w:val="0"/>
          <w:numId w:val="6"/>
        </w:numPr>
        <w:rPr>
          <w:i/>
          <w:sz w:val="20"/>
          <w:szCs w:val="20"/>
        </w:rPr>
      </w:pPr>
      <w:r w:rsidRPr="00AF0272">
        <w:rPr>
          <w:i/>
          <w:sz w:val="20"/>
          <w:szCs w:val="20"/>
        </w:rPr>
        <w:t>İş akış şemaları, takvim, görev ve sorumluluklar ve paydaşların rollerini gösteren kanıtlar</w:t>
      </w:r>
      <w:r w:rsidR="00155A7F" w:rsidRPr="00155A7F">
        <w:rPr>
          <w:i/>
          <w:sz w:val="20"/>
          <w:szCs w:val="20"/>
        </w:rPr>
        <w:t>(</w:t>
      </w:r>
      <w:r w:rsidR="008C3306">
        <w:rPr>
          <w:b/>
          <w:i/>
          <w:sz w:val="20"/>
          <w:szCs w:val="20"/>
        </w:rPr>
        <w:t>Kanıt KG/A.1.1.Ek.2</w:t>
      </w:r>
      <w:r w:rsidR="003844E2">
        <w:rPr>
          <w:b/>
          <w:i/>
          <w:sz w:val="20"/>
          <w:szCs w:val="20"/>
        </w:rPr>
        <w:t>.</w:t>
      </w:r>
      <w:r w:rsidR="00FA7672">
        <w:rPr>
          <w:b/>
          <w:i/>
          <w:sz w:val="20"/>
          <w:szCs w:val="20"/>
        </w:rPr>
        <w:t xml:space="preserve"> Komisyon Görevlendirme Listesi</w:t>
      </w:r>
      <w:r w:rsidR="00155A7F" w:rsidRPr="00155A7F">
        <w:rPr>
          <w:b/>
          <w:i/>
          <w:sz w:val="20"/>
          <w:szCs w:val="20"/>
        </w:rPr>
        <w:t>)</w:t>
      </w:r>
    </w:p>
    <w:p w:rsidR="00AF0272" w:rsidRPr="00AF0272" w:rsidRDefault="00AF0272" w:rsidP="00AF0272">
      <w:pPr>
        <w:pStyle w:val="ListeParagraf"/>
        <w:numPr>
          <w:ilvl w:val="0"/>
          <w:numId w:val="6"/>
        </w:numPr>
        <w:rPr>
          <w:i/>
          <w:sz w:val="20"/>
          <w:szCs w:val="20"/>
        </w:rPr>
      </w:pPr>
      <w:r w:rsidRPr="00AF0272">
        <w:rPr>
          <w:i/>
          <w:sz w:val="20"/>
          <w:szCs w:val="20"/>
        </w:rPr>
        <w:t>Bilgi Yönetim Sistemi</w:t>
      </w:r>
    </w:p>
    <w:p w:rsidR="00AF0272" w:rsidRPr="00AF0272" w:rsidRDefault="00AF0272" w:rsidP="00AF0272">
      <w:pPr>
        <w:pStyle w:val="ListeParagraf"/>
        <w:numPr>
          <w:ilvl w:val="0"/>
          <w:numId w:val="6"/>
        </w:numPr>
        <w:rPr>
          <w:i/>
          <w:sz w:val="20"/>
          <w:szCs w:val="20"/>
        </w:rPr>
      </w:pPr>
      <w:r w:rsidRPr="00AF0272">
        <w:rPr>
          <w:i/>
          <w:sz w:val="20"/>
          <w:szCs w:val="20"/>
        </w:rPr>
        <w:t>Periyodik bilgilendirme ve tanıtım toplantıları</w:t>
      </w:r>
      <w:r w:rsidR="008C3306">
        <w:rPr>
          <w:b/>
          <w:bCs/>
          <w:i/>
          <w:sz w:val="20"/>
          <w:szCs w:val="20"/>
        </w:rPr>
        <w:t>(Kanıt KG/A.1.1.Ek.3</w:t>
      </w:r>
      <w:r w:rsidR="00E92334" w:rsidRPr="00E92334">
        <w:rPr>
          <w:b/>
          <w:bCs/>
          <w:i/>
          <w:sz w:val="20"/>
          <w:szCs w:val="20"/>
        </w:rPr>
        <w:t>.</w:t>
      </w:r>
      <w:r w:rsidR="00297DBD">
        <w:rPr>
          <w:b/>
          <w:bCs/>
          <w:i/>
          <w:sz w:val="20"/>
          <w:szCs w:val="20"/>
        </w:rPr>
        <w:t xml:space="preserve"> Kalite Komisyonu Toplantısı</w:t>
      </w:r>
      <w:r w:rsidR="00E92334" w:rsidRPr="00E92334">
        <w:rPr>
          <w:b/>
          <w:bCs/>
          <w:i/>
          <w:sz w:val="20"/>
          <w:szCs w:val="20"/>
        </w:rPr>
        <w:t>)</w:t>
      </w:r>
    </w:p>
    <w:p w:rsidR="00AF0272" w:rsidRPr="00AF0272" w:rsidRDefault="00AF0272" w:rsidP="00AF0272">
      <w:pPr>
        <w:pStyle w:val="ListeParagraf"/>
        <w:numPr>
          <w:ilvl w:val="0"/>
          <w:numId w:val="6"/>
        </w:numPr>
        <w:rPr>
          <w:i/>
          <w:sz w:val="20"/>
          <w:szCs w:val="20"/>
        </w:rPr>
      </w:pPr>
      <w:r w:rsidRPr="00AF0272">
        <w:rPr>
          <w:i/>
          <w:sz w:val="20"/>
          <w:szCs w:val="20"/>
        </w:rPr>
        <w:t>Geri bildirim yöntemleri</w:t>
      </w:r>
    </w:p>
    <w:p w:rsidR="00AF0272" w:rsidRPr="00AF0272" w:rsidRDefault="00AF0272" w:rsidP="00AF0272">
      <w:pPr>
        <w:pStyle w:val="ListeParagraf"/>
        <w:numPr>
          <w:ilvl w:val="0"/>
          <w:numId w:val="6"/>
        </w:numPr>
        <w:rPr>
          <w:i/>
          <w:sz w:val="20"/>
          <w:szCs w:val="20"/>
        </w:rPr>
      </w:pPr>
      <w:r w:rsidRPr="00AF0272">
        <w:rPr>
          <w:i/>
          <w:sz w:val="20"/>
          <w:szCs w:val="20"/>
        </w:rPr>
        <w:t>Paydaş katılımına ilişkin belgeler</w:t>
      </w:r>
    </w:p>
    <w:p w:rsidR="00AF0272" w:rsidRPr="00AF0272" w:rsidRDefault="00AF0272" w:rsidP="00AF0272">
      <w:pPr>
        <w:pStyle w:val="ListeParagraf"/>
        <w:numPr>
          <w:ilvl w:val="0"/>
          <w:numId w:val="6"/>
        </w:numPr>
        <w:rPr>
          <w:i/>
          <w:sz w:val="20"/>
          <w:szCs w:val="20"/>
        </w:rPr>
      </w:pPr>
      <w:r w:rsidRPr="00AF0272">
        <w:rPr>
          <w:i/>
          <w:sz w:val="20"/>
          <w:szCs w:val="20"/>
        </w:rPr>
        <w:t>Yıllık izleme ve iyileştirme raporları</w:t>
      </w:r>
      <w:r w:rsidR="00445C19" w:rsidRPr="00D20A26">
        <w:rPr>
          <w:b/>
          <w:i/>
          <w:sz w:val="20"/>
          <w:szCs w:val="20"/>
        </w:rPr>
        <w:t>(Kanıt KG/A.1.1.EK</w:t>
      </w:r>
      <w:r w:rsidR="00297DBD">
        <w:rPr>
          <w:b/>
          <w:i/>
          <w:sz w:val="20"/>
          <w:szCs w:val="20"/>
        </w:rPr>
        <w:t>4</w:t>
      </w:r>
      <w:r w:rsidR="00445C19" w:rsidRPr="00D20A26">
        <w:rPr>
          <w:b/>
          <w:i/>
          <w:sz w:val="20"/>
          <w:szCs w:val="20"/>
        </w:rPr>
        <w:t>.</w:t>
      </w:r>
      <w:r w:rsidR="00297DBD">
        <w:rPr>
          <w:b/>
          <w:i/>
          <w:sz w:val="20"/>
          <w:szCs w:val="20"/>
        </w:rPr>
        <w:t xml:space="preserve"> Danışmanlar Kurulu Toplantısı</w:t>
      </w:r>
      <w:r w:rsidR="00445C19" w:rsidRPr="00D20A26">
        <w:rPr>
          <w:b/>
          <w:i/>
          <w:sz w:val="20"/>
          <w:szCs w:val="20"/>
        </w:rPr>
        <w:t>)</w:t>
      </w:r>
    </w:p>
    <w:p w:rsidR="00AF0272" w:rsidRPr="00AF0272" w:rsidRDefault="00AF0272" w:rsidP="00AF0272">
      <w:pPr>
        <w:pStyle w:val="ListeParagraf"/>
        <w:numPr>
          <w:ilvl w:val="0"/>
          <w:numId w:val="6"/>
        </w:numPr>
        <w:rPr>
          <w:i/>
          <w:sz w:val="20"/>
          <w:szCs w:val="20"/>
        </w:rPr>
      </w:pPr>
      <w:r w:rsidRPr="00AF0272">
        <w:rPr>
          <w:i/>
          <w:sz w:val="20"/>
          <w:szCs w:val="20"/>
        </w:rPr>
        <w:t>PUKÖ çevrimlerine ilişkin takvimler</w:t>
      </w:r>
    </w:p>
    <w:p w:rsidR="00AF0272" w:rsidRPr="00AF0272" w:rsidRDefault="00AF0272" w:rsidP="00AF0272">
      <w:pPr>
        <w:pStyle w:val="ListeParagraf"/>
        <w:numPr>
          <w:ilvl w:val="0"/>
          <w:numId w:val="6"/>
        </w:numPr>
        <w:rPr>
          <w:i/>
          <w:sz w:val="20"/>
          <w:szCs w:val="20"/>
        </w:rPr>
      </w:pPr>
      <w:r w:rsidRPr="00AF0272">
        <w:rPr>
          <w:i/>
          <w:sz w:val="20"/>
          <w:szCs w:val="20"/>
        </w:rPr>
        <w:t>Standart uygulamalar ve mevzuatın yanı sıra; kurumun/birimin/bölümün ihtiyaçları doğrultusunda geliştirdiği özgün yaklaşım ve uygulamalarına ilişkin kanıtlar</w:t>
      </w:r>
    </w:p>
    <w:p w:rsidR="00AF0272" w:rsidRPr="005E5722" w:rsidRDefault="00AF0272" w:rsidP="00AF0272">
      <w:pPr>
        <w:pStyle w:val="Balk3"/>
      </w:pPr>
    </w:p>
    <w:p w:rsidR="00837040" w:rsidRPr="005E5722" w:rsidRDefault="00837040" w:rsidP="000F42D1">
      <w:pPr>
        <w:ind w:right="63"/>
        <w:jc w:val="both"/>
        <w:rPr>
          <w:rFonts w:cstheme="majorHAnsi"/>
          <w:sz w:val="24"/>
          <w:szCs w:val="24"/>
        </w:rPr>
      </w:pPr>
    </w:p>
    <w:p w:rsidR="00FF198C" w:rsidRPr="009B768A" w:rsidRDefault="00FF198C" w:rsidP="00FF198C">
      <w:pPr>
        <w:rPr>
          <w:b/>
          <w:sz w:val="24"/>
          <w:szCs w:val="24"/>
        </w:rPr>
      </w:pPr>
      <w:r w:rsidRPr="009B768A">
        <w:rPr>
          <w:b/>
          <w:sz w:val="24"/>
          <w:szCs w:val="24"/>
        </w:rPr>
        <w:t xml:space="preserve">A.2. </w:t>
      </w:r>
      <w:r>
        <w:rPr>
          <w:b/>
          <w:sz w:val="24"/>
          <w:szCs w:val="24"/>
        </w:rPr>
        <w:t>Misyon ve Stratejik Amaçlar</w:t>
      </w:r>
    </w:p>
    <w:p w:rsidR="00FF198C" w:rsidRPr="009B768A" w:rsidRDefault="00FF198C" w:rsidP="00FF198C">
      <w:pPr>
        <w:jc w:val="both"/>
        <w:rPr>
          <w:sz w:val="24"/>
          <w:szCs w:val="24"/>
        </w:rPr>
      </w:pPr>
      <w:r>
        <w:rPr>
          <w:rFonts w:cstheme="majorHAnsi"/>
          <w:sz w:val="24"/>
          <w:szCs w:val="24"/>
        </w:rPr>
        <w:t>Bu başlık altında d</w:t>
      </w:r>
      <w:r w:rsidRPr="009F29D5">
        <w:rPr>
          <w:rFonts w:cstheme="majorHAnsi"/>
          <w:sz w:val="24"/>
          <w:szCs w:val="24"/>
        </w:rPr>
        <w:t xml:space="preserve">eğerlendirme yılı itibariyle kurumun stratejik hedeflerine </w:t>
      </w:r>
      <w:r>
        <w:rPr>
          <w:rFonts w:cstheme="majorHAnsi"/>
          <w:sz w:val="24"/>
          <w:szCs w:val="24"/>
        </w:rPr>
        <w:t>katkı sağlamaya</w:t>
      </w:r>
      <w:r w:rsidRPr="009F29D5">
        <w:rPr>
          <w:rFonts w:cstheme="majorHAnsi"/>
          <w:sz w:val="24"/>
          <w:szCs w:val="24"/>
        </w:rPr>
        <w:t xml:space="preserve"> yönelik birim tarafından belirlenen ve Faaliyet Bilgi Sistemine girişi yapılan faaliyetlerin gerçekleşme durumları ile birim kalite hedefleri </w:t>
      </w:r>
      <w:r>
        <w:rPr>
          <w:rFonts w:cstheme="majorHAnsi"/>
          <w:sz w:val="24"/>
          <w:szCs w:val="24"/>
        </w:rPr>
        <w:t>ve</w:t>
      </w:r>
      <w:r w:rsidRPr="009F29D5">
        <w:rPr>
          <w:rFonts w:cstheme="majorHAnsi"/>
          <w:sz w:val="24"/>
          <w:szCs w:val="24"/>
        </w:rPr>
        <w:t xml:space="preserve"> bu hedeflerin gerçekleşme düzeyleri belirtilmelidir. Bu bölümde ayrıca, gerçekleştirilemeyen faaliyetlerin ve hedefleri gerçekleştirilememe sebepleri de belirtilmelidir.</w:t>
      </w:r>
      <w:r w:rsidRPr="009B768A">
        <w:rPr>
          <w:sz w:val="24"/>
          <w:szCs w:val="24"/>
        </w:rPr>
        <w:t xml:space="preserve"> </w:t>
      </w:r>
    </w:p>
    <w:p w:rsidR="000F42D1" w:rsidRPr="005E5722" w:rsidRDefault="000F42D1" w:rsidP="00656612">
      <w:pPr>
        <w:pStyle w:val="Balk3"/>
      </w:pPr>
    </w:p>
    <w:p w:rsidR="006F0568" w:rsidRDefault="006F0568" w:rsidP="009A0385">
      <w:pPr>
        <w:rPr>
          <w:b/>
        </w:rPr>
      </w:pPr>
    </w:p>
    <w:p w:rsidR="00FF198C" w:rsidRPr="00E31179" w:rsidRDefault="00FF198C" w:rsidP="00FF198C">
      <w:pPr>
        <w:rPr>
          <w:b/>
        </w:rPr>
      </w:pPr>
      <w:r w:rsidRPr="00E31179">
        <w:rPr>
          <w:b/>
        </w:rPr>
        <w:t xml:space="preserve">A.2.1. </w:t>
      </w:r>
      <w:r>
        <w:rPr>
          <w:b/>
        </w:rPr>
        <w:t xml:space="preserve">Misyon, </w:t>
      </w:r>
      <w:proofErr w:type="gramStart"/>
      <w:r>
        <w:rPr>
          <w:b/>
        </w:rPr>
        <w:t>vizyon</w:t>
      </w:r>
      <w:proofErr w:type="gramEnd"/>
      <w:r>
        <w:rPr>
          <w:b/>
        </w:rPr>
        <w:t>, politikalar, stratejik amaçlar ve hedefler</w:t>
      </w:r>
    </w:p>
    <w:p w:rsidR="00FF198C" w:rsidRPr="002828BA" w:rsidRDefault="00FF198C" w:rsidP="00FF198C">
      <w:pPr>
        <w:pStyle w:val="Balk4"/>
        <w:spacing w:line="360" w:lineRule="auto"/>
        <w:ind w:left="119" w:right="62"/>
        <w:jc w:val="center"/>
        <w:rPr>
          <w:rFonts w:ascii="Calibri" w:hAnsi="Calibri" w:cs="Calibri Light"/>
          <w:i w:val="0"/>
          <w:sz w:val="20"/>
          <w:szCs w:val="20"/>
        </w:rPr>
      </w:pPr>
    </w:p>
    <w:p w:rsidR="00FF198C" w:rsidRPr="002828BA" w:rsidRDefault="00FF198C" w:rsidP="00FF198C">
      <w:pPr>
        <w:pStyle w:val="Balk4"/>
        <w:spacing w:line="360" w:lineRule="auto"/>
        <w:ind w:left="119" w:right="62"/>
        <w:jc w:val="center"/>
        <w:rPr>
          <w:rFonts w:ascii="Calibri" w:hAnsi="Calibri" w:cs="Calibri Light"/>
          <w:i w:val="0"/>
          <w:sz w:val="20"/>
          <w:szCs w:val="20"/>
        </w:rPr>
      </w:pPr>
      <w:r w:rsidRPr="002828BA">
        <w:rPr>
          <w:rFonts w:ascii="Calibri" w:hAnsi="Calibri" w:cs="Calibri Light"/>
          <w:i w:val="0"/>
          <w:sz w:val="20"/>
          <w:szCs w:val="20"/>
        </w:rPr>
        <w:t>Olgunluk düzeyi</w:t>
      </w:r>
    </w:p>
    <w:tbl>
      <w:tblPr>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FF198C" w:rsidRPr="002828BA" w:rsidTr="00345320">
        <w:trPr>
          <w:jc w:val="center"/>
        </w:trPr>
        <w:tc>
          <w:tcPr>
            <w:tcW w:w="1702" w:type="dxa"/>
            <w:shd w:val="clear" w:color="auto" w:fill="002060"/>
          </w:tcPr>
          <w:p w:rsidR="00FF198C" w:rsidRPr="006D7024" w:rsidRDefault="00FF198C" w:rsidP="00345320">
            <w:pPr>
              <w:pStyle w:val="Balk3"/>
              <w:rPr>
                <w:b/>
              </w:rPr>
            </w:pPr>
            <w:r w:rsidRPr="006D7024">
              <w:rPr>
                <w:b/>
              </w:rPr>
              <w:t>1</w:t>
            </w:r>
          </w:p>
        </w:tc>
        <w:tc>
          <w:tcPr>
            <w:tcW w:w="1701" w:type="dxa"/>
            <w:shd w:val="clear" w:color="auto" w:fill="002060"/>
          </w:tcPr>
          <w:p w:rsidR="00FF198C" w:rsidRPr="006D7024" w:rsidRDefault="00FF198C" w:rsidP="00345320">
            <w:pPr>
              <w:pStyle w:val="Balk3"/>
              <w:rPr>
                <w:b/>
              </w:rPr>
            </w:pPr>
            <w:r w:rsidRPr="006D7024">
              <w:rPr>
                <w:b/>
              </w:rPr>
              <w:t>2</w:t>
            </w:r>
          </w:p>
        </w:tc>
        <w:tc>
          <w:tcPr>
            <w:tcW w:w="2126" w:type="dxa"/>
            <w:shd w:val="clear" w:color="auto" w:fill="002060"/>
          </w:tcPr>
          <w:p w:rsidR="00FF198C" w:rsidRPr="006D7024" w:rsidRDefault="00FF198C" w:rsidP="00345320">
            <w:pPr>
              <w:pStyle w:val="Balk3"/>
              <w:rPr>
                <w:b/>
              </w:rPr>
            </w:pPr>
            <w:r w:rsidRPr="006D7024">
              <w:rPr>
                <w:b/>
              </w:rPr>
              <w:t>3</w:t>
            </w:r>
          </w:p>
        </w:tc>
        <w:tc>
          <w:tcPr>
            <w:tcW w:w="1985" w:type="dxa"/>
            <w:shd w:val="clear" w:color="auto" w:fill="002060"/>
          </w:tcPr>
          <w:p w:rsidR="00FF198C" w:rsidRPr="006D7024" w:rsidRDefault="00FF198C" w:rsidP="00345320">
            <w:pPr>
              <w:pStyle w:val="Balk3"/>
              <w:rPr>
                <w:b/>
              </w:rPr>
            </w:pPr>
            <w:r w:rsidRPr="006D7024">
              <w:rPr>
                <w:b/>
              </w:rPr>
              <w:t>4</w:t>
            </w:r>
          </w:p>
        </w:tc>
        <w:tc>
          <w:tcPr>
            <w:tcW w:w="1842" w:type="dxa"/>
            <w:shd w:val="clear" w:color="auto" w:fill="002060"/>
          </w:tcPr>
          <w:p w:rsidR="00FF198C" w:rsidRPr="006D7024" w:rsidRDefault="00FF198C" w:rsidP="00345320">
            <w:pPr>
              <w:pStyle w:val="Balk3"/>
              <w:rPr>
                <w:b/>
              </w:rPr>
            </w:pPr>
            <w:r w:rsidRPr="006D7024">
              <w:rPr>
                <w:b/>
              </w:rPr>
              <w:t>5</w:t>
            </w:r>
          </w:p>
        </w:tc>
      </w:tr>
      <w:tr w:rsidR="00FF198C" w:rsidRPr="002828BA" w:rsidTr="00345320">
        <w:trPr>
          <w:jc w:val="center"/>
        </w:trPr>
        <w:tc>
          <w:tcPr>
            <w:tcW w:w="1702" w:type="dxa"/>
            <w:shd w:val="clear" w:color="auto" w:fill="DEEAF6"/>
          </w:tcPr>
          <w:p w:rsidR="00FF198C" w:rsidRPr="006D7024" w:rsidRDefault="00FF198C" w:rsidP="00345320">
            <w:pPr>
              <w:pStyle w:val="Balk3"/>
              <w:rPr>
                <w:b/>
              </w:rPr>
            </w:pPr>
            <w:r w:rsidRPr="006D7024">
              <w:rPr>
                <w:rFonts w:ascii="Segoe UI Symbol" w:eastAsia="MS Gothic" w:hAnsi="Segoe UI Symbol" w:cs="Segoe UI Symbol"/>
                <w:b/>
              </w:rPr>
              <w:t>☐</w:t>
            </w:r>
          </w:p>
        </w:tc>
        <w:tc>
          <w:tcPr>
            <w:tcW w:w="1701" w:type="dxa"/>
            <w:shd w:val="clear" w:color="auto" w:fill="DEEAF6"/>
          </w:tcPr>
          <w:p w:rsidR="00FF198C" w:rsidRPr="006D7024" w:rsidRDefault="00FF198C" w:rsidP="00345320">
            <w:pPr>
              <w:pStyle w:val="Balk3"/>
              <w:rPr>
                <w:b/>
              </w:rPr>
            </w:pPr>
            <w:r w:rsidRPr="006D7024">
              <w:rPr>
                <w:rFonts w:ascii="Segoe UI Symbol" w:eastAsia="MS Gothic" w:hAnsi="Segoe UI Symbol" w:cs="Segoe UI Symbol"/>
                <w:b/>
              </w:rPr>
              <w:t>☐</w:t>
            </w:r>
          </w:p>
        </w:tc>
        <w:tc>
          <w:tcPr>
            <w:tcW w:w="2126" w:type="dxa"/>
            <w:shd w:val="clear" w:color="auto" w:fill="DEEAF6"/>
          </w:tcPr>
          <w:p w:rsidR="00FF198C" w:rsidRPr="006D7024" w:rsidRDefault="00FF198C" w:rsidP="00345320">
            <w:pPr>
              <w:pStyle w:val="Balk3"/>
              <w:rPr>
                <w:b/>
              </w:rPr>
            </w:pPr>
            <w:r w:rsidRPr="006D7024">
              <w:rPr>
                <w:rFonts w:ascii="Segoe UI Symbol" w:eastAsia="MS Gothic" w:hAnsi="Segoe UI Symbol" w:cs="Segoe UI Symbol"/>
                <w:b/>
              </w:rPr>
              <w:t>☐</w:t>
            </w:r>
          </w:p>
        </w:tc>
        <w:tc>
          <w:tcPr>
            <w:tcW w:w="1985" w:type="dxa"/>
            <w:shd w:val="clear" w:color="auto" w:fill="DEEAF6"/>
          </w:tcPr>
          <w:p w:rsidR="00FF198C" w:rsidRPr="006D7024" w:rsidRDefault="00FF198C" w:rsidP="00345320">
            <w:pPr>
              <w:pStyle w:val="Balk3"/>
              <w:rPr>
                <w:b/>
              </w:rPr>
            </w:pPr>
            <w:r w:rsidRPr="006D7024">
              <w:rPr>
                <w:rFonts w:ascii="Segoe UI Symbol" w:eastAsia="MS Gothic" w:hAnsi="Segoe UI Symbol" w:cs="Segoe UI Symbol"/>
                <w:b/>
              </w:rPr>
              <w:t>☐</w:t>
            </w:r>
          </w:p>
        </w:tc>
        <w:tc>
          <w:tcPr>
            <w:tcW w:w="1842" w:type="dxa"/>
            <w:shd w:val="clear" w:color="auto" w:fill="DEEAF6"/>
          </w:tcPr>
          <w:p w:rsidR="00FF198C" w:rsidRPr="006D7024" w:rsidRDefault="00FF198C" w:rsidP="00345320">
            <w:pPr>
              <w:pStyle w:val="Balk3"/>
              <w:rPr>
                <w:b/>
              </w:rPr>
            </w:pPr>
            <w:r w:rsidRPr="006D7024">
              <w:rPr>
                <w:rFonts w:ascii="Segoe UI Symbol" w:eastAsia="MS Gothic" w:hAnsi="Segoe UI Symbol" w:cs="Segoe UI Symbol"/>
                <w:b/>
              </w:rPr>
              <w:t>☐</w:t>
            </w:r>
          </w:p>
        </w:tc>
      </w:tr>
      <w:tr w:rsidR="00FF198C" w:rsidRPr="002828BA" w:rsidTr="00345320">
        <w:trPr>
          <w:jc w:val="center"/>
        </w:trPr>
        <w:tc>
          <w:tcPr>
            <w:tcW w:w="1702" w:type="dxa"/>
            <w:shd w:val="clear" w:color="auto" w:fill="auto"/>
            <w:noWrap/>
            <w:tcMar>
              <w:left w:w="57" w:type="dxa"/>
              <w:right w:w="57" w:type="dxa"/>
            </w:tcMar>
          </w:tcPr>
          <w:p w:rsidR="00FF198C" w:rsidRPr="00E2622D" w:rsidRDefault="00FF198C" w:rsidP="00345320">
            <w:pPr>
              <w:rPr>
                <w:rFonts w:cstheme="minorHAnsi"/>
                <w:sz w:val="17"/>
                <w:szCs w:val="17"/>
              </w:rPr>
            </w:pPr>
            <w:r>
              <w:rPr>
                <w:sz w:val="17"/>
                <w:szCs w:val="17"/>
              </w:rPr>
              <w:t xml:space="preserve">Kurumda, </w:t>
            </w:r>
            <w:r w:rsidRPr="005E1526">
              <w:rPr>
                <w:sz w:val="17"/>
                <w:szCs w:val="17"/>
              </w:rPr>
              <w:t xml:space="preserve">Birimde/Bölümde, tanımlanmış </w:t>
            </w:r>
            <w:proofErr w:type="gramStart"/>
            <w:r w:rsidRPr="005E1526">
              <w:rPr>
                <w:sz w:val="17"/>
                <w:szCs w:val="17"/>
              </w:rPr>
              <w:t>misyon</w:t>
            </w:r>
            <w:proofErr w:type="gramEnd"/>
            <w:r w:rsidRPr="005E1526">
              <w:rPr>
                <w:sz w:val="17"/>
                <w:szCs w:val="17"/>
              </w:rPr>
              <w:t>, vizyon</w:t>
            </w:r>
            <w:r>
              <w:rPr>
                <w:sz w:val="17"/>
                <w:szCs w:val="17"/>
              </w:rPr>
              <w:t xml:space="preserve"> ve politikalar bu</w:t>
            </w:r>
            <w:r w:rsidRPr="005E1526">
              <w:rPr>
                <w:sz w:val="17"/>
                <w:szCs w:val="17"/>
              </w:rPr>
              <w:t>lunmamaktadır.</w:t>
            </w:r>
          </w:p>
        </w:tc>
        <w:tc>
          <w:tcPr>
            <w:tcW w:w="1701" w:type="dxa"/>
            <w:shd w:val="clear" w:color="auto" w:fill="auto"/>
            <w:noWrap/>
            <w:tcMar>
              <w:left w:w="57" w:type="dxa"/>
              <w:right w:w="57" w:type="dxa"/>
            </w:tcMar>
          </w:tcPr>
          <w:p w:rsidR="00FF198C" w:rsidRPr="00E2622D" w:rsidRDefault="00FF198C" w:rsidP="00345320">
            <w:pPr>
              <w:rPr>
                <w:rFonts w:cstheme="minorHAnsi"/>
                <w:sz w:val="17"/>
                <w:szCs w:val="17"/>
              </w:rPr>
            </w:pPr>
            <w:r>
              <w:rPr>
                <w:sz w:val="17"/>
                <w:szCs w:val="17"/>
              </w:rPr>
              <w:t xml:space="preserve">Kurumda, </w:t>
            </w:r>
            <w:r w:rsidRPr="005E1526">
              <w:rPr>
                <w:sz w:val="17"/>
                <w:szCs w:val="17"/>
              </w:rPr>
              <w:t xml:space="preserve">Birimde/Bölümde, tanımlanmış </w:t>
            </w:r>
            <w:proofErr w:type="gramStart"/>
            <w:r w:rsidRPr="005E1526">
              <w:rPr>
                <w:sz w:val="17"/>
                <w:szCs w:val="17"/>
              </w:rPr>
              <w:t>misyon</w:t>
            </w:r>
            <w:proofErr w:type="gramEnd"/>
            <w:r w:rsidRPr="005E1526">
              <w:rPr>
                <w:sz w:val="17"/>
                <w:szCs w:val="17"/>
              </w:rPr>
              <w:t>, vizyon</w:t>
            </w:r>
            <w:r>
              <w:rPr>
                <w:sz w:val="17"/>
                <w:szCs w:val="17"/>
              </w:rPr>
              <w:t xml:space="preserve"> ve politikalar bu</w:t>
            </w:r>
            <w:r w:rsidRPr="005E1526">
              <w:rPr>
                <w:sz w:val="17"/>
                <w:szCs w:val="17"/>
              </w:rPr>
              <w:t>lunmaktadır.</w:t>
            </w:r>
          </w:p>
        </w:tc>
        <w:tc>
          <w:tcPr>
            <w:tcW w:w="2126" w:type="dxa"/>
            <w:shd w:val="clear" w:color="auto" w:fill="auto"/>
            <w:noWrap/>
            <w:tcMar>
              <w:left w:w="57" w:type="dxa"/>
              <w:right w:w="57" w:type="dxa"/>
            </w:tcMar>
          </w:tcPr>
          <w:p w:rsidR="00FF198C" w:rsidRPr="00435C24" w:rsidRDefault="00FF198C" w:rsidP="00345320">
            <w:pPr>
              <w:rPr>
                <w:rFonts w:cstheme="minorHAnsi"/>
                <w:sz w:val="17"/>
                <w:szCs w:val="17"/>
              </w:rPr>
            </w:pPr>
            <w:r w:rsidRPr="00435C24">
              <w:rPr>
                <w:sz w:val="17"/>
                <w:szCs w:val="17"/>
              </w:rPr>
              <w:t xml:space="preserve">Kurumun genelinde </w:t>
            </w:r>
            <w:proofErr w:type="gramStart"/>
            <w:r w:rsidRPr="00435C24">
              <w:rPr>
                <w:sz w:val="17"/>
                <w:szCs w:val="17"/>
              </w:rPr>
              <w:t>misyon</w:t>
            </w:r>
            <w:proofErr w:type="gramEnd"/>
            <w:r w:rsidRPr="00435C24">
              <w:rPr>
                <w:sz w:val="17"/>
                <w:szCs w:val="17"/>
              </w:rPr>
              <w:t>, vizyon ve politikalarla uyumlu uygulamalar bulunmaktadır.</w:t>
            </w:r>
          </w:p>
        </w:tc>
        <w:tc>
          <w:tcPr>
            <w:tcW w:w="1985" w:type="dxa"/>
            <w:shd w:val="clear" w:color="auto" w:fill="auto"/>
            <w:noWrap/>
            <w:tcMar>
              <w:left w:w="57" w:type="dxa"/>
              <w:right w:w="57" w:type="dxa"/>
            </w:tcMar>
          </w:tcPr>
          <w:p w:rsidR="00FF198C" w:rsidRPr="00435C24" w:rsidRDefault="00FF198C" w:rsidP="00345320">
            <w:pPr>
              <w:rPr>
                <w:rFonts w:cstheme="minorHAnsi"/>
                <w:sz w:val="17"/>
                <w:szCs w:val="17"/>
              </w:rPr>
            </w:pPr>
            <w:r w:rsidRPr="00435C24">
              <w:rPr>
                <w:sz w:val="17"/>
                <w:szCs w:val="17"/>
              </w:rPr>
              <w:t xml:space="preserve">Misyon, </w:t>
            </w:r>
            <w:proofErr w:type="gramStart"/>
            <w:r w:rsidRPr="00435C24">
              <w:rPr>
                <w:sz w:val="17"/>
                <w:szCs w:val="17"/>
              </w:rPr>
              <w:t>vizyon</w:t>
            </w:r>
            <w:proofErr w:type="gramEnd"/>
            <w:r w:rsidRPr="00435C24">
              <w:rPr>
                <w:sz w:val="17"/>
                <w:szCs w:val="17"/>
              </w:rPr>
              <w:t xml:space="preserve"> ve politikalar doğrultusunda gerçekleştirilen uygulamalar izlenmekte ve paydaşlarla birlikte değerlendirilerek önlemler alınmaktadır</w:t>
            </w:r>
          </w:p>
        </w:tc>
        <w:tc>
          <w:tcPr>
            <w:tcW w:w="1842" w:type="dxa"/>
            <w:shd w:val="clear" w:color="auto" w:fill="auto"/>
            <w:noWrap/>
            <w:tcMar>
              <w:left w:w="57" w:type="dxa"/>
              <w:right w:w="57" w:type="dxa"/>
            </w:tcMar>
          </w:tcPr>
          <w:p w:rsidR="00FF198C" w:rsidRPr="00E2622D" w:rsidRDefault="00FF198C" w:rsidP="00345320">
            <w:pPr>
              <w:rPr>
                <w:rFonts w:cstheme="minorHAnsi"/>
                <w:sz w:val="17"/>
                <w:szCs w:val="17"/>
              </w:rPr>
            </w:pPr>
            <w:r w:rsidRPr="00E2622D">
              <w:rPr>
                <w:rFonts w:cstheme="minorHAnsi"/>
                <w:sz w:val="17"/>
                <w:szCs w:val="17"/>
              </w:rPr>
              <w:t xml:space="preserve">İçselleştirilmiş, sistematik, sürdürülebilir ve örnek gösterilebilir uygulamalar bulunmaktadır. </w:t>
            </w:r>
          </w:p>
          <w:p w:rsidR="00FF198C" w:rsidRPr="00E2622D" w:rsidRDefault="00FF198C" w:rsidP="00345320">
            <w:pPr>
              <w:rPr>
                <w:rFonts w:cstheme="minorHAnsi"/>
                <w:sz w:val="17"/>
                <w:szCs w:val="17"/>
              </w:rPr>
            </w:pPr>
          </w:p>
        </w:tc>
      </w:tr>
    </w:tbl>
    <w:p w:rsidR="00FF198C" w:rsidRPr="005E5722" w:rsidRDefault="00FF198C" w:rsidP="00FF198C">
      <w:pPr>
        <w:pStyle w:val="Balk3"/>
      </w:pPr>
    </w:p>
    <w:p w:rsidR="00FF198C" w:rsidRPr="00155BB7" w:rsidRDefault="00FF198C" w:rsidP="00FF198C">
      <w:pPr>
        <w:pStyle w:val="Balk4"/>
        <w:ind w:left="1418" w:right="62" w:hanging="1418"/>
        <w:jc w:val="both"/>
        <w:rPr>
          <w:rFonts w:ascii="Calibri" w:hAnsi="Calibri" w:cs="Calibri Light"/>
          <w:sz w:val="20"/>
          <w:szCs w:val="20"/>
        </w:rPr>
      </w:pPr>
      <w:r w:rsidRPr="00155BB7">
        <w:rPr>
          <w:rFonts w:ascii="Calibri" w:hAnsi="Calibri" w:cs="Calibri Light"/>
          <w:sz w:val="20"/>
          <w:szCs w:val="20"/>
        </w:rPr>
        <w:t xml:space="preserve">Örnek Kanıtlar: </w:t>
      </w:r>
    </w:p>
    <w:p w:rsidR="00FF198C" w:rsidRPr="005E5722" w:rsidRDefault="00FF198C" w:rsidP="00FF198C">
      <w:pPr>
        <w:pStyle w:val="Balk4"/>
        <w:numPr>
          <w:ilvl w:val="0"/>
          <w:numId w:val="7"/>
        </w:numPr>
        <w:ind w:right="63"/>
        <w:rPr>
          <w:rFonts w:asciiTheme="minorHAnsi" w:hAnsiTheme="minorHAnsi" w:cstheme="majorHAnsi"/>
          <w:b w:val="0"/>
          <w:sz w:val="20"/>
          <w:szCs w:val="20"/>
        </w:rPr>
      </w:pPr>
      <w:r w:rsidRPr="005E5722">
        <w:rPr>
          <w:rFonts w:asciiTheme="minorHAnsi" w:hAnsiTheme="minorHAnsi" w:cstheme="majorHAnsi"/>
          <w:b w:val="0"/>
          <w:sz w:val="20"/>
          <w:szCs w:val="20"/>
        </w:rPr>
        <w:t xml:space="preserve">Stratejik hedeflerin gerçekleştirilmesine katkı sağlayan </w:t>
      </w:r>
      <w:r>
        <w:rPr>
          <w:rFonts w:asciiTheme="minorHAnsi" w:hAnsiTheme="minorHAnsi" w:cstheme="majorHAnsi"/>
          <w:b w:val="0"/>
          <w:sz w:val="20"/>
          <w:szCs w:val="20"/>
        </w:rPr>
        <w:t>Birim/</w:t>
      </w:r>
      <w:r w:rsidRPr="005E5722">
        <w:rPr>
          <w:rFonts w:asciiTheme="minorHAnsi" w:hAnsiTheme="minorHAnsi" w:cstheme="majorHAnsi"/>
          <w:b w:val="0"/>
          <w:sz w:val="20"/>
          <w:szCs w:val="20"/>
        </w:rPr>
        <w:t>Bölüm faaliyetleri ve performans sonuçları</w:t>
      </w:r>
      <w:r w:rsidR="00134B78">
        <w:rPr>
          <w:rFonts w:asciiTheme="minorHAnsi" w:hAnsiTheme="minorHAnsi" w:cstheme="majorHAnsi"/>
          <w:b w:val="0"/>
          <w:sz w:val="20"/>
          <w:szCs w:val="20"/>
        </w:rPr>
        <w:t xml:space="preserve"> </w:t>
      </w:r>
      <w:r w:rsidR="00134B78" w:rsidRPr="00134B78">
        <w:rPr>
          <w:rFonts w:asciiTheme="minorHAnsi" w:hAnsiTheme="minorHAnsi" w:cstheme="minorHAnsi"/>
          <w:i w:val="0"/>
          <w:sz w:val="20"/>
          <w:szCs w:val="20"/>
        </w:rPr>
        <w:t>(Kanıt KG/A.2.1.E</w:t>
      </w:r>
      <w:r w:rsidR="00F51D13">
        <w:rPr>
          <w:rFonts w:asciiTheme="minorHAnsi" w:hAnsiTheme="minorHAnsi" w:cstheme="minorHAnsi"/>
          <w:i w:val="0"/>
          <w:sz w:val="20"/>
          <w:szCs w:val="20"/>
        </w:rPr>
        <w:t>k.</w:t>
      </w:r>
      <w:r w:rsidR="00134B78" w:rsidRPr="00134B78">
        <w:rPr>
          <w:rFonts w:asciiTheme="minorHAnsi" w:hAnsiTheme="minorHAnsi" w:cstheme="minorHAnsi"/>
          <w:i w:val="0"/>
          <w:sz w:val="20"/>
          <w:szCs w:val="20"/>
        </w:rPr>
        <w:t>1.</w:t>
      </w:r>
      <w:r w:rsidR="00DC2BDE">
        <w:rPr>
          <w:rFonts w:asciiTheme="minorHAnsi" w:hAnsiTheme="minorHAnsi" w:cstheme="minorHAnsi"/>
          <w:i w:val="0"/>
          <w:sz w:val="20"/>
          <w:szCs w:val="20"/>
        </w:rPr>
        <w:t xml:space="preserve"> Kalite Hedefleri ve Eylem Planı</w:t>
      </w:r>
      <w:r w:rsidR="00134B78" w:rsidRPr="00134B78">
        <w:rPr>
          <w:rFonts w:asciiTheme="minorHAnsi" w:hAnsiTheme="minorHAnsi" w:cstheme="minorHAnsi"/>
          <w:i w:val="0"/>
          <w:sz w:val="20"/>
          <w:szCs w:val="20"/>
        </w:rPr>
        <w:t>)</w:t>
      </w:r>
      <w:r w:rsidR="00F51D13" w:rsidRPr="00F51D13">
        <w:rPr>
          <w:rFonts w:asciiTheme="minorHAnsi" w:hAnsiTheme="minorHAnsi" w:cstheme="minorHAnsi"/>
          <w:i w:val="0"/>
          <w:sz w:val="20"/>
          <w:szCs w:val="20"/>
        </w:rPr>
        <w:t xml:space="preserve"> </w:t>
      </w:r>
      <w:r w:rsidR="00F51D13" w:rsidRPr="00134B78">
        <w:rPr>
          <w:rFonts w:asciiTheme="minorHAnsi" w:hAnsiTheme="minorHAnsi" w:cstheme="minorHAnsi"/>
          <w:i w:val="0"/>
          <w:sz w:val="20"/>
          <w:szCs w:val="20"/>
        </w:rPr>
        <w:t>(Kanıt KG/A.2.1.E</w:t>
      </w:r>
      <w:r w:rsidR="00F51D13">
        <w:rPr>
          <w:rFonts w:asciiTheme="minorHAnsi" w:hAnsiTheme="minorHAnsi" w:cstheme="minorHAnsi"/>
          <w:i w:val="0"/>
          <w:sz w:val="20"/>
          <w:szCs w:val="20"/>
        </w:rPr>
        <w:t>k.2</w:t>
      </w:r>
      <w:r w:rsidR="00F51D13" w:rsidRPr="00134B78">
        <w:rPr>
          <w:rFonts w:asciiTheme="minorHAnsi" w:hAnsiTheme="minorHAnsi" w:cstheme="minorHAnsi"/>
          <w:i w:val="0"/>
          <w:sz w:val="20"/>
          <w:szCs w:val="20"/>
        </w:rPr>
        <w:t>.</w:t>
      </w:r>
      <w:r w:rsidR="00DC2BDE">
        <w:rPr>
          <w:rFonts w:asciiTheme="minorHAnsi" w:hAnsiTheme="minorHAnsi" w:cstheme="minorHAnsi"/>
          <w:i w:val="0"/>
          <w:sz w:val="20"/>
          <w:szCs w:val="20"/>
        </w:rPr>
        <w:t xml:space="preserve"> Yayın Listesi</w:t>
      </w:r>
      <w:r w:rsidR="00F51D13" w:rsidRPr="00134B78">
        <w:rPr>
          <w:rFonts w:asciiTheme="minorHAnsi" w:hAnsiTheme="minorHAnsi" w:cstheme="minorHAnsi"/>
          <w:i w:val="0"/>
          <w:sz w:val="20"/>
          <w:szCs w:val="20"/>
        </w:rPr>
        <w:t>)</w:t>
      </w:r>
    </w:p>
    <w:p w:rsidR="00FF198C" w:rsidRPr="005E5722" w:rsidRDefault="00FF198C" w:rsidP="00FF198C">
      <w:pPr>
        <w:pStyle w:val="Balk4"/>
        <w:numPr>
          <w:ilvl w:val="0"/>
          <w:numId w:val="7"/>
        </w:numPr>
        <w:ind w:right="63"/>
        <w:rPr>
          <w:rFonts w:asciiTheme="minorHAnsi" w:hAnsiTheme="minorHAnsi" w:cstheme="majorHAnsi"/>
          <w:b w:val="0"/>
          <w:sz w:val="20"/>
          <w:szCs w:val="20"/>
        </w:rPr>
      </w:pPr>
      <w:r w:rsidRPr="005E5722">
        <w:rPr>
          <w:rFonts w:asciiTheme="minorHAnsi" w:hAnsiTheme="minorHAnsi" w:cstheme="majorHAnsi"/>
          <w:b w:val="0"/>
          <w:sz w:val="20"/>
          <w:szCs w:val="20"/>
        </w:rPr>
        <w:t>Stratejik Plana katkı sağlama sürecinde iç ve dış paydaşlarla periyodik olarak gerçekleştirilen toplantılar, etkinlikler ve raporlar</w:t>
      </w:r>
    </w:p>
    <w:p w:rsidR="00FF198C" w:rsidRPr="005E5722" w:rsidRDefault="00FF198C" w:rsidP="00FF198C">
      <w:pPr>
        <w:pStyle w:val="Balk4"/>
        <w:numPr>
          <w:ilvl w:val="0"/>
          <w:numId w:val="7"/>
        </w:numPr>
        <w:ind w:right="63"/>
        <w:rPr>
          <w:rFonts w:asciiTheme="minorHAnsi" w:hAnsiTheme="minorHAnsi" w:cstheme="majorHAnsi"/>
          <w:b w:val="0"/>
          <w:sz w:val="20"/>
          <w:szCs w:val="20"/>
        </w:rPr>
      </w:pPr>
      <w:r w:rsidRPr="005E5722">
        <w:rPr>
          <w:rFonts w:asciiTheme="minorHAnsi" w:hAnsiTheme="minorHAnsi" w:cstheme="majorHAnsi"/>
          <w:b w:val="0"/>
          <w:sz w:val="20"/>
          <w:szCs w:val="20"/>
        </w:rPr>
        <w:t>Standart uygulamalar ve mevzuatın yanı sıra; kurumun/birimin/bölümün ihtiyaçları doğrultusunda geliştirdiği özgün yaklaşım ve uygulamalarına ilişkin kanıtlar</w:t>
      </w:r>
    </w:p>
    <w:p w:rsidR="00FF198C" w:rsidRDefault="00FF198C" w:rsidP="00FF198C">
      <w:pPr>
        <w:rPr>
          <w:b/>
        </w:rPr>
      </w:pPr>
    </w:p>
    <w:p w:rsidR="00C42EF3" w:rsidRPr="005E5722" w:rsidRDefault="00C42EF3" w:rsidP="00656612">
      <w:pPr>
        <w:pStyle w:val="Balk3"/>
      </w:pPr>
    </w:p>
    <w:p w:rsidR="002611D0" w:rsidRPr="005E5722" w:rsidRDefault="002611D0" w:rsidP="00BC2E99">
      <w:pPr>
        <w:pStyle w:val="Balk2"/>
      </w:pPr>
      <w:bookmarkStart w:id="13" w:name="_Toc38538196"/>
    </w:p>
    <w:p w:rsidR="000F42D1" w:rsidRPr="005E5722" w:rsidRDefault="000F42D1" w:rsidP="00BC2E99">
      <w:pPr>
        <w:pStyle w:val="Balk2"/>
      </w:pPr>
      <w:r w:rsidRPr="005E5722">
        <w:t>A.3. Paydaş Katılımı</w:t>
      </w:r>
      <w:bookmarkEnd w:id="13"/>
    </w:p>
    <w:p w:rsidR="002611D0" w:rsidRPr="005E5722" w:rsidRDefault="002611D0" w:rsidP="002611D0">
      <w:pPr>
        <w:ind w:right="63"/>
        <w:jc w:val="both"/>
        <w:rPr>
          <w:rFonts w:cstheme="majorHAnsi"/>
          <w:sz w:val="24"/>
          <w:szCs w:val="24"/>
        </w:rPr>
      </w:pPr>
      <w:r w:rsidRPr="005E5722">
        <w:rPr>
          <w:rFonts w:cstheme="majorHAnsi"/>
          <w:sz w:val="24"/>
          <w:szCs w:val="24"/>
        </w:rPr>
        <w:t>Bölümün iç ve dış paydaşların kalite güvencesi sistemine katılımları ve katkı vermeleri sağlamaya yönelik uygulamalar hakkında bilgilendirmeler yapılmalıdır.</w:t>
      </w:r>
    </w:p>
    <w:p w:rsidR="000F42D1" w:rsidRPr="005E5722" w:rsidRDefault="000F42D1" w:rsidP="000F42D1">
      <w:pPr>
        <w:ind w:right="63"/>
        <w:jc w:val="both"/>
        <w:rPr>
          <w:rFonts w:cstheme="majorHAnsi"/>
          <w:sz w:val="24"/>
          <w:szCs w:val="24"/>
        </w:rPr>
      </w:pPr>
    </w:p>
    <w:p w:rsidR="000F42D1" w:rsidRPr="005E5722" w:rsidRDefault="00BD24CC" w:rsidP="00F71169">
      <w:pPr>
        <w:rPr>
          <w:b/>
        </w:rPr>
      </w:pPr>
      <w:r>
        <w:rPr>
          <w:b/>
        </w:rPr>
        <w:t xml:space="preserve">A.3.1. İç ve dış paydaş katılımı </w:t>
      </w:r>
    </w:p>
    <w:p w:rsidR="000F42D1" w:rsidRPr="005E5722" w:rsidRDefault="000F42D1" w:rsidP="00656612">
      <w:pPr>
        <w:pStyle w:val="Balk3"/>
      </w:pPr>
    </w:p>
    <w:p w:rsidR="000F42D1" w:rsidRPr="004F4F4F" w:rsidRDefault="000F42D1" w:rsidP="006F0568">
      <w:pPr>
        <w:pStyle w:val="Balk4"/>
        <w:spacing w:line="360" w:lineRule="auto"/>
        <w:ind w:left="119" w:right="62"/>
        <w:jc w:val="center"/>
        <w:rPr>
          <w:rFonts w:asciiTheme="minorHAnsi" w:hAnsiTheme="minorHAnsi" w:cstheme="majorHAnsi"/>
          <w:i w:val="0"/>
          <w:sz w:val="20"/>
          <w:szCs w:val="20"/>
        </w:rPr>
      </w:pPr>
      <w:r w:rsidRPr="004F4F4F">
        <w:rPr>
          <w:rFonts w:asciiTheme="minorHAnsi" w:hAnsiTheme="minorHAnsi" w:cstheme="majorHAnsi"/>
          <w:i w:val="0"/>
          <w:sz w:val="20"/>
          <w:szCs w:val="20"/>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839"/>
        <w:gridCol w:w="2131"/>
        <w:gridCol w:w="1843"/>
        <w:gridCol w:w="1701"/>
        <w:gridCol w:w="1842"/>
      </w:tblGrid>
      <w:tr w:rsidR="00F71169" w:rsidRPr="005E5722" w:rsidTr="00B028E3">
        <w:trPr>
          <w:jc w:val="center"/>
        </w:trPr>
        <w:tc>
          <w:tcPr>
            <w:tcW w:w="1839" w:type="dxa"/>
            <w:shd w:val="clear" w:color="auto" w:fill="002060"/>
          </w:tcPr>
          <w:p w:rsidR="00F71169" w:rsidRPr="00C000D2" w:rsidRDefault="00F71169" w:rsidP="00656612">
            <w:pPr>
              <w:pStyle w:val="Balk3"/>
              <w:outlineLvl w:val="2"/>
              <w:rPr>
                <w:b/>
              </w:rPr>
            </w:pPr>
            <w:r w:rsidRPr="00C000D2">
              <w:rPr>
                <w:b/>
              </w:rPr>
              <w:t>1</w:t>
            </w:r>
          </w:p>
        </w:tc>
        <w:tc>
          <w:tcPr>
            <w:tcW w:w="2131" w:type="dxa"/>
            <w:shd w:val="clear" w:color="auto" w:fill="002060"/>
          </w:tcPr>
          <w:p w:rsidR="00F71169" w:rsidRPr="00C000D2" w:rsidRDefault="00F71169" w:rsidP="00656612">
            <w:pPr>
              <w:pStyle w:val="Balk3"/>
              <w:outlineLvl w:val="2"/>
              <w:rPr>
                <w:b/>
              </w:rPr>
            </w:pPr>
            <w:r w:rsidRPr="00C000D2">
              <w:rPr>
                <w:b/>
              </w:rPr>
              <w:t>2</w:t>
            </w:r>
          </w:p>
        </w:tc>
        <w:tc>
          <w:tcPr>
            <w:tcW w:w="1843" w:type="dxa"/>
            <w:shd w:val="clear" w:color="auto" w:fill="002060"/>
          </w:tcPr>
          <w:p w:rsidR="00F71169" w:rsidRPr="00C000D2" w:rsidRDefault="00F71169" w:rsidP="00656612">
            <w:pPr>
              <w:pStyle w:val="Balk3"/>
              <w:outlineLvl w:val="2"/>
              <w:rPr>
                <w:b/>
              </w:rPr>
            </w:pPr>
            <w:r w:rsidRPr="00C000D2">
              <w:rPr>
                <w:b/>
              </w:rPr>
              <w:t>3</w:t>
            </w:r>
          </w:p>
        </w:tc>
        <w:tc>
          <w:tcPr>
            <w:tcW w:w="1701" w:type="dxa"/>
            <w:shd w:val="clear" w:color="auto" w:fill="002060"/>
          </w:tcPr>
          <w:p w:rsidR="00F71169" w:rsidRPr="00C000D2" w:rsidRDefault="00F71169" w:rsidP="00656612">
            <w:pPr>
              <w:pStyle w:val="Balk3"/>
              <w:outlineLvl w:val="2"/>
              <w:rPr>
                <w:b/>
              </w:rPr>
            </w:pPr>
            <w:r w:rsidRPr="00C000D2">
              <w:rPr>
                <w:b/>
              </w:rPr>
              <w:t>4</w:t>
            </w:r>
          </w:p>
        </w:tc>
        <w:tc>
          <w:tcPr>
            <w:tcW w:w="1842" w:type="dxa"/>
            <w:shd w:val="clear" w:color="auto" w:fill="002060"/>
          </w:tcPr>
          <w:p w:rsidR="00F71169" w:rsidRPr="00C000D2" w:rsidRDefault="00F71169" w:rsidP="00656612">
            <w:pPr>
              <w:pStyle w:val="Balk3"/>
              <w:outlineLvl w:val="2"/>
              <w:rPr>
                <w:b/>
              </w:rPr>
            </w:pPr>
            <w:r w:rsidRPr="00C000D2">
              <w:rPr>
                <w:b/>
              </w:rPr>
              <w:t>5</w:t>
            </w:r>
          </w:p>
        </w:tc>
      </w:tr>
      <w:tr w:rsidR="00F71169" w:rsidRPr="005E5722" w:rsidTr="00B028E3">
        <w:trPr>
          <w:jc w:val="center"/>
        </w:trPr>
        <w:sdt>
          <w:sdtPr>
            <w:rPr>
              <w:b/>
            </w:rPr>
            <w:id w:val="1768817968"/>
            <w14:checkbox>
              <w14:checked w14:val="0"/>
              <w14:checkedState w14:val="2612" w14:font="MS Gothic"/>
              <w14:uncheckedState w14:val="2610" w14:font="MS Gothic"/>
            </w14:checkbox>
          </w:sdtPr>
          <w:sdtContent>
            <w:tc>
              <w:tcPr>
                <w:tcW w:w="1839" w:type="dxa"/>
                <w:shd w:val="clear" w:color="auto" w:fill="DEEAF6" w:themeFill="accent1" w:themeFillTint="33"/>
              </w:tcPr>
              <w:p w:rsidR="00F71169" w:rsidRPr="00C000D2" w:rsidRDefault="00F71169" w:rsidP="00656612">
                <w:pPr>
                  <w:pStyle w:val="Balk3"/>
                  <w:outlineLvl w:val="2"/>
                  <w:rPr>
                    <w:b/>
                  </w:rPr>
                </w:pPr>
                <w:r w:rsidRPr="00C000D2">
                  <w:rPr>
                    <w:rFonts w:ascii="Segoe UI Symbol" w:eastAsia="MS Gothic" w:hAnsi="Segoe UI Symbol" w:cs="Segoe UI Symbol"/>
                    <w:b/>
                  </w:rPr>
                  <w:t>☐</w:t>
                </w:r>
              </w:p>
            </w:tc>
          </w:sdtContent>
        </w:sdt>
        <w:sdt>
          <w:sdtPr>
            <w:rPr>
              <w:b/>
            </w:rPr>
            <w:id w:val="1602683959"/>
            <w14:checkbox>
              <w14:checked w14:val="0"/>
              <w14:checkedState w14:val="2612" w14:font="MS Gothic"/>
              <w14:uncheckedState w14:val="2610" w14:font="MS Gothic"/>
            </w14:checkbox>
          </w:sdtPr>
          <w:sdtContent>
            <w:tc>
              <w:tcPr>
                <w:tcW w:w="2131" w:type="dxa"/>
                <w:shd w:val="clear" w:color="auto" w:fill="DEEAF6" w:themeFill="accent1" w:themeFillTint="33"/>
              </w:tcPr>
              <w:p w:rsidR="00F71169" w:rsidRPr="00C000D2" w:rsidRDefault="00F71169" w:rsidP="00656612">
                <w:pPr>
                  <w:pStyle w:val="Balk3"/>
                  <w:outlineLvl w:val="2"/>
                  <w:rPr>
                    <w:b/>
                  </w:rPr>
                </w:pPr>
                <w:r w:rsidRPr="00C000D2">
                  <w:rPr>
                    <w:rFonts w:ascii="Segoe UI Symbol" w:eastAsia="MS Gothic" w:hAnsi="Segoe UI Symbol" w:cs="Segoe UI Symbol"/>
                    <w:b/>
                  </w:rPr>
                  <w:t>☐</w:t>
                </w:r>
              </w:p>
            </w:tc>
          </w:sdtContent>
        </w:sdt>
        <w:sdt>
          <w:sdtPr>
            <w:rPr>
              <w:b/>
            </w:rPr>
            <w:id w:val="-341161887"/>
            <w14:checkbox>
              <w14:checked w14:val="0"/>
              <w14:checkedState w14:val="2612" w14:font="MS Gothic"/>
              <w14:uncheckedState w14:val="2610" w14:font="MS Gothic"/>
            </w14:checkbox>
          </w:sdtPr>
          <w:sdtContent>
            <w:tc>
              <w:tcPr>
                <w:tcW w:w="1843" w:type="dxa"/>
                <w:shd w:val="clear" w:color="auto" w:fill="DEEAF6" w:themeFill="accent1" w:themeFillTint="33"/>
              </w:tcPr>
              <w:p w:rsidR="00F71169" w:rsidRPr="00C000D2" w:rsidRDefault="00F6471C" w:rsidP="00656612">
                <w:pPr>
                  <w:pStyle w:val="Balk3"/>
                  <w:outlineLvl w:val="2"/>
                  <w:rPr>
                    <w:b/>
                  </w:rPr>
                </w:pPr>
                <w:r w:rsidRPr="00C000D2">
                  <w:rPr>
                    <w:rFonts w:ascii="Segoe UI Symbol" w:eastAsia="MS Gothic" w:hAnsi="Segoe UI Symbol" w:cs="Segoe UI Symbol"/>
                    <w:b/>
                  </w:rPr>
                  <w:t>☐</w:t>
                </w:r>
              </w:p>
            </w:tc>
          </w:sdtContent>
        </w:sdt>
        <w:sdt>
          <w:sdtPr>
            <w:rPr>
              <w:b/>
            </w:rPr>
            <w:id w:val="-156229255"/>
            <w14:checkbox>
              <w14:checked w14:val="0"/>
              <w14:checkedState w14:val="2612" w14:font="MS Gothic"/>
              <w14:uncheckedState w14:val="2610" w14:font="MS Gothic"/>
            </w14:checkbox>
          </w:sdtPr>
          <w:sdtContent>
            <w:tc>
              <w:tcPr>
                <w:tcW w:w="1701" w:type="dxa"/>
                <w:shd w:val="clear" w:color="auto" w:fill="DEEAF6" w:themeFill="accent1" w:themeFillTint="33"/>
              </w:tcPr>
              <w:p w:rsidR="00F71169" w:rsidRPr="00C000D2" w:rsidRDefault="00F71169" w:rsidP="00656612">
                <w:pPr>
                  <w:pStyle w:val="Balk3"/>
                  <w:outlineLvl w:val="2"/>
                  <w:rPr>
                    <w:b/>
                  </w:rPr>
                </w:pPr>
                <w:r w:rsidRPr="00C000D2">
                  <w:rPr>
                    <w:rFonts w:ascii="Segoe UI Symbol" w:eastAsia="MS Gothic" w:hAnsi="Segoe UI Symbol" w:cs="Segoe UI Symbol"/>
                    <w:b/>
                  </w:rPr>
                  <w:t>☐</w:t>
                </w:r>
              </w:p>
            </w:tc>
          </w:sdtContent>
        </w:sdt>
        <w:sdt>
          <w:sdtPr>
            <w:rPr>
              <w:b/>
            </w:rPr>
            <w:id w:val="1907111229"/>
            <w14:checkbox>
              <w14:checked w14:val="0"/>
              <w14:checkedState w14:val="2612" w14:font="MS Gothic"/>
              <w14:uncheckedState w14:val="2610" w14:font="MS Gothic"/>
            </w14:checkbox>
          </w:sdtPr>
          <w:sdtContent>
            <w:tc>
              <w:tcPr>
                <w:tcW w:w="1842" w:type="dxa"/>
                <w:shd w:val="clear" w:color="auto" w:fill="DEEAF6" w:themeFill="accent1" w:themeFillTint="33"/>
              </w:tcPr>
              <w:p w:rsidR="00F71169" w:rsidRPr="00C000D2" w:rsidRDefault="00F71169" w:rsidP="00656612">
                <w:pPr>
                  <w:pStyle w:val="Balk3"/>
                  <w:outlineLvl w:val="2"/>
                  <w:rPr>
                    <w:b/>
                  </w:rPr>
                </w:pPr>
                <w:r w:rsidRPr="00C000D2">
                  <w:rPr>
                    <w:rFonts w:ascii="Segoe UI Symbol" w:eastAsia="MS Gothic" w:hAnsi="Segoe UI Symbol" w:cs="Segoe UI Symbol"/>
                    <w:b/>
                  </w:rPr>
                  <w:t>☐</w:t>
                </w:r>
              </w:p>
            </w:tc>
          </w:sdtContent>
        </w:sdt>
      </w:tr>
      <w:tr w:rsidR="00B028E3" w:rsidRPr="005E5722" w:rsidTr="00B028E3">
        <w:trPr>
          <w:jc w:val="center"/>
        </w:trPr>
        <w:tc>
          <w:tcPr>
            <w:tcW w:w="1839" w:type="dxa"/>
            <w:shd w:val="clear" w:color="auto" w:fill="auto"/>
            <w:noWrap/>
          </w:tcPr>
          <w:p w:rsidR="00B028E3" w:rsidRPr="00B438B5" w:rsidRDefault="00B028E3" w:rsidP="00B438B5">
            <w:pPr>
              <w:pStyle w:val="Balk3"/>
              <w:jc w:val="left"/>
              <w:outlineLvl w:val="2"/>
              <w:rPr>
                <w:rFonts w:asciiTheme="minorHAnsi" w:hAnsiTheme="minorHAnsi" w:cstheme="minorHAnsi"/>
                <w:i/>
                <w:sz w:val="17"/>
                <w:szCs w:val="17"/>
              </w:rPr>
            </w:pPr>
            <w:r w:rsidRPr="00B438B5">
              <w:rPr>
                <w:rFonts w:asciiTheme="minorHAnsi" w:hAnsiTheme="minorHAnsi" w:cstheme="minorHAnsi"/>
                <w:sz w:val="17"/>
                <w:szCs w:val="17"/>
              </w:rPr>
              <w:lastRenderedPageBreak/>
              <w:t xml:space="preserve">İç kalite güvencesi sistemine paydaş katılımını sağlayacak mekanizmalar bulunmamaktadır.  </w:t>
            </w:r>
          </w:p>
        </w:tc>
        <w:tc>
          <w:tcPr>
            <w:tcW w:w="2131" w:type="dxa"/>
            <w:shd w:val="clear" w:color="auto" w:fill="auto"/>
            <w:noWrap/>
          </w:tcPr>
          <w:p w:rsidR="00B028E3" w:rsidRPr="00B438B5" w:rsidRDefault="00B028E3" w:rsidP="00B438B5">
            <w:pPr>
              <w:rPr>
                <w:rFonts w:cstheme="minorHAnsi"/>
                <w:sz w:val="17"/>
                <w:szCs w:val="17"/>
              </w:rPr>
            </w:pPr>
            <w:r w:rsidRPr="00B438B5">
              <w:rPr>
                <w:rFonts w:cstheme="minorHAnsi"/>
                <w:sz w:val="17"/>
                <w:szCs w:val="17"/>
              </w:rPr>
              <w:t xml:space="preserve">Kurumda/birimde kalite güvencesi, eğitim ve öğretim, araştırma ve geliştirme, toplumsal katkı, yönetim sistemi ve uluslararasılaşma süreçlerinin PUKÖ katmanlarına paydaş katılımını sağlamak için planlamalar bulunmaktadır. </w:t>
            </w:r>
          </w:p>
        </w:tc>
        <w:tc>
          <w:tcPr>
            <w:tcW w:w="1843" w:type="dxa"/>
            <w:shd w:val="clear" w:color="auto" w:fill="auto"/>
            <w:noWrap/>
          </w:tcPr>
          <w:p w:rsidR="00B028E3" w:rsidRPr="00B438B5" w:rsidRDefault="00B028E3" w:rsidP="00B438B5">
            <w:pPr>
              <w:pStyle w:val="Balk3"/>
              <w:jc w:val="left"/>
              <w:outlineLvl w:val="2"/>
              <w:rPr>
                <w:rFonts w:asciiTheme="minorHAnsi" w:hAnsiTheme="minorHAnsi" w:cstheme="minorHAnsi"/>
                <w:b/>
                <w:i/>
                <w:sz w:val="17"/>
                <w:szCs w:val="17"/>
              </w:rPr>
            </w:pPr>
            <w:r w:rsidRPr="00B438B5">
              <w:rPr>
                <w:rFonts w:asciiTheme="minorHAnsi" w:hAnsiTheme="minorHAnsi" w:cstheme="minorHAnsi"/>
                <w:sz w:val="17"/>
                <w:szCs w:val="17"/>
              </w:rPr>
              <w:t>Tüm süreçlerdeki PUKÖ katmanlarına paydaş katılımını sağlamak üzere Kurumun geneline yayılmış mekanizmalar bulunmaktadır.</w:t>
            </w:r>
          </w:p>
        </w:tc>
        <w:tc>
          <w:tcPr>
            <w:tcW w:w="1701" w:type="dxa"/>
            <w:shd w:val="clear" w:color="auto" w:fill="auto"/>
            <w:noWrap/>
          </w:tcPr>
          <w:p w:rsidR="00B028E3" w:rsidRPr="00B438B5" w:rsidRDefault="00B028E3" w:rsidP="00B438B5">
            <w:pPr>
              <w:pStyle w:val="Balk3"/>
              <w:jc w:val="left"/>
              <w:outlineLvl w:val="2"/>
              <w:rPr>
                <w:rFonts w:asciiTheme="minorHAnsi" w:hAnsiTheme="minorHAnsi" w:cstheme="minorHAnsi"/>
                <w:sz w:val="17"/>
                <w:szCs w:val="17"/>
              </w:rPr>
            </w:pPr>
            <w:r w:rsidRPr="00B438B5">
              <w:rPr>
                <w:rFonts w:asciiTheme="minorHAnsi" w:hAnsiTheme="minorHAnsi" w:cstheme="minorHAnsi"/>
                <w:sz w:val="17"/>
                <w:szCs w:val="17"/>
              </w:rPr>
              <w:t xml:space="preserve">Paydaş katılım mekanizmalarının işleyişi izlenmekte ve bağlı iyileştirmeler gerçekleştirilmektedir. </w:t>
            </w:r>
          </w:p>
        </w:tc>
        <w:tc>
          <w:tcPr>
            <w:tcW w:w="1842" w:type="dxa"/>
            <w:shd w:val="clear" w:color="auto" w:fill="auto"/>
            <w:noWrap/>
          </w:tcPr>
          <w:p w:rsidR="00B028E3" w:rsidRPr="00B438B5" w:rsidRDefault="00B028E3" w:rsidP="00B438B5">
            <w:pPr>
              <w:pStyle w:val="Balk3"/>
              <w:jc w:val="left"/>
              <w:outlineLvl w:val="2"/>
              <w:rPr>
                <w:rFonts w:asciiTheme="minorHAnsi" w:hAnsiTheme="minorHAnsi" w:cstheme="minorHAnsi"/>
                <w:sz w:val="17"/>
                <w:szCs w:val="17"/>
              </w:rPr>
            </w:pPr>
            <w:r w:rsidRPr="00B438B5">
              <w:rPr>
                <w:rFonts w:asciiTheme="minorHAnsi" w:hAnsiTheme="minorHAnsi" w:cstheme="minorHAnsi"/>
                <w:sz w:val="17"/>
                <w:szCs w:val="17"/>
              </w:rPr>
              <w:t>İçselleştirilmiş, sistematik, sürdürülebilir ve örnek gösterilebilir uygulamalar bulunmaktadır.</w:t>
            </w:r>
          </w:p>
        </w:tc>
      </w:tr>
    </w:tbl>
    <w:p w:rsidR="000F42D1" w:rsidRPr="005E5722" w:rsidRDefault="000F42D1" w:rsidP="00656612">
      <w:pPr>
        <w:pStyle w:val="Balk3"/>
      </w:pPr>
    </w:p>
    <w:p w:rsidR="00BD24CC" w:rsidRPr="005E5722" w:rsidRDefault="00BD24CC" w:rsidP="00BD24CC">
      <w:pPr>
        <w:pStyle w:val="Balk4"/>
        <w:ind w:left="1418" w:right="62"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 xml:space="preserve">Kanıtlar: </w:t>
      </w:r>
    </w:p>
    <w:p w:rsidR="00BD24CC" w:rsidRPr="0056467D" w:rsidRDefault="00BD24CC" w:rsidP="00BD24CC">
      <w:pPr>
        <w:pStyle w:val="ListeParagraf"/>
        <w:numPr>
          <w:ilvl w:val="0"/>
          <w:numId w:val="8"/>
        </w:numPr>
        <w:rPr>
          <w:i/>
          <w:sz w:val="20"/>
          <w:szCs w:val="20"/>
        </w:rPr>
      </w:pPr>
      <w:r w:rsidRPr="0056467D">
        <w:rPr>
          <w:i/>
          <w:sz w:val="20"/>
          <w:szCs w:val="20"/>
        </w:rPr>
        <w:t>Birimin süreçlerine özgü oluşturulmuş iç ve dış paydaş listesi ile paydaşların önceliklendirilmesine ilişkin kanıtlar</w:t>
      </w:r>
    </w:p>
    <w:p w:rsidR="00BD24CC" w:rsidRPr="0056467D" w:rsidRDefault="00BD24CC" w:rsidP="00BD24CC">
      <w:pPr>
        <w:pStyle w:val="ListeParagraf"/>
        <w:numPr>
          <w:ilvl w:val="0"/>
          <w:numId w:val="8"/>
        </w:numPr>
        <w:rPr>
          <w:i/>
          <w:sz w:val="20"/>
          <w:szCs w:val="20"/>
        </w:rPr>
      </w:pPr>
      <w:r w:rsidRPr="0056467D">
        <w:rPr>
          <w:i/>
          <w:sz w:val="20"/>
          <w:szCs w:val="20"/>
        </w:rPr>
        <w:t>Paydaş görüşlerinin alınması sürecinde kullanılan veri toplama araçları ve yöntemi (Anketler, odak grup toplantıları, çalıştaylar, bilgi yönetim sistemi vb.)</w:t>
      </w:r>
      <w:r w:rsidR="00C950F0" w:rsidRPr="00C950F0">
        <w:rPr>
          <w:rFonts w:cstheme="minorHAnsi"/>
          <w:i/>
          <w:sz w:val="20"/>
          <w:szCs w:val="20"/>
        </w:rPr>
        <w:t xml:space="preserve"> </w:t>
      </w:r>
      <w:r w:rsidR="00C950F0" w:rsidRPr="00C950F0">
        <w:rPr>
          <w:rFonts w:cstheme="minorHAnsi"/>
          <w:b/>
          <w:i/>
          <w:sz w:val="20"/>
          <w:szCs w:val="20"/>
        </w:rPr>
        <w:t>(Kanıt KG/A.3.1.Ek.1.</w:t>
      </w:r>
      <w:r w:rsidR="00390751">
        <w:rPr>
          <w:rFonts w:cstheme="minorHAnsi"/>
          <w:b/>
          <w:i/>
          <w:sz w:val="20"/>
          <w:szCs w:val="20"/>
        </w:rPr>
        <w:t xml:space="preserve"> Mezun İletişim</w:t>
      </w:r>
      <w:r w:rsidR="00C950F0" w:rsidRPr="00C950F0">
        <w:rPr>
          <w:rFonts w:cstheme="minorHAnsi"/>
          <w:b/>
          <w:i/>
          <w:sz w:val="20"/>
          <w:szCs w:val="20"/>
        </w:rPr>
        <w:t>)</w:t>
      </w:r>
      <w:r w:rsidR="00C950F0" w:rsidRPr="00C950F0">
        <w:rPr>
          <w:rFonts w:cstheme="minorHAnsi"/>
          <w:i/>
          <w:sz w:val="20"/>
          <w:szCs w:val="20"/>
        </w:rPr>
        <w:t xml:space="preserve"> </w:t>
      </w:r>
      <w:r w:rsidR="00C950F0" w:rsidRPr="00C950F0">
        <w:rPr>
          <w:rFonts w:cstheme="minorHAnsi"/>
          <w:b/>
          <w:i/>
          <w:sz w:val="20"/>
          <w:szCs w:val="20"/>
        </w:rPr>
        <w:t>(Kanıt KG/A.3.1.Ek.2.</w:t>
      </w:r>
      <w:r w:rsidR="00390751">
        <w:rPr>
          <w:rFonts w:cstheme="minorHAnsi"/>
          <w:b/>
          <w:i/>
          <w:sz w:val="20"/>
          <w:szCs w:val="20"/>
        </w:rPr>
        <w:t xml:space="preserve"> Dilek ve Öneri Kutusu</w:t>
      </w:r>
      <w:r w:rsidR="00C950F0" w:rsidRPr="00C950F0">
        <w:rPr>
          <w:rFonts w:cstheme="minorHAnsi"/>
          <w:b/>
          <w:i/>
          <w:sz w:val="20"/>
          <w:szCs w:val="20"/>
        </w:rPr>
        <w:t>)</w:t>
      </w:r>
    </w:p>
    <w:p w:rsidR="00BD24CC" w:rsidRPr="0056467D" w:rsidRDefault="00BD24CC" w:rsidP="00BD24CC">
      <w:pPr>
        <w:pStyle w:val="ListeParagraf"/>
        <w:numPr>
          <w:ilvl w:val="0"/>
          <w:numId w:val="8"/>
        </w:numPr>
        <w:rPr>
          <w:i/>
          <w:sz w:val="20"/>
          <w:szCs w:val="20"/>
        </w:rPr>
      </w:pPr>
      <w:r w:rsidRPr="0056467D">
        <w:rPr>
          <w:i/>
          <w:sz w:val="20"/>
          <w:szCs w:val="20"/>
        </w:rPr>
        <w:t>Karar alma süreçlerinde paydaş katılımının sağlandığını gösteren belgeler</w:t>
      </w:r>
      <w:r w:rsidR="00FA08F4">
        <w:rPr>
          <w:i/>
          <w:sz w:val="20"/>
          <w:szCs w:val="20"/>
        </w:rPr>
        <w:t xml:space="preserve"> </w:t>
      </w:r>
      <w:r w:rsidR="00FA08F4" w:rsidRPr="00FA08F4">
        <w:rPr>
          <w:i/>
          <w:color w:val="FF0000"/>
          <w:sz w:val="20"/>
          <w:szCs w:val="20"/>
        </w:rPr>
        <w:t xml:space="preserve">(anket) </w:t>
      </w:r>
    </w:p>
    <w:p w:rsidR="00BD24CC" w:rsidRPr="0056467D" w:rsidRDefault="00BD24CC" w:rsidP="00BD24CC">
      <w:pPr>
        <w:pStyle w:val="ListeParagraf"/>
        <w:numPr>
          <w:ilvl w:val="0"/>
          <w:numId w:val="8"/>
        </w:numPr>
        <w:rPr>
          <w:i/>
          <w:sz w:val="20"/>
          <w:szCs w:val="20"/>
        </w:rPr>
      </w:pPr>
      <w:r w:rsidRPr="0056467D">
        <w:rPr>
          <w:i/>
          <w:sz w:val="20"/>
          <w:szCs w:val="20"/>
        </w:rPr>
        <w:t>Paydaş katılım mekanizmalarının işleyişine ilişkin izleme ve iyileştirme kanıtları</w:t>
      </w:r>
    </w:p>
    <w:p w:rsidR="00BD24CC" w:rsidRPr="0056467D" w:rsidRDefault="00BD24CC" w:rsidP="00BD24CC">
      <w:pPr>
        <w:pStyle w:val="ListeParagraf"/>
        <w:numPr>
          <w:ilvl w:val="0"/>
          <w:numId w:val="8"/>
        </w:numPr>
        <w:rPr>
          <w:i/>
          <w:sz w:val="20"/>
          <w:szCs w:val="20"/>
        </w:rPr>
      </w:pPr>
      <w:r w:rsidRPr="0056467D">
        <w:rPr>
          <w:i/>
          <w:sz w:val="20"/>
          <w:szCs w:val="20"/>
        </w:rPr>
        <w:t>Standart uygulamalar ve mevzuatın yanı sıra; kurumun ihtiyaçları doğrultusunda geliştirdiği özgün yaklaşım ve uygulamalarına ilişkin kanıtlar</w:t>
      </w:r>
      <w:r w:rsidR="00FA08F4">
        <w:rPr>
          <w:i/>
          <w:sz w:val="20"/>
          <w:szCs w:val="20"/>
        </w:rPr>
        <w:t xml:space="preserve"> </w:t>
      </w:r>
      <w:r w:rsidR="00FA08F4" w:rsidRPr="00C950F0">
        <w:rPr>
          <w:rFonts w:cstheme="minorHAnsi"/>
          <w:b/>
          <w:i/>
          <w:sz w:val="20"/>
          <w:szCs w:val="20"/>
        </w:rPr>
        <w:t>(Kanıt KG/A.3.1.Ek.</w:t>
      </w:r>
      <w:r w:rsidR="00FA08F4">
        <w:rPr>
          <w:rFonts w:cstheme="minorHAnsi"/>
          <w:b/>
          <w:i/>
          <w:sz w:val="20"/>
          <w:szCs w:val="20"/>
        </w:rPr>
        <w:t>4</w:t>
      </w:r>
      <w:r w:rsidR="00FA08F4" w:rsidRPr="00C950F0">
        <w:rPr>
          <w:rFonts w:cstheme="minorHAnsi"/>
          <w:b/>
          <w:i/>
          <w:sz w:val="20"/>
          <w:szCs w:val="20"/>
        </w:rPr>
        <w:t>.</w:t>
      </w:r>
      <w:r w:rsidR="00982D3C">
        <w:rPr>
          <w:rFonts w:cstheme="minorHAnsi"/>
          <w:b/>
          <w:i/>
          <w:sz w:val="20"/>
          <w:szCs w:val="20"/>
        </w:rPr>
        <w:t xml:space="preserve"> </w:t>
      </w:r>
      <w:proofErr w:type="spellStart"/>
      <w:r w:rsidR="00982D3C">
        <w:rPr>
          <w:rFonts w:cstheme="minorHAnsi"/>
          <w:b/>
          <w:i/>
          <w:sz w:val="20"/>
          <w:szCs w:val="20"/>
        </w:rPr>
        <w:t>Metiod</w:t>
      </w:r>
      <w:proofErr w:type="spellEnd"/>
      <w:r w:rsidR="00982D3C">
        <w:rPr>
          <w:rFonts w:cstheme="minorHAnsi"/>
          <w:b/>
          <w:i/>
          <w:sz w:val="20"/>
          <w:szCs w:val="20"/>
        </w:rPr>
        <w:t xml:space="preserve"> Bursu</w:t>
      </w:r>
      <w:r w:rsidR="00FA08F4" w:rsidRPr="00C950F0">
        <w:rPr>
          <w:rFonts w:cstheme="minorHAnsi"/>
          <w:b/>
          <w:i/>
          <w:sz w:val="20"/>
          <w:szCs w:val="20"/>
        </w:rPr>
        <w:t>)</w:t>
      </w:r>
    </w:p>
    <w:p w:rsidR="00F30064" w:rsidRPr="005E5722" w:rsidRDefault="00F30064" w:rsidP="00F30064">
      <w:pPr>
        <w:pStyle w:val="Balk4"/>
        <w:ind w:left="838" w:right="63"/>
        <w:jc w:val="both"/>
        <w:rPr>
          <w:rFonts w:asciiTheme="minorHAnsi" w:hAnsiTheme="minorHAnsi" w:cstheme="majorHAnsi"/>
          <w:sz w:val="20"/>
          <w:szCs w:val="20"/>
        </w:rPr>
      </w:pPr>
    </w:p>
    <w:p w:rsidR="004C7555" w:rsidRDefault="004C7555" w:rsidP="004C7555">
      <w:pPr>
        <w:rPr>
          <w:b/>
        </w:rPr>
      </w:pPr>
    </w:p>
    <w:p w:rsidR="004C7555" w:rsidRDefault="004C7555" w:rsidP="004C7555">
      <w:pPr>
        <w:rPr>
          <w:b/>
        </w:rPr>
      </w:pPr>
    </w:p>
    <w:p w:rsidR="004C7555" w:rsidRPr="005E5722" w:rsidRDefault="004C7555" w:rsidP="004C7555">
      <w:r>
        <w:rPr>
          <w:b/>
        </w:rPr>
        <w:t>A</w:t>
      </w:r>
      <w:r w:rsidRPr="005E5722">
        <w:rPr>
          <w:b/>
        </w:rPr>
        <w:t>.</w:t>
      </w:r>
      <w:r>
        <w:rPr>
          <w:b/>
        </w:rPr>
        <w:t>3</w:t>
      </w:r>
      <w:r w:rsidRPr="005E5722">
        <w:rPr>
          <w:b/>
        </w:rPr>
        <w:t>.</w:t>
      </w:r>
      <w:r>
        <w:rPr>
          <w:b/>
        </w:rPr>
        <w:t>2</w:t>
      </w:r>
      <w:r w:rsidRPr="005E5722">
        <w:rPr>
          <w:b/>
        </w:rPr>
        <w:t>. Öğrenci geri bildirimleri</w:t>
      </w:r>
      <w:r w:rsidRPr="005E5722">
        <w:t xml:space="preserve"> </w:t>
      </w:r>
    </w:p>
    <w:p w:rsidR="004C7555" w:rsidRPr="005E5722" w:rsidRDefault="004C7555" w:rsidP="004C7555">
      <w:pPr>
        <w:ind w:left="567"/>
      </w:pPr>
      <w:r w:rsidRPr="005E5722">
        <w:rPr>
          <w:i/>
        </w:rPr>
        <w:t>(Ders-öğretim üyesi-program-genel memnuniyet anketleri, talep ve öneri sistemleri)</w:t>
      </w:r>
    </w:p>
    <w:p w:rsidR="004C7555" w:rsidRPr="005E5722" w:rsidRDefault="004C7555" w:rsidP="004C7555">
      <w:pPr>
        <w:pStyle w:val="Balk3"/>
      </w:pPr>
    </w:p>
    <w:p w:rsidR="004C7555" w:rsidRPr="005E5722" w:rsidRDefault="004C7555" w:rsidP="004C7555">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Look w:val="04A0" w:firstRow="1" w:lastRow="0" w:firstColumn="1" w:lastColumn="0" w:noHBand="0" w:noVBand="1"/>
      </w:tblPr>
      <w:tblGrid>
        <w:gridCol w:w="1860"/>
        <w:gridCol w:w="1861"/>
        <w:gridCol w:w="1909"/>
        <w:gridCol w:w="1863"/>
        <w:gridCol w:w="1863"/>
      </w:tblGrid>
      <w:tr w:rsidR="004C7555" w:rsidRPr="005E5722" w:rsidTr="00345320">
        <w:trPr>
          <w:jc w:val="center"/>
        </w:trPr>
        <w:tc>
          <w:tcPr>
            <w:tcW w:w="1860" w:type="dxa"/>
            <w:tcBorders>
              <w:top w:val="single" w:sz="4" w:space="0" w:color="0070C0"/>
              <w:left w:val="single" w:sz="4" w:space="0" w:color="0070C0"/>
              <w:bottom w:val="single" w:sz="4" w:space="0" w:color="0070C0"/>
              <w:right w:val="single" w:sz="4" w:space="0" w:color="0070C0"/>
            </w:tcBorders>
            <w:shd w:val="clear" w:color="auto" w:fill="002060"/>
          </w:tcPr>
          <w:p w:rsidR="004C7555" w:rsidRPr="006D7024" w:rsidRDefault="004C7555" w:rsidP="00345320">
            <w:pPr>
              <w:pStyle w:val="Balk3"/>
              <w:outlineLvl w:val="2"/>
              <w:rPr>
                <w:b/>
              </w:rPr>
            </w:pPr>
            <w:r w:rsidRPr="006D7024">
              <w:rPr>
                <w:b/>
              </w:rPr>
              <w:t>1</w:t>
            </w:r>
          </w:p>
        </w:tc>
        <w:tc>
          <w:tcPr>
            <w:tcW w:w="1861" w:type="dxa"/>
            <w:tcBorders>
              <w:top w:val="single" w:sz="4" w:space="0" w:color="0070C0"/>
              <w:left w:val="single" w:sz="4" w:space="0" w:color="0070C0"/>
              <w:bottom w:val="single" w:sz="4" w:space="0" w:color="0070C0"/>
              <w:right w:val="single" w:sz="4" w:space="0" w:color="0070C0"/>
            </w:tcBorders>
            <w:shd w:val="clear" w:color="auto" w:fill="002060"/>
          </w:tcPr>
          <w:p w:rsidR="004C7555" w:rsidRPr="006D7024" w:rsidRDefault="004C7555" w:rsidP="00345320">
            <w:pPr>
              <w:pStyle w:val="Balk3"/>
              <w:outlineLvl w:val="2"/>
              <w:rPr>
                <w:b/>
              </w:rPr>
            </w:pPr>
            <w:r w:rsidRPr="006D7024">
              <w:rPr>
                <w:b/>
              </w:rPr>
              <w:t>2</w:t>
            </w:r>
          </w:p>
        </w:tc>
        <w:tc>
          <w:tcPr>
            <w:tcW w:w="1909" w:type="dxa"/>
            <w:tcBorders>
              <w:top w:val="single" w:sz="4" w:space="0" w:color="0070C0"/>
              <w:left w:val="single" w:sz="4" w:space="0" w:color="0070C0"/>
              <w:bottom w:val="single" w:sz="4" w:space="0" w:color="0070C0"/>
              <w:right w:val="single" w:sz="4" w:space="0" w:color="0070C0"/>
            </w:tcBorders>
            <w:shd w:val="clear" w:color="auto" w:fill="002060"/>
          </w:tcPr>
          <w:p w:rsidR="004C7555" w:rsidRPr="006D7024" w:rsidRDefault="004C7555" w:rsidP="00345320">
            <w:pPr>
              <w:pStyle w:val="Balk3"/>
              <w:outlineLvl w:val="2"/>
              <w:rPr>
                <w:b/>
              </w:rPr>
            </w:pPr>
            <w:r w:rsidRPr="006D7024">
              <w:rPr>
                <w:b/>
              </w:rPr>
              <w:t>3</w:t>
            </w:r>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rsidR="004C7555" w:rsidRPr="006D7024" w:rsidRDefault="004C7555" w:rsidP="00345320">
            <w:pPr>
              <w:pStyle w:val="Balk3"/>
              <w:outlineLvl w:val="2"/>
              <w:rPr>
                <w:b/>
              </w:rPr>
            </w:pPr>
            <w:r w:rsidRPr="006D7024">
              <w:rPr>
                <w:b/>
              </w:rPr>
              <w:t>4</w:t>
            </w:r>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rsidR="004C7555" w:rsidRPr="006D7024" w:rsidRDefault="004C7555" w:rsidP="00345320">
            <w:pPr>
              <w:pStyle w:val="Balk3"/>
              <w:outlineLvl w:val="2"/>
              <w:rPr>
                <w:b/>
              </w:rPr>
            </w:pPr>
            <w:r w:rsidRPr="006D7024">
              <w:rPr>
                <w:b/>
              </w:rPr>
              <w:t>5</w:t>
            </w:r>
          </w:p>
        </w:tc>
      </w:tr>
      <w:tr w:rsidR="004C7555" w:rsidRPr="005E5722" w:rsidTr="00345320">
        <w:trPr>
          <w:jc w:val="center"/>
        </w:trPr>
        <w:sdt>
          <w:sdtPr>
            <w:rPr>
              <w:b/>
            </w:rPr>
            <w:id w:val="1455289856"/>
            <w14:checkbox>
              <w14:checked w14:val="0"/>
              <w14:checkedState w14:val="2612" w14:font="MS Gothic"/>
              <w14:uncheckedState w14:val="2610" w14:font="MS Gothic"/>
            </w14:checkbox>
          </w:sdtPr>
          <w:sdtContent>
            <w:tc>
              <w:tcPr>
                <w:tcW w:w="1860"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4C7555" w:rsidRPr="006D7024" w:rsidRDefault="004C7555" w:rsidP="00345320">
                <w:pPr>
                  <w:pStyle w:val="Balk3"/>
                  <w:outlineLvl w:val="2"/>
                  <w:rPr>
                    <w:b/>
                  </w:rPr>
                </w:pPr>
                <w:r w:rsidRPr="006D7024">
                  <w:rPr>
                    <w:rFonts w:ascii="Segoe UI Symbol" w:eastAsia="MS Gothic" w:hAnsi="Segoe UI Symbol" w:cs="Segoe UI Symbol"/>
                    <w:b/>
                  </w:rPr>
                  <w:t>☐</w:t>
                </w:r>
              </w:p>
            </w:tc>
          </w:sdtContent>
        </w:sdt>
        <w:sdt>
          <w:sdtPr>
            <w:rPr>
              <w:b/>
            </w:rPr>
            <w:id w:val="-1085528630"/>
            <w14:checkbox>
              <w14:checked w14:val="0"/>
              <w14:checkedState w14:val="2612" w14:font="MS Gothic"/>
              <w14:uncheckedState w14:val="2610" w14:font="MS Gothic"/>
            </w14:checkbox>
          </w:sdtPr>
          <w:sdtContent>
            <w:tc>
              <w:tcPr>
                <w:tcW w:w="1861"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4C7555" w:rsidRPr="006D7024" w:rsidRDefault="004C7555" w:rsidP="00345320">
                <w:pPr>
                  <w:pStyle w:val="Balk3"/>
                  <w:outlineLvl w:val="2"/>
                  <w:rPr>
                    <w:b/>
                  </w:rPr>
                </w:pPr>
                <w:r w:rsidRPr="006D7024">
                  <w:rPr>
                    <w:rFonts w:ascii="Segoe UI Symbol" w:eastAsia="MS Gothic" w:hAnsi="Segoe UI Symbol" w:cs="Segoe UI Symbol"/>
                    <w:b/>
                  </w:rPr>
                  <w:t>☐</w:t>
                </w:r>
              </w:p>
            </w:tc>
          </w:sdtContent>
        </w:sdt>
        <w:sdt>
          <w:sdtPr>
            <w:rPr>
              <w:b/>
            </w:rPr>
            <w:id w:val="201531801"/>
            <w14:checkbox>
              <w14:checked w14:val="0"/>
              <w14:checkedState w14:val="2612" w14:font="MS Gothic"/>
              <w14:uncheckedState w14:val="2610" w14:font="MS Gothic"/>
            </w14:checkbox>
          </w:sdtPr>
          <w:sdtContent>
            <w:tc>
              <w:tcPr>
                <w:tcW w:w="1909"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4C7555" w:rsidRPr="006D7024" w:rsidRDefault="004C7555" w:rsidP="00345320">
                <w:pPr>
                  <w:pStyle w:val="Balk3"/>
                  <w:outlineLvl w:val="2"/>
                  <w:rPr>
                    <w:b/>
                  </w:rPr>
                </w:pPr>
                <w:r w:rsidRPr="006D7024">
                  <w:rPr>
                    <w:rFonts w:ascii="Segoe UI Symbol" w:eastAsia="MS Gothic" w:hAnsi="Segoe UI Symbol" w:cs="Segoe UI Symbol"/>
                    <w:b/>
                  </w:rPr>
                  <w:t>☐</w:t>
                </w:r>
              </w:p>
            </w:tc>
          </w:sdtContent>
        </w:sdt>
        <w:sdt>
          <w:sdtPr>
            <w:rPr>
              <w:b/>
            </w:rPr>
            <w:id w:val="670303082"/>
            <w14:checkbox>
              <w14:checked w14:val="0"/>
              <w14:checkedState w14:val="2612" w14:font="MS Gothic"/>
              <w14:uncheckedState w14:val="2610" w14:font="MS Gothic"/>
            </w14:checkbox>
          </w:sdtPr>
          <w:sdtContent>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4C7555" w:rsidRPr="006D7024" w:rsidRDefault="004C7555" w:rsidP="00345320">
                <w:pPr>
                  <w:pStyle w:val="Balk3"/>
                  <w:outlineLvl w:val="2"/>
                  <w:rPr>
                    <w:b/>
                  </w:rPr>
                </w:pPr>
                <w:r w:rsidRPr="006D7024">
                  <w:rPr>
                    <w:rFonts w:ascii="Segoe UI Symbol" w:eastAsia="MS Gothic" w:hAnsi="Segoe UI Symbol" w:cs="Segoe UI Symbol"/>
                    <w:b/>
                  </w:rPr>
                  <w:t>☐</w:t>
                </w:r>
              </w:p>
            </w:tc>
          </w:sdtContent>
        </w:sdt>
        <w:sdt>
          <w:sdtPr>
            <w:rPr>
              <w:b/>
            </w:rPr>
            <w:id w:val="1187093252"/>
            <w14:checkbox>
              <w14:checked w14:val="0"/>
              <w14:checkedState w14:val="2612" w14:font="MS Gothic"/>
              <w14:uncheckedState w14:val="2610" w14:font="MS Gothic"/>
            </w14:checkbox>
          </w:sdtPr>
          <w:sdtContent>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4C7555" w:rsidRPr="006D7024" w:rsidRDefault="004C7555" w:rsidP="00345320">
                <w:pPr>
                  <w:pStyle w:val="Balk3"/>
                  <w:outlineLvl w:val="2"/>
                  <w:rPr>
                    <w:b/>
                  </w:rPr>
                </w:pPr>
                <w:r w:rsidRPr="006D7024">
                  <w:rPr>
                    <w:rFonts w:ascii="Segoe UI Symbol" w:eastAsia="MS Gothic" w:hAnsi="Segoe UI Symbol" w:cs="Segoe UI Symbol"/>
                    <w:b/>
                  </w:rPr>
                  <w:t>☐</w:t>
                </w:r>
              </w:p>
            </w:tc>
          </w:sdtContent>
        </w:sdt>
      </w:tr>
      <w:tr w:rsidR="004C7555" w:rsidRPr="005E5722" w:rsidTr="00345320">
        <w:trPr>
          <w:jc w:val="center"/>
        </w:trPr>
        <w:tc>
          <w:tcPr>
            <w:tcW w:w="1860" w:type="dxa"/>
            <w:tcBorders>
              <w:top w:val="single" w:sz="4" w:space="0" w:color="0070C0"/>
            </w:tcBorders>
            <w:shd w:val="clear" w:color="auto" w:fill="auto"/>
            <w:tcMar>
              <w:left w:w="57" w:type="dxa"/>
              <w:right w:w="57" w:type="dxa"/>
            </w:tcMar>
          </w:tcPr>
          <w:p w:rsidR="004C7555" w:rsidRPr="005E5722" w:rsidRDefault="004C7555" w:rsidP="00345320">
            <w:pPr>
              <w:rPr>
                <w:sz w:val="17"/>
                <w:szCs w:val="17"/>
              </w:rPr>
            </w:pPr>
            <w:r w:rsidRPr="005E5722">
              <w:rPr>
                <w:sz w:val="17"/>
                <w:szCs w:val="17"/>
              </w:rPr>
              <w:t>Kurumda/Birimde öğrenci geri bildirimlerinin alınmasına yönelik mekanizmalar bulunmamaktadır.</w:t>
            </w:r>
          </w:p>
        </w:tc>
        <w:tc>
          <w:tcPr>
            <w:tcW w:w="1861" w:type="dxa"/>
            <w:tcBorders>
              <w:top w:val="single" w:sz="4" w:space="0" w:color="0070C0"/>
            </w:tcBorders>
            <w:shd w:val="clear" w:color="auto" w:fill="auto"/>
            <w:tcMar>
              <w:left w:w="57" w:type="dxa"/>
              <w:right w:w="57" w:type="dxa"/>
            </w:tcMar>
          </w:tcPr>
          <w:p w:rsidR="004C7555" w:rsidRPr="005E5722" w:rsidRDefault="004C7555" w:rsidP="00345320">
            <w:pPr>
              <w:rPr>
                <w:sz w:val="17"/>
                <w:szCs w:val="17"/>
              </w:rPr>
            </w:pPr>
            <w:r w:rsidRPr="005E5722">
              <w:rPr>
                <w:sz w:val="17"/>
                <w:szCs w:val="17"/>
              </w:rPr>
              <w:t>Öğretim süreçlerine ilişkin olarak öğrencilerin geri bildirimlerinin (ders, dersin öğretim elemanı, program, öğrenci iş yükü vb.) alınmasına ilişkin ilke ve kurallar oluşturulmuştur.</w:t>
            </w:r>
          </w:p>
        </w:tc>
        <w:tc>
          <w:tcPr>
            <w:tcW w:w="1909" w:type="dxa"/>
            <w:tcBorders>
              <w:top w:val="single" w:sz="4" w:space="0" w:color="0070C0"/>
            </w:tcBorders>
            <w:shd w:val="clear" w:color="auto" w:fill="auto"/>
            <w:tcMar>
              <w:left w:w="57" w:type="dxa"/>
              <w:right w:w="57" w:type="dxa"/>
            </w:tcMar>
          </w:tcPr>
          <w:p w:rsidR="004C7555" w:rsidRPr="005E5722" w:rsidRDefault="004C7555" w:rsidP="00345320">
            <w:pPr>
              <w:rPr>
                <w:sz w:val="17"/>
                <w:szCs w:val="17"/>
              </w:rPr>
            </w:pPr>
            <w:r w:rsidRPr="005E5722">
              <w:rPr>
                <w:sz w:val="17"/>
                <w:szCs w:val="17"/>
              </w:rPr>
              <w:t>Programların genelinde öğrenci geri bildirimleri (her yarıyıl ya da her akademik yılsonunda) alınmaktadır.</w:t>
            </w:r>
          </w:p>
        </w:tc>
        <w:tc>
          <w:tcPr>
            <w:tcW w:w="1863" w:type="dxa"/>
            <w:tcBorders>
              <w:top w:val="single" w:sz="4" w:space="0" w:color="0070C0"/>
            </w:tcBorders>
            <w:shd w:val="clear" w:color="auto" w:fill="auto"/>
            <w:tcMar>
              <w:left w:w="57" w:type="dxa"/>
              <w:right w:w="57" w:type="dxa"/>
            </w:tcMar>
          </w:tcPr>
          <w:p w:rsidR="004C7555" w:rsidRPr="005E5722" w:rsidRDefault="004C7555" w:rsidP="00345320">
            <w:pPr>
              <w:rPr>
                <w:sz w:val="17"/>
                <w:szCs w:val="17"/>
              </w:rPr>
            </w:pPr>
            <w:r w:rsidRPr="005E5722">
              <w:rPr>
                <w:sz w:val="17"/>
                <w:szCs w:val="17"/>
              </w:rPr>
              <w:t>Tüm programlarda öğrenci geri bildirimlerinin alınmasına ilişkin uygulamalar izlenmekte ve öğrenci katılımına dayalı biçimde iyileştirilmektedir. Geri bildirim sonuçları karar alma süreçlerine yansıtılmaktadır.</w:t>
            </w:r>
          </w:p>
        </w:tc>
        <w:tc>
          <w:tcPr>
            <w:tcW w:w="1863" w:type="dxa"/>
            <w:tcBorders>
              <w:top w:val="single" w:sz="4" w:space="0" w:color="0070C0"/>
            </w:tcBorders>
            <w:shd w:val="clear" w:color="auto" w:fill="auto"/>
            <w:tcMar>
              <w:left w:w="57" w:type="dxa"/>
              <w:right w:w="57" w:type="dxa"/>
            </w:tcMar>
          </w:tcPr>
          <w:p w:rsidR="004C7555" w:rsidRPr="005E5722" w:rsidRDefault="004C7555" w:rsidP="00345320">
            <w:pPr>
              <w:rPr>
                <w:sz w:val="17"/>
                <w:szCs w:val="17"/>
              </w:rPr>
            </w:pPr>
            <w:r w:rsidRPr="005E5722">
              <w:rPr>
                <w:sz w:val="17"/>
                <w:szCs w:val="17"/>
              </w:rPr>
              <w:t>İçselleştirilmiş, sistematik, sürdürülebilir ve örnek gösterilebilir uygulamalar bulunmaktadır.</w:t>
            </w:r>
          </w:p>
        </w:tc>
      </w:tr>
    </w:tbl>
    <w:p w:rsidR="004C7555" w:rsidRPr="005E5722" w:rsidRDefault="004C7555" w:rsidP="004C7555">
      <w:pPr>
        <w:pStyle w:val="Balk4"/>
        <w:ind w:left="119" w:right="62"/>
        <w:jc w:val="both"/>
        <w:rPr>
          <w:rFonts w:asciiTheme="minorHAnsi" w:hAnsiTheme="minorHAnsi" w:cstheme="majorHAnsi"/>
          <w:sz w:val="20"/>
          <w:szCs w:val="20"/>
        </w:rPr>
      </w:pPr>
    </w:p>
    <w:p w:rsidR="004C7555" w:rsidRPr="005E5722" w:rsidRDefault="004C7555" w:rsidP="004C7555">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4C7555" w:rsidRPr="00EB601B" w:rsidRDefault="004C7555" w:rsidP="004C7555">
      <w:pPr>
        <w:pStyle w:val="ListeParagraf"/>
        <w:numPr>
          <w:ilvl w:val="0"/>
          <w:numId w:val="9"/>
        </w:numPr>
        <w:rPr>
          <w:i/>
          <w:sz w:val="20"/>
          <w:szCs w:val="20"/>
        </w:rPr>
      </w:pPr>
      <w:r w:rsidRPr="00EB601B">
        <w:rPr>
          <w:i/>
          <w:sz w:val="20"/>
          <w:szCs w:val="20"/>
        </w:rPr>
        <w:t>Öğrenci geri bildirimi elde etmeye ilişkin ilke ve kurallar</w:t>
      </w:r>
    </w:p>
    <w:p w:rsidR="004C7555" w:rsidRPr="00EB601B" w:rsidRDefault="004C7555" w:rsidP="004C7555">
      <w:pPr>
        <w:pStyle w:val="ListeParagraf"/>
        <w:numPr>
          <w:ilvl w:val="0"/>
          <w:numId w:val="9"/>
        </w:numPr>
        <w:rPr>
          <w:i/>
          <w:sz w:val="20"/>
          <w:szCs w:val="20"/>
        </w:rPr>
      </w:pPr>
      <w:r w:rsidRPr="00EB601B">
        <w:rPr>
          <w:i/>
          <w:sz w:val="20"/>
          <w:szCs w:val="20"/>
        </w:rPr>
        <w:t xml:space="preserve">Tanımlı öğrenci geri bildirim mekanizmalarının tür, yöntem ve çeşitliliğini gösteren kanıtlar (Uzaktan/karma eğitim </w:t>
      </w:r>
      <w:r w:rsidR="00B14F39" w:rsidRPr="00EB601B">
        <w:rPr>
          <w:i/>
          <w:sz w:val="20"/>
          <w:szCs w:val="20"/>
        </w:rPr>
        <w:t>dâhil</w:t>
      </w:r>
      <w:r w:rsidRPr="00EB601B">
        <w:rPr>
          <w:i/>
          <w:sz w:val="20"/>
          <w:szCs w:val="20"/>
        </w:rPr>
        <w:t>)</w:t>
      </w:r>
      <w:r w:rsidR="00B14F39" w:rsidRPr="00B14F39">
        <w:rPr>
          <w:rFonts w:cstheme="minorHAnsi"/>
          <w:i/>
          <w:sz w:val="20"/>
          <w:szCs w:val="20"/>
        </w:rPr>
        <w:t xml:space="preserve"> </w:t>
      </w:r>
      <w:r w:rsidR="00B14F39" w:rsidRPr="00B14F39">
        <w:rPr>
          <w:rFonts w:cstheme="minorHAnsi"/>
          <w:b/>
          <w:i/>
          <w:sz w:val="20"/>
          <w:szCs w:val="20"/>
        </w:rPr>
        <w:t>(Kanıt KG/A.3.2.EK1.)</w:t>
      </w:r>
    </w:p>
    <w:p w:rsidR="004C7555" w:rsidRPr="00EB601B" w:rsidRDefault="004C7555" w:rsidP="004C7555">
      <w:pPr>
        <w:pStyle w:val="ListeParagraf"/>
        <w:numPr>
          <w:ilvl w:val="0"/>
          <w:numId w:val="9"/>
        </w:numPr>
        <w:rPr>
          <w:i/>
          <w:sz w:val="20"/>
          <w:szCs w:val="20"/>
        </w:rPr>
      </w:pPr>
      <w:r w:rsidRPr="00EB601B">
        <w:rPr>
          <w:i/>
          <w:sz w:val="20"/>
          <w:szCs w:val="20"/>
        </w:rPr>
        <w:t>Öğrenci geri bildirimleri kapsamında gerçekleştirilen iyileştirmelere ilişkin uygulamalar</w:t>
      </w:r>
    </w:p>
    <w:p w:rsidR="004C7555" w:rsidRPr="00EB601B" w:rsidRDefault="004C7555" w:rsidP="004C7555">
      <w:pPr>
        <w:pStyle w:val="ListeParagraf"/>
        <w:numPr>
          <w:ilvl w:val="0"/>
          <w:numId w:val="9"/>
        </w:numPr>
        <w:rPr>
          <w:i/>
          <w:sz w:val="20"/>
          <w:szCs w:val="20"/>
        </w:rPr>
      </w:pPr>
      <w:r w:rsidRPr="00EB601B">
        <w:rPr>
          <w:i/>
          <w:sz w:val="20"/>
          <w:szCs w:val="20"/>
        </w:rPr>
        <w:t>Öğrencilerin karar alma mekanizmalarına katılımı örnekleri</w:t>
      </w:r>
      <w:r w:rsidR="00B14F39">
        <w:rPr>
          <w:i/>
          <w:sz w:val="20"/>
          <w:szCs w:val="20"/>
        </w:rPr>
        <w:t xml:space="preserve"> (anket)</w:t>
      </w:r>
    </w:p>
    <w:p w:rsidR="004C7555" w:rsidRPr="00EB601B" w:rsidRDefault="004C7555" w:rsidP="004C7555">
      <w:pPr>
        <w:pStyle w:val="ListeParagraf"/>
        <w:numPr>
          <w:ilvl w:val="0"/>
          <w:numId w:val="9"/>
        </w:numPr>
        <w:rPr>
          <w:i/>
          <w:sz w:val="20"/>
          <w:szCs w:val="20"/>
        </w:rPr>
      </w:pPr>
      <w:r w:rsidRPr="00EB601B">
        <w:rPr>
          <w:i/>
          <w:sz w:val="20"/>
          <w:szCs w:val="20"/>
        </w:rPr>
        <w:t>Öğrenci geri bildirim mekanizmasının izlenmesi ve iyileştirilmesine yönelik kanıtlar</w:t>
      </w:r>
    </w:p>
    <w:p w:rsidR="004C7555" w:rsidRPr="00EB601B" w:rsidRDefault="004C7555" w:rsidP="004C7555">
      <w:pPr>
        <w:pStyle w:val="ListeParagraf"/>
        <w:numPr>
          <w:ilvl w:val="0"/>
          <w:numId w:val="9"/>
        </w:numPr>
        <w:rPr>
          <w:i/>
          <w:sz w:val="20"/>
          <w:szCs w:val="20"/>
        </w:rPr>
      </w:pPr>
      <w:r w:rsidRPr="00EB601B">
        <w:rPr>
          <w:i/>
          <w:sz w:val="20"/>
          <w:szCs w:val="20"/>
        </w:rPr>
        <w:t>Standart uygulamalar ve mevzuatın yanı sıra; kurumun ihtiyaçları doğrultusunda geliştirdiği özgün yaklaşım ve uygulamalarına ilişkin kanıtlar</w:t>
      </w:r>
    </w:p>
    <w:p w:rsidR="004C7555" w:rsidRDefault="004C7555" w:rsidP="004C7555">
      <w:pPr>
        <w:rPr>
          <w:b/>
          <w:sz w:val="28"/>
          <w:szCs w:val="28"/>
        </w:rPr>
      </w:pPr>
    </w:p>
    <w:p w:rsidR="004C7555" w:rsidRPr="005E5722" w:rsidRDefault="004C7555" w:rsidP="004C7555">
      <w:pPr>
        <w:rPr>
          <w:b/>
        </w:rPr>
      </w:pPr>
      <w:r>
        <w:rPr>
          <w:b/>
        </w:rPr>
        <w:t>A</w:t>
      </w:r>
      <w:r w:rsidRPr="005E5722">
        <w:rPr>
          <w:b/>
        </w:rPr>
        <w:t>.</w:t>
      </w:r>
      <w:r>
        <w:rPr>
          <w:b/>
        </w:rPr>
        <w:t>3</w:t>
      </w:r>
      <w:r w:rsidRPr="005E5722">
        <w:rPr>
          <w:b/>
        </w:rPr>
        <w:t>.</w:t>
      </w:r>
      <w:r>
        <w:rPr>
          <w:b/>
        </w:rPr>
        <w:t>3</w:t>
      </w:r>
      <w:r w:rsidRPr="005E5722">
        <w:rPr>
          <w:b/>
        </w:rPr>
        <w:t xml:space="preserve">. Mezun </w:t>
      </w:r>
      <w:r>
        <w:rPr>
          <w:b/>
        </w:rPr>
        <w:t>ilişkileri yönetimi</w:t>
      </w:r>
    </w:p>
    <w:p w:rsidR="004C7555" w:rsidRPr="005E5722" w:rsidRDefault="004C7555" w:rsidP="004C7555">
      <w:pPr>
        <w:pStyle w:val="Balk3"/>
      </w:pPr>
    </w:p>
    <w:p w:rsidR="004C7555" w:rsidRPr="005E5722" w:rsidRDefault="004C7555" w:rsidP="004C7555">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9"/>
        <w:gridCol w:w="1938"/>
        <w:gridCol w:w="1841"/>
        <w:gridCol w:w="1908"/>
        <w:gridCol w:w="1951"/>
      </w:tblGrid>
      <w:tr w:rsidR="004C7555" w:rsidRPr="005E5722" w:rsidTr="00345320">
        <w:trPr>
          <w:jc w:val="center"/>
        </w:trPr>
        <w:tc>
          <w:tcPr>
            <w:tcW w:w="1709" w:type="dxa"/>
            <w:shd w:val="clear" w:color="auto" w:fill="002060"/>
          </w:tcPr>
          <w:p w:rsidR="004C7555" w:rsidRPr="006D7024" w:rsidRDefault="004C7555" w:rsidP="00345320">
            <w:pPr>
              <w:pStyle w:val="Balk3"/>
              <w:outlineLvl w:val="2"/>
              <w:rPr>
                <w:b/>
              </w:rPr>
            </w:pPr>
            <w:r w:rsidRPr="006D7024">
              <w:rPr>
                <w:b/>
              </w:rPr>
              <w:t>1</w:t>
            </w:r>
          </w:p>
        </w:tc>
        <w:tc>
          <w:tcPr>
            <w:tcW w:w="1938" w:type="dxa"/>
            <w:shd w:val="clear" w:color="auto" w:fill="002060"/>
          </w:tcPr>
          <w:p w:rsidR="004C7555" w:rsidRPr="006D7024" w:rsidRDefault="004C7555" w:rsidP="00345320">
            <w:pPr>
              <w:pStyle w:val="Balk3"/>
              <w:outlineLvl w:val="2"/>
              <w:rPr>
                <w:b/>
              </w:rPr>
            </w:pPr>
            <w:r w:rsidRPr="006D7024">
              <w:rPr>
                <w:b/>
              </w:rPr>
              <w:t>2</w:t>
            </w:r>
          </w:p>
        </w:tc>
        <w:tc>
          <w:tcPr>
            <w:tcW w:w="1841" w:type="dxa"/>
            <w:shd w:val="clear" w:color="auto" w:fill="002060"/>
          </w:tcPr>
          <w:p w:rsidR="004C7555" w:rsidRPr="006D7024" w:rsidRDefault="004C7555" w:rsidP="00345320">
            <w:pPr>
              <w:pStyle w:val="Balk3"/>
              <w:outlineLvl w:val="2"/>
              <w:rPr>
                <w:b/>
              </w:rPr>
            </w:pPr>
            <w:r w:rsidRPr="006D7024">
              <w:rPr>
                <w:b/>
              </w:rPr>
              <w:t>3</w:t>
            </w:r>
          </w:p>
        </w:tc>
        <w:tc>
          <w:tcPr>
            <w:tcW w:w="1908" w:type="dxa"/>
            <w:shd w:val="clear" w:color="auto" w:fill="002060"/>
          </w:tcPr>
          <w:p w:rsidR="004C7555" w:rsidRPr="006D7024" w:rsidRDefault="004C7555" w:rsidP="00345320">
            <w:pPr>
              <w:pStyle w:val="Balk3"/>
              <w:outlineLvl w:val="2"/>
              <w:rPr>
                <w:b/>
              </w:rPr>
            </w:pPr>
            <w:r w:rsidRPr="006D7024">
              <w:rPr>
                <w:b/>
              </w:rPr>
              <w:t>4</w:t>
            </w:r>
          </w:p>
        </w:tc>
        <w:tc>
          <w:tcPr>
            <w:tcW w:w="1951" w:type="dxa"/>
            <w:shd w:val="clear" w:color="auto" w:fill="002060"/>
          </w:tcPr>
          <w:p w:rsidR="004C7555" w:rsidRPr="006D7024" w:rsidRDefault="004C7555" w:rsidP="00345320">
            <w:pPr>
              <w:pStyle w:val="Balk3"/>
              <w:outlineLvl w:val="2"/>
              <w:rPr>
                <w:b/>
              </w:rPr>
            </w:pPr>
            <w:r w:rsidRPr="006D7024">
              <w:rPr>
                <w:b/>
              </w:rPr>
              <w:t>5</w:t>
            </w:r>
          </w:p>
        </w:tc>
      </w:tr>
      <w:tr w:rsidR="004C7555" w:rsidRPr="005E5722" w:rsidTr="00345320">
        <w:trPr>
          <w:jc w:val="center"/>
        </w:trPr>
        <w:sdt>
          <w:sdtPr>
            <w:rPr>
              <w:b/>
            </w:rPr>
            <w:id w:val="542102740"/>
            <w14:checkbox>
              <w14:checked w14:val="0"/>
              <w14:checkedState w14:val="2612" w14:font="MS Gothic"/>
              <w14:uncheckedState w14:val="2610" w14:font="MS Gothic"/>
            </w14:checkbox>
          </w:sdtPr>
          <w:sdtContent>
            <w:tc>
              <w:tcPr>
                <w:tcW w:w="1709" w:type="dxa"/>
                <w:shd w:val="clear" w:color="auto" w:fill="DEEAF6" w:themeFill="accent1" w:themeFillTint="33"/>
              </w:tcPr>
              <w:p w:rsidR="004C7555" w:rsidRPr="006D7024" w:rsidRDefault="004C7555" w:rsidP="00345320">
                <w:pPr>
                  <w:pStyle w:val="Balk3"/>
                  <w:outlineLvl w:val="2"/>
                  <w:rPr>
                    <w:b/>
                  </w:rPr>
                </w:pPr>
                <w:r w:rsidRPr="006D7024">
                  <w:rPr>
                    <w:rFonts w:ascii="Segoe UI Symbol" w:eastAsia="MS Gothic" w:hAnsi="Segoe UI Symbol" w:cs="Segoe UI Symbol"/>
                    <w:b/>
                  </w:rPr>
                  <w:t>☐</w:t>
                </w:r>
              </w:p>
            </w:tc>
          </w:sdtContent>
        </w:sdt>
        <w:sdt>
          <w:sdtPr>
            <w:rPr>
              <w:b/>
            </w:rPr>
            <w:id w:val="1046417370"/>
            <w14:checkbox>
              <w14:checked w14:val="0"/>
              <w14:checkedState w14:val="2612" w14:font="MS Gothic"/>
              <w14:uncheckedState w14:val="2610" w14:font="MS Gothic"/>
            </w14:checkbox>
          </w:sdtPr>
          <w:sdtContent>
            <w:tc>
              <w:tcPr>
                <w:tcW w:w="1938" w:type="dxa"/>
                <w:shd w:val="clear" w:color="auto" w:fill="DEEAF6" w:themeFill="accent1" w:themeFillTint="33"/>
              </w:tcPr>
              <w:p w:rsidR="004C7555" w:rsidRPr="006D7024" w:rsidRDefault="004C7555" w:rsidP="00345320">
                <w:pPr>
                  <w:pStyle w:val="Balk3"/>
                  <w:outlineLvl w:val="2"/>
                  <w:rPr>
                    <w:b/>
                  </w:rPr>
                </w:pPr>
                <w:r w:rsidRPr="006D7024">
                  <w:rPr>
                    <w:rFonts w:ascii="Segoe UI Symbol" w:eastAsia="MS Gothic" w:hAnsi="Segoe UI Symbol" w:cs="Segoe UI Symbol"/>
                    <w:b/>
                  </w:rPr>
                  <w:t>☐</w:t>
                </w:r>
              </w:p>
            </w:tc>
          </w:sdtContent>
        </w:sdt>
        <w:sdt>
          <w:sdtPr>
            <w:rPr>
              <w:b/>
            </w:rPr>
            <w:id w:val="1985804845"/>
            <w14:checkbox>
              <w14:checked w14:val="0"/>
              <w14:checkedState w14:val="2612" w14:font="MS Gothic"/>
              <w14:uncheckedState w14:val="2610" w14:font="MS Gothic"/>
            </w14:checkbox>
          </w:sdtPr>
          <w:sdtContent>
            <w:tc>
              <w:tcPr>
                <w:tcW w:w="1841" w:type="dxa"/>
                <w:shd w:val="clear" w:color="auto" w:fill="DEEAF6" w:themeFill="accent1" w:themeFillTint="33"/>
              </w:tcPr>
              <w:p w:rsidR="004C7555" w:rsidRPr="006D7024" w:rsidRDefault="004C7555" w:rsidP="00345320">
                <w:pPr>
                  <w:pStyle w:val="Balk3"/>
                  <w:outlineLvl w:val="2"/>
                  <w:rPr>
                    <w:b/>
                  </w:rPr>
                </w:pPr>
                <w:r w:rsidRPr="006D7024">
                  <w:rPr>
                    <w:rFonts w:ascii="Segoe UI Symbol" w:eastAsia="MS Gothic" w:hAnsi="Segoe UI Symbol" w:cs="Segoe UI Symbol"/>
                    <w:b/>
                  </w:rPr>
                  <w:t>☐</w:t>
                </w:r>
              </w:p>
            </w:tc>
          </w:sdtContent>
        </w:sdt>
        <w:sdt>
          <w:sdtPr>
            <w:rPr>
              <w:b/>
            </w:rPr>
            <w:id w:val="4567438"/>
            <w14:checkbox>
              <w14:checked w14:val="0"/>
              <w14:checkedState w14:val="2612" w14:font="MS Gothic"/>
              <w14:uncheckedState w14:val="2610" w14:font="MS Gothic"/>
            </w14:checkbox>
          </w:sdtPr>
          <w:sdtContent>
            <w:tc>
              <w:tcPr>
                <w:tcW w:w="1908" w:type="dxa"/>
                <w:shd w:val="clear" w:color="auto" w:fill="DEEAF6" w:themeFill="accent1" w:themeFillTint="33"/>
              </w:tcPr>
              <w:p w:rsidR="004C7555" w:rsidRPr="006D7024" w:rsidRDefault="004C7555" w:rsidP="00345320">
                <w:pPr>
                  <w:pStyle w:val="Balk3"/>
                  <w:outlineLvl w:val="2"/>
                  <w:rPr>
                    <w:b/>
                  </w:rPr>
                </w:pPr>
                <w:r w:rsidRPr="006D7024">
                  <w:rPr>
                    <w:rFonts w:ascii="Segoe UI Symbol" w:eastAsia="MS Gothic" w:hAnsi="Segoe UI Symbol" w:cs="Segoe UI Symbol"/>
                    <w:b/>
                  </w:rPr>
                  <w:t>☐</w:t>
                </w:r>
              </w:p>
            </w:tc>
          </w:sdtContent>
        </w:sdt>
        <w:sdt>
          <w:sdtPr>
            <w:rPr>
              <w:b/>
            </w:rPr>
            <w:id w:val="-150596592"/>
            <w14:checkbox>
              <w14:checked w14:val="0"/>
              <w14:checkedState w14:val="2612" w14:font="MS Gothic"/>
              <w14:uncheckedState w14:val="2610" w14:font="MS Gothic"/>
            </w14:checkbox>
          </w:sdtPr>
          <w:sdtContent>
            <w:tc>
              <w:tcPr>
                <w:tcW w:w="1951" w:type="dxa"/>
                <w:shd w:val="clear" w:color="auto" w:fill="DEEAF6" w:themeFill="accent1" w:themeFillTint="33"/>
              </w:tcPr>
              <w:p w:rsidR="004C7555" w:rsidRPr="006D7024" w:rsidRDefault="004C7555" w:rsidP="00345320">
                <w:pPr>
                  <w:pStyle w:val="Balk3"/>
                  <w:outlineLvl w:val="2"/>
                  <w:rPr>
                    <w:b/>
                  </w:rPr>
                </w:pPr>
                <w:r w:rsidRPr="006D7024">
                  <w:rPr>
                    <w:rFonts w:ascii="Segoe UI Symbol" w:eastAsia="MS Gothic" w:hAnsi="Segoe UI Symbol" w:cs="Segoe UI Symbol"/>
                    <w:b/>
                  </w:rPr>
                  <w:t>☐</w:t>
                </w:r>
              </w:p>
            </w:tc>
          </w:sdtContent>
        </w:sdt>
      </w:tr>
      <w:tr w:rsidR="004C7555" w:rsidRPr="005E5722" w:rsidTr="00345320">
        <w:trPr>
          <w:jc w:val="center"/>
        </w:trPr>
        <w:tc>
          <w:tcPr>
            <w:tcW w:w="1709" w:type="dxa"/>
            <w:shd w:val="clear" w:color="auto" w:fill="auto"/>
            <w:tcMar>
              <w:left w:w="57" w:type="dxa"/>
              <w:right w:w="57" w:type="dxa"/>
            </w:tcMar>
          </w:tcPr>
          <w:p w:rsidR="004C7555" w:rsidRPr="00673715" w:rsidRDefault="004C7555" w:rsidP="00345320">
            <w:pPr>
              <w:rPr>
                <w:sz w:val="17"/>
                <w:szCs w:val="17"/>
              </w:rPr>
            </w:pPr>
            <w:r w:rsidRPr="00673715">
              <w:rPr>
                <w:sz w:val="17"/>
                <w:szCs w:val="17"/>
              </w:rPr>
              <w:t>Kurumda/birimde mezun izleme sistemi bulunmamaktadır.</w:t>
            </w:r>
          </w:p>
        </w:tc>
        <w:tc>
          <w:tcPr>
            <w:tcW w:w="1938" w:type="dxa"/>
            <w:shd w:val="clear" w:color="auto" w:fill="auto"/>
            <w:tcMar>
              <w:left w:w="57" w:type="dxa"/>
              <w:right w:w="57" w:type="dxa"/>
            </w:tcMar>
          </w:tcPr>
          <w:p w:rsidR="004C7555" w:rsidRPr="00673715" w:rsidRDefault="004C7555" w:rsidP="00345320">
            <w:pPr>
              <w:rPr>
                <w:sz w:val="17"/>
                <w:szCs w:val="17"/>
              </w:rPr>
            </w:pPr>
            <w:r w:rsidRPr="00673715">
              <w:rPr>
                <w:sz w:val="17"/>
                <w:szCs w:val="17"/>
              </w:rPr>
              <w:t xml:space="preserve">Programların amaç ve hedeflerine ulaşılıp ulaşılmadığının irdelenmesi amacıyla bir mezun izleme sistemine </w:t>
            </w:r>
            <w:r w:rsidRPr="00673715">
              <w:rPr>
                <w:sz w:val="17"/>
                <w:szCs w:val="17"/>
              </w:rPr>
              <w:lastRenderedPageBreak/>
              <w:t>ilişkin planlama bulunmaktadır.</w:t>
            </w:r>
          </w:p>
        </w:tc>
        <w:tc>
          <w:tcPr>
            <w:tcW w:w="1841" w:type="dxa"/>
            <w:shd w:val="clear" w:color="auto" w:fill="auto"/>
            <w:tcMar>
              <w:left w:w="57" w:type="dxa"/>
              <w:right w:w="57" w:type="dxa"/>
            </w:tcMar>
          </w:tcPr>
          <w:p w:rsidR="004C7555" w:rsidRPr="00673715" w:rsidRDefault="004C7555" w:rsidP="00345320">
            <w:pPr>
              <w:rPr>
                <w:sz w:val="17"/>
                <w:szCs w:val="17"/>
              </w:rPr>
            </w:pPr>
            <w:r w:rsidRPr="00673715">
              <w:rPr>
                <w:sz w:val="17"/>
                <w:szCs w:val="17"/>
              </w:rPr>
              <w:lastRenderedPageBreak/>
              <w:t>Kurumdaki/birimdeki programların genelinde mezun izleme sistemi uygulamaları vardır.</w:t>
            </w:r>
          </w:p>
        </w:tc>
        <w:tc>
          <w:tcPr>
            <w:tcW w:w="1908" w:type="dxa"/>
            <w:shd w:val="clear" w:color="auto" w:fill="auto"/>
            <w:tcMar>
              <w:left w:w="57" w:type="dxa"/>
              <w:right w:w="57" w:type="dxa"/>
            </w:tcMar>
          </w:tcPr>
          <w:p w:rsidR="004C7555" w:rsidRPr="00673715" w:rsidRDefault="004C7555" w:rsidP="00345320">
            <w:pPr>
              <w:rPr>
                <w:sz w:val="17"/>
                <w:szCs w:val="17"/>
              </w:rPr>
            </w:pPr>
            <w:r w:rsidRPr="00673715">
              <w:rPr>
                <w:sz w:val="17"/>
                <w:szCs w:val="17"/>
              </w:rPr>
              <w:t xml:space="preserve">Mezun izleme sistemi uygulamaları izlenmekte ve ihtiyaçlar doğrultusunda programlarda </w:t>
            </w:r>
            <w:r w:rsidRPr="00673715">
              <w:rPr>
                <w:sz w:val="17"/>
                <w:szCs w:val="17"/>
              </w:rPr>
              <w:lastRenderedPageBreak/>
              <w:t>güncellemeler yapılmaktadır.</w:t>
            </w:r>
          </w:p>
        </w:tc>
        <w:tc>
          <w:tcPr>
            <w:tcW w:w="1951" w:type="dxa"/>
            <w:shd w:val="clear" w:color="auto" w:fill="auto"/>
            <w:tcMar>
              <w:left w:w="57" w:type="dxa"/>
              <w:right w:w="57" w:type="dxa"/>
            </w:tcMar>
          </w:tcPr>
          <w:p w:rsidR="004C7555" w:rsidRPr="00673715" w:rsidRDefault="004C7555" w:rsidP="00345320">
            <w:pPr>
              <w:rPr>
                <w:sz w:val="17"/>
                <w:szCs w:val="17"/>
              </w:rPr>
            </w:pPr>
            <w:r w:rsidRPr="00673715">
              <w:rPr>
                <w:sz w:val="17"/>
                <w:szCs w:val="17"/>
              </w:rPr>
              <w:lastRenderedPageBreak/>
              <w:t>İçselleştirilmiş, sistematik, sürdürülebilir ve örnek gösterilebilir uygulamalar bulunmaktadır.</w:t>
            </w:r>
          </w:p>
        </w:tc>
      </w:tr>
    </w:tbl>
    <w:p w:rsidR="004C7555" w:rsidRPr="005E5722" w:rsidRDefault="004C7555" w:rsidP="004C7555">
      <w:pPr>
        <w:pStyle w:val="Balk3"/>
      </w:pPr>
    </w:p>
    <w:p w:rsidR="004C7555" w:rsidRPr="005E5722" w:rsidRDefault="004C7555" w:rsidP="004C7555">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r>
        <w:rPr>
          <w:rFonts w:asciiTheme="minorHAnsi" w:hAnsiTheme="minorHAnsi" w:cstheme="majorHAnsi"/>
          <w:sz w:val="20"/>
          <w:szCs w:val="20"/>
        </w:rPr>
        <w:t>:</w:t>
      </w:r>
    </w:p>
    <w:p w:rsidR="004C7555" w:rsidRPr="005E5722" w:rsidRDefault="004C7555" w:rsidP="004C7555">
      <w:pPr>
        <w:pStyle w:val="Balk4"/>
        <w:numPr>
          <w:ilvl w:val="0"/>
          <w:numId w:val="10"/>
        </w:numPr>
        <w:ind w:right="63"/>
        <w:rPr>
          <w:rFonts w:asciiTheme="minorHAnsi" w:hAnsiTheme="minorHAnsi" w:cstheme="majorHAnsi"/>
          <w:b w:val="0"/>
          <w:sz w:val="20"/>
          <w:szCs w:val="20"/>
        </w:rPr>
      </w:pPr>
      <w:r w:rsidRPr="005E5722">
        <w:rPr>
          <w:rFonts w:asciiTheme="minorHAnsi" w:hAnsiTheme="minorHAnsi" w:cstheme="majorHAnsi"/>
          <w:b w:val="0"/>
          <w:sz w:val="20"/>
          <w:szCs w:val="20"/>
        </w:rPr>
        <w:t>Mezun izleme sistemi</w:t>
      </w:r>
      <w:r>
        <w:rPr>
          <w:rFonts w:asciiTheme="minorHAnsi" w:hAnsiTheme="minorHAnsi" w:cstheme="majorHAnsi"/>
          <w:b w:val="0"/>
          <w:sz w:val="20"/>
          <w:szCs w:val="20"/>
        </w:rPr>
        <w:t>nin özellikleri</w:t>
      </w:r>
    </w:p>
    <w:p w:rsidR="004C7555" w:rsidRPr="005E5722" w:rsidRDefault="004C7555" w:rsidP="004C7555">
      <w:pPr>
        <w:pStyle w:val="Balk4"/>
        <w:numPr>
          <w:ilvl w:val="0"/>
          <w:numId w:val="10"/>
        </w:numPr>
        <w:ind w:right="63"/>
        <w:rPr>
          <w:rFonts w:asciiTheme="minorHAnsi" w:hAnsiTheme="minorHAnsi" w:cstheme="majorHAnsi"/>
          <w:b w:val="0"/>
          <w:sz w:val="20"/>
          <w:szCs w:val="20"/>
        </w:rPr>
      </w:pPr>
      <w:r w:rsidRPr="005E5722">
        <w:rPr>
          <w:rFonts w:asciiTheme="minorHAnsi" w:hAnsiTheme="minorHAnsi" w:cstheme="majorHAnsi"/>
          <w:b w:val="0"/>
          <w:sz w:val="20"/>
          <w:szCs w:val="20"/>
        </w:rPr>
        <w:t xml:space="preserve">Mezunların </w:t>
      </w:r>
      <w:r>
        <w:rPr>
          <w:rFonts w:asciiTheme="minorHAnsi" w:hAnsiTheme="minorHAnsi" w:cstheme="majorHAnsi"/>
          <w:b w:val="0"/>
          <w:sz w:val="20"/>
          <w:szCs w:val="20"/>
        </w:rPr>
        <w:t>sahip olduğu yeterlilikler ve programın amaç ve hedeflerine ulaşmasına ilişkin memnuniyet düzeyi</w:t>
      </w:r>
    </w:p>
    <w:p w:rsidR="004C7555" w:rsidRPr="005E5722" w:rsidRDefault="004C7555" w:rsidP="004C7555">
      <w:pPr>
        <w:pStyle w:val="Balk4"/>
        <w:numPr>
          <w:ilvl w:val="0"/>
          <w:numId w:val="10"/>
        </w:numPr>
        <w:ind w:right="63"/>
        <w:rPr>
          <w:rFonts w:asciiTheme="minorHAnsi" w:hAnsiTheme="minorHAnsi" w:cstheme="majorHAnsi"/>
          <w:b w:val="0"/>
          <w:sz w:val="20"/>
          <w:szCs w:val="20"/>
        </w:rPr>
      </w:pPr>
      <w:r w:rsidRPr="005E5722">
        <w:rPr>
          <w:rFonts w:asciiTheme="minorHAnsi" w:hAnsiTheme="minorHAnsi" w:cstheme="majorHAnsi"/>
          <w:b w:val="0"/>
          <w:sz w:val="20"/>
          <w:szCs w:val="20"/>
        </w:rPr>
        <w:t xml:space="preserve">Mezun izleme sistemi kapsamında </w:t>
      </w:r>
      <w:r>
        <w:rPr>
          <w:rFonts w:asciiTheme="minorHAnsi" w:hAnsiTheme="minorHAnsi" w:cstheme="majorHAnsi"/>
          <w:b w:val="0"/>
          <w:sz w:val="20"/>
          <w:szCs w:val="20"/>
        </w:rPr>
        <w:t xml:space="preserve">programlarda </w:t>
      </w:r>
      <w:r w:rsidRPr="005E5722">
        <w:rPr>
          <w:rFonts w:asciiTheme="minorHAnsi" w:hAnsiTheme="minorHAnsi" w:cstheme="majorHAnsi"/>
          <w:b w:val="0"/>
          <w:sz w:val="20"/>
          <w:szCs w:val="20"/>
        </w:rPr>
        <w:t xml:space="preserve">gerçekleştirilen </w:t>
      </w:r>
      <w:r>
        <w:rPr>
          <w:rFonts w:asciiTheme="minorHAnsi" w:hAnsiTheme="minorHAnsi" w:cstheme="majorHAnsi"/>
          <w:b w:val="0"/>
          <w:sz w:val="20"/>
          <w:szCs w:val="20"/>
        </w:rPr>
        <w:t xml:space="preserve">güncelleme ve </w:t>
      </w:r>
      <w:r w:rsidRPr="005E5722">
        <w:rPr>
          <w:rFonts w:asciiTheme="minorHAnsi" w:hAnsiTheme="minorHAnsi" w:cstheme="majorHAnsi"/>
          <w:b w:val="0"/>
          <w:sz w:val="20"/>
          <w:szCs w:val="20"/>
        </w:rPr>
        <w:t xml:space="preserve">iyileştirme </w:t>
      </w:r>
      <w:r>
        <w:rPr>
          <w:rFonts w:asciiTheme="minorHAnsi" w:hAnsiTheme="minorHAnsi" w:cstheme="majorHAnsi"/>
          <w:b w:val="0"/>
          <w:sz w:val="20"/>
          <w:szCs w:val="20"/>
        </w:rPr>
        <w:t>çalışmaları</w:t>
      </w:r>
    </w:p>
    <w:p w:rsidR="004C7555" w:rsidRPr="005E5722" w:rsidRDefault="004C7555" w:rsidP="004C7555">
      <w:pPr>
        <w:pStyle w:val="Balk4"/>
        <w:numPr>
          <w:ilvl w:val="0"/>
          <w:numId w:val="10"/>
        </w:numPr>
        <w:ind w:right="63"/>
        <w:rPr>
          <w:rFonts w:asciiTheme="minorHAnsi" w:hAnsiTheme="minorHAnsi" w:cstheme="majorHAnsi"/>
          <w:b w:val="0"/>
          <w:sz w:val="20"/>
          <w:szCs w:val="20"/>
        </w:rPr>
      </w:pPr>
      <w:r w:rsidRPr="005E5722">
        <w:rPr>
          <w:rFonts w:asciiTheme="minorHAnsi" w:hAnsiTheme="minorHAnsi" w:cstheme="majorHAnsi"/>
          <w:b w:val="0"/>
          <w:sz w:val="20"/>
          <w:szCs w:val="20"/>
        </w:rPr>
        <w:t>Standart uygulamalar ve mevzuatın yanı sıra; kurumun/birimin/bölümün ihtiyaçları doğrultusunda geliştirdiği özgün yaklaşım ve uygulamalarına ilişkin kanıtlar</w:t>
      </w:r>
    </w:p>
    <w:p w:rsidR="004C7555" w:rsidRDefault="004C7555" w:rsidP="004C7555">
      <w:pPr>
        <w:pStyle w:val="Balk1"/>
        <w:spacing w:before="120"/>
        <w:ind w:left="0" w:right="63"/>
        <w:jc w:val="both"/>
        <w:rPr>
          <w:rFonts w:asciiTheme="minorHAnsi" w:hAnsiTheme="minorHAnsi" w:cstheme="majorHAnsi"/>
          <w:sz w:val="28"/>
          <w:szCs w:val="28"/>
        </w:rPr>
      </w:pPr>
    </w:p>
    <w:p w:rsidR="000F42D1" w:rsidRPr="005E5722" w:rsidRDefault="000F42D1" w:rsidP="00656612">
      <w:pPr>
        <w:pStyle w:val="Balk3"/>
      </w:pPr>
    </w:p>
    <w:p w:rsidR="000F42D1" w:rsidRPr="005E5722" w:rsidRDefault="000F42D1" w:rsidP="00BC2E99">
      <w:pPr>
        <w:pStyle w:val="Balk2"/>
      </w:pPr>
      <w:bookmarkStart w:id="14" w:name="_Toc38538197"/>
      <w:r w:rsidRPr="005E5722">
        <w:t>A.4. Uluslararasılaşma</w:t>
      </w:r>
      <w:bookmarkEnd w:id="14"/>
    </w:p>
    <w:p w:rsidR="000F42D1" w:rsidRPr="005E5722" w:rsidRDefault="00632363" w:rsidP="000F42D1">
      <w:pPr>
        <w:ind w:right="63"/>
        <w:jc w:val="both"/>
        <w:rPr>
          <w:rFonts w:cstheme="majorHAnsi"/>
          <w:sz w:val="24"/>
          <w:szCs w:val="24"/>
        </w:rPr>
      </w:pPr>
      <w:r w:rsidRPr="005E5722">
        <w:rPr>
          <w:rFonts w:cstheme="majorHAnsi"/>
          <w:sz w:val="24"/>
          <w:szCs w:val="24"/>
        </w:rPr>
        <w:t>Üniversitenin uluslararasılaşma stratejisi ve hedefleri doğrultusunda Bölümde yürütülen, periyodik olarak izlene</w:t>
      </w:r>
      <w:r w:rsidR="00B30098" w:rsidRPr="005E5722">
        <w:rPr>
          <w:rFonts w:cstheme="majorHAnsi"/>
          <w:sz w:val="24"/>
          <w:szCs w:val="24"/>
        </w:rPr>
        <w:t xml:space="preserve">n ve iyileştirilen faaliyetler </w:t>
      </w:r>
      <w:r w:rsidRPr="005E5722">
        <w:rPr>
          <w:rFonts w:cstheme="majorHAnsi"/>
          <w:sz w:val="24"/>
          <w:szCs w:val="24"/>
        </w:rPr>
        <w:t xml:space="preserve">hakkında bilgi verilmelidir.  </w:t>
      </w:r>
    </w:p>
    <w:p w:rsidR="00632363" w:rsidRPr="005E5722" w:rsidRDefault="00632363" w:rsidP="000F42D1">
      <w:pPr>
        <w:ind w:right="63"/>
        <w:jc w:val="both"/>
        <w:rPr>
          <w:rFonts w:cstheme="majorHAnsi"/>
          <w:sz w:val="24"/>
          <w:szCs w:val="24"/>
        </w:rPr>
      </w:pPr>
    </w:p>
    <w:p w:rsidR="00DC7AE7" w:rsidRPr="009F29D5" w:rsidRDefault="00DC7AE7" w:rsidP="00DC7AE7">
      <w:pPr>
        <w:rPr>
          <w:b/>
        </w:rPr>
      </w:pPr>
      <w:bookmarkStart w:id="15" w:name="_Toc38538198"/>
      <w:r w:rsidRPr="009F29D5">
        <w:rPr>
          <w:b/>
        </w:rPr>
        <w:t>A.</w:t>
      </w:r>
      <w:r>
        <w:rPr>
          <w:b/>
        </w:rPr>
        <w:t>4</w:t>
      </w:r>
      <w:r w:rsidRPr="009F29D5">
        <w:rPr>
          <w:b/>
        </w:rPr>
        <w:t xml:space="preserve">.1. Uluslararasılaşma </w:t>
      </w:r>
      <w:r>
        <w:rPr>
          <w:b/>
        </w:rPr>
        <w:t>performansı</w:t>
      </w:r>
    </w:p>
    <w:p w:rsidR="00DC7AE7" w:rsidRPr="009F29D5" w:rsidRDefault="00DC7AE7" w:rsidP="00DC7AE7">
      <w:pPr>
        <w:pStyle w:val="Balk3"/>
      </w:pPr>
    </w:p>
    <w:p w:rsidR="00DC7AE7" w:rsidRPr="005E5722" w:rsidRDefault="00DC7AE7" w:rsidP="00DC7AE7">
      <w:pPr>
        <w:pStyle w:val="Balk3"/>
      </w:pPr>
    </w:p>
    <w:p w:rsidR="00DC7AE7" w:rsidRDefault="00DC7AE7" w:rsidP="00DC7AE7">
      <w:pPr>
        <w:pStyle w:val="Balk4"/>
        <w:ind w:right="63"/>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p w:rsidR="00DC7AE7" w:rsidRPr="005E5722" w:rsidRDefault="00DC7AE7" w:rsidP="00DC7AE7">
      <w:pPr>
        <w:pStyle w:val="Balk4"/>
        <w:ind w:right="63"/>
        <w:jc w:val="center"/>
        <w:rPr>
          <w:rFonts w:asciiTheme="minorHAnsi" w:hAnsiTheme="minorHAnsi" w:cstheme="majorHAnsi"/>
          <w:i w:val="0"/>
          <w:sz w:val="20"/>
          <w:szCs w:val="20"/>
        </w:rPr>
      </w:pP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2095"/>
        <w:gridCol w:w="1842"/>
        <w:gridCol w:w="1820"/>
        <w:gridCol w:w="1871"/>
      </w:tblGrid>
      <w:tr w:rsidR="00DC7AE7" w:rsidRPr="005E5722" w:rsidTr="00345320">
        <w:trPr>
          <w:jc w:val="center"/>
        </w:trPr>
        <w:tc>
          <w:tcPr>
            <w:tcW w:w="1728" w:type="dxa"/>
            <w:shd w:val="clear" w:color="auto" w:fill="002060"/>
          </w:tcPr>
          <w:p w:rsidR="00DC7AE7" w:rsidRPr="006D7024" w:rsidRDefault="00DC7AE7" w:rsidP="00345320">
            <w:pPr>
              <w:pStyle w:val="Balk3"/>
              <w:outlineLvl w:val="2"/>
              <w:rPr>
                <w:b/>
              </w:rPr>
            </w:pPr>
            <w:r w:rsidRPr="006D7024">
              <w:rPr>
                <w:b/>
              </w:rPr>
              <w:t>1</w:t>
            </w:r>
          </w:p>
        </w:tc>
        <w:tc>
          <w:tcPr>
            <w:tcW w:w="2095" w:type="dxa"/>
            <w:shd w:val="clear" w:color="auto" w:fill="002060"/>
          </w:tcPr>
          <w:p w:rsidR="00DC7AE7" w:rsidRPr="006D7024" w:rsidRDefault="00DC7AE7" w:rsidP="00345320">
            <w:pPr>
              <w:pStyle w:val="Balk3"/>
              <w:outlineLvl w:val="2"/>
              <w:rPr>
                <w:b/>
              </w:rPr>
            </w:pPr>
            <w:r w:rsidRPr="006D7024">
              <w:rPr>
                <w:b/>
              </w:rPr>
              <w:t>2</w:t>
            </w:r>
          </w:p>
        </w:tc>
        <w:tc>
          <w:tcPr>
            <w:tcW w:w="1842" w:type="dxa"/>
            <w:shd w:val="clear" w:color="auto" w:fill="002060"/>
          </w:tcPr>
          <w:p w:rsidR="00DC7AE7" w:rsidRPr="006D7024" w:rsidRDefault="00DC7AE7" w:rsidP="00345320">
            <w:pPr>
              <w:pStyle w:val="Balk3"/>
              <w:outlineLvl w:val="2"/>
              <w:rPr>
                <w:b/>
              </w:rPr>
            </w:pPr>
            <w:r w:rsidRPr="006D7024">
              <w:rPr>
                <w:b/>
              </w:rPr>
              <w:t>3</w:t>
            </w:r>
          </w:p>
        </w:tc>
        <w:tc>
          <w:tcPr>
            <w:tcW w:w="1820" w:type="dxa"/>
            <w:shd w:val="clear" w:color="auto" w:fill="002060"/>
          </w:tcPr>
          <w:p w:rsidR="00DC7AE7" w:rsidRPr="006D7024" w:rsidRDefault="00DC7AE7" w:rsidP="00345320">
            <w:pPr>
              <w:pStyle w:val="Balk3"/>
              <w:outlineLvl w:val="2"/>
              <w:rPr>
                <w:b/>
              </w:rPr>
            </w:pPr>
            <w:r w:rsidRPr="006D7024">
              <w:rPr>
                <w:b/>
              </w:rPr>
              <w:t>4</w:t>
            </w:r>
          </w:p>
        </w:tc>
        <w:tc>
          <w:tcPr>
            <w:tcW w:w="1871" w:type="dxa"/>
            <w:shd w:val="clear" w:color="auto" w:fill="002060"/>
          </w:tcPr>
          <w:p w:rsidR="00DC7AE7" w:rsidRPr="006D7024" w:rsidRDefault="00DC7AE7" w:rsidP="00345320">
            <w:pPr>
              <w:pStyle w:val="Balk3"/>
              <w:outlineLvl w:val="2"/>
              <w:rPr>
                <w:b/>
              </w:rPr>
            </w:pPr>
            <w:r w:rsidRPr="006D7024">
              <w:rPr>
                <w:b/>
              </w:rPr>
              <w:t>5</w:t>
            </w:r>
          </w:p>
        </w:tc>
      </w:tr>
      <w:tr w:rsidR="00DC7AE7" w:rsidRPr="005E5722" w:rsidTr="00345320">
        <w:trPr>
          <w:jc w:val="center"/>
        </w:trPr>
        <w:sdt>
          <w:sdtPr>
            <w:rPr>
              <w:b/>
            </w:rPr>
            <w:id w:val="724724573"/>
            <w14:checkbox>
              <w14:checked w14:val="0"/>
              <w14:checkedState w14:val="2612" w14:font="MS Gothic"/>
              <w14:uncheckedState w14:val="2610" w14:font="MS Gothic"/>
            </w14:checkbox>
          </w:sdtPr>
          <w:sdtContent>
            <w:tc>
              <w:tcPr>
                <w:tcW w:w="1728" w:type="dxa"/>
                <w:shd w:val="clear" w:color="auto" w:fill="DEEAF6" w:themeFill="accent1" w:themeFillTint="33"/>
              </w:tcPr>
              <w:p w:rsidR="00DC7AE7" w:rsidRPr="006D7024" w:rsidRDefault="00DC7AE7" w:rsidP="00345320">
                <w:pPr>
                  <w:pStyle w:val="Balk3"/>
                  <w:outlineLvl w:val="2"/>
                  <w:rPr>
                    <w:b/>
                  </w:rPr>
                </w:pPr>
                <w:r w:rsidRPr="006D7024">
                  <w:rPr>
                    <w:rFonts w:ascii="Segoe UI Symbol" w:eastAsia="MS Gothic" w:hAnsi="Segoe UI Symbol" w:cs="Segoe UI Symbol"/>
                    <w:b/>
                  </w:rPr>
                  <w:t>☐</w:t>
                </w:r>
              </w:p>
            </w:tc>
          </w:sdtContent>
        </w:sdt>
        <w:sdt>
          <w:sdtPr>
            <w:rPr>
              <w:b/>
            </w:rPr>
            <w:id w:val="884065100"/>
            <w14:checkbox>
              <w14:checked w14:val="0"/>
              <w14:checkedState w14:val="2612" w14:font="MS Gothic"/>
              <w14:uncheckedState w14:val="2610" w14:font="MS Gothic"/>
            </w14:checkbox>
          </w:sdtPr>
          <w:sdtContent>
            <w:tc>
              <w:tcPr>
                <w:tcW w:w="2095" w:type="dxa"/>
                <w:shd w:val="clear" w:color="auto" w:fill="DEEAF6" w:themeFill="accent1" w:themeFillTint="33"/>
              </w:tcPr>
              <w:p w:rsidR="00DC7AE7" w:rsidRPr="006D7024" w:rsidRDefault="00DC7AE7" w:rsidP="00345320">
                <w:pPr>
                  <w:pStyle w:val="Balk3"/>
                  <w:outlineLvl w:val="2"/>
                  <w:rPr>
                    <w:b/>
                  </w:rPr>
                </w:pPr>
                <w:r w:rsidRPr="006D7024">
                  <w:rPr>
                    <w:rFonts w:ascii="Segoe UI Symbol" w:eastAsia="MS Gothic" w:hAnsi="Segoe UI Symbol" w:cs="Segoe UI Symbol"/>
                    <w:b/>
                  </w:rPr>
                  <w:t>☐</w:t>
                </w:r>
              </w:p>
            </w:tc>
          </w:sdtContent>
        </w:sdt>
        <w:sdt>
          <w:sdtPr>
            <w:rPr>
              <w:b/>
            </w:rPr>
            <w:id w:val="-1326044531"/>
            <w14:checkbox>
              <w14:checked w14:val="0"/>
              <w14:checkedState w14:val="2612" w14:font="MS Gothic"/>
              <w14:uncheckedState w14:val="2610" w14:font="MS Gothic"/>
            </w14:checkbox>
          </w:sdtPr>
          <w:sdtContent>
            <w:tc>
              <w:tcPr>
                <w:tcW w:w="1842" w:type="dxa"/>
                <w:shd w:val="clear" w:color="auto" w:fill="DEEAF6" w:themeFill="accent1" w:themeFillTint="33"/>
              </w:tcPr>
              <w:p w:rsidR="00DC7AE7" w:rsidRPr="006D7024" w:rsidRDefault="00DC7AE7" w:rsidP="00345320">
                <w:pPr>
                  <w:pStyle w:val="Balk3"/>
                  <w:outlineLvl w:val="2"/>
                  <w:rPr>
                    <w:b/>
                  </w:rPr>
                </w:pPr>
                <w:r w:rsidRPr="006D7024">
                  <w:rPr>
                    <w:rFonts w:ascii="Segoe UI Symbol" w:eastAsia="MS Gothic" w:hAnsi="Segoe UI Symbol" w:cs="Segoe UI Symbol"/>
                    <w:b/>
                  </w:rPr>
                  <w:t>☐</w:t>
                </w:r>
              </w:p>
            </w:tc>
          </w:sdtContent>
        </w:sdt>
        <w:sdt>
          <w:sdtPr>
            <w:rPr>
              <w:b/>
            </w:rPr>
            <w:id w:val="-1370987450"/>
            <w14:checkbox>
              <w14:checked w14:val="0"/>
              <w14:checkedState w14:val="2612" w14:font="MS Gothic"/>
              <w14:uncheckedState w14:val="2610" w14:font="MS Gothic"/>
            </w14:checkbox>
          </w:sdtPr>
          <w:sdtContent>
            <w:tc>
              <w:tcPr>
                <w:tcW w:w="1820" w:type="dxa"/>
                <w:shd w:val="clear" w:color="auto" w:fill="DEEAF6" w:themeFill="accent1" w:themeFillTint="33"/>
              </w:tcPr>
              <w:p w:rsidR="00DC7AE7" w:rsidRPr="006D7024" w:rsidRDefault="00DC7AE7" w:rsidP="00345320">
                <w:pPr>
                  <w:pStyle w:val="Balk3"/>
                  <w:outlineLvl w:val="2"/>
                  <w:rPr>
                    <w:b/>
                  </w:rPr>
                </w:pPr>
                <w:r w:rsidRPr="006D7024">
                  <w:rPr>
                    <w:rFonts w:ascii="Segoe UI Symbol" w:eastAsia="MS Gothic" w:hAnsi="Segoe UI Symbol" w:cs="Segoe UI Symbol"/>
                    <w:b/>
                  </w:rPr>
                  <w:t>☐</w:t>
                </w:r>
              </w:p>
            </w:tc>
          </w:sdtContent>
        </w:sdt>
        <w:sdt>
          <w:sdtPr>
            <w:rPr>
              <w:b/>
            </w:rPr>
            <w:id w:val="731661379"/>
            <w14:checkbox>
              <w14:checked w14:val="0"/>
              <w14:checkedState w14:val="2612" w14:font="MS Gothic"/>
              <w14:uncheckedState w14:val="2610" w14:font="MS Gothic"/>
            </w14:checkbox>
          </w:sdtPr>
          <w:sdtContent>
            <w:tc>
              <w:tcPr>
                <w:tcW w:w="1871" w:type="dxa"/>
                <w:shd w:val="clear" w:color="auto" w:fill="DEEAF6" w:themeFill="accent1" w:themeFillTint="33"/>
              </w:tcPr>
              <w:p w:rsidR="00DC7AE7" w:rsidRPr="006D7024" w:rsidRDefault="00DC7AE7" w:rsidP="00345320">
                <w:pPr>
                  <w:pStyle w:val="Balk3"/>
                  <w:outlineLvl w:val="2"/>
                  <w:rPr>
                    <w:b/>
                  </w:rPr>
                </w:pPr>
                <w:r w:rsidRPr="006D7024">
                  <w:rPr>
                    <w:rFonts w:ascii="Segoe UI Symbol" w:eastAsia="MS Gothic" w:hAnsi="Segoe UI Symbol" w:cs="Segoe UI Symbol"/>
                    <w:b/>
                  </w:rPr>
                  <w:t>☐</w:t>
                </w:r>
              </w:p>
            </w:tc>
          </w:sdtContent>
        </w:sdt>
      </w:tr>
      <w:tr w:rsidR="00DC7AE7" w:rsidRPr="005E5722" w:rsidTr="00345320">
        <w:trPr>
          <w:jc w:val="center"/>
        </w:trPr>
        <w:tc>
          <w:tcPr>
            <w:tcW w:w="1728" w:type="dxa"/>
            <w:shd w:val="clear" w:color="auto" w:fill="auto"/>
            <w:tcMar>
              <w:left w:w="57" w:type="dxa"/>
              <w:right w:w="57" w:type="dxa"/>
            </w:tcMar>
          </w:tcPr>
          <w:p w:rsidR="00DC7AE7" w:rsidRPr="00467C46" w:rsidRDefault="00DC7AE7" w:rsidP="00345320">
            <w:pPr>
              <w:rPr>
                <w:rFonts w:cstheme="minorHAnsi"/>
                <w:sz w:val="17"/>
                <w:szCs w:val="17"/>
              </w:rPr>
            </w:pPr>
            <w:r>
              <w:rPr>
                <w:rFonts w:cstheme="minorHAnsi"/>
                <w:sz w:val="17"/>
                <w:szCs w:val="17"/>
              </w:rPr>
              <w:t xml:space="preserve">Birimde/Bölümde </w:t>
            </w:r>
            <w:r w:rsidRPr="00467C46">
              <w:rPr>
                <w:rFonts w:cstheme="minorHAnsi"/>
                <w:sz w:val="17"/>
                <w:szCs w:val="17"/>
              </w:rPr>
              <w:t>uluslararasılaşma faaliyeti bulunmamaktadır.</w:t>
            </w:r>
          </w:p>
        </w:tc>
        <w:tc>
          <w:tcPr>
            <w:tcW w:w="2095" w:type="dxa"/>
            <w:shd w:val="clear" w:color="auto" w:fill="auto"/>
            <w:tcMar>
              <w:left w:w="57" w:type="dxa"/>
              <w:right w:w="57" w:type="dxa"/>
            </w:tcMar>
          </w:tcPr>
          <w:p w:rsidR="00DC7AE7" w:rsidRPr="00467C46" w:rsidRDefault="00DC7AE7" w:rsidP="00345320">
            <w:pPr>
              <w:rPr>
                <w:rFonts w:cstheme="minorHAnsi"/>
                <w:sz w:val="17"/>
                <w:szCs w:val="17"/>
              </w:rPr>
            </w:pPr>
            <w:r>
              <w:rPr>
                <w:rFonts w:cstheme="minorHAnsi"/>
                <w:sz w:val="17"/>
                <w:szCs w:val="17"/>
              </w:rPr>
              <w:t xml:space="preserve">Birimde/Bölümde </w:t>
            </w:r>
            <w:r w:rsidRPr="00467C46">
              <w:rPr>
                <w:rFonts w:cstheme="minorHAnsi"/>
                <w:sz w:val="17"/>
                <w:szCs w:val="17"/>
              </w:rPr>
              <w:t>kurumun uluslararasılaşma politikasıyla uyumlu faaliyetlere yönelik planlamalar bulunmaktadır.</w:t>
            </w:r>
          </w:p>
        </w:tc>
        <w:tc>
          <w:tcPr>
            <w:tcW w:w="1842" w:type="dxa"/>
            <w:shd w:val="clear" w:color="auto" w:fill="auto"/>
            <w:tcMar>
              <w:left w:w="57" w:type="dxa"/>
              <w:right w:w="57" w:type="dxa"/>
            </w:tcMar>
          </w:tcPr>
          <w:p w:rsidR="00DC7AE7" w:rsidRPr="00467C46" w:rsidRDefault="00DC7AE7" w:rsidP="00345320">
            <w:pPr>
              <w:rPr>
                <w:rFonts w:cstheme="minorHAnsi"/>
                <w:sz w:val="17"/>
                <w:szCs w:val="17"/>
              </w:rPr>
            </w:pPr>
            <w:r w:rsidRPr="00467C46">
              <w:rPr>
                <w:rFonts w:cstheme="minorHAnsi"/>
                <w:sz w:val="17"/>
                <w:szCs w:val="17"/>
              </w:rPr>
              <w:t>Birimde</w:t>
            </w:r>
            <w:r>
              <w:rPr>
                <w:rFonts w:cstheme="minorHAnsi"/>
                <w:sz w:val="17"/>
                <w:szCs w:val="17"/>
              </w:rPr>
              <w:t>/Bölümde</w:t>
            </w:r>
            <w:r w:rsidRPr="00467C46">
              <w:rPr>
                <w:rFonts w:cstheme="minorHAnsi"/>
                <w:sz w:val="17"/>
                <w:szCs w:val="17"/>
              </w:rPr>
              <w:t xml:space="preserve"> uluslararasılaşma faaliyetleri bulunmaktadır.</w:t>
            </w:r>
          </w:p>
        </w:tc>
        <w:tc>
          <w:tcPr>
            <w:tcW w:w="1820" w:type="dxa"/>
            <w:shd w:val="clear" w:color="auto" w:fill="auto"/>
            <w:tcMar>
              <w:left w:w="57" w:type="dxa"/>
              <w:right w:w="57" w:type="dxa"/>
            </w:tcMar>
          </w:tcPr>
          <w:p w:rsidR="00DC7AE7" w:rsidRPr="00467C46" w:rsidRDefault="00DC7AE7" w:rsidP="00345320">
            <w:pPr>
              <w:rPr>
                <w:rFonts w:cstheme="minorHAnsi"/>
                <w:sz w:val="17"/>
                <w:szCs w:val="17"/>
              </w:rPr>
            </w:pPr>
            <w:r w:rsidRPr="00467C46">
              <w:rPr>
                <w:rFonts w:cstheme="minorHAnsi"/>
                <w:sz w:val="17"/>
                <w:szCs w:val="17"/>
              </w:rPr>
              <w:t>Birimde</w:t>
            </w:r>
            <w:r>
              <w:rPr>
                <w:rFonts w:cstheme="minorHAnsi"/>
                <w:sz w:val="17"/>
                <w:szCs w:val="17"/>
              </w:rPr>
              <w:t>/Bölümde</w:t>
            </w:r>
            <w:r w:rsidRPr="00467C46">
              <w:rPr>
                <w:rFonts w:cstheme="minorHAnsi"/>
                <w:sz w:val="17"/>
                <w:szCs w:val="17"/>
              </w:rPr>
              <w:t xml:space="preserve"> uluslararasılaşma faaliyetleri izlenmekte ve iyileştirilmektedir.</w:t>
            </w:r>
          </w:p>
        </w:tc>
        <w:tc>
          <w:tcPr>
            <w:tcW w:w="1871" w:type="dxa"/>
            <w:shd w:val="clear" w:color="auto" w:fill="auto"/>
            <w:tcMar>
              <w:left w:w="57" w:type="dxa"/>
              <w:right w:w="57" w:type="dxa"/>
            </w:tcMar>
          </w:tcPr>
          <w:p w:rsidR="00DC7AE7" w:rsidRPr="00467C46" w:rsidRDefault="00DC7AE7" w:rsidP="00345320">
            <w:pPr>
              <w:rPr>
                <w:rFonts w:cstheme="minorHAnsi"/>
                <w:sz w:val="17"/>
                <w:szCs w:val="17"/>
              </w:rPr>
            </w:pPr>
            <w:r w:rsidRPr="00467C46">
              <w:rPr>
                <w:rFonts w:cstheme="minorHAnsi"/>
                <w:sz w:val="17"/>
                <w:szCs w:val="17"/>
              </w:rPr>
              <w:t>İçselleştirilmiş, sistematik, sürdürülebilir ve örnek gösterilebilir uygulamalar bulunmaktadır.</w:t>
            </w:r>
          </w:p>
        </w:tc>
      </w:tr>
    </w:tbl>
    <w:p w:rsidR="00DC7AE7" w:rsidRDefault="00DC7AE7" w:rsidP="00DC7AE7">
      <w:pPr>
        <w:pStyle w:val="Balk4"/>
        <w:ind w:left="0" w:right="62"/>
        <w:jc w:val="both"/>
        <w:rPr>
          <w:rFonts w:asciiTheme="majorHAnsi" w:hAnsiTheme="majorHAnsi" w:cstheme="majorHAnsi"/>
          <w:b w:val="0"/>
          <w:i w:val="0"/>
          <w:sz w:val="20"/>
          <w:szCs w:val="20"/>
        </w:rPr>
      </w:pPr>
    </w:p>
    <w:p w:rsidR="00DC7AE7" w:rsidRPr="00FA79A2" w:rsidRDefault="00DC7AE7" w:rsidP="00DC7AE7">
      <w:pPr>
        <w:pStyle w:val="Balk4"/>
        <w:ind w:left="0" w:right="62"/>
        <w:jc w:val="both"/>
        <w:rPr>
          <w:rFonts w:asciiTheme="minorHAnsi" w:hAnsiTheme="minorHAnsi" w:cstheme="minorHAnsi"/>
          <w:sz w:val="20"/>
          <w:szCs w:val="20"/>
        </w:rPr>
      </w:pPr>
      <w:r>
        <w:rPr>
          <w:rFonts w:asciiTheme="minorHAnsi" w:hAnsiTheme="minorHAnsi" w:cstheme="minorHAnsi"/>
          <w:sz w:val="20"/>
          <w:szCs w:val="20"/>
        </w:rPr>
        <w:t xml:space="preserve">Örnek </w:t>
      </w:r>
      <w:r w:rsidRPr="00FA79A2">
        <w:rPr>
          <w:rFonts w:asciiTheme="minorHAnsi" w:hAnsiTheme="minorHAnsi" w:cstheme="minorHAnsi"/>
          <w:sz w:val="20"/>
          <w:szCs w:val="20"/>
        </w:rPr>
        <w:t>Kanıtlar:</w:t>
      </w:r>
    </w:p>
    <w:p w:rsidR="00DC7AE7" w:rsidRPr="00AE5313" w:rsidRDefault="00DC7AE7" w:rsidP="00DC7AE7">
      <w:pPr>
        <w:pStyle w:val="Balk4"/>
        <w:numPr>
          <w:ilvl w:val="0"/>
          <w:numId w:val="12"/>
        </w:numPr>
        <w:ind w:left="709" w:right="63"/>
        <w:rPr>
          <w:rFonts w:asciiTheme="minorHAnsi" w:hAnsiTheme="minorHAnsi" w:cstheme="minorHAnsi"/>
          <w:b w:val="0"/>
          <w:sz w:val="20"/>
          <w:szCs w:val="20"/>
        </w:rPr>
      </w:pPr>
      <w:r w:rsidRPr="00AE5313">
        <w:rPr>
          <w:rFonts w:asciiTheme="minorHAnsi" w:hAnsiTheme="minorHAnsi" w:cstheme="minorHAnsi"/>
          <w:b w:val="0"/>
          <w:sz w:val="20"/>
          <w:szCs w:val="20"/>
        </w:rPr>
        <w:t>Birim/ Bölüm faaliyetlerinin ve hedeflerinin Üniversite’nin Uluslararasılaşma politikasının gerçekleştirilmesine katkısı (</w:t>
      </w:r>
      <w:r w:rsidRPr="00AE5313">
        <w:rPr>
          <w:rFonts w:asciiTheme="minorHAnsi" w:hAnsiTheme="minorHAnsi" w:cstheme="minorHAnsi"/>
          <w:b w:val="0"/>
          <w:color w:val="FF0000"/>
          <w:sz w:val="20"/>
          <w:szCs w:val="20"/>
        </w:rPr>
        <w:t xml:space="preserve">Bir matris üzerinde, bölüm faaliyet ve hedeflerinin politikayı oluşturan unsurlarla eşleştirilmesi gösterilebilir.) (Üniversitenin Uluslararasılaşma Politikasına Üniversite’nin web sayfası </w:t>
      </w:r>
      <w:hyperlink r:id="rId12" w:history="1">
        <w:r w:rsidRPr="00AE5313">
          <w:rPr>
            <w:rStyle w:val="Kpr"/>
            <w:rFonts w:asciiTheme="minorHAnsi" w:hAnsiTheme="minorHAnsi" w:cstheme="minorHAnsi"/>
            <w:b w:val="0"/>
            <w:color w:val="0033CC"/>
            <w:sz w:val="20"/>
            <w:szCs w:val="20"/>
          </w:rPr>
          <w:t>Üniversitemiz/Politikalar</w:t>
        </w:r>
      </w:hyperlink>
      <w:r w:rsidRPr="00AE5313">
        <w:rPr>
          <w:rFonts w:asciiTheme="minorHAnsi" w:hAnsiTheme="minorHAnsi" w:cstheme="minorHAnsi"/>
          <w:b w:val="0"/>
          <w:color w:val="FF0000"/>
          <w:sz w:val="20"/>
          <w:szCs w:val="20"/>
        </w:rPr>
        <w:t xml:space="preserve"> bölümünden ulaşılabilir.</w:t>
      </w:r>
      <w:r w:rsidRPr="00AE5313">
        <w:rPr>
          <w:rFonts w:asciiTheme="minorHAnsi" w:hAnsiTheme="minorHAnsi" w:cstheme="minorHAnsi"/>
          <w:b w:val="0"/>
          <w:sz w:val="20"/>
          <w:szCs w:val="20"/>
        </w:rPr>
        <w:t>)</w:t>
      </w:r>
    </w:p>
    <w:p w:rsidR="00DC7AE7" w:rsidRPr="00692E67" w:rsidRDefault="00DC7AE7" w:rsidP="00692E67">
      <w:pPr>
        <w:pStyle w:val="Balk4"/>
        <w:numPr>
          <w:ilvl w:val="0"/>
          <w:numId w:val="11"/>
        </w:numPr>
        <w:ind w:right="63"/>
        <w:rPr>
          <w:rFonts w:asciiTheme="minorHAnsi" w:hAnsiTheme="minorHAnsi" w:cstheme="minorHAnsi"/>
          <w:b w:val="0"/>
          <w:sz w:val="20"/>
          <w:szCs w:val="20"/>
          <w:lang w:val="x-none"/>
        </w:rPr>
      </w:pPr>
      <w:r w:rsidRPr="00FA79A2">
        <w:rPr>
          <w:rFonts w:asciiTheme="minorHAnsi" w:hAnsiTheme="minorHAnsi" w:cstheme="minorHAnsi"/>
          <w:b w:val="0"/>
          <w:sz w:val="20"/>
          <w:szCs w:val="20"/>
        </w:rPr>
        <w:t>Varsa Uluslararası protokol ve iş birliği uygulamaları kapsamında gerçekleştirilen faaliyetler</w:t>
      </w:r>
      <w:r w:rsidR="00F823E1">
        <w:rPr>
          <w:rFonts w:asciiTheme="minorHAnsi" w:hAnsiTheme="minorHAnsi" w:cstheme="minorHAnsi"/>
          <w:b w:val="0"/>
          <w:sz w:val="20"/>
          <w:szCs w:val="20"/>
        </w:rPr>
        <w:t xml:space="preserve"> </w:t>
      </w:r>
      <w:r w:rsidR="00692E67" w:rsidRPr="00692E67">
        <w:rPr>
          <w:rFonts w:asciiTheme="minorHAnsi" w:hAnsiTheme="minorHAnsi" w:cstheme="minorHAnsi"/>
          <w:i w:val="0"/>
          <w:sz w:val="20"/>
          <w:szCs w:val="20"/>
          <w:lang w:val="x-none"/>
        </w:rPr>
        <w:t>(</w:t>
      </w:r>
      <w:r w:rsidR="00692E67" w:rsidRPr="00692E67">
        <w:rPr>
          <w:rFonts w:asciiTheme="minorHAnsi" w:hAnsiTheme="minorHAnsi" w:cstheme="minorHAnsi"/>
          <w:i w:val="0"/>
          <w:sz w:val="20"/>
          <w:szCs w:val="20"/>
        </w:rPr>
        <w:t>Kanıt KG/</w:t>
      </w:r>
      <w:r w:rsidR="00692E67" w:rsidRPr="00692E67">
        <w:rPr>
          <w:rFonts w:asciiTheme="minorHAnsi" w:hAnsiTheme="minorHAnsi" w:cstheme="minorHAnsi"/>
          <w:i w:val="0"/>
          <w:sz w:val="20"/>
          <w:szCs w:val="20"/>
          <w:lang w:val="x-none"/>
        </w:rPr>
        <w:t>A.4.1.Ek.</w:t>
      </w:r>
      <w:r w:rsidR="00AB7E58">
        <w:rPr>
          <w:rFonts w:asciiTheme="minorHAnsi" w:hAnsiTheme="minorHAnsi" w:cstheme="minorHAnsi"/>
          <w:i w:val="0"/>
          <w:sz w:val="20"/>
          <w:szCs w:val="20"/>
        </w:rPr>
        <w:t>1</w:t>
      </w:r>
      <w:r w:rsidR="00717785">
        <w:rPr>
          <w:rFonts w:asciiTheme="minorHAnsi" w:hAnsiTheme="minorHAnsi" w:cstheme="minorHAnsi"/>
          <w:i w:val="0"/>
          <w:sz w:val="20"/>
          <w:szCs w:val="20"/>
        </w:rPr>
        <w:t xml:space="preserve">- </w:t>
      </w:r>
      <w:proofErr w:type="spellStart"/>
      <w:r w:rsidR="00717785">
        <w:rPr>
          <w:rFonts w:asciiTheme="minorHAnsi" w:hAnsiTheme="minorHAnsi" w:cstheme="minorHAnsi"/>
          <w:i w:val="0"/>
          <w:sz w:val="20"/>
          <w:szCs w:val="20"/>
        </w:rPr>
        <w:t>Uluslarasılaşma</w:t>
      </w:r>
      <w:proofErr w:type="spellEnd"/>
      <w:r w:rsidR="00717785">
        <w:rPr>
          <w:rFonts w:asciiTheme="minorHAnsi" w:hAnsiTheme="minorHAnsi" w:cstheme="minorHAnsi"/>
          <w:i w:val="0"/>
          <w:sz w:val="20"/>
          <w:szCs w:val="20"/>
        </w:rPr>
        <w:t xml:space="preserve"> Politikası </w:t>
      </w:r>
      <w:r w:rsidR="00692E67" w:rsidRPr="00692E67">
        <w:rPr>
          <w:rFonts w:asciiTheme="minorHAnsi" w:hAnsiTheme="minorHAnsi" w:cstheme="minorHAnsi"/>
          <w:i w:val="0"/>
          <w:sz w:val="20"/>
          <w:szCs w:val="20"/>
        </w:rPr>
        <w:t>/</w:t>
      </w:r>
      <w:r w:rsidR="00717785" w:rsidRPr="00717785">
        <w:rPr>
          <w:rFonts w:asciiTheme="minorHAnsi" w:hAnsiTheme="minorHAnsi" w:cstheme="minorHAnsi"/>
          <w:i w:val="0"/>
          <w:sz w:val="20"/>
          <w:szCs w:val="20"/>
          <w:lang w:val="x-none"/>
        </w:rPr>
        <w:t xml:space="preserve"> </w:t>
      </w:r>
      <w:r w:rsidR="00717785" w:rsidRPr="00692E67">
        <w:rPr>
          <w:rFonts w:asciiTheme="minorHAnsi" w:hAnsiTheme="minorHAnsi" w:cstheme="minorHAnsi"/>
          <w:i w:val="0"/>
          <w:sz w:val="20"/>
          <w:szCs w:val="20"/>
          <w:lang w:val="x-none"/>
        </w:rPr>
        <w:t>A.4.1.</w:t>
      </w:r>
      <w:r w:rsidR="00692E67" w:rsidRPr="00692E67">
        <w:rPr>
          <w:rFonts w:asciiTheme="minorHAnsi" w:hAnsiTheme="minorHAnsi" w:cstheme="minorHAnsi"/>
          <w:i w:val="0"/>
          <w:sz w:val="20"/>
          <w:szCs w:val="20"/>
        </w:rPr>
        <w:t>E</w:t>
      </w:r>
      <w:r w:rsidR="00AB7E58">
        <w:rPr>
          <w:rFonts w:asciiTheme="minorHAnsi" w:hAnsiTheme="minorHAnsi" w:cstheme="minorHAnsi"/>
          <w:i w:val="0"/>
          <w:sz w:val="20"/>
          <w:szCs w:val="20"/>
        </w:rPr>
        <w:t>k.2</w:t>
      </w:r>
      <w:r w:rsidR="00717785">
        <w:rPr>
          <w:rFonts w:asciiTheme="minorHAnsi" w:hAnsiTheme="minorHAnsi" w:cstheme="minorHAnsi"/>
          <w:i w:val="0"/>
          <w:sz w:val="20"/>
          <w:szCs w:val="20"/>
        </w:rPr>
        <w:t xml:space="preserve"> Bologna</w:t>
      </w:r>
      <w:r w:rsidR="002E4EBD">
        <w:rPr>
          <w:rFonts w:asciiTheme="minorHAnsi" w:hAnsiTheme="minorHAnsi" w:cstheme="minorHAnsi"/>
          <w:i w:val="0"/>
          <w:sz w:val="20"/>
          <w:szCs w:val="20"/>
        </w:rPr>
        <w:t xml:space="preserve"> Bilgi Sistemi</w:t>
      </w:r>
      <w:r w:rsidR="00717785">
        <w:rPr>
          <w:rFonts w:asciiTheme="minorHAnsi" w:hAnsiTheme="minorHAnsi" w:cstheme="minorHAnsi"/>
          <w:i w:val="0"/>
          <w:sz w:val="20"/>
          <w:szCs w:val="20"/>
        </w:rPr>
        <w:t xml:space="preserve"> </w:t>
      </w:r>
      <w:r w:rsidR="002E4EBD">
        <w:rPr>
          <w:rFonts w:asciiTheme="minorHAnsi" w:hAnsiTheme="minorHAnsi" w:cstheme="minorHAnsi"/>
          <w:i w:val="0"/>
          <w:sz w:val="20"/>
          <w:szCs w:val="20"/>
        </w:rPr>
        <w:t>/</w:t>
      </w:r>
      <w:r w:rsidR="00717785" w:rsidRPr="00692E67">
        <w:rPr>
          <w:rFonts w:asciiTheme="minorHAnsi" w:hAnsiTheme="minorHAnsi" w:cstheme="minorHAnsi"/>
          <w:i w:val="0"/>
          <w:sz w:val="20"/>
          <w:szCs w:val="20"/>
          <w:lang w:val="x-none"/>
        </w:rPr>
        <w:t>A.4.1.</w:t>
      </w:r>
      <w:r w:rsidR="00717785">
        <w:rPr>
          <w:rFonts w:asciiTheme="minorHAnsi" w:hAnsiTheme="minorHAnsi" w:cstheme="minorHAnsi"/>
          <w:i w:val="0"/>
          <w:sz w:val="20"/>
          <w:szCs w:val="20"/>
        </w:rPr>
        <w:t>Ek.3</w:t>
      </w:r>
      <w:r w:rsidR="00692E67" w:rsidRPr="00692E67">
        <w:rPr>
          <w:rFonts w:asciiTheme="minorHAnsi" w:hAnsiTheme="minorHAnsi" w:cstheme="minorHAnsi"/>
          <w:i w:val="0"/>
          <w:sz w:val="20"/>
          <w:szCs w:val="20"/>
          <w:lang w:val="x-none"/>
        </w:rPr>
        <w:t xml:space="preserve"> </w:t>
      </w:r>
      <w:hyperlink r:id="rId13" w:history="1">
        <w:r w:rsidR="00692E67" w:rsidRPr="00692E67">
          <w:rPr>
            <w:rStyle w:val="Kpr"/>
            <w:rFonts w:asciiTheme="minorHAnsi" w:hAnsiTheme="minorHAnsi" w:cstheme="minorHAnsi"/>
            <w:i w:val="0"/>
            <w:color w:val="auto"/>
            <w:sz w:val="20"/>
            <w:szCs w:val="20"/>
            <w:u w:val="none"/>
            <w:lang w:val="x-none"/>
          </w:rPr>
          <w:t xml:space="preserve">MEÜ </w:t>
        </w:r>
        <w:proofErr w:type="spellStart"/>
        <w:r w:rsidR="00692E67" w:rsidRPr="00692E67">
          <w:rPr>
            <w:rStyle w:val="Kpr"/>
            <w:rFonts w:asciiTheme="minorHAnsi" w:hAnsiTheme="minorHAnsi" w:cstheme="minorHAnsi"/>
            <w:i w:val="0"/>
            <w:color w:val="auto"/>
            <w:sz w:val="20"/>
            <w:szCs w:val="20"/>
            <w:u w:val="none"/>
            <w:lang w:val="x-none"/>
          </w:rPr>
          <w:t>Erasmus</w:t>
        </w:r>
        <w:proofErr w:type="spellEnd"/>
        <w:r w:rsidR="00692E67" w:rsidRPr="00692E67">
          <w:rPr>
            <w:rStyle w:val="Kpr"/>
            <w:rFonts w:asciiTheme="minorHAnsi" w:hAnsiTheme="minorHAnsi" w:cstheme="minorHAnsi"/>
            <w:i w:val="0"/>
            <w:color w:val="auto"/>
            <w:sz w:val="20"/>
            <w:szCs w:val="20"/>
            <w:u w:val="none"/>
            <w:lang w:val="x-none"/>
          </w:rPr>
          <w:t xml:space="preserve"> Değişim Programı Protokolleri</w:t>
        </w:r>
      </w:hyperlink>
      <w:r w:rsidR="00692E67" w:rsidRPr="00692E67">
        <w:rPr>
          <w:rFonts w:asciiTheme="minorHAnsi" w:hAnsiTheme="minorHAnsi" w:cstheme="minorHAnsi"/>
          <w:i w:val="0"/>
          <w:sz w:val="20"/>
          <w:szCs w:val="20"/>
        </w:rPr>
        <w:t>)</w:t>
      </w:r>
      <w:r w:rsidR="002E4EBD">
        <w:rPr>
          <w:rFonts w:asciiTheme="minorHAnsi" w:hAnsiTheme="minorHAnsi" w:cstheme="minorHAnsi"/>
          <w:i w:val="0"/>
          <w:sz w:val="20"/>
          <w:szCs w:val="20"/>
        </w:rPr>
        <w:t xml:space="preserve"> A</w:t>
      </w:r>
      <w:r w:rsidR="002E4EBD" w:rsidRPr="00692E67">
        <w:rPr>
          <w:rFonts w:asciiTheme="minorHAnsi" w:hAnsiTheme="minorHAnsi" w:cstheme="minorHAnsi"/>
          <w:i w:val="0"/>
          <w:sz w:val="20"/>
          <w:szCs w:val="20"/>
          <w:lang w:val="x-none"/>
        </w:rPr>
        <w:t>.4.1.</w:t>
      </w:r>
      <w:r w:rsidR="002E4EBD">
        <w:rPr>
          <w:rFonts w:asciiTheme="minorHAnsi" w:hAnsiTheme="minorHAnsi" w:cstheme="minorHAnsi"/>
          <w:i w:val="0"/>
          <w:sz w:val="20"/>
          <w:szCs w:val="20"/>
        </w:rPr>
        <w:t>Ek.</w:t>
      </w:r>
      <w:r w:rsidR="002E4EBD">
        <w:rPr>
          <w:rFonts w:asciiTheme="minorHAnsi" w:hAnsiTheme="minorHAnsi" w:cstheme="minorHAnsi"/>
          <w:i w:val="0"/>
          <w:sz w:val="20"/>
          <w:szCs w:val="20"/>
        </w:rPr>
        <w:t xml:space="preserve">4 </w:t>
      </w:r>
      <w:r w:rsidR="00A227CA">
        <w:rPr>
          <w:rFonts w:asciiTheme="minorHAnsi" w:hAnsiTheme="minorHAnsi" w:cstheme="minorHAnsi"/>
          <w:i w:val="0"/>
          <w:sz w:val="20"/>
          <w:szCs w:val="20"/>
        </w:rPr>
        <w:t>Öğrenci ve Personel Hareketliliği Uygulama Esasları)</w:t>
      </w:r>
    </w:p>
    <w:p w:rsidR="00DC7AE7" w:rsidRPr="00FA79A2" w:rsidRDefault="00DC7AE7" w:rsidP="00DC7AE7">
      <w:pPr>
        <w:pStyle w:val="Balk4"/>
        <w:numPr>
          <w:ilvl w:val="0"/>
          <w:numId w:val="11"/>
        </w:numPr>
        <w:ind w:right="63"/>
        <w:rPr>
          <w:rFonts w:asciiTheme="minorHAnsi" w:hAnsiTheme="minorHAnsi" w:cstheme="minorHAnsi"/>
          <w:b w:val="0"/>
          <w:sz w:val="20"/>
          <w:szCs w:val="20"/>
        </w:rPr>
      </w:pPr>
      <w:r w:rsidRPr="00FA79A2">
        <w:rPr>
          <w:rFonts w:asciiTheme="minorHAnsi" w:hAnsiTheme="minorHAnsi" w:cstheme="minorHAnsi"/>
          <w:b w:val="0"/>
          <w:sz w:val="20"/>
          <w:szCs w:val="20"/>
        </w:rPr>
        <w:t>Uluslararasılaşma politikalarına ilişkin göstergelerin izlenmesi ve değerlendirilmesine ilişkin belgeler</w:t>
      </w:r>
    </w:p>
    <w:p w:rsidR="00DC7AE7" w:rsidRPr="00FA79A2" w:rsidRDefault="00DC7AE7" w:rsidP="00DC7AE7">
      <w:pPr>
        <w:pStyle w:val="Balk4"/>
        <w:numPr>
          <w:ilvl w:val="0"/>
          <w:numId w:val="11"/>
        </w:numPr>
        <w:ind w:right="63"/>
        <w:rPr>
          <w:rFonts w:asciiTheme="minorHAnsi" w:hAnsiTheme="minorHAnsi" w:cstheme="minorHAnsi"/>
          <w:b w:val="0"/>
          <w:sz w:val="20"/>
          <w:szCs w:val="20"/>
        </w:rPr>
      </w:pPr>
      <w:r w:rsidRPr="00FA79A2">
        <w:rPr>
          <w:rFonts w:asciiTheme="minorHAnsi" w:hAnsiTheme="minorHAnsi" w:cstheme="minorHAnsi"/>
          <w:b w:val="0"/>
          <w:sz w:val="20"/>
          <w:szCs w:val="20"/>
        </w:rPr>
        <w:t>Standart uygulamalar ve mevzuatın yanı sıra; kurumun/birimin/bölümün ihtiyaçları doğrultusunda geliştirdiği özgün yaklaşım ve uygulamalarına ilişkin kanıtlar</w:t>
      </w:r>
    </w:p>
    <w:p w:rsidR="00DC7AE7" w:rsidRPr="00FA79A2" w:rsidRDefault="00DC7AE7" w:rsidP="00DC7AE7">
      <w:pPr>
        <w:pStyle w:val="Balk1"/>
        <w:spacing w:before="120"/>
        <w:ind w:left="0" w:right="63"/>
        <w:jc w:val="both"/>
        <w:rPr>
          <w:rFonts w:asciiTheme="minorHAnsi" w:hAnsiTheme="minorHAnsi" w:cstheme="minorHAnsi"/>
          <w:sz w:val="20"/>
          <w:szCs w:val="20"/>
        </w:rPr>
      </w:pPr>
    </w:p>
    <w:p w:rsidR="000F42D1" w:rsidRPr="005E5722" w:rsidRDefault="000F42D1" w:rsidP="000F42D1">
      <w:pPr>
        <w:pStyle w:val="Balk1"/>
        <w:spacing w:before="120"/>
        <w:ind w:left="0" w:right="63"/>
        <w:jc w:val="both"/>
        <w:rPr>
          <w:rFonts w:asciiTheme="minorHAnsi" w:hAnsiTheme="minorHAnsi" w:cstheme="majorHAnsi"/>
          <w:b w:val="0"/>
          <w:bCs w:val="0"/>
        </w:rPr>
      </w:pPr>
      <w:r w:rsidRPr="005E5722">
        <w:rPr>
          <w:rFonts w:asciiTheme="minorHAnsi" w:hAnsiTheme="minorHAnsi" w:cstheme="majorHAnsi"/>
        </w:rPr>
        <w:t>B. E</w:t>
      </w:r>
      <w:r w:rsidRPr="005E5722">
        <w:rPr>
          <w:rFonts w:asciiTheme="minorHAnsi" w:hAnsiTheme="minorHAnsi" w:cstheme="majorHAnsi"/>
          <w:spacing w:val="1"/>
        </w:rPr>
        <w:t>Ğ</w:t>
      </w:r>
      <w:r w:rsidRPr="005E5722">
        <w:rPr>
          <w:rFonts w:asciiTheme="minorHAnsi" w:hAnsiTheme="minorHAnsi" w:cstheme="majorHAnsi"/>
        </w:rPr>
        <w:t>İT</w:t>
      </w:r>
      <w:r w:rsidRPr="005E5722">
        <w:rPr>
          <w:rFonts w:asciiTheme="minorHAnsi" w:hAnsiTheme="minorHAnsi" w:cstheme="majorHAnsi"/>
          <w:spacing w:val="1"/>
        </w:rPr>
        <w:t>İ</w:t>
      </w:r>
      <w:r w:rsidRPr="005E5722">
        <w:rPr>
          <w:rFonts w:asciiTheme="minorHAnsi" w:hAnsiTheme="minorHAnsi" w:cstheme="majorHAnsi"/>
        </w:rPr>
        <w:t>M</w:t>
      </w:r>
      <w:r w:rsidRPr="005E5722">
        <w:rPr>
          <w:rFonts w:asciiTheme="minorHAnsi" w:hAnsiTheme="minorHAnsi" w:cstheme="majorHAnsi"/>
          <w:spacing w:val="-12"/>
        </w:rPr>
        <w:t xml:space="preserve"> </w:t>
      </w:r>
      <w:r w:rsidRPr="005E5722">
        <w:rPr>
          <w:rFonts w:asciiTheme="minorHAnsi" w:hAnsiTheme="minorHAnsi" w:cstheme="majorHAnsi"/>
        </w:rPr>
        <w:t>VE</w:t>
      </w:r>
      <w:r w:rsidRPr="005E5722">
        <w:rPr>
          <w:rFonts w:asciiTheme="minorHAnsi" w:hAnsiTheme="minorHAnsi" w:cstheme="majorHAnsi"/>
          <w:spacing w:val="-9"/>
        </w:rPr>
        <w:t xml:space="preserve"> </w:t>
      </w:r>
      <w:r w:rsidRPr="005E5722">
        <w:rPr>
          <w:rFonts w:asciiTheme="minorHAnsi" w:hAnsiTheme="minorHAnsi" w:cstheme="majorHAnsi"/>
          <w:spacing w:val="-2"/>
        </w:rPr>
        <w:t>Ö</w:t>
      </w:r>
      <w:r w:rsidRPr="005E5722">
        <w:rPr>
          <w:rFonts w:asciiTheme="minorHAnsi" w:hAnsiTheme="minorHAnsi" w:cstheme="majorHAnsi"/>
        </w:rPr>
        <w:t>ĞR</w:t>
      </w:r>
      <w:r w:rsidRPr="005E5722">
        <w:rPr>
          <w:rFonts w:asciiTheme="minorHAnsi" w:hAnsiTheme="minorHAnsi" w:cstheme="majorHAnsi"/>
          <w:spacing w:val="3"/>
        </w:rPr>
        <w:t>E</w:t>
      </w:r>
      <w:r w:rsidRPr="005E5722">
        <w:rPr>
          <w:rFonts w:asciiTheme="minorHAnsi" w:hAnsiTheme="minorHAnsi" w:cstheme="majorHAnsi"/>
        </w:rPr>
        <w:t>TİM</w:t>
      </w:r>
      <w:bookmarkEnd w:id="15"/>
      <w:r w:rsidRPr="005E5722">
        <w:rPr>
          <w:rFonts w:asciiTheme="minorHAnsi" w:hAnsiTheme="minorHAnsi" w:cstheme="majorHAnsi"/>
          <w:spacing w:val="-12"/>
        </w:rPr>
        <w:t xml:space="preserve"> </w:t>
      </w:r>
    </w:p>
    <w:p w:rsidR="000F42D1" w:rsidRPr="005E5722" w:rsidRDefault="000F42D1" w:rsidP="000F42D1">
      <w:pPr>
        <w:pStyle w:val="GvdeMetni"/>
        <w:spacing w:before="120"/>
        <w:ind w:left="0" w:right="63"/>
        <w:jc w:val="both"/>
        <w:rPr>
          <w:rFonts w:asciiTheme="minorHAnsi" w:eastAsia="MS PGothic" w:hAnsiTheme="minorHAnsi" w:cstheme="majorHAnsi"/>
          <w:strike/>
          <w:color w:val="FF0000"/>
          <w:kern w:val="24"/>
        </w:rPr>
      </w:pPr>
    </w:p>
    <w:p w:rsidR="00345320" w:rsidRPr="00345F7C" w:rsidRDefault="00345320" w:rsidP="00BC2E99">
      <w:pPr>
        <w:pStyle w:val="Balk2"/>
      </w:pPr>
      <w:bookmarkStart w:id="16" w:name="_Toc38538199"/>
      <w:r w:rsidRPr="00345F7C">
        <w:t xml:space="preserve">B.1. Programların Tasarımı, Değerlendirmesi ve </w:t>
      </w:r>
      <w:bookmarkEnd w:id="16"/>
      <w:r w:rsidRPr="00345F7C">
        <w:t>Güncellenmesi</w:t>
      </w:r>
    </w:p>
    <w:p w:rsidR="00345320" w:rsidRPr="00345F7C" w:rsidRDefault="00345320" w:rsidP="00345320">
      <w:pPr>
        <w:ind w:right="63"/>
        <w:jc w:val="both"/>
        <w:rPr>
          <w:rFonts w:cstheme="minorHAnsi"/>
          <w:sz w:val="24"/>
          <w:szCs w:val="24"/>
        </w:rPr>
      </w:pPr>
      <w:r w:rsidRPr="00345F7C">
        <w:rPr>
          <w:rFonts w:cstheme="minorHAnsi"/>
          <w:sz w:val="24"/>
          <w:szCs w:val="24"/>
        </w:rPr>
        <w:t xml:space="preserve">Programların tasarımının </w:t>
      </w:r>
      <w:r w:rsidRPr="00345F7C">
        <w:rPr>
          <w:rFonts w:cstheme="minorHAnsi"/>
          <w:i/>
          <w:sz w:val="24"/>
          <w:szCs w:val="24"/>
        </w:rPr>
        <w:t>(öğretim programlarının amaçlarına ve öğrenme çıktılarına ve Türkiye Yükseköğretim Yeterlilikleri Çerçevesi’ ne (TYYÇ)</w:t>
      </w:r>
      <w:r w:rsidRPr="00345F7C">
        <w:rPr>
          <w:rFonts w:cstheme="minorHAnsi"/>
          <w:sz w:val="24"/>
          <w:szCs w:val="24"/>
        </w:rPr>
        <w:t xml:space="preserve"> </w:t>
      </w:r>
      <w:r w:rsidRPr="00345F7C">
        <w:rPr>
          <w:rFonts w:cstheme="minorHAnsi"/>
          <w:i/>
          <w:sz w:val="24"/>
          <w:szCs w:val="24"/>
        </w:rPr>
        <w:t>uygun olarak)</w:t>
      </w:r>
      <w:r w:rsidRPr="00345F7C">
        <w:rPr>
          <w:rFonts w:cstheme="minorHAnsi"/>
          <w:sz w:val="24"/>
          <w:szCs w:val="24"/>
        </w:rPr>
        <w:t xml:space="preserve"> nasıl yapıldığı açıklanmalı, </w:t>
      </w:r>
      <w:r w:rsidRPr="00345F7C">
        <w:rPr>
          <w:rFonts w:cstheme="minorHAnsi"/>
          <w:color w:val="000000"/>
          <w:sz w:val="24"/>
          <w:szCs w:val="24"/>
        </w:rPr>
        <w:t>öğrencilerin ve toplumun ihtiyaçlarına cevap verdiğinden emin olmak için periyodik olarak yapılan değerlendirmeler ve güncellemeler hakkında bilgi verilmelidir.</w:t>
      </w:r>
    </w:p>
    <w:p w:rsidR="00345320" w:rsidRPr="00CA6E70" w:rsidRDefault="00345320" w:rsidP="00345320">
      <w:pPr>
        <w:widowControl/>
        <w:autoSpaceDE w:val="0"/>
        <w:autoSpaceDN w:val="0"/>
        <w:adjustRightInd w:val="0"/>
        <w:jc w:val="both"/>
        <w:rPr>
          <w:rFonts w:ascii="Calibri" w:hAnsi="Calibri" w:cs="Calibri"/>
          <w:color w:val="000000"/>
        </w:rPr>
      </w:pPr>
    </w:p>
    <w:p w:rsidR="00345320" w:rsidRPr="009F29D5" w:rsidRDefault="00345320" w:rsidP="00345320">
      <w:pPr>
        <w:ind w:right="63"/>
        <w:jc w:val="both"/>
        <w:rPr>
          <w:rFonts w:cstheme="majorHAnsi"/>
          <w:sz w:val="24"/>
          <w:szCs w:val="24"/>
        </w:rPr>
      </w:pPr>
    </w:p>
    <w:p w:rsidR="00345320" w:rsidRPr="009F29D5" w:rsidRDefault="00345320" w:rsidP="00345320">
      <w:pPr>
        <w:rPr>
          <w:b/>
        </w:rPr>
      </w:pPr>
      <w:r w:rsidRPr="009F29D5">
        <w:rPr>
          <w:b/>
        </w:rPr>
        <w:t>B.1.1. Programların tasarımı ve onayı</w:t>
      </w:r>
    </w:p>
    <w:p w:rsidR="00345320" w:rsidRPr="005E5722" w:rsidRDefault="00345320" w:rsidP="00345320">
      <w:pPr>
        <w:rPr>
          <w:b/>
        </w:rPr>
      </w:pPr>
    </w:p>
    <w:p w:rsidR="00345320" w:rsidRPr="005E5722" w:rsidRDefault="00345320" w:rsidP="00345320">
      <w:pPr>
        <w:pStyle w:val="Balk4"/>
        <w:ind w:right="63"/>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p w:rsidR="00345320" w:rsidRPr="005E5722" w:rsidRDefault="00345320" w:rsidP="00345320">
      <w:pPr>
        <w:pStyle w:val="Balk3"/>
      </w:pP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985"/>
        <w:gridCol w:w="1958"/>
      </w:tblGrid>
      <w:tr w:rsidR="00345320" w:rsidRPr="005E5722" w:rsidTr="00345320">
        <w:trPr>
          <w:jc w:val="center"/>
        </w:trPr>
        <w:tc>
          <w:tcPr>
            <w:tcW w:w="1728" w:type="dxa"/>
            <w:shd w:val="clear" w:color="auto" w:fill="002060"/>
          </w:tcPr>
          <w:p w:rsidR="00345320" w:rsidRPr="006D7024" w:rsidRDefault="00345320" w:rsidP="00345320">
            <w:pPr>
              <w:pStyle w:val="Balk3"/>
              <w:outlineLvl w:val="2"/>
              <w:rPr>
                <w:b/>
              </w:rPr>
            </w:pPr>
            <w:r w:rsidRPr="006D7024">
              <w:rPr>
                <w:b/>
              </w:rPr>
              <w:t>1</w:t>
            </w:r>
          </w:p>
        </w:tc>
        <w:tc>
          <w:tcPr>
            <w:tcW w:w="1842" w:type="dxa"/>
            <w:shd w:val="clear" w:color="auto" w:fill="002060"/>
          </w:tcPr>
          <w:p w:rsidR="00345320" w:rsidRPr="006D7024" w:rsidRDefault="00345320" w:rsidP="00345320">
            <w:pPr>
              <w:pStyle w:val="Balk3"/>
              <w:outlineLvl w:val="2"/>
              <w:rPr>
                <w:b/>
              </w:rPr>
            </w:pPr>
            <w:r w:rsidRPr="006D7024">
              <w:rPr>
                <w:b/>
              </w:rPr>
              <w:t>2</w:t>
            </w:r>
          </w:p>
        </w:tc>
        <w:tc>
          <w:tcPr>
            <w:tcW w:w="1843" w:type="dxa"/>
            <w:shd w:val="clear" w:color="auto" w:fill="002060"/>
          </w:tcPr>
          <w:p w:rsidR="00345320" w:rsidRPr="006D7024" w:rsidRDefault="00345320" w:rsidP="00345320">
            <w:pPr>
              <w:pStyle w:val="Balk3"/>
              <w:outlineLvl w:val="2"/>
              <w:rPr>
                <w:b/>
              </w:rPr>
            </w:pPr>
            <w:r w:rsidRPr="006D7024">
              <w:rPr>
                <w:b/>
              </w:rPr>
              <w:t>3</w:t>
            </w:r>
          </w:p>
        </w:tc>
        <w:tc>
          <w:tcPr>
            <w:tcW w:w="1985" w:type="dxa"/>
            <w:shd w:val="clear" w:color="auto" w:fill="002060"/>
          </w:tcPr>
          <w:p w:rsidR="00345320" w:rsidRPr="006D7024" w:rsidRDefault="00345320" w:rsidP="00345320">
            <w:pPr>
              <w:pStyle w:val="Balk3"/>
              <w:outlineLvl w:val="2"/>
              <w:rPr>
                <w:b/>
              </w:rPr>
            </w:pPr>
            <w:r w:rsidRPr="006D7024">
              <w:rPr>
                <w:b/>
              </w:rPr>
              <w:t>4</w:t>
            </w:r>
          </w:p>
        </w:tc>
        <w:tc>
          <w:tcPr>
            <w:tcW w:w="1958" w:type="dxa"/>
            <w:shd w:val="clear" w:color="auto" w:fill="002060"/>
          </w:tcPr>
          <w:p w:rsidR="00345320" w:rsidRPr="006D7024" w:rsidRDefault="00345320" w:rsidP="00345320">
            <w:pPr>
              <w:pStyle w:val="Balk3"/>
              <w:outlineLvl w:val="2"/>
              <w:rPr>
                <w:b/>
              </w:rPr>
            </w:pPr>
            <w:r w:rsidRPr="006D7024">
              <w:rPr>
                <w:b/>
              </w:rPr>
              <w:t>5</w:t>
            </w:r>
          </w:p>
        </w:tc>
      </w:tr>
      <w:tr w:rsidR="00345320" w:rsidRPr="005E5722" w:rsidTr="00345320">
        <w:trPr>
          <w:jc w:val="center"/>
        </w:trPr>
        <w:sdt>
          <w:sdtPr>
            <w:rPr>
              <w:b/>
            </w:rPr>
            <w:id w:val="1023827323"/>
            <w14:checkbox>
              <w14:checked w14:val="0"/>
              <w14:checkedState w14:val="2612" w14:font="MS Gothic"/>
              <w14:uncheckedState w14:val="2610" w14:font="MS Gothic"/>
            </w14:checkbox>
          </w:sdtPr>
          <w:sdtContent>
            <w:tc>
              <w:tcPr>
                <w:tcW w:w="1728" w:type="dxa"/>
                <w:shd w:val="clear" w:color="auto" w:fill="DEEAF6" w:themeFill="accent1"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2137990958"/>
            <w14:checkbox>
              <w14:checked w14:val="0"/>
              <w14:checkedState w14:val="2612" w14:font="MS Gothic"/>
              <w14:uncheckedState w14:val="2610" w14:font="MS Gothic"/>
            </w14:checkbox>
          </w:sdtPr>
          <w:sdtContent>
            <w:tc>
              <w:tcPr>
                <w:tcW w:w="1842" w:type="dxa"/>
                <w:shd w:val="clear" w:color="auto" w:fill="DEEAF6" w:themeFill="accent1"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1628427306"/>
            <w14:checkbox>
              <w14:checked w14:val="0"/>
              <w14:checkedState w14:val="2612" w14:font="MS Gothic"/>
              <w14:uncheckedState w14:val="2610" w14:font="MS Gothic"/>
            </w14:checkbox>
          </w:sdtPr>
          <w:sdtContent>
            <w:tc>
              <w:tcPr>
                <w:tcW w:w="1843" w:type="dxa"/>
                <w:shd w:val="clear" w:color="auto" w:fill="DEEAF6" w:themeFill="accent1"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1480916120"/>
            <w14:checkbox>
              <w14:checked w14:val="0"/>
              <w14:checkedState w14:val="2612" w14:font="MS Gothic"/>
              <w14:uncheckedState w14:val="2610" w14:font="MS Gothic"/>
            </w14:checkbox>
          </w:sdtPr>
          <w:sdtContent>
            <w:tc>
              <w:tcPr>
                <w:tcW w:w="1985" w:type="dxa"/>
                <w:shd w:val="clear" w:color="auto" w:fill="DEEAF6" w:themeFill="accent1"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220519024"/>
            <w14:checkbox>
              <w14:checked w14:val="0"/>
              <w14:checkedState w14:val="2612" w14:font="MS Gothic"/>
              <w14:uncheckedState w14:val="2610" w14:font="MS Gothic"/>
            </w14:checkbox>
          </w:sdtPr>
          <w:sdtContent>
            <w:tc>
              <w:tcPr>
                <w:tcW w:w="1958" w:type="dxa"/>
                <w:shd w:val="clear" w:color="auto" w:fill="DEEAF6" w:themeFill="accent1"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tr>
      <w:tr w:rsidR="00345320" w:rsidRPr="005E5722" w:rsidTr="00345320">
        <w:trPr>
          <w:jc w:val="center"/>
        </w:trPr>
        <w:tc>
          <w:tcPr>
            <w:tcW w:w="1728" w:type="dxa"/>
            <w:shd w:val="clear" w:color="auto" w:fill="auto"/>
            <w:tcMar>
              <w:left w:w="57" w:type="dxa"/>
              <w:right w:w="57" w:type="dxa"/>
            </w:tcMar>
          </w:tcPr>
          <w:p w:rsidR="00345320" w:rsidRPr="00B438B5" w:rsidRDefault="00345320" w:rsidP="00345320">
            <w:pPr>
              <w:rPr>
                <w:sz w:val="17"/>
                <w:szCs w:val="17"/>
              </w:rPr>
            </w:pPr>
            <w:r w:rsidRPr="00B438B5">
              <w:rPr>
                <w:sz w:val="17"/>
                <w:szCs w:val="17"/>
              </w:rPr>
              <w:t>Programların tasarımı ve onayına ilişkin süreçler tanımlanmamıştır.</w:t>
            </w:r>
          </w:p>
        </w:tc>
        <w:tc>
          <w:tcPr>
            <w:tcW w:w="1842" w:type="dxa"/>
            <w:shd w:val="clear" w:color="auto" w:fill="auto"/>
            <w:tcMar>
              <w:left w:w="57" w:type="dxa"/>
              <w:right w:w="57" w:type="dxa"/>
            </w:tcMar>
          </w:tcPr>
          <w:p w:rsidR="00345320" w:rsidRPr="00B438B5" w:rsidRDefault="00345320" w:rsidP="00345320">
            <w:pPr>
              <w:rPr>
                <w:sz w:val="17"/>
                <w:szCs w:val="17"/>
              </w:rPr>
            </w:pPr>
            <w:r w:rsidRPr="00B438B5">
              <w:rPr>
                <w:sz w:val="17"/>
                <w:szCs w:val="17"/>
              </w:rPr>
              <w:t>Programların tasarımı ve onayına ilişkin ilke, yöntem, TYYÇ ile uyum ve paydaş katılımını içeren tanımlı süreçler bulunmaktadır.</w:t>
            </w:r>
          </w:p>
        </w:tc>
        <w:tc>
          <w:tcPr>
            <w:tcW w:w="1843" w:type="dxa"/>
            <w:shd w:val="clear" w:color="auto" w:fill="auto"/>
            <w:tcMar>
              <w:left w:w="57" w:type="dxa"/>
              <w:right w:w="57" w:type="dxa"/>
            </w:tcMar>
          </w:tcPr>
          <w:p w:rsidR="00345320" w:rsidRPr="00B438B5" w:rsidRDefault="00345320" w:rsidP="00345320">
            <w:pPr>
              <w:rPr>
                <w:sz w:val="17"/>
                <w:szCs w:val="17"/>
              </w:rPr>
            </w:pPr>
            <w:r w:rsidRPr="00B438B5">
              <w:rPr>
                <w:sz w:val="17"/>
                <w:szCs w:val="17"/>
              </w:rPr>
              <w:t>Tanımlı süreçler doğrultusunda; Kurumun genelinde, tasarımı ve onayı gerçekleşen programlar, programların amaç ve öğrenme çıktılarına uygun olarak yürütülmektedir.</w:t>
            </w:r>
          </w:p>
        </w:tc>
        <w:tc>
          <w:tcPr>
            <w:tcW w:w="1985" w:type="dxa"/>
            <w:shd w:val="clear" w:color="auto" w:fill="auto"/>
            <w:tcMar>
              <w:left w:w="57" w:type="dxa"/>
              <w:right w:w="57" w:type="dxa"/>
            </w:tcMar>
          </w:tcPr>
          <w:p w:rsidR="00345320" w:rsidRPr="00B438B5" w:rsidRDefault="00345320" w:rsidP="00345320">
            <w:pPr>
              <w:rPr>
                <w:sz w:val="17"/>
                <w:szCs w:val="17"/>
              </w:rPr>
            </w:pPr>
            <w:r w:rsidRPr="00B438B5">
              <w:rPr>
                <w:sz w:val="17"/>
                <w:szCs w:val="17"/>
              </w:rPr>
              <w:t>Programların tasarım ve onay süreçleri sistematik olarak izlenmekte ve ilgili paydaşlarla birlikte değerlendirilerek iyileştirilmektedir.</w:t>
            </w:r>
          </w:p>
        </w:tc>
        <w:tc>
          <w:tcPr>
            <w:tcW w:w="1958" w:type="dxa"/>
            <w:shd w:val="clear" w:color="auto" w:fill="auto"/>
            <w:tcMar>
              <w:left w:w="57" w:type="dxa"/>
              <w:right w:w="57" w:type="dxa"/>
            </w:tcMar>
          </w:tcPr>
          <w:p w:rsidR="00345320" w:rsidRPr="00B438B5" w:rsidRDefault="00345320" w:rsidP="00345320">
            <w:pPr>
              <w:rPr>
                <w:sz w:val="17"/>
                <w:szCs w:val="17"/>
              </w:rPr>
            </w:pPr>
            <w:r w:rsidRPr="00B438B5">
              <w:rPr>
                <w:sz w:val="17"/>
                <w:szCs w:val="17"/>
              </w:rPr>
              <w:t>İçselleştirilmiş, sistematik, sürdürülebilir ve örnek gösterilebilir uygulamalar bulunmaktadır.</w:t>
            </w:r>
          </w:p>
        </w:tc>
      </w:tr>
    </w:tbl>
    <w:p w:rsidR="00345320" w:rsidRPr="005E5722" w:rsidRDefault="00345320" w:rsidP="00345320">
      <w:pPr>
        <w:pStyle w:val="Balk3"/>
      </w:pPr>
    </w:p>
    <w:p w:rsidR="00345320" w:rsidRPr="005E5722" w:rsidRDefault="00345320" w:rsidP="00345320">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 xml:space="preserve">Kanıtlar: </w:t>
      </w:r>
    </w:p>
    <w:p w:rsidR="00345320" w:rsidRPr="00F847E7" w:rsidRDefault="00345320" w:rsidP="00F847E7">
      <w:pPr>
        <w:pStyle w:val="ListeParagraf"/>
        <w:numPr>
          <w:ilvl w:val="0"/>
          <w:numId w:val="13"/>
        </w:numPr>
        <w:rPr>
          <w:i/>
          <w:sz w:val="20"/>
          <w:szCs w:val="20"/>
        </w:rPr>
      </w:pPr>
      <w:r w:rsidRPr="00CA6E70">
        <w:rPr>
          <w:i/>
          <w:sz w:val="20"/>
          <w:szCs w:val="20"/>
        </w:rPr>
        <w:t>Program tasarımı ve onayı süreçlerinin yönetsel ve organizasyonel yapısı (Komisyonlar, süreç sorumluları, süreç akışı vb.) (Program ve Müfredat Geliştirme Komisyonu kararları, bölüm kurulu kararları,  vb.)</w:t>
      </w:r>
      <w:r w:rsidR="00F847E7" w:rsidRPr="00F847E7">
        <w:rPr>
          <w:b/>
          <w:i/>
          <w:sz w:val="20"/>
          <w:szCs w:val="20"/>
        </w:rPr>
        <w:t xml:space="preserve"> </w:t>
      </w:r>
      <w:r w:rsidR="00A83108">
        <w:rPr>
          <w:b/>
          <w:i/>
          <w:sz w:val="20"/>
          <w:szCs w:val="20"/>
        </w:rPr>
        <w:t>(</w:t>
      </w:r>
      <w:r w:rsidR="00F847E7" w:rsidRPr="00F847E7">
        <w:rPr>
          <w:b/>
          <w:i/>
          <w:sz w:val="20"/>
          <w:szCs w:val="20"/>
        </w:rPr>
        <w:t>Kanıt EÖ/B.1.1.Ek.1</w:t>
      </w:r>
      <w:r w:rsidR="00F847E7">
        <w:rPr>
          <w:b/>
          <w:i/>
          <w:sz w:val="20"/>
          <w:szCs w:val="20"/>
        </w:rPr>
        <w:t xml:space="preserve"> K</w:t>
      </w:r>
      <w:r w:rsidR="00956ED6">
        <w:rPr>
          <w:b/>
          <w:i/>
          <w:sz w:val="20"/>
          <w:szCs w:val="20"/>
        </w:rPr>
        <w:t>omisyon Görevlendirme Tablosu</w:t>
      </w:r>
      <w:r w:rsidR="00A83108">
        <w:rPr>
          <w:b/>
          <w:i/>
          <w:sz w:val="20"/>
          <w:szCs w:val="20"/>
        </w:rPr>
        <w:t>)</w:t>
      </w:r>
    </w:p>
    <w:p w:rsidR="00345320" w:rsidRPr="00CA6E70" w:rsidRDefault="00345320" w:rsidP="00345320">
      <w:pPr>
        <w:pStyle w:val="ListeParagraf"/>
        <w:numPr>
          <w:ilvl w:val="0"/>
          <w:numId w:val="13"/>
        </w:numPr>
        <w:rPr>
          <w:i/>
          <w:sz w:val="20"/>
          <w:szCs w:val="20"/>
        </w:rPr>
      </w:pPr>
      <w:r w:rsidRPr="00CA6E70">
        <w:rPr>
          <w:i/>
          <w:sz w:val="20"/>
          <w:szCs w:val="20"/>
        </w:rPr>
        <w:t>Program amaç ve çıktılarının TYYÇ ile uyumunu gösteren kanıtlar</w:t>
      </w:r>
      <w:r w:rsidR="00B35D4F" w:rsidRPr="00B35D4F">
        <w:rPr>
          <w:b/>
          <w:i/>
          <w:sz w:val="20"/>
          <w:szCs w:val="20"/>
        </w:rPr>
        <w:t xml:space="preserve"> </w:t>
      </w:r>
      <w:r w:rsidR="00B35D4F">
        <w:rPr>
          <w:b/>
          <w:i/>
          <w:sz w:val="20"/>
          <w:szCs w:val="20"/>
        </w:rPr>
        <w:t>(</w:t>
      </w:r>
      <w:r w:rsidR="00B35D4F" w:rsidRPr="00D25E9B">
        <w:rPr>
          <w:b/>
          <w:i/>
          <w:sz w:val="20"/>
          <w:szCs w:val="20"/>
        </w:rPr>
        <w:t>Kanıt EÖ/B.1.1-</w:t>
      </w:r>
      <w:r w:rsidR="00B35D4F">
        <w:rPr>
          <w:b/>
          <w:i/>
          <w:sz w:val="20"/>
          <w:szCs w:val="20"/>
        </w:rPr>
        <w:t>Ek.</w:t>
      </w:r>
      <w:r w:rsidR="00B35D4F">
        <w:rPr>
          <w:b/>
          <w:i/>
          <w:sz w:val="20"/>
          <w:szCs w:val="20"/>
        </w:rPr>
        <w:t>2 Rekreasyonun Temelleri Dersi)</w:t>
      </w:r>
    </w:p>
    <w:p w:rsidR="00345320" w:rsidRPr="00CA6E70" w:rsidRDefault="00345320" w:rsidP="00345320">
      <w:pPr>
        <w:pStyle w:val="ListeParagraf"/>
        <w:numPr>
          <w:ilvl w:val="0"/>
          <w:numId w:val="13"/>
        </w:numPr>
        <w:rPr>
          <w:i/>
          <w:sz w:val="20"/>
          <w:szCs w:val="20"/>
        </w:rPr>
      </w:pPr>
      <w:r w:rsidRPr="00CA6E70">
        <w:rPr>
          <w:i/>
          <w:sz w:val="20"/>
          <w:szCs w:val="20"/>
        </w:rPr>
        <w:t xml:space="preserve">Uzaktan-karma program tasarımında bölüm/alan </w:t>
      </w:r>
      <w:proofErr w:type="gramStart"/>
      <w:r w:rsidRPr="00CA6E70">
        <w:rPr>
          <w:i/>
          <w:sz w:val="20"/>
          <w:szCs w:val="20"/>
        </w:rPr>
        <w:t>bazlı</w:t>
      </w:r>
      <w:proofErr w:type="gramEnd"/>
      <w:r w:rsidRPr="00CA6E70">
        <w:rPr>
          <w:i/>
          <w:sz w:val="20"/>
          <w:szCs w:val="20"/>
        </w:rPr>
        <w:t xml:space="preserve"> uygulama çeşitliliğine ilişkin kanıtlar (bölümlerin farklı uzaktan eğitim taleplerinin dikkate alındığına ilişkin kanıtlar vb.)</w:t>
      </w:r>
    </w:p>
    <w:p w:rsidR="00345320" w:rsidRPr="00CA6E70" w:rsidRDefault="00345320" w:rsidP="00345320">
      <w:pPr>
        <w:pStyle w:val="ListeParagraf"/>
        <w:numPr>
          <w:ilvl w:val="0"/>
          <w:numId w:val="13"/>
        </w:numPr>
        <w:rPr>
          <w:i/>
          <w:sz w:val="20"/>
          <w:szCs w:val="20"/>
        </w:rPr>
      </w:pPr>
      <w:r w:rsidRPr="00CA6E70">
        <w:rPr>
          <w:i/>
          <w:sz w:val="20"/>
          <w:szCs w:val="20"/>
        </w:rPr>
        <w:t>Program tasarım süreçlerine paydaş katılımını gösteren kanıtlar</w:t>
      </w:r>
    </w:p>
    <w:p w:rsidR="00345320" w:rsidRPr="00CA6E70" w:rsidRDefault="00345320" w:rsidP="00345320">
      <w:pPr>
        <w:pStyle w:val="ListeParagraf"/>
        <w:numPr>
          <w:ilvl w:val="0"/>
          <w:numId w:val="13"/>
        </w:numPr>
        <w:rPr>
          <w:i/>
          <w:sz w:val="20"/>
          <w:szCs w:val="20"/>
        </w:rPr>
      </w:pPr>
      <w:r w:rsidRPr="00CA6E70">
        <w:rPr>
          <w:i/>
          <w:sz w:val="20"/>
          <w:szCs w:val="20"/>
        </w:rPr>
        <w:t xml:space="preserve">Programların tasarım ve onay sürecinin izlendiği ve iyileştirildiğine ilişkin </w:t>
      </w:r>
      <w:r w:rsidRPr="00CA6E70">
        <w:rPr>
          <w:i/>
          <w:color w:val="FF0000"/>
          <w:sz w:val="20"/>
          <w:szCs w:val="20"/>
        </w:rPr>
        <w:t>(Program ve Müfredat Geliştirme Komisyonları kararları gereği yapılan güncellemeler, iyileştirme faaliyetleri kanıt olarak kullanılabilir.)</w:t>
      </w:r>
    </w:p>
    <w:p w:rsidR="00345320" w:rsidRPr="00CA6E70" w:rsidRDefault="00345320" w:rsidP="00345320">
      <w:pPr>
        <w:pStyle w:val="ListeParagraf"/>
        <w:numPr>
          <w:ilvl w:val="0"/>
          <w:numId w:val="13"/>
        </w:numPr>
        <w:rPr>
          <w:i/>
          <w:sz w:val="20"/>
          <w:szCs w:val="20"/>
        </w:rPr>
      </w:pPr>
      <w:r w:rsidRPr="00CA6E70">
        <w:rPr>
          <w:i/>
          <w:sz w:val="20"/>
          <w:szCs w:val="20"/>
        </w:rPr>
        <w:t>Standart uygulamalar ve mevzuatın yanı sıra; kurumun ihtiyaçları doğrultusunda geliştirdiği özgün yaklaşım ve uygulamalarına ilişkin kanıtlar</w:t>
      </w:r>
    </w:p>
    <w:p w:rsidR="00345320" w:rsidRDefault="00345320" w:rsidP="00345320">
      <w:pPr>
        <w:rPr>
          <w:b/>
        </w:rPr>
      </w:pPr>
    </w:p>
    <w:p w:rsidR="00345320" w:rsidRDefault="00345320" w:rsidP="00345320">
      <w:pPr>
        <w:rPr>
          <w:b/>
        </w:rPr>
      </w:pPr>
    </w:p>
    <w:p w:rsidR="00345320" w:rsidRPr="005E5722" w:rsidRDefault="00345320" w:rsidP="00345320">
      <w:pPr>
        <w:rPr>
          <w:b/>
        </w:rPr>
      </w:pPr>
      <w:r w:rsidRPr="005E5722">
        <w:rPr>
          <w:b/>
        </w:rPr>
        <w:t>B.1.2.  Programın ders dağılım dengesi</w:t>
      </w:r>
    </w:p>
    <w:p w:rsidR="00345320" w:rsidRPr="005E5722" w:rsidRDefault="00345320" w:rsidP="00345320">
      <w:pPr>
        <w:pStyle w:val="Balk3"/>
      </w:pPr>
    </w:p>
    <w:p w:rsidR="00345320" w:rsidRPr="005E5722" w:rsidRDefault="00345320" w:rsidP="00345320">
      <w:pPr>
        <w:pStyle w:val="Balk4"/>
        <w:spacing w:line="360" w:lineRule="auto"/>
        <w:ind w:left="119" w:right="62"/>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844"/>
        <w:gridCol w:w="2126"/>
        <w:gridCol w:w="1843"/>
        <w:gridCol w:w="1701"/>
        <w:gridCol w:w="1842"/>
      </w:tblGrid>
      <w:tr w:rsidR="00345320" w:rsidRPr="005E5722" w:rsidTr="00345320">
        <w:trPr>
          <w:jc w:val="center"/>
        </w:trPr>
        <w:tc>
          <w:tcPr>
            <w:tcW w:w="1844" w:type="dxa"/>
            <w:shd w:val="clear" w:color="auto" w:fill="002060"/>
          </w:tcPr>
          <w:p w:rsidR="00345320" w:rsidRPr="006D7024" w:rsidRDefault="00345320" w:rsidP="00345320">
            <w:pPr>
              <w:pStyle w:val="Balk3"/>
              <w:outlineLvl w:val="2"/>
              <w:rPr>
                <w:b/>
              </w:rPr>
            </w:pPr>
            <w:r w:rsidRPr="006D7024">
              <w:rPr>
                <w:b/>
              </w:rPr>
              <w:t>1</w:t>
            </w:r>
          </w:p>
        </w:tc>
        <w:tc>
          <w:tcPr>
            <w:tcW w:w="2126" w:type="dxa"/>
            <w:shd w:val="clear" w:color="auto" w:fill="002060"/>
          </w:tcPr>
          <w:p w:rsidR="00345320" w:rsidRPr="006D7024" w:rsidRDefault="00345320" w:rsidP="00345320">
            <w:pPr>
              <w:pStyle w:val="Balk3"/>
              <w:outlineLvl w:val="2"/>
              <w:rPr>
                <w:b/>
              </w:rPr>
            </w:pPr>
            <w:r w:rsidRPr="006D7024">
              <w:rPr>
                <w:b/>
              </w:rPr>
              <w:t>2</w:t>
            </w:r>
          </w:p>
        </w:tc>
        <w:tc>
          <w:tcPr>
            <w:tcW w:w="1843" w:type="dxa"/>
            <w:shd w:val="clear" w:color="auto" w:fill="002060"/>
          </w:tcPr>
          <w:p w:rsidR="00345320" w:rsidRPr="006D7024" w:rsidRDefault="00345320" w:rsidP="00345320">
            <w:pPr>
              <w:pStyle w:val="Balk3"/>
              <w:outlineLvl w:val="2"/>
              <w:rPr>
                <w:b/>
              </w:rPr>
            </w:pPr>
            <w:r w:rsidRPr="006D7024">
              <w:rPr>
                <w:b/>
              </w:rPr>
              <w:t>3</w:t>
            </w:r>
          </w:p>
        </w:tc>
        <w:tc>
          <w:tcPr>
            <w:tcW w:w="1701" w:type="dxa"/>
            <w:shd w:val="clear" w:color="auto" w:fill="002060"/>
          </w:tcPr>
          <w:p w:rsidR="00345320" w:rsidRPr="006D7024" w:rsidRDefault="00345320" w:rsidP="00345320">
            <w:pPr>
              <w:pStyle w:val="Balk3"/>
              <w:outlineLvl w:val="2"/>
              <w:rPr>
                <w:b/>
              </w:rPr>
            </w:pPr>
            <w:r w:rsidRPr="006D7024">
              <w:rPr>
                <w:b/>
              </w:rPr>
              <w:t>4</w:t>
            </w:r>
          </w:p>
        </w:tc>
        <w:tc>
          <w:tcPr>
            <w:tcW w:w="1842" w:type="dxa"/>
            <w:shd w:val="clear" w:color="auto" w:fill="002060"/>
          </w:tcPr>
          <w:p w:rsidR="00345320" w:rsidRPr="006D7024" w:rsidRDefault="00345320" w:rsidP="00345320">
            <w:pPr>
              <w:pStyle w:val="Balk3"/>
              <w:outlineLvl w:val="2"/>
              <w:rPr>
                <w:b/>
              </w:rPr>
            </w:pPr>
            <w:r w:rsidRPr="006D7024">
              <w:rPr>
                <w:b/>
              </w:rPr>
              <w:t>5</w:t>
            </w:r>
          </w:p>
        </w:tc>
      </w:tr>
      <w:tr w:rsidR="00345320" w:rsidRPr="005E5722" w:rsidTr="00345320">
        <w:trPr>
          <w:jc w:val="center"/>
        </w:trPr>
        <w:sdt>
          <w:sdtPr>
            <w:rPr>
              <w:b/>
            </w:rPr>
            <w:id w:val="416443121"/>
            <w14:checkbox>
              <w14:checked w14:val="0"/>
              <w14:checkedState w14:val="2612" w14:font="MS Gothic"/>
              <w14:uncheckedState w14:val="2610" w14:font="MS Gothic"/>
            </w14:checkbox>
          </w:sdtPr>
          <w:sdtContent>
            <w:tc>
              <w:tcPr>
                <w:tcW w:w="1844"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108243278"/>
            <w14:checkbox>
              <w14:checked w14:val="0"/>
              <w14:checkedState w14:val="2612" w14:font="MS Gothic"/>
              <w14:uncheckedState w14:val="2610" w14:font="MS Gothic"/>
            </w14:checkbox>
          </w:sdtPr>
          <w:sdtContent>
            <w:tc>
              <w:tcPr>
                <w:tcW w:w="2126"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1856464178"/>
            <w14:checkbox>
              <w14:checked w14:val="0"/>
              <w14:checkedState w14:val="2612" w14:font="MS Gothic"/>
              <w14:uncheckedState w14:val="2610" w14:font="MS Gothic"/>
            </w14:checkbox>
          </w:sdtPr>
          <w:sdtContent>
            <w:tc>
              <w:tcPr>
                <w:tcW w:w="1843"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1927410422"/>
            <w14:checkbox>
              <w14:checked w14:val="0"/>
              <w14:checkedState w14:val="2612" w14:font="MS Gothic"/>
              <w14:uncheckedState w14:val="2610" w14:font="MS Gothic"/>
            </w14:checkbox>
          </w:sdtPr>
          <w:sdtContent>
            <w:tc>
              <w:tcPr>
                <w:tcW w:w="1701"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1970581084"/>
            <w14:checkbox>
              <w14:checked w14:val="0"/>
              <w14:checkedState w14:val="2612" w14:font="MS Gothic"/>
              <w14:uncheckedState w14:val="2610" w14:font="MS Gothic"/>
            </w14:checkbox>
          </w:sdtPr>
          <w:sdtContent>
            <w:tc>
              <w:tcPr>
                <w:tcW w:w="1842"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tr>
      <w:tr w:rsidR="00345320" w:rsidRPr="005E5722" w:rsidTr="00345320">
        <w:trPr>
          <w:trHeight w:val="2412"/>
          <w:jc w:val="center"/>
        </w:trPr>
        <w:tc>
          <w:tcPr>
            <w:tcW w:w="1844" w:type="dxa"/>
            <w:shd w:val="clear" w:color="auto" w:fill="auto"/>
          </w:tcPr>
          <w:p w:rsidR="00345320" w:rsidRPr="00B34772" w:rsidRDefault="00345320" w:rsidP="00345320">
            <w:pPr>
              <w:rPr>
                <w:sz w:val="17"/>
                <w:szCs w:val="17"/>
              </w:rPr>
            </w:pPr>
            <w:r w:rsidRPr="00B34772">
              <w:rPr>
                <w:sz w:val="17"/>
                <w:szCs w:val="17"/>
              </w:rPr>
              <w:t>Ders dağılımına ilişkin, ilke ve yöntemler tanımlanmamıştır</w:t>
            </w:r>
          </w:p>
        </w:tc>
        <w:tc>
          <w:tcPr>
            <w:tcW w:w="2126" w:type="dxa"/>
            <w:shd w:val="clear" w:color="auto" w:fill="auto"/>
          </w:tcPr>
          <w:p w:rsidR="00345320" w:rsidRPr="00B34772" w:rsidRDefault="00345320" w:rsidP="00345320">
            <w:pPr>
              <w:rPr>
                <w:sz w:val="17"/>
                <w:szCs w:val="17"/>
              </w:rPr>
            </w:pPr>
            <w:r w:rsidRPr="00B34772">
              <w:rPr>
                <w:sz w:val="17"/>
                <w:szCs w:val="17"/>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tcW w:w="1843" w:type="dxa"/>
            <w:shd w:val="clear" w:color="auto" w:fill="auto"/>
          </w:tcPr>
          <w:p w:rsidR="00345320" w:rsidRPr="00B34772" w:rsidRDefault="00345320" w:rsidP="00345320">
            <w:pPr>
              <w:rPr>
                <w:sz w:val="17"/>
                <w:szCs w:val="17"/>
              </w:rPr>
            </w:pPr>
            <w:r w:rsidRPr="00B34772">
              <w:rPr>
                <w:sz w:val="17"/>
                <w:szCs w:val="17"/>
              </w:rPr>
              <w:t>Programların genelinde ders bilgi paketleri, tanımlı süreçler doğrultusunda hazırlanmış ve ilan edilmiştir.</w:t>
            </w:r>
          </w:p>
        </w:tc>
        <w:tc>
          <w:tcPr>
            <w:tcW w:w="1701" w:type="dxa"/>
            <w:shd w:val="clear" w:color="auto" w:fill="auto"/>
          </w:tcPr>
          <w:p w:rsidR="00345320" w:rsidRPr="00B34772" w:rsidRDefault="00345320" w:rsidP="00345320">
            <w:pPr>
              <w:rPr>
                <w:sz w:val="17"/>
                <w:szCs w:val="17"/>
              </w:rPr>
            </w:pPr>
            <w:r w:rsidRPr="00B34772">
              <w:rPr>
                <w:sz w:val="17"/>
                <w:szCs w:val="17"/>
              </w:rPr>
              <w:t>Programlarda ders dağılım dengesi izlenmekte ve iyileştirilmektedir.</w:t>
            </w:r>
          </w:p>
        </w:tc>
        <w:tc>
          <w:tcPr>
            <w:tcW w:w="1842" w:type="dxa"/>
            <w:shd w:val="clear" w:color="auto" w:fill="auto"/>
          </w:tcPr>
          <w:p w:rsidR="00345320" w:rsidRPr="00B34772" w:rsidRDefault="00345320" w:rsidP="00345320">
            <w:pPr>
              <w:rPr>
                <w:sz w:val="17"/>
                <w:szCs w:val="17"/>
              </w:rPr>
            </w:pPr>
            <w:r w:rsidRPr="00B34772">
              <w:rPr>
                <w:sz w:val="17"/>
                <w:szCs w:val="17"/>
              </w:rPr>
              <w:t>İçselleştirilmiş, sistematik, sürdürülebilir ve örnek gösterilebilir uygulamalar bulunmaktadır.</w:t>
            </w:r>
          </w:p>
        </w:tc>
      </w:tr>
    </w:tbl>
    <w:p w:rsidR="00345320" w:rsidRPr="005E5722" w:rsidRDefault="00345320" w:rsidP="00345320">
      <w:pPr>
        <w:pStyle w:val="Balk3"/>
      </w:pPr>
    </w:p>
    <w:p w:rsidR="00345320" w:rsidRPr="005E5722" w:rsidRDefault="00345320" w:rsidP="00345320">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 xml:space="preserve">Kanıtlar: </w:t>
      </w:r>
    </w:p>
    <w:p w:rsidR="00345320" w:rsidRPr="00177F5E" w:rsidRDefault="00345320" w:rsidP="00345320">
      <w:pPr>
        <w:pStyle w:val="ListeParagraf"/>
        <w:widowControl/>
        <w:numPr>
          <w:ilvl w:val="0"/>
          <w:numId w:val="14"/>
        </w:numPr>
        <w:shd w:val="clear" w:color="auto" w:fill="FFFFFF"/>
        <w:rPr>
          <w:rFonts w:eastAsia="Times New Roman" w:cs="Times New Roman"/>
          <w:i/>
          <w:color w:val="212529"/>
          <w:sz w:val="20"/>
          <w:szCs w:val="20"/>
          <w:lang w:eastAsia="tr-TR"/>
        </w:rPr>
      </w:pPr>
      <w:r w:rsidRPr="00177F5E">
        <w:rPr>
          <w:rFonts w:eastAsia="Times New Roman" w:cs="Times New Roman"/>
          <w:i/>
          <w:color w:val="212529"/>
          <w:sz w:val="20"/>
          <w:szCs w:val="20"/>
          <w:lang w:eastAsia="tr-TR"/>
        </w:rPr>
        <w:t>Ders dağılımına ilişkin ilke ve yöntemler ile buna ilişkin kanıtlar</w:t>
      </w:r>
      <w:r w:rsidR="0030281B">
        <w:rPr>
          <w:rFonts w:eastAsia="Times New Roman" w:cs="Times New Roman"/>
          <w:i/>
          <w:color w:val="212529"/>
          <w:sz w:val="20"/>
          <w:szCs w:val="20"/>
          <w:lang w:eastAsia="tr-TR"/>
        </w:rPr>
        <w:t xml:space="preserve"> </w:t>
      </w:r>
      <w:r w:rsidR="0030281B" w:rsidRPr="0030281B">
        <w:rPr>
          <w:b/>
          <w:i/>
          <w:sz w:val="20"/>
          <w:szCs w:val="20"/>
        </w:rPr>
        <w:t>Kanıt EÖ/B.1.2-Ek.</w:t>
      </w:r>
      <w:r w:rsidR="0030281B" w:rsidRPr="0030281B">
        <w:rPr>
          <w:b/>
          <w:i/>
          <w:sz w:val="20"/>
          <w:szCs w:val="20"/>
        </w:rPr>
        <w:t>1.</w:t>
      </w:r>
      <w:r w:rsidR="0030281B" w:rsidRPr="0030281B">
        <w:rPr>
          <w:rFonts w:eastAsia="Times New Roman" w:cs="Times New Roman"/>
          <w:b/>
          <w:i/>
          <w:color w:val="212529"/>
          <w:sz w:val="20"/>
          <w:szCs w:val="20"/>
          <w:lang w:eastAsia="tr-TR"/>
        </w:rPr>
        <w:t xml:space="preserve"> </w:t>
      </w:r>
      <w:r w:rsidR="0030281B" w:rsidRPr="0030281B">
        <w:rPr>
          <w:b/>
          <w:i/>
          <w:sz w:val="20"/>
          <w:szCs w:val="20"/>
        </w:rPr>
        <w:t>Mersin Üniversitesi Ön Lisans Ve Lisans Eğitim-Öğretim Ve Sınav Yönetmeliği)</w:t>
      </w:r>
    </w:p>
    <w:p w:rsidR="00345320" w:rsidRPr="00177F5E" w:rsidRDefault="00345320" w:rsidP="00345320">
      <w:pPr>
        <w:pStyle w:val="ListeParagraf"/>
        <w:widowControl/>
        <w:numPr>
          <w:ilvl w:val="0"/>
          <w:numId w:val="14"/>
        </w:numPr>
        <w:shd w:val="clear" w:color="auto" w:fill="FFFFFF"/>
        <w:rPr>
          <w:rFonts w:eastAsia="Times New Roman" w:cs="Times New Roman"/>
          <w:i/>
          <w:color w:val="212529"/>
          <w:sz w:val="20"/>
          <w:szCs w:val="20"/>
          <w:lang w:eastAsia="tr-TR"/>
        </w:rPr>
      </w:pPr>
      <w:r w:rsidRPr="00177F5E">
        <w:rPr>
          <w:rFonts w:eastAsia="Times New Roman" w:cs="Times New Roman"/>
          <w:i/>
          <w:color w:val="212529"/>
          <w:sz w:val="20"/>
          <w:szCs w:val="20"/>
          <w:lang w:eastAsia="tr-TR"/>
        </w:rPr>
        <w:t>İlan edilmiş ders bilgi paketlerinde ders dağılım dengesinin gözetildiğine ilişkin kanıtlar</w:t>
      </w:r>
      <w:r w:rsidR="00963C0A">
        <w:rPr>
          <w:rFonts w:eastAsia="Times New Roman" w:cs="Times New Roman"/>
          <w:i/>
          <w:color w:val="212529"/>
          <w:sz w:val="20"/>
          <w:szCs w:val="20"/>
          <w:lang w:eastAsia="tr-TR"/>
        </w:rPr>
        <w:t xml:space="preserve"> </w:t>
      </w:r>
      <w:r w:rsidR="00DD5814" w:rsidRPr="00D25E9B">
        <w:rPr>
          <w:b/>
          <w:i/>
          <w:sz w:val="20"/>
          <w:szCs w:val="20"/>
        </w:rPr>
        <w:t>Kanıt EÖ/B.1.</w:t>
      </w:r>
      <w:r w:rsidR="00DD5814">
        <w:rPr>
          <w:b/>
          <w:i/>
          <w:sz w:val="20"/>
          <w:szCs w:val="20"/>
        </w:rPr>
        <w:t>2</w:t>
      </w:r>
      <w:r w:rsidR="00DD5814" w:rsidRPr="00D25E9B">
        <w:rPr>
          <w:b/>
          <w:i/>
          <w:sz w:val="20"/>
          <w:szCs w:val="20"/>
        </w:rPr>
        <w:t>-</w:t>
      </w:r>
      <w:r w:rsidR="00DD5814">
        <w:rPr>
          <w:b/>
          <w:i/>
          <w:sz w:val="20"/>
          <w:szCs w:val="20"/>
        </w:rPr>
        <w:t>Ek.2</w:t>
      </w:r>
      <w:r w:rsidR="00DD5814">
        <w:rPr>
          <w:b/>
          <w:i/>
          <w:sz w:val="20"/>
          <w:szCs w:val="20"/>
        </w:rPr>
        <w:t xml:space="preserve"> Ders Bilgi Paketi).</w:t>
      </w:r>
    </w:p>
    <w:p w:rsidR="00345320" w:rsidRPr="00177F5E" w:rsidRDefault="00345320" w:rsidP="00345320">
      <w:pPr>
        <w:pStyle w:val="ListeParagraf"/>
        <w:widowControl/>
        <w:numPr>
          <w:ilvl w:val="0"/>
          <w:numId w:val="14"/>
        </w:numPr>
        <w:shd w:val="clear" w:color="auto" w:fill="FFFFFF"/>
        <w:rPr>
          <w:rFonts w:eastAsia="Times New Roman" w:cs="Times New Roman"/>
          <w:i/>
          <w:color w:val="212529"/>
          <w:sz w:val="20"/>
          <w:szCs w:val="20"/>
          <w:lang w:eastAsia="tr-TR"/>
        </w:rPr>
      </w:pPr>
      <w:r w:rsidRPr="00177F5E">
        <w:rPr>
          <w:rFonts w:eastAsia="Times New Roman" w:cs="Times New Roman"/>
          <w:i/>
          <w:color w:val="212529"/>
          <w:sz w:val="20"/>
          <w:szCs w:val="20"/>
          <w:lang w:eastAsia="tr-TR"/>
        </w:rPr>
        <w:t>Eğitim komisyonu kararı, senato kararları vb</w:t>
      </w:r>
      <w:r>
        <w:rPr>
          <w:rFonts w:eastAsia="Times New Roman" w:cs="Times New Roman"/>
          <w:i/>
          <w:color w:val="212529"/>
          <w:sz w:val="20"/>
          <w:szCs w:val="20"/>
          <w:lang w:eastAsia="tr-TR"/>
        </w:rPr>
        <w:t>.</w:t>
      </w:r>
    </w:p>
    <w:p w:rsidR="00345320" w:rsidRPr="00177F5E" w:rsidRDefault="00345320" w:rsidP="00345320">
      <w:pPr>
        <w:pStyle w:val="ListeParagraf"/>
        <w:widowControl/>
        <w:numPr>
          <w:ilvl w:val="0"/>
          <w:numId w:val="14"/>
        </w:numPr>
        <w:shd w:val="clear" w:color="auto" w:fill="FFFFFF"/>
        <w:rPr>
          <w:rFonts w:eastAsia="Times New Roman" w:cs="Times New Roman"/>
          <w:i/>
          <w:color w:val="212529"/>
          <w:sz w:val="20"/>
          <w:szCs w:val="20"/>
          <w:lang w:eastAsia="tr-TR"/>
        </w:rPr>
      </w:pPr>
      <w:r w:rsidRPr="00177F5E">
        <w:rPr>
          <w:rFonts w:eastAsia="Times New Roman" w:cs="Times New Roman"/>
          <w:i/>
          <w:color w:val="212529"/>
          <w:sz w:val="20"/>
          <w:szCs w:val="20"/>
          <w:lang w:eastAsia="tr-TR"/>
        </w:rPr>
        <w:t>Ders dağılım dengesinin izlenmesine ve iyileştirilmesine ilişkin kanıtlar</w:t>
      </w:r>
    </w:p>
    <w:p w:rsidR="00345320" w:rsidRPr="00177F5E" w:rsidRDefault="00345320" w:rsidP="00345320">
      <w:pPr>
        <w:pStyle w:val="ListeParagraf"/>
        <w:widowControl/>
        <w:numPr>
          <w:ilvl w:val="0"/>
          <w:numId w:val="14"/>
        </w:numPr>
        <w:shd w:val="clear" w:color="auto" w:fill="FFFFFF"/>
        <w:rPr>
          <w:rFonts w:eastAsia="Times New Roman" w:cs="Times New Roman"/>
          <w:i/>
          <w:color w:val="212529"/>
          <w:sz w:val="20"/>
          <w:szCs w:val="20"/>
          <w:lang w:eastAsia="tr-TR"/>
        </w:rPr>
      </w:pPr>
      <w:r w:rsidRPr="00177F5E">
        <w:rPr>
          <w:rFonts w:eastAsia="Times New Roman" w:cs="Times New Roman"/>
          <w:i/>
          <w:color w:val="212529"/>
          <w:sz w:val="20"/>
          <w:szCs w:val="20"/>
          <w:lang w:eastAsia="tr-TR"/>
        </w:rPr>
        <w:t>Standart uygulamalar ve mevzuatın yanı sıra; kurumun ihtiyaçları doğrultusunda geliştirdiği özgün yaklaşım ve uygulamalarına ilişkin kanıtlar</w:t>
      </w:r>
    </w:p>
    <w:p w:rsidR="00345320" w:rsidRDefault="00345320" w:rsidP="00345320">
      <w:pPr>
        <w:pStyle w:val="Balk4"/>
        <w:ind w:right="63"/>
        <w:jc w:val="both"/>
        <w:rPr>
          <w:rFonts w:asciiTheme="minorHAnsi" w:hAnsiTheme="minorHAnsi" w:cstheme="majorHAnsi"/>
          <w:b w:val="0"/>
          <w:i w:val="0"/>
          <w:sz w:val="20"/>
          <w:szCs w:val="20"/>
        </w:rPr>
      </w:pPr>
    </w:p>
    <w:p w:rsidR="00345320" w:rsidRPr="00B228C7" w:rsidRDefault="00345320" w:rsidP="00345320">
      <w:pPr>
        <w:pStyle w:val="Balk4"/>
        <w:ind w:right="63"/>
        <w:jc w:val="both"/>
        <w:rPr>
          <w:rFonts w:asciiTheme="minorHAnsi" w:hAnsiTheme="minorHAnsi" w:cstheme="majorHAnsi"/>
          <w:b w:val="0"/>
          <w:i w:val="0"/>
          <w:sz w:val="20"/>
          <w:szCs w:val="20"/>
        </w:rPr>
      </w:pPr>
    </w:p>
    <w:p w:rsidR="00345320" w:rsidRPr="005E5722" w:rsidRDefault="00345320" w:rsidP="00345320">
      <w:pPr>
        <w:rPr>
          <w:b/>
        </w:rPr>
      </w:pPr>
      <w:r w:rsidRPr="005E5722">
        <w:rPr>
          <w:b/>
        </w:rPr>
        <w:t>B.1.3.  Ders kazanımlarının program çıktılarıyla uyumu</w:t>
      </w:r>
    </w:p>
    <w:p w:rsidR="00345320" w:rsidRPr="005E5722" w:rsidRDefault="00345320" w:rsidP="00345320">
      <w:pPr>
        <w:pStyle w:val="Balk3"/>
      </w:pPr>
    </w:p>
    <w:p w:rsidR="00345320" w:rsidRPr="005E5722" w:rsidRDefault="00345320" w:rsidP="00345320">
      <w:pPr>
        <w:pStyle w:val="Balk4"/>
        <w:spacing w:line="360" w:lineRule="auto"/>
        <w:ind w:right="63"/>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07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60"/>
        <w:gridCol w:w="1985"/>
        <w:gridCol w:w="1899"/>
        <w:gridCol w:w="1814"/>
        <w:gridCol w:w="1814"/>
      </w:tblGrid>
      <w:tr w:rsidR="00345320" w:rsidRPr="005E5722" w:rsidTr="00345320">
        <w:trPr>
          <w:jc w:val="center"/>
        </w:trPr>
        <w:tc>
          <w:tcPr>
            <w:tcW w:w="1560" w:type="dxa"/>
            <w:shd w:val="clear" w:color="auto" w:fill="002060"/>
          </w:tcPr>
          <w:p w:rsidR="00345320" w:rsidRPr="006D7024" w:rsidRDefault="00345320" w:rsidP="00345320">
            <w:pPr>
              <w:pStyle w:val="Balk3"/>
              <w:outlineLvl w:val="2"/>
              <w:rPr>
                <w:b/>
              </w:rPr>
            </w:pPr>
            <w:r w:rsidRPr="006D7024">
              <w:rPr>
                <w:b/>
              </w:rPr>
              <w:t>1</w:t>
            </w:r>
          </w:p>
        </w:tc>
        <w:tc>
          <w:tcPr>
            <w:tcW w:w="1985" w:type="dxa"/>
            <w:shd w:val="clear" w:color="auto" w:fill="002060"/>
          </w:tcPr>
          <w:p w:rsidR="00345320" w:rsidRPr="006D7024" w:rsidRDefault="00345320" w:rsidP="00345320">
            <w:pPr>
              <w:pStyle w:val="Balk3"/>
              <w:outlineLvl w:val="2"/>
              <w:rPr>
                <w:b/>
              </w:rPr>
            </w:pPr>
            <w:r w:rsidRPr="006D7024">
              <w:rPr>
                <w:b/>
              </w:rPr>
              <w:t>2</w:t>
            </w:r>
          </w:p>
        </w:tc>
        <w:tc>
          <w:tcPr>
            <w:tcW w:w="1899" w:type="dxa"/>
            <w:shd w:val="clear" w:color="auto" w:fill="002060"/>
          </w:tcPr>
          <w:p w:rsidR="00345320" w:rsidRPr="006D7024" w:rsidRDefault="00345320" w:rsidP="00345320">
            <w:pPr>
              <w:pStyle w:val="Balk3"/>
              <w:outlineLvl w:val="2"/>
              <w:rPr>
                <w:b/>
              </w:rPr>
            </w:pPr>
            <w:r w:rsidRPr="006D7024">
              <w:rPr>
                <w:b/>
              </w:rPr>
              <w:t>3</w:t>
            </w:r>
          </w:p>
        </w:tc>
        <w:tc>
          <w:tcPr>
            <w:tcW w:w="1814" w:type="dxa"/>
            <w:shd w:val="clear" w:color="auto" w:fill="002060"/>
          </w:tcPr>
          <w:p w:rsidR="00345320" w:rsidRPr="006D7024" w:rsidRDefault="00345320" w:rsidP="00345320">
            <w:pPr>
              <w:pStyle w:val="Balk3"/>
              <w:outlineLvl w:val="2"/>
              <w:rPr>
                <w:b/>
              </w:rPr>
            </w:pPr>
            <w:r w:rsidRPr="006D7024">
              <w:rPr>
                <w:b/>
              </w:rPr>
              <w:t>4</w:t>
            </w:r>
          </w:p>
        </w:tc>
        <w:tc>
          <w:tcPr>
            <w:tcW w:w="1814" w:type="dxa"/>
            <w:shd w:val="clear" w:color="auto" w:fill="002060"/>
          </w:tcPr>
          <w:p w:rsidR="00345320" w:rsidRPr="006D7024" w:rsidRDefault="00345320" w:rsidP="00345320">
            <w:pPr>
              <w:pStyle w:val="Balk3"/>
              <w:outlineLvl w:val="2"/>
              <w:rPr>
                <w:b/>
              </w:rPr>
            </w:pPr>
            <w:r w:rsidRPr="006D7024">
              <w:rPr>
                <w:b/>
              </w:rPr>
              <w:t>5</w:t>
            </w:r>
          </w:p>
        </w:tc>
      </w:tr>
      <w:tr w:rsidR="00345320" w:rsidRPr="005E5722" w:rsidTr="00345320">
        <w:trPr>
          <w:jc w:val="center"/>
        </w:trPr>
        <w:sdt>
          <w:sdtPr>
            <w:rPr>
              <w:b/>
            </w:rPr>
            <w:id w:val="750088195"/>
            <w14:checkbox>
              <w14:checked w14:val="0"/>
              <w14:checkedState w14:val="2612" w14:font="MS Gothic"/>
              <w14:uncheckedState w14:val="2610" w14:font="MS Gothic"/>
            </w14:checkbox>
          </w:sdtPr>
          <w:sdtContent>
            <w:tc>
              <w:tcPr>
                <w:tcW w:w="1560"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1907447646"/>
            <w14:checkbox>
              <w14:checked w14:val="0"/>
              <w14:checkedState w14:val="2612" w14:font="MS Gothic"/>
              <w14:uncheckedState w14:val="2610" w14:font="MS Gothic"/>
            </w14:checkbox>
          </w:sdtPr>
          <w:sdtContent>
            <w:tc>
              <w:tcPr>
                <w:tcW w:w="1985"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1337840817"/>
            <w14:checkbox>
              <w14:checked w14:val="0"/>
              <w14:checkedState w14:val="2612" w14:font="MS Gothic"/>
              <w14:uncheckedState w14:val="2610" w14:font="MS Gothic"/>
            </w14:checkbox>
          </w:sdtPr>
          <w:sdtContent>
            <w:tc>
              <w:tcPr>
                <w:tcW w:w="1899"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706953075"/>
            <w14:checkbox>
              <w14:checked w14:val="0"/>
              <w14:checkedState w14:val="2612" w14:font="MS Gothic"/>
              <w14:uncheckedState w14:val="2610" w14:font="MS Gothic"/>
            </w14:checkbox>
          </w:sdtPr>
          <w:sdtContent>
            <w:tc>
              <w:tcPr>
                <w:tcW w:w="1814"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1328244471"/>
            <w14:checkbox>
              <w14:checked w14:val="0"/>
              <w14:checkedState w14:val="2612" w14:font="MS Gothic"/>
              <w14:uncheckedState w14:val="2610" w14:font="MS Gothic"/>
            </w14:checkbox>
          </w:sdtPr>
          <w:sdtContent>
            <w:tc>
              <w:tcPr>
                <w:tcW w:w="1814"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tr>
      <w:tr w:rsidR="00345320" w:rsidRPr="005E5722" w:rsidTr="00345320">
        <w:trPr>
          <w:jc w:val="center"/>
        </w:trPr>
        <w:tc>
          <w:tcPr>
            <w:tcW w:w="1560" w:type="dxa"/>
            <w:shd w:val="clear" w:color="auto" w:fill="auto"/>
            <w:tcMar>
              <w:left w:w="57" w:type="dxa"/>
              <w:right w:w="57" w:type="dxa"/>
            </w:tcMar>
          </w:tcPr>
          <w:p w:rsidR="00345320" w:rsidRPr="00BF1A5B" w:rsidRDefault="00345320" w:rsidP="00345320">
            <w:pPr>
              <w:rPr>
                <w:sz w:val="17"/>
                <w:szCs w:val="17"/>
              </w:rPr>
            </w:pPr>
            <w:r w:rsidRPr="00BF1A5B">
              <w:rPr>
                <w:sz w:val="17"/>
                <w:szCs w:val="17"/>
              </w:rPr>
              <w:t xml:space="preserve">Bölüm Ders kazanımları program </w:t>
            </w:r>
            <w:r w:rsidRPr="00BF1A5B">
              <w:rPr>
                <w:sz w:val="17"/>
                <w:szCs w:val="17"/>
              </w:rPr>
              <w:lastRenderedPageBreak/>
              <w:t>çıktıları ile eşleştirilmemiştir.</w:t>
            </w:r>
          </w:p>
        </w:tc>
        <w:tc>
          <w:tcPr>
            <w:tcW w:w="1985" w:type="dxa"/>
            <w:shd w:val="clear" w:color="auto" w:fill="auto"/>
            <w:tcMar>
              <w:left w:w="57" w:type="dxa"/>
              <w:right w:w="57" w:type="dxa"/>
            </w:tcMar>
          </w:tcPr>
          <w:p w:rsidR="00345320" w:rsidRPr="00BF1A5B" w:rsidRDefault="00345320" w:rsidP="00345320">
            <w:pPr>
              <w:rPr>
                <w:sz w:val="17"/>
                <w:szCs w:val="17"/>
              </w:rPr>
            </w:pPr>
            <w:r w:rsidRPr="00BF1A5B">
              <w:rPr>
                <w:sz w:val="17"/>
                <w:szCs w:val="17"/>
              </w:rPr>
              <w:lastRenderedPageBreak/>
              <w:t xml:space="preserve">Ders kazanımlarının oluşturulması ve program </w:t>
            </w:r>
            <w:r w:rsidRPr="00BF1A5B">
              <w:rPr>
                <w:sz w:val="17"/>
                <w:szCs w:val="17"/>
              </w:rPr>
              <w:lastRenderedPageBreak/>
              <w:t>çıktılarıyla uyumlu hale getirilmesine ilişkin ilke, yöntem ve sınıflamaları içeren tanımlı süreçler bulunmaktadır.</w:t>
            </w:r>
          </w:p>
        </w:tc>
        <w:tc>
          <w:tcPr>
            <w:tcW w:w="1899" w:type="dxa"/>
            <w:shd w:val="clear" w:color="auto" w:fill="auto"/>
            <w:tcMar>
              <w:left w:w="57" w:type="dxa"/>
              <w:right w:w="57" w:type="dxa"/>
            </w:tcMar>
          </w:tcPr>
          <w:p w:rsidR="00345320" w:rsidRPr="00BF1A5B" w:rsidRDefault="00345320" w:rsidP="00345320">
            <w:pPr>
              <w:rPr>
                <w:sz w:val="17"/>
                <w:szCs w:val="17"/>
              </w:rPr>
            </w:pPr>
            <w:r w:rsidRPr="00BF1A5B">
              <w:rPr>
                <w:sz w:val="17"/>
                <w:szCs w:val="17"/>
              </w:rPr>
              <w:lastRenderedPageBreak/>
              <w:t xml:space="preserve">Ders kazanımları programların genelinde </w:t>
            </w:r>
            <w:r w:rsidRPr="00BF1A5B">
              <w:rPr>
                <w:sz w:val="17"/>
                <w:szCs w:val="17"/>
              </w:rPr>
              <w:lastRenderedPageBreak/>
              <w:t>program çıktılarıyla uyumlandırılmıştır ve ders bilgi paketleri ile paylaşılmaktadır.</w:t>
            </w:r>
          </w:p>
        </w:tc>
        <w:tc>
          <w:tcPr>
            <w:tcW w:w="1814" w:type="dxa"/>
            <w:shd w:val="clear" w:color="auto" w:fill="auto"/>
            <w:tcMar>
              <w:left w:w="57" w:type="dxa"/>
              <w:right w:w="57" w:type="dxa"/>
            </w:tcMar>
          </w:tcPr>
          <w:p w:rsidR="00345320" w:rsidRPr="00BF1A5B" w:rsidRDefault="00345320" w:rsidP="00345320">
            <w:pPr>
              <w:rPr>
                <w:sz w:val="17"/>
                <w:szCs w:val="17"/>
              </w:rPr>
            </w:pPr>
            <w:r w:rsidRPr="00BF1A5B">
              <w:rPr>
                <w:sz w:val="17"/>
                <w:szCs w:val="17"/>
              </w:rPr>
              <w:lastRenderedPageBreak/>
              <w:t xml:space="preserve">Ders kazanımlarının program çıktılarıyla </w:t>
            </w:r>
            <w:r w:rsidRPr="00BF1A5B">
              <w:rPr>
                <w:sz w:val="17"/>
                <w:szCs w:val="17"/>
              </w:rPr>
              <w:lastRenderedPageBreak/>
              <w:t>uyumu izlenmekte ve iyileştirilmektedir.</w:t>
            </w:r>
          </w:p>
        </w:tc>
        <w:tc>
          <w:tcPr>
            <w:tcW w:w="1814" w:type="dxa"/>
            <w:shd w:val="clear" w:color="auto" w:fill="auto"/>
            <w:tcMar>
              <w:left w:w="57" w:type="dxa"/>
              <w:right w:w="57" w:type="dxa"/>
            </w:tcMar>
          </w:tcPr>
          <w:p w:rsidR="00345320" w:rsidRPr="00BF1A5B" w:rsidRDefault="00345320" w:rsidP="00345320">
            <w:pPr>
              <w:rPr>
                <w:sz w:val="17"/>
                <w:szCs w:val="17"/>
              </w:rPr>
            </w:pPr>
            <w:r w:rsidRPr="00BF1A5B">
              <w:rPr>
                <w:sz w:val="17"/>
                <w:szCs w:val="17"/>
              </w:rPr>
              <w:lastRenderedPageBreak/>
              <w:t xml:space="preserve">İçselleştirilmiş, sistematik, </w:t>
            </w:r>
            <w:r w:rsidRPr="00BF1A5B">
              <w:rPr>
                <w:sz w:val="17"/>
                <w:szCs w:val="17"/>
              </w:rPr>
              <w:lastRenderedPageBreak/>
              <w:t>sürdürülebilir ve örnek gösterilebilir uygulamalar bulunmaktadır.</w:t>
            </w:r>
          </w:p>
        </w:tc>
      </w:tr>
    </w:tbl>
    <w:p w:rsidR="00345320" w:rsidRPr="005E5722" w:rsidRDefault="00345320" w:rsidP="00345320">
      <w:pPr>
        <w:pStyle w:val="Balk4"/>
        <w:spacing w:line="276" w:lineRule="auto"/>
        <w:ind w:left="0" w:right="63" w:firstLine="284"/>
        <w:jc w:val="both"/>
        <w:rPr>
          <w:rFonts w:asciiTheme="minorHAnsi" w:hAnsiTheme="minorHAnsi" w:cstheme="minorHAnsi"/>
          <w:sz w:val="20"/>
          <w:szCs w:val="20"/>
        </w:rPr>
      </w:pPr>
    </w:p>
    <w:p w:rsidR="00345320" w:rsidRPr="005E5722" w:rsidRDefault="00345320" w:rsidP="00345320">
      <w:pPr>
        <w:pStyle w:val="Balk4"/>
        <w:spacing w:line="276" w:lineRule="auto"/>
        <w:ind w:left="142" w:right="63"/>
        <w:jc w:val="both"/>
        <w:rPr>
          <w:rFonts w:asciiTheme="minorHAnsi" w:hAnsiTheme="minorHAnsi" w:cstheme="minorHAnsi"/>
          <w:sz w:val="20"/>
          <w:szCs w:val="20"/>
        </w:rPr>
      </w:pPr>
      <w:r w:rsidRPr="005E5722">
        <w:rPr>
          <w:rFonts w:asciiTheme="minorHAnsi" w:hAnsiTheme="minorHAnsi" w:cstheme="minorHAnsi"/>
          <w:sz w:val="20"/>
          <w:szCs w:val="20"/>
        </w:rPr>
        <w:t>Kanıtlar:</w:t>
      </w:r>
    </w:p>
    <w:p w:rsidR="00345320" w:rsidRPr="00177F5E" w:rsidRDefault="00345320" w:rsidP="00345320">
      <w:pPr>
        <w:pStyle w:val="ListeParagraf"/>
        <w:numPr>
          <w:ilvl w:val="0"/>
          <w:numId w:val="15"/>
        </w:numPr>
        <w:ind w:right="63"/>
        <w:rPr>
          <w:rFonts w:eastAsia="Times New Roman" w:cstheme="minorHAnsi"/>
          <w:bCs/>
          <w:i/>
          <w:sz w:val="20"/>
          <w:szCs w:val="20"/>
        </w:rPr>
      </w:pPr>
      <w:r w:rsidRPr="00177F5E">
        <w:rPr>
          <w:rFonts w:eastAsia="Times New Roman" w:cstheme="minorHAnsi"/>
          <w:bCs/>
          <w:i/>
          <w:sz w:val="20"/>
          <w:szCs w:val="20"/>
        </w:rPr>
        <w:t>Program çıktıları ve ders kazanımlarının ilişkilendirilmesi (</w:t>
      </w:r>
      <w:r w:rsidRPr="00177F5E">
        <w:rPr>
          <w:rFonts w:eastAsia="Times New Roman" w:cstheme="minorHAnsi"/>
          <w:bCs/>
          <w:i/>
          <w:color w:val="FF0000"/>
          <w:sz w:val="20"/>
          <w:szCs w:val="20"/>
        </w:rPr>
        <w:t>Programın Bologna Bilgi Paketinde bir kaç ders referans gösterilebilir.</w:t>
      </w:r>
      <w:r w:rsidRPr="00177F5E">
        <w:rPr>
          <w:rFonts w:eastAsia="Times New Roman" w:cstheme="minorHAnsi"/>
          <w:bCs/>
          <w:i/>
          <w:sz w:val="20"/>
          <w:szCs w:val="20"/>
        </w:rPr>
        <w:t>)</w:t>
      </w:r>
      <w:r w:rsidR="00FA2BF4" w:rsidRPr="00FA2BF4">
        <w:rPr>
          <w:b/>
          <w:i/>
          <w:sz w:val="20"/>
          <w:szCs w:val="20"/>
        </w:rPr>
        <w:t xml:space="preserve"> </w:t>
      </w:r>
      <w:r w:rsidR="00FA2BF4" w:rsidRPr="0030281B">
        <w:rPr>
          <w:b/>
          <w:i/>
          <w:sz w:val="20"/>
          <w:szCs w:val="20"/>
        </w:rPr>
        <w:t>Kanıt EÖ</w:t>
      </w:r>
      <w:r w:rsidR="00FA2BF4" w:rsidRPr="00D25E9B">
        <w:rPr>
          <w:b/>
          <w:i/>
          <w:sz w:val="20"/>
          <w:szCs w:val="20"/>
        </w:rPr>
        <w:t xml:space="preserve"> </w:t>
      </w:r>
      <w:r w:rsidR="00FA2BF4" w:rsidRPr="00D25E9B">
        <w:rPr>
          <w:b/>
          <w:i/>
          <w:sz w:val="20"/>
          <w:szCs w:val="20"/>
        </w:rPr>
        <w:t>B.1.</w:t>
      </w:r>
      <w:r w:rsidR="00FA2BF4">
        <w:rPr>
          <w:b/>
          <w:i/>
          <w:sz w:val="20"/>
          <w:szCs w:val="20"/>
        </w:rPr>
        <w:t>3</w:t>
      </w:r>
      <w:r w:rsidR="00FA2BF4" w:rsidRPr="00D25E9B">
        <w:rPr>
          <w:b/>
          <w:i/>
          <w:sz w:val="20"/>
          <w:szCs w:val="20"/>
        </w:rPr>
        <w:t>-</w:t>
      </w:r>
      <w:r w:rsidR="00FA2BF4">
        <w:rPr>
          <w:b/>
          <w:i/>
          <w:sz w:val="20"/>
          <w:szCs w:val="20"/>
        </w:rPr>
        <w:t>Ek.</w:t>
      </w:r>
      <w:r w:rsidR="00FA2BF4">
        <w:rPr>
          <w:b/>
          <w:i/>
          <w:sz w:val="20"/>
          <w:szCs w:val="20"/>
        </w:rPr>
        <w:t>1 Ritim ve Dans</w:t>
      </w:r>
      <w:r w:rsidR="003E4AE0">
        <w:rPr>
          <w:b/>
          <w:i/>
          <w:sz w:val="20"/>
          <w:szCs w:val="20"/>
        </w:rPr>
        <w:t>,</w:t>
      </w:r>
      <w:r w:rsidR="00FA2BF4">
        <w:rPr>
          <w:b/>
          <w:i/>
          <w:sz w:val="20"/>
          <w:szCs w:val="20"/>
        </w:rPr>
        <w:t xml:space="preserve"> </w:t>
      </w:r>
      <w:r w:rsidR="00C44FB0" w:rsidRPr="00D25E9B">
        <w:rPr>
          <w:b/>
          <w:i/>
          <w:sz w:val="20"/>
          <w:szCs w:val="20"/>
        </w:rPr>
        <w:t>B.1.</w:t>
      </w:r>
      <w:r w:rsidR="00C44FB0">
        <w:rPr>
          <w:b/>
          <w:i/>
          <w:sz w:val="20"/>
          <w:szCs w:val="20"/>
        </w:rPr>
        <w:t>3</w:t>
      </w:r>
      <w:r w:rsidR="00C44FB0" w:rsidRPr="00D25E9B">
        <w:rPr>
          <w:b/>
          <w:i/>
          <w:sz w:val="20"/>
          <w:szCs w:val="20"/>
        </w:rPr>
        <w:t>-</w:t>
      </w:r>
      <w:r w:rsidR="00C44FB0">
        <w:rPr>
          <w:b/>
          <w:i/>
          <w:sz w:val="20"/>
          <w:szCs w:val="20"/>
        </w:rPr>
        <w:t>Ek.</w:t>
      </w:r>
      <w:r w:rsidR="00FA2BF4">
        <w:rPr>
          <w:b/>
          <w:i/>
          <w:sz w:val="20"/>
          <w:szCs w:val="20"/>
        </w:rPr>
        <w:t>2</w:t>
      </w:r>
      <w:r w:rsidR="00C44FB0">
        <w:rPr>
          <w:b/>
          <w:i/>
          <w:sz w:val="20"/>
          <w:szCs w:val="20"/>
        </w:rPr>
        <w:t xml:space="preserve"> Rekreasyonun Temelleri Dersi)</w:t>
      </w:r>
    </w:p>
    <w:p w:rsidR="00345320" w:rsidRPr="00177F5E" w:rsidRDefault="00345320" w:rsidP="00345320">
      <w:pPr>
        <w:pStyle w:val="ListeParagraf"/>
        <w:numPr>
          <w:ilvl w:val="0"/>
          <w:numId w:val="15"/>
        </w:numPr>
        <w:rPr>
          <w:i/>
          <w:sz w:val="20"/>
          <w:szCs w:val="20"/>
        </w:rPr>
      </w:pPr>
      <w:r w:rsidRPr="00177F5E">
        <w:rPr>
          <w:i/>
          <w:sz w:val="20"/>
          <w:szCs w:val="20"/>
        </w:rPr>
        <w:t>Program dışından alınan derslerin (örgün veya uzaktan) program çıktılarıyla uyumunu gösteren kanıtlar</w:t>
      </w:r>
    </w:p>
    <w:p w:rsidR="00345320" w:rsidRPr="00177F5E" w:rsidRDefault="00345320" w:rsidP="00345320">
      <w:pPr>
        <w:pStyle w:val="ListeParagraf"/>
        <w:numPr>
          <w:ilvl w:val="0"/>
          <w:numId w:val="15"/>
        </w:numPr>
        <w:rPr>
          <w:i/>
          <w:sz w:val="20"/>
          <w:szCs w:val="20"/>
        </w:rPr>
      </w:pPr>
      <w:r w:rsidRPr="00177F5E">
        <w:rPr>
          <w:i/>
          <w:sz w:val="20"/>
          <w:szCs w:val="20"/>
        </w:rPr>
        <w:t>Ders kazanımların program çıktılarıyla uyumunun izlenmesine ve iyileştirilmesine ilişkin kanıtlar</w:t>
      </w:r>
    </w:p>
    <w:p w:rsidR="00345320" w:rsidRPr="00177F5E" w:rsidRDefault="00345320" w:rsidP="00345320">
      <w:pPr>
        <w:pStyle w:val="Balk4"/>
        <w:numPr>
          <w:ilvl w:val="0"/>
          <w:numId w:val="15"/>
        </w:numPr>
        <w:ind w:right="63"/>
        <w:rPr>
          <w:rFonts w:asciiTheme="minorHAnsi" w:hAnsiTheme="minorHAnsi" w:cstheme="minorHAnsi"/>
          <w:b w:val="0"/>
          <w:sz w:val="20"/>
          <w:szCs w:val="20"/>
        </w:rPr>
      </w:pPr>
      <w:r w:rsidRPr="00177F5E">
        <w:rPr>
          <w:rFonts w:asciiTheme="minorHAnsi" w:hAnsiTheme="minorHAnsi" w:cstheme="minorHAnsi"/>
          <w:b w:val="0"/>
          <w:sz w:val="20"/>
          <w:szCs w:val="20"/>
        </w:rPr>
        <w:t>Standart uygulamalar ve mevzuatın yanı sıra; kurumun/birimin/bölümün ihtiyaçları doğrultusunda geliştirdiği özgün yaklaşım ve uygulamalarına ilişkin kanıtlar</w:t>
      </w:r>
    </w:p>
    <w:p w:rsidR="00345320" w:rsidRPr="005E5722" w:rsidRDefault="00345320" w:rsidP="00345320">
      <w:pPr>
        <w:pStyle w:val="Balk3"/>
      </w:pPr>
    </w:p>
    <w:p w:rsidR="00345320" w:rsidRPr="009F29D5" w:rsidRDefault="00345320" w:rsidP="00345320">
      <w:pPr>
        <w:pStyle w:val="Balk3"/>
      </w:pPr>
    </w:p>
    <w:p w:rsidR="00345320" w:rsidRPr="006D7024" w:rsidRDefault="00345320" w:rsidP="00345320">
      <w:r w:rsidRPr="006D7024">
        <w:rPr>
          <w:b/>
        </w:rPr>
        <w:t xml:space="preserve">B.1.4.  </w:t>
      </w:r>
      <w:r w:rsidRPr="006D7024">
        <w:rPr>
          <w:rFonts w:cstheme="minorHAnsi"/>
          <w:b/>
        </w:rPr>
        <w:t>Öğrenci iş yüküne dayalı ders tasarımı</w:t>
      </w:r>
    </w:p>
    <w:p w:rsidR="00345320" w:rsidRPr="005E5722" w:rsidRDefault="00345320" w:rsidP="00345320">
      <w:pPr>
        <w:pStyle w:val="Balk3"/>
      </w:pPr>
    </w:p>
    <w:p w:rsidR="00345320" w:rsidRPr="005E5722" w:rsidRDefault="00345320" w:rsidP="00345320">
      <w:pPr>
        <w:pStyle w:val="Balk4"/>
        <w:spacing w:line="360" w:lineRule="auto"/>
        <w:ind w:left="119" w:right="62"/>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19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6"/>
        <w:gridCol w:w="1836"/>
        <w:gridCol w:w="1837"/>
        <w:gridCol w:w="1851"/>
        <w:gridCol w:w="1838"/>
      </w:tblGrid>
      <w:tr w:rsidR="00345320" w:rsidRPr="005E5722" w:rsidTr="00345320">
        <w:trPr>
          <w:jc w:val="center"/>
        </w:trPr>
        <w:tc>
          <w:tcPr>
            <w:tcW w:w="1836" w:type="dxa"/>
            <w:shd w:val="clear" w:color="auto" w:fill="002060"/>
          </w:tcPr>
          <w:p w:rsidR="00345320" w:rsidRPr="006D7024" w:rsidRDefault="00345320" w:rsidP="00345320">
            <w:pPr>
              <w:pStyle w:val="Balk3"/>
              <w:outlineLvl w:val="2"/>
              <w:rPr>
                <w:b/>
              </w:rPr>
            </w:pPr>
            <w:r w:rsidRPr="006D7024">
              <w:rPr>
                <w:b/>
              </w:rPr>
              <w:t>1</w:t>
            </w:r>
          </w:p>
        </w:tc>
        <w:tc>
          <w:tcPr>
            <w:tcW w:w="1836" w:type="dxa"/>
            <w:shd w:val="clear" w:color="auto" w:fill="002060"/>
          </w:tcPr>
          <w:p w:rsidR="00345320" w:rsidRPr="006D7024" w:rsidRDefault="00345320" w:rsidP="00345320">
            <w:pPr>
              <w:pStyle w:val="Balk3"/>
              <w:outlineLvl w:val="2"/>
              <w:rPr>
                <w:b/>
              </w:rPr>
            </w:pPr>
            <w:r w:rsidRPr="006D7024">
              <w:rPr>
                <w:b/>
              </w:rPr>
              <w:t>2</w:t>
            </w:r>
          </w:p>
        </w:tc>
        <w:tc>
          <w:tcPr>
            <w:tcW w:w="1837" w:type="dxa"/>
            <w:shd w:val="clear" w:color="auto" w:fill="002060"/>
          </w:tcPr>
          <w:p w:rsidR="00345320" w:rsidRPr="006D7024" w:rsidRDefault="00345320" w:rsidP="00345320">
            <w:pPr>
              <w:pStyle w:val="Balk3"/>
              <w:outlineLvl w:val="2"/>
              <w:rPr>
                <w:b/>
              </w:rPr>
            </w:pPr>
            <w:r w:rsidRPr="006D7024">
              <w:rPr>
                <w:b/>
              </w:rPr>
              <w:t>3</w:t>
            </w:r>
          </w:p>
        </w:tc>
        <w:tc>
          <w:tcPr>
            <w:tcW w:w="1851" w:type="dxa"/>
            <w:shd w:val="clear" w:color="auto" w:fill="002060"/>
          </w:tcPr>
          <w:p w:rsidR="00345320" w:rsidRPr="006D7024" w:rsidRDefault="00345320" w:rsidP="00345320">
            <w:pPr>
              <w:pStyle w:val="Balk3"/>
              <w:outlineLvl w:val="2"/>
              <w:rPr>
                <w:b/>
              </w:rPr>
            </w:pPr>
            <w:r w:rsidRPr="006D7024">
              <w:rPr>
                <w:b/>
              </w:rPr>
              <w:t>4</w:t>
            </w:r>
          </w:p>
        </w:tc>
        <w:tc>
          <w:tcPr>
            <w:tcW w:w="1838" w:type="dxa"/>
            <w:shd w:val="clear" w:color="auto" w:fill="002060"/>
          </w:tcPr>
          <w:p w:rsidR="00345320" w:rsidRPr="006D7024" w:rsidRDefault="00345320" w:rsidP="00345320">
            <w:pPr>
              <w:pStyle w:val="Balk3"/>
              <w:outlineLvl w:val="2"/>
              <w:rPr>
                <w:b/>
              </w:rPr>
            </w:pPr>
            <w:r w:rsidRPr="006D7024">
              <w:rPr>
                <w:b/>
              </w:rPr>
              <w:t>5</w:t>
            </w:r>
          </w:p>
        </w:tc>
      </w:tr>
      <w:tr w:rsidR="00345320" w:rsidRPr="005E5722" w:rsidTr="00345320">
        <w:trPr>
          <w:jc w:val="center"/>
        </w:trPr>
        <w:sdt>
          <w:sdtPr>
            <w:rPr>
              <w:b/>
            </w:rPr>
            <w:id w:val="-1390643477"/>
            <w14:checkbox>
              <w14:checked w14:val="0"/>
              <w14:checkedState w14:val="2612" w14:font="MS Gothic"/>
              <w14:uncheckedState w14:val="2610" w14:font="MS Gothic"/>
            </w14:checkbox>
          </w:sdtPr>
          <w:sdtContent>
            <w:tc>
              <w:tcPr>
                <w:tcW w:w="1836"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1886517839"/>
            <w14:checkbox>
              <w14:checked w14:val="0"/>
              <w14:checkedState w14:val="2612" w14:font="MS Gothic"/>
              <w14:uncheckedState w14:val="2610" w14:font="MS Gothic"/>
            </w14:checkbox>
          </w:sdtPr>
          <w:sdtContent>
            <w:tc>
              <w:tcPr>
                <w:tcW w:w="1836"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398255009"/>
            <w14:checkbox>
              <w14:checked w14:val="0"/>
              <w14:checkedState w14:val="2612" w14:font="MS Gothic"/>
              <w14:uncheckedState w14:val="2610" w14:font="MS Gothic"/>
            </w14:checkbox>
          </w:sdtPr>
          <w:sdtContent>
            <w:tc>
              <w:tcPr>
                <w:tcW w:w="1837"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39249899"/>
            <w14:checkbox>
              <w14:checked w14:val="0"/>
              <w14:checkedState w14:val="2612" w14:font="MS Gothic"/>
              <w14:uncheckedState w14:val="2610" w14:font="MS Gothic"/>
            </w14:checkbox>
          </w:sdtPr>
          <w:sdtContent>
            <w:tc>
              <w:tcPr>
                <w:tcW w:w="1851"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1886245429"/>
            <w14:checkbox>
              <w14:checked w14:val="0"/>
              <w14:checkedState w14:val="2612" w14:font="MS Gothic"/>
              <w14:uncheckedState w14:val="2610" w14:font="MS Gothic"/>
            </w14:checkbox>
          </w:sdtPr>
          <w:sdtContent>
            <w:tc>
              <w:tcPr>
                <w:tcW w:w="1838"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tr>
      <w:tr w:rsidR="00345320" w:rsidRPr="005E5722" w:rsidTr="00345320">
        <w:trPr>
          <w:trHeight w:val="1695"/>
          <w:jc w:val="center"/>
        </w:trPr>
        <w:tc>
          <w:tcPr>
            <w:tcW w:w="1836" w:type="dxa"/>
            <w:shd w:val="clear" w:color="auto" w:fill="auto"/>
          </w:tcPr>
          <w:p w:rsidR="00345320" w:rsidRPr="00EC1159" w:rsidRDefault="00345320" w:rsidP="00345320">
            <w:pPr>
              <w:rPr>
                <w:sz w:val="17"/>
                <w:szCs w:val="17"/>
              </w:rPr>
            </w:pPr>
            <w:r w:rsidRPr="00EC1159">
              <w:rPr>
                <w:sz w:val="17"/>
                <w:szCs w:val="17"/>
              </w:rPr>
              <w:t>Dersler öğrenci iş yüküne dayalı olarak tasarlanmamıştır.</w:t>
            </w:r>
          </w:p>
        </w:tc>
        <w:tc>
          <w:tcPr>
            <w:tcW w:w="1836" w:type="dxa"/>
            <w:shd w:val="clear" w:color="auto" w:fill="auto"/>
          </w:tcPr>
          <w:p w:rsidR="00345320" w:rsidRPr="00EC1159" w:rsidRDefault="00345320" w:rsidP="00345320">
            <w:pPr>
              <w:rPr>
                <w:sz w:val="17"/>
                <w:szCs w:val="17"/>
              </w:rPr>
            </w:pPr>
            <w:r w:rsidRPr="00EC1159">
              <w:rPr>
                <w:sz w:val="17"/>
                <w:szCs w:val="17"/>
              </w:rPr>
              <w:t>Öğrenci iş yükünün nasıl hesaplanacağına ilişkin staj, mesleki uygulama hareketlilik gibi boyutları içeren ilke ve yöntemlerin yer aldığı tanımlı süreçler bulunmaktadır.</w:t>
            </w:r>
          </w:p>
        </w:tc>
        <w:tc>
          <w:tcPr>
            <w:tcW w:w="1837" w:type="dxa"/>
            <w:shd w:val="clear" w:color="auto" w:fill="auto"/>
          </w:tcPr>
          <w:p w:rsidR="00345320" w:rsidRPr="00EC1159" w:rsidRDefault="00345320" w:rsidP="00345320">
            <w:pPr>
              <w:rPr>
                <w:sz w:val="17"/>
                <w:szCs w:val="17"/>
              </w:rPr>
            </w:pPr>
            <w:r w:rsidRPr="00EC1159">
              <w:rPr>
                <w:sz w:val="17"/>
                <w:szCs w:val="17"/>
              </w:rPr>
              <w:t>Dersler öğrenci iş yüküne uygun olarak tasarlanmış, ilan edilmiş ve uygulamaya konulmuştur.</w:t>
            </w:r>
          </w:p>
        </w:tc>
        <w:tc>
          <w:tcPr>
            <w:tcW w:w="1851" w:type="dxa"/>
            <w:shd w:val="clear" w:color="auto" w:fill="auto"/>
          </w:tcPr>
          <w:p w:rsidR="00345320" w:rsidRPr="00EC1159" w:rsidRDefault="00345320" w:rsidP="00345320">
            <w:pPr>
              <w:rPr>
                <w:sz w:val="17"/>
                <w:szCs w:val="17"/>
              </w:rPr>
            </w:pPr>
            <w:r w:rsidRPr="00EC1159">
              <w:rPr>
                <w:sz w:val="17"/>
                <w:szCs w:val="17"/>
              </w:rPr>
              <w:t>Programlarda öğrenci iş yükü izlenmekte ve buna göre ders tasarımı güncellenmektedir.</w:t>
            </w:r>
          </w:p>
        </w:tc>
        <w:tc>
          <w:tcPr>
            <w:tcW w:w="1838" w:type="dxa"/>
            <w:shd w:val="clear" w:color="auto" w:fill="auto"/>
          </w:tcPr>
          <w:p w:rsidR="00345320" w:rsidRPr="00EC1159" w:rsidRDefault="00345320" w:rsidP="00345320">
            <w:pPr>
              <w:rPr>
                <w:sz w:val="17"/>
                <w:szCs w:val="17"/>
              </w:rPr>
            </w:pPr>
            <w:r w:rsidRPr="00EC1159">
              <w:rPr>
                <w:sz w:val="17"/>
                <w:szCs w:val="17"/>
              </w:rPr>
              <w:t>İçselleştirilmiş, sistematik, sürdürülebilir ve örnek gösterilebilir uygulamalar bulunmaktadır.</w:t>
            </w:r>
          </w:p>
        </w:tc>
      </w:tr>
    </w:tbl>
    <w:p w:rsidR="00345320" w:rsidRPr="005E5722" w:rsidRDefault="00345320" w:rsidP="00345320">
      <w:pPr>
        <w:pStyle w:val="Balk3"/>
      </w:pPr>
    </w:p>
    <w:p w:rsidR="00345320" w:rsidRPr="005E5722" w:rsidRDefault="00345320" w:rsidP="00345320">
      <w:pPr>
        <w:pStyle w:val="Balk4"/>
        <w:ind w:left="1418" w:right="62" w:hanging="1276"/>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345320" w:rsidRPr="00177F5E" w:rsidRDefault="00345320" w:rsidP="00345320">
      <w:pPr>
        <w:pStyle w:val="ListeParagraf"/>
        <w:numPr>
          <w:ilvl w:val="0"/>
          <w:numId w:val="16"/>
        </w:numPr>
        <w:rPr>
          <w:i/>
          <w:sz w:val="20"/>
          <w:szCs w:val="20"/>
        </w:rPr>
      </w:pPr>
      <w:r w:rsidRPr="00177F5E">
        <w:rPr>
          <w:i/>
          <w:sz w:val="20"/>
          <w:szCs w:val="20"/>
        </w:rPr>
        <w:t xml:space="preserve">AKTS ders bilgi paketleri*  (Uzaktan ve karma eğitim programları </w:t>
      </w:r>
      <w:r w:rsidR="0037499C" w:rsidRPr="00177F5E">
        <w:rPr>
          <w:i/>
          <w:sz w:val="20"/>
          <w:szCs w:val="20"/>
        </w:rPr>
        <w:t>dâhil</w:t>
      </w:r>
      <w:r w:rsidRPr="00177F5E">
        <w:rPr>
          <w:i/>
          <w:sz w:val="20"/>
          <w:szCs w:val="20"/>
        </w:rPr>
        <w:t>)</w:t>
      </w:r>
      <w:r w:rsidR="0053524B" w:rsidRPr="0053524B">
        <w:rPr>
          <w:b/>
          <w:i/>
          <w:sz w:val="20"/>
          <w:szCs w:val="20"/>
        </w:rPr>
        <w:t xml:space="preserve"> </w:t>
      </w:r>
      <w:r w:rsidR="0053524B" w:rsidRPr="00D25E9B">
        <w:rPr>
          <w:b/>
          <w:i/>
          <w:sz w:val="20"/>
          <w:szCs w:val="20"/>
        </w:rPr>
        <w:t>Kanıt EÖ/B.1.</w:t>
      </w:r>
      <w:r w:rsidR="0053524B">
        <w:rPr>
          <w:b/>
          <w:i/>
          <w:sz w:val="20"/>
          <w:szCs w:val="20"/>
        </w:rPr>
        <w:t>4</w:t>
      </w:r>
      <w:r w:rsidR="0053524B" w:rsidRPr="00D25E9B">
        <w:rPr>
          <w:b/>
          <w:i/>
          <w:sz w:val="20"/>
          <w:szCs w:val="20"/>
        </w:rPr>
        <w:t>-</w:t>
      </w:r>
      <w:r w:rsidR="0053524B">
        <w:rPr>
          <w:b/>
          <w:i/>
          <w:sz w:val="20"/>
          <w:szCs w:val="20"/>
        </w:rPr>
        <w:t>Ek.</w:t>
      </w:r>
      <w:r w:rsidR="0053524B">
        <w:rPr>
          <w:b/>
          <w:i/>
          <w:sz w:val="20"/>
          <w:szCs w:val="20"/>
        </w:rPr>
        <w:t>1</w:t>
      </w:r>
      <w:r w:rsidR="0053524B">
        <w:rPr>
          <w:b/>
          <w:i/>
          <w:sz w:val="20"/>
          <w:szCs w:val="20"/>
        </w:rPr>
        <w:t xml:space="preserve"> Ders Bilgi Paketi).</w:t>
      </w:r>
    </w:p>
    <w:p w:rsidR="00345320" w:rsidRPr="00177F5E" w:rsidRDefault="00345320" w:rsidP="00345320">
      <w:pPr>
        <w:pStyle w:val="ListeParagraf"/>
        <w:numPr>
          <w:ilvl w:val="0"/>
          <w:numId w:val="16"/>
        </w:numPr>
        <w:rPr>
          <w:i/>
          <w:sz w:val="20"/>
          <w:szCs w:val="20"/>
        </w:rPr>
      </w:pPr>
      <w:r w:rsidRPr="00177F5E">
        <w:rPr>
          <w:i/>
          <w:sz w:val="20"/>
          <w:szCs w:val="20"/>
        </w:rPr>
        <w:t xml:space="preserve">Öğrenci iş yükü kredisinin mesleki uygulamalar, değişim programları, staj ve projeler için tanımlandığını gösteren kanıtlar* </w:t>
      </w:r>
    </w:p>
    <w:p w:rsidR="00345320" w:rsidRPr="00177F5E" w:rsidRDefault="00345320" w:rsidP="00345320">
      <w:pPr>
        <w:pStyle w:val="ListeParagraf"/>
        <w:numPr>
          <w:ilvl w:val="0"/>
          <w:numId w:val="16"/>
        </w:numPr>
        <w:rPr>
          <w:i/>
          <w:sz w:val="20"/>
          <w:szCs w:val="20"/>
        </w:rPr>
      </w:pPr>
      <w:r w:rsidRPr="00177F5E">
        <w:rPr>
          <w:i/>
          <w:sz w:val="20"/>
          <w:szCs w:val="20"/>
        </w:rPr>
        <w:t>İş yükü temelli kredilerin transferi ve tanınmasına ilişkin tanımlı süreçleri içeren belgeler </w:t>
      </w:r>
    </w:p>
    <w:p w:rsidR="00345320" w:rsidRPr="00177F5E" w:rsidRDefault="00345320" w:rsidP="00345320">
      <w:pPr>
        <w:pStyle w:val="ListeParagraf"/>
        <w:numPr>
          <w:ilvl w:val="0"/>
          <w:numId w:val="16"/>
        </w:numPr>
        <w:rPr>
          <w:i/>
          <w:sz w:val="20"/>
          <w:szCs w:val="20"/>
        </w:rPr>
      </w:pPr>
      <w:r w:rsidRPr="00177F5E">
        <w:rPr>
          <w:i/>
          <w:sz w:val="20"/>
          <w:szCs w:val="20"/>
        </w:rPr>
        <w:t>Programlarda öğrenci İş yükünün belirlenmesinde öğrenci katılımının sağlandığına ilişkin belgeler ve mekanizmalar</w:t>
      </w:r>
    </w:p>
    <w:p w:rsidR="00345320" w:rsidRPr="00177F5E" w:rsidRDefault="00345320" w:rsidP="00345320">
      <w:pPr>
        <w:pStyle w:val="ListeParagraf"/>
        <w:numPr>
          <w:ilvl w:val="0"/>
          <w:numId w:val="16"/>
        </w:numPr>
        <w:rPr>
          <w:i/>
          <w:sz w:val="20"/>
          <w:szCs w:val="20"/>
        </w:rPr>
      </w:pPr>
      <w:r w:rsidRPr="00177F5E">
        <w:rPr>
          <w:i/>
          <w:sz w:val="20"/>
          <w:szCs w:val="20"/>
        </w:rPr>
        <w:t>İş yükü temelli kredilerin geribildirimler doğrultusunda güncellendiğine ilişkin kanıtlar</w:t>
      </w:r>
    </w:p>
    <w:p w:rsidR="00345320" w:rsidRPr="00177F5E" w:rsidRDefault="00345320" w:rsidP="00345320">
      <w:pPr>
        <w:pStyle w:val="ListeParagraf"/>
        <w:numPr>
          <w:ilvl w:val="0"/>
          <w:numId w:val="16"/>
        </w:numPr>
        <w:rPr>
          <w:i/>
          <w:sz w:val="20"/>
          <w:szCs w:val="20"/>
        </w:rPr>
      </w:pPr>
      <w:r w:rsidRPr="00177F5E">
        <w:rPr>
          <w:i/>
          <w:sz w:val="20"/>
          <w:szCs w:val="20"/>
        </w:rPr>
        <w:t>Standart uygulamalar ve mevzuatın yanı sıra; kurumun ihtiyaçları doğrultusunda geliştirdiği özgün yaklaşım ve uygulamalarına ilişkin kanıtlar</w:t>
      </w:r>
    </w:p>
    <w:p w:rsidR="00345320" w:rsidRDefault="00345320" w:rsidP="00345320">
      <w:pPr>
        <w:ind w:left="1418" w:hanging="1276"/>
        <w:rPr>
          <w:rFonts w:cstheme="majorHAnsi"/>
          <w:b/>
          <w:i/>
          <w:color w:val="0000FF"/>
          <w:sz w:val="20"/>
          <w:szCs w:val="20"/>
        </w:rPr>
      </w:pPr>
    </w:p>
    <w:p w:rsidR="00345320" w:rsidRPr="00A90FC1" w:rsidRDefault="00345320" w:rsidP="00345320">
      <w:pPr>
        <w:ind w:left="1418" w:hanging="1276"/>
        <w:rPr>
          <w:i/>
          <w:color w:val="0000FF"/>
          <w:sz w:val="20"/>
          <w:szCs w:val="20"/>
        </w:rPr>
      </w:pPr>
      <w:r w:rsidRPr="00A90FC1">
        <w:rPr>
          <w:rFonts w:cstheme="majorHAnsi"/>
          <w:b/>
          <w:i/>
          <w:color w:val="0000FF"/>
          <w:sz w:val="20"/>
          <w:szCs w:val="20"/>
        </w:rPr>
        <w:t>*</w:t>
      </w:r>
      <w:r w:rsidRPr="00A90FC1">
        <w:rPr>
          <w:i/>
          <w:color w:val="0000FF"/>
          <w:sz w:val="20"/>
          <w:szCs w:val="20"/>
        </w:rPr>
        <w:t>2015 AKTS Kullanıcı Kılavuzu’ndaki anahtar prensipleri taşımalıdır.</w:t>
      </w:r>
    </w:p>
    <w:p w:rsidR="00345320" w:rsidRPr="005E5722" w:rsidRDefault="00345320" w:rsidP="00345320">
      <w:pPr>
        <w:pStyle w:val="Balk4"/>
        <w:spacing w:line="360" w:lineRule="auto"/>
        <w:ind w:right="63"/>
        <w:jc w:val="both"/>
        <w:rPr>
          <w:rFonts w:asciiTheme="minorHAnsi" w:hAnsiTheme="minorHAnsi" w:cstheme="majorHAnsi"/>
          <w:b w:val="0"/>
          <w:i w:val="0"/>
          <w:sz w:val="20"/>
          <w:szCs w:val="20"/>
        </w:rPr>
      </w:pPr>
    </w:p>
    <w:p w:rsidR="00345320" w:rsidRDefault="00345320" w:rsidP="00345320">
      <w:pPr>
        <w:rPr>
          <w:b/>
        </w:rPr>
      </w:pPr>
    </w:p>
    <w:p w:rsidR="00345320" w:rsidRDefault="00345320" w:rsidP="00345320">
      <w:pPr>
        <w:rPr>
          <w:b/>
        </w:rPr>
      </w:pPr>
    </w:p>
    <w:p w:rsidR="00345320" w:rsidRDefault="00345320" w:rsidP="00345320">
      <w:pPr>
        <w:rPr>
          <w:rFonts w:cstheme="minorHAnsi"/>
          <w:b/>
        </w:rPr>
      </w:pPr>
      <w:r w:rsidRPr="000C3078">
        <w:rPr>
          <w:b/>
        </w:rPr>
        <w:t xml:space="preserve">B.1.5. </w:t>
      </w:r>
      <w:r>
        <w:rPr>
          <w:rFonts w:cstheme="minorHAnsi"/>
          <w:b/>
        </w:rPr>
        <w:t>Programların izlenmesi ve güncellenmesi</w:t>
      </w:r>
    </w:p>
    <w:p w:rsidR="00345320" w:rsidRDefault="00345320" w:rsidP="00345320">
      <w:pPr>
        <w:pStyle w:val="Balk4"/>
        <w:spacing w:line="360" w:lineRule="auto"/>
        <w:ind w:left="119" w:right="62"/>
        <w:jc w:val="center"/>
        <w:rPr>
          <w:rFonts w:asciiTheme="minorHAnsi" w:hAnsiTheme="minorHAnsi" w:cstheme="majorHAnsi"/>
          <w:i w:val="0"/>
          <w:sz w:val="20"/>
          <w:szCs w:val="20"/>
        </w:rPr>
      </w:pPr>
    </w:p>
    <w:p w:rsidR="00345320" w:rsidRPr="005E5722" w:rsidRDefault="00345320" w:rsidP="00345320">
      <w:pPr>
        <w:pStyle w:val="Balk4"/>
        <w:spacing w:line="360" w:lineRule="auto"/>
        <w:ind w:left="119" w:right="62"/>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21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6"/>
        <w:gridCol w:w="1865"/>
        <w:gridCol w:w="1837"/>
        <w:gridCol w:w="1838"/>
        <w:gridCol w:w="1838"/>
      </w:tblGrid>
      <w:tr w:rsidR="00345320" w:rsidRPr="005E5722" w:rsidTr="00345320">
        <w:trPr>
          <w:jc w:val="center"/>
        </w:trPr>
        <w:tc>
          <w:tcPr>
            <w:tcW w:w="1836" w:type="dxa"/>
            <w:shd w:val="clear" w:color="auto" w:fill="002060"/>
          </w:tcPr>
          <w:p w:rsidR="00345320" w:rsidRPr="006D7024" w:rsidRDefault="00345320" w:rsidP="00345320">
            <w:pPr>
              <w:pStyle w:val="Balk3"/>
              <w:outlineLvl w:val="2"/>
              <w:rPr>
                <w:b/>
              </w:rPr>
            </w:pPr>
            <w:r w:rsidRPr="006D7024">
              <w:rPr>
                <w:b/>
              </w:rPr>
              <w:t>1</w:t>
            </w:r>
          </w:p>
        </w:tc>
        <w:tc>
          <w:tcPr>
            <w:tcW w:w="1865" w:type="dxa"/>
            <w:shd w:val="clear" w:color="auto" w:fill="002060"/>
          </w:tcPr>
          <w:p w:rsidR="00345320" w:rsidRPr="006D7024" w:rsidRDefault="00345320" w:rsidP="00345320">
            <w:pPr>
              <w:pStyle w:val="Balk3"/>
              <w:outlineLvl w:val="2"/>
              <w:rPr>
                <w:b/>
              </w:rPr>
            </w:pPr>
            <w:r w:rsidRPr="006D7024">
              <w:rPr>
                <w:b/>
              </w:rPr>
              <w:t>2</w:t>
            </w:r>
          </w:p>
        </w:tc>
        <w:tc>
          <w:tcPr>
            <w:tcW w:w="1837" w:type="dxa"/>
            <w:shd w:val="clear" w:color="auto" w:fill="002060"/>
          </w:tcPr>
          <w:p w:rsidR="00345320" w:rsidRPr="006D7024" w:rsidRDefault="00345320" w:rsidP="00345320">
            <w:pPr>
              <w:pStyle w:val="Balk3"/>
              <w:outlineLvl w:val="2"/>
              <w:rPr>
                <w:b/>
              </w:rPr>
            </w:pPr>
            <w:r w:rsidRPr="006D7024">
              <w:rPr>
                <w:b/>
              </w:rPr>
              <w:t>3</w:t>
            </w:r>
          </w:p>
        </w:tc>
        <w:tc>
          <w:tcPr>
            <w:tcW w:w="1838" w:type="dxa"/>
            <w:shd w:val="clear" w:color="auto" w:fill="002060"/>
          </w:tcPr>
          <w:p w:rsidR="00345320" w:rsidRPr="006D7024" w:rsidRDefault="00345320" w:rsidP="00345320">
            <w:pPr>
              <w:pStyle w:val="Balk3"/>
              <w:outlineLvl w:val="2"/>
              <w:rPr>
                <w:b/>
              </w:rPr>
            </w:pPr>
            <w:r w:rsidRPr="006D7024">
              <w:rPr>
                <w:b/>
              </w:rPr>
              <w:t>4</w:t>
            </w:r>
          </w:p>
        </w:tc>
        <w:tc>
          <w:tcPr>
            <w:tcW w:w="1838" w:type="dxa"/>
            <w:shd w:val="clear" w:color="auto" w:fill="002060"/>
          </w:tcPr>
          <w:p w:rsidR="00345320" w:rsidRPr="006D7024" w:rsidRDefault="00345320" w:rsidP="00345320">
            <w:pPr>
              <w:pStyle w:val="Balk3"/>
              <w:outlineLvl w:val="2"/>
              <w:rPr>
                <w:b/>
              </w:rPr>
            </w:pPr>
            <w:r w:rsidRPr="006D7024">
              <w:rPr>
                <w:b/>
              </w:rPr>
              <w:t>5</w:t>
            </w:r>
          </w:p>
        </w:tc>
      </w:tr>
      <w:tr w:rsidR="00345320" w:rsidRPr="005E5722" w:rsidTr="00345320">
        <w:trPr>
          <w:jc w:val="center"/>
        </w:trPr>
        <w:sdt>
          <w:sdtPr>
            <w:rPr>
              <w:b/>
            </w:rPr>
            <w:id w:val="-393119045"/>
            <w14:checkbox>
              <w14:checked w14:val="0"/>
              <w14:checkedState w14:val="2612" w14:font="MS Gothic"/>
              <w14:uncheckedState w14:val="2610" w14:font="MS Gothic"/>
            </w14:checkbox>
          </w:sdtPr>
          <w:sdtContent>
            <w:tc>
              <w:tcPr>
                <w:tcW w:w="1836"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1055083468"/>
            <w14:checkbox>
              <w14:checked w14:val="0"/>
              <w14:checkedState w14:val="2612" w14:font="MS Gothic"/>
              <w14:uncheckedState w14:val="2610" w14:font="MS Gothic"/>
            </w14:checkbox>
          </w:sdtPr>
          <w:sdtContent>
            <w:tc>
              <w:tcPr>
                <w:tcW w:w="1865"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2133698254"/>
            <w14:checkbox>
              <w14:checked w14:val="0"/>
              <w14:checkedState w14:val="2612" w14:font="MS Gothic"/>
              <w14:uncheckedState w14:val="2610" w14:font="MS Gothic"/>
            </w14:checkbox>
          </w:sdtPr>
          <w:sdtContent>
            <w:tc>
              <w:tcPr>
                <w:tcW w:w="1837"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676239742"/>
            <w14:checkbox>
              <w14:checked w14:val="0"/>
              <w14:checkedState w14:val="2612" w14:font="MS Gothic"/>
              <w14:uncheckedState w14:val="2610" w14:font="MS Gothic"/>
            </w14:checkbox>
          </w:sdtPr>
          <w:sdtContent>
            <w:tc>
              <w:tcPr>
                <w:tcW w:w="1838"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sdt>
          <w:sdtPr>
            <w:rPr>
              <w:b/>
            </w:rPr>
            <w:id w:val="-410088501"/>
            <w14:checkbox>
              <w14:checked w14:val="0"/>
              <w14:checkedState w14:val="2612" w14:font="MS Gothic"/>
              <w14:uncheckedState w14:val="2610" w14:font="MS Gothic"/>
            </w14:checkbox>
          </w:sdtPr>
          <w:sdtContent>
            <w:tc>
              <w:tcPr>
                <w:tcW w:w="1838" w:type="dxa"/>
                <w:shd w:val="clear" w:color="auto" w:fill="EDEDED" w:themeFill="accent3" w:themeFillTint="33"/>
              </w:tcPr>
              <w:p w:rsidR="00345320" w:rsidRPr="006D7024" w:rsidRDefault="00345320" w:rsidP="00345320">
                <w:pPr>
                  <w:pStyle w:val="Balk3"/>
                  <w:outlineLvl w:val="2"/>
                  <w:rPr>
                    <w:b/>
                  </w:rPr>
                </w:pPr>
                <w:r w:rsidRPr="006D7024">
                  <w:rPr>
                    <w:rFonts w:ascii="Segoe UI Symbol" w:eastAsia="MS Gothic" w:hAnsi="Segoe UI Symbol" w:cs="Segoe UI Symbol"/>
                    <w:b/>
                  </w:rPr>
                  <w:t>☐</w:t>
                </w:r>
              </w:p>
            </w:tc>
          </w:sdtContent>
        </w:sdt>
      </w:tr>
      <w:tr w:rsidR="00345320" w:rsidRPr="005E5722" w:rsidTr="00345320">
        <w:trPr>
          <w:jc w:val="center"/>
        </w:trPr>
        <w:tc>
          <w:tcPr>
            <w:tcW w:w="1836" w:type="dxa"/>
            <w:shd w:val="clear" w:color="auto" w:fill="auto"/>
            <w:tcMar>
              <w:left w:w="57" w:type="dxa"/>
              <w:right w:w="57" w:type="dxa"/>
            </w:tcMar>
          </w:tcPr>
          <w:p w:rsidR="00345320" w:rsidRPr="00413692" w:rsidRDefault="00345320" w:rsidP="00345320">
            <w:pPr>
              <w:pStyle w:val="Default"/>
              <w:rPr>
                <w:sz w:val="17"/>
                <w:szCs w:val="17"/>
                <w:lang w:val="tr-TR"/>
              </w:rPr>
            </w:pPr>
            <w:r w:rsidRPr="00413692">
              <w:rPr>
                <w:sz w:val="17"/>
                <w:szCs w:val="17"/>
                <w:lang w:val="tr-TR"/>
              </w:rPr>
              <w:t xml:space="preserve">Program çıktılarının izlenmesine ve güncellenmesine ilişkin mekanizma bulunmamaktadır. </w:t>
            </w:r>
          </w:p>
          <w:p w:rsidR="00345320" w:rsidRPr="00413692" w:rsidRDefault="00345320" w:rsidP="00345320">
            <w:pPr>
              <w:rPr>
                <w:sz w:val="17"/>
                <w:szCs w:val="17"/>
              </w:rPr>
            </w:pPr>
          </w:p>
        </w:tc>
        <w:tc>
          <w:tcPr>
            <w:tcW w:w="1865" w:type="dxa"/>
            <w:shd w:val="clear" w:color="auto" w:fill="auto"/>
            <w:tcMar>
              <w:left w:w="57" w:type="dxa"/>
              <w:right w:w="57" w:type="dxa"/>
            </w:tcMar>
          </w:tcPr>
          <w:p w:rsidR="00345320" w:rsidRPr="00413692" w:rsidRDefault="00345320" w:rsidP="00345320">
            <w:pPr>
              <w:pStyle w:val="Default"/>
              <w:rPr>
                <w:sz w:val="17"/>
                <w:szCs w:val="17"/>
                <w:lang w:val="tr-TR"/>
              </w:rPr>
            </w:pPr>
            <w:r w:rsidRPr="00413692">
              <w:rPr>
                <w:sz w:val="17"/>
                <w:szCs w:val="17"/>
                <w:lang w:val="tr-TR"/>
              </w:rPr>
              <w:t xml:space="preserve">Program çıktılarının izlenmesine ve güncellenmesine ilişkin </w:t>
            </w:r>
            <w:proofErr w:type="gramStart"/>
            <w:r w:rsidRPr="00413692">
              <w:rPr>
                <w:sz w:val="17"/>
                <w:szCs w:val="17"/>
                <w:lang w:val="tr-TR"/>
              </w:rPr>
              <w:t>periyot</w:t>
            </w:r>
            <w:proofErr w:type="gramEnd"/>
            <w:r w:rsidRPr="00413692">
              <w:rPr>
                <w:sz w:val="17"/>
                <w:szCs w:val="17"/>
                <w:lang w:val="tr-TR"/>
              </w:rPr>
              <w:t xml:space="preserve">, ilke, kural ve göstergeler oluşturulmuştur. </w:t>
            </w:r>
          </w:p>
          <w:p w:rsidR="00345320" w:rsidRPr="00413692" w:rsidRDefault="00345320" w:rsidP="00345320">
            <w:pPr>
              <w:rPr>
                <w:sz w:val="17"/>
                <w:szCs w:val="17"/>
              </w:rPr>
            </w:pPr>
          </w:p>
          <w:p w:rsidR="00345320" w:rsidRPr="00413692" w:rsidRDefault="00345320" w:rsidP="00345320">
            <w:pPr>
              <w:rPr>
                <w:sz w:val="17"/>
                <w:szCs w:val="17"/>
              </w:rPr>
            </w:pPr>
          </w:p>
        </w:tc>
        <w:tc>
          <w:tcPr>
            <w:tcW w:w="1837" w:type="dxa"/>
            <w:shd w:val="clear" w:color="auto" w:fill="auto"/>
            <w:tcMar>
              <w:left w:w="57" w:type="dxa"/>
              <w:right w:w="57" w:type="dxa"/>
            </w:tcMar>
          </w:tcPr>
          <w:p w:rsidR="00345320" w:rsidRPr="00413692" w:rsidRDefault="00345320" w:rsidP="00345320">
            <w:pPr>
              <w:pStyle w:val="Default"/>
              <w:rPr>
                <w:sz w:val="17"/>
                <w:szCs w:val="17"/>
                <w:lang w:val="tr-TR"/>
              </w:rPr>
            </w:pPr>
            <w:r w:rsidRPr="00413692">
              <w:rPr>
                <w:sz w:val="17"/>
                <w:szCs w:val="17"/>
                <w:lang w:val="tr-TR"/>
              </w:rPr>
              <w:t xml:space="preserve">Programların genelinde program çıktılarının izlenmesine ve güncellenmesine ilişkin mekanizmalar işletilmektedir. </w:t>
            </w:r>
          </w:p>
          <w:p w:rsidR="00345320" w:rsidRPr="00413692" w:rsidRDefault="00345320" w:rsidP="00345320">
            <w:pPr>
              <w:rPr>
                <w:sz w:val="17"/>
                <w:szCs w:val="17"/>
              </w:rPr>
            </w:pPr>
          </w:p>
        </w:tc>
        <w:tc>
          <w:tcPr>
            <w:tcW w:w="1838" w:type="dxa"/>
            <w:shd w:val="clear" w:color="auto" w:fill="auto"/>
            <w:tcMar>
              <w:left w:w="57" w:type="dxa"/>
              <w:right w:w="57" w:type="dxa"/>
            </w:tcMar>
          </w:tcPr>
          <w:p w:rsidR="00345320" w:rsidRPr="00413692" w:rsidRDefault="00345320" w:rsidP="00345320">
            <w:pPr>
              <w:pStyle w:val="Default"/>
              <w:rPr>
                <w:sz w:val="17"/>
                <w:szCs w:val="17"/>
                <w:lang w:val="tr-TR"/>
              </w:rPr>
            </w:pPr>
            <w:r w:rsidRPr="00413692">
              <w:rPr>
                <w:sz w:val="17"/>
                <w:szCs w:val="17"/>
                <w:lang w:val="tr-TR"/>
              </w:rPr>
              <w:t xml:space="preserve">Program çıktıları bu mekanizmalar ile izlenmekte ve ilgili paydaşların görüşleri de alınarak güncellenmektedir. </w:t>
            </w:r>
          </w:p>
          <w:p w:rsidR="00345320" w:rsidRPr="00413692" w:rsidRDefault="00345320" w:rsidP="00345320">
            <w:pPr>
              <w:rPr>
                <w:sz w:val="17"/>
                <w:szCs w:val="17"/>
              </w:rPr>
            </w:pPr>
          </w:p>
        </w:tc>
        <w:tc>
          <w:tcPr>
            <w:tcW w:w="1838" w:type="dxa"/>
            <w:shd w:val="clear" w:color="auto" w:fill="auto"/>
            <w:tcMar>
              <w:left w:w="57" w:type="dxa"/>
              <w:right w:w="57" w:type="dxa"/>
            </w:tcMar>
          </w:tcPr>
          <w:p w:rsidR="00345320" w:rsidRPr="00EE4AD6" w:rsidRDefault="00345320" w:rsidP="00345320">
            <w:pPr>
              <w:rPr>
                <w:sz w:val="17"/>
                <w:szCs w:val="17"/>
              </w:rPr>
            </w:pPr>
            <w:r w:rsidRPr="00EE4AD6">
              <w:rPr>
                <w:sz w:val="17"/>
                <w:szCs w:val="17"/>
              </w:rPr>
              <w:t>İçselleştirilmiş, sistematik, sürdürülebilir ve örnek gösterilebilir uygulamalar bulunmaktadır.</w:t>
            </w:r>
          </w:p>
        </w:tc>
      </w:tr>
    </w:tbl>
    <w:p w:rsidR="00345320" w:rsidRDefault="00345320" w:rsidP="00345320">
      <w:pPr>
        <w:pStyle w:val="Balk3"/>
        <w:jc w:val="both"/>
      </w:pPr>
    </w:p>
    <w:p w:rsidR="00345320" w:rsidRPr="00427573" w:rsidRDefault="00345320" w:rsidP="00345320">
      <w:pPr>
        <w:pStyle w:val="ListeParagraf"/>
        <w:widowControl/>
        <w:numPr>
          <w:ilvl w:val="0"/>
          <w:numId w:val="17"/>
        </w:numPr>
        <w:autoSpaceDE w:val="0"/>
        <w:autoSpaceDN w:val="0"/>
        <w:adjustRightInd w:val="0"/>
        <w:jc w:val="both"/>
        <w:rPr>
          <w:rFonts w:ascii="Calibri" w:hAnsi="Calibri" w:cs="Calibri"/>
          <w:color w:val="000000"/>
          <w:sz w:val="20"/>
          <w:szCs w:val="20"/>
        </w:rPr>
      </w:pPr>
      <w:r w:rsidRPr="00427573">
        <w:rPr>
          <w:rFonts w:ascii="Calibri" w:hAnsi="Calibri" w:cs="Calibri"/>
          <w:b/>
          <w:bCs/>
          <w:i/>
          <w:iCs/>
          <w:color w:val="000000"/>
          <w:sz w:val="20"/>
          <w:szCs w:val="20"/>
        </w:rPr>
        <w:lastRenderedPageBreak/>
        <w:t xml:space="preserve">Örnek Kanıtlar </w:t>
      </w:r>
    </w:p>
    <w:p w:rsidR="00345320" w:rsidRPr="00427573" w:rsidRDefault="00345320" w:rsidP="00345320">
      <w:pPr>
        <w:pStyle w:val="ListeParagraf"/>
        <w:widowControl/>
        <w:numPr>
          <w:ilvl w:val="0"/>
          <w:numId w:val="17"/>
        </w:numPr>
        <w:autoSpaceDE w:val="0"/>
        <w:autoSpaceDN w:val="0"/>
        <w:adjustRightInd w:val="0"/>
        <w:jc w:val="both"/>
        <w:rPr>
          <w:rFonts w:ascii="Calibri" w:hAnsi="Calibri" w:cs="Calibri"/>
          <w:color w:val="000000"/>
          <w:sz w:val="20"/>
          <w:szCs w:val="20"/>
        </w:rPr>
      </w:pPr>
      <w:r w:rsidRPr="00427573">
        <w:rPr>
          <w:rFonts w:ascii="Calibri" w:hAnsi="Calibri" w:cs="Calibri"/>
          <w:i/>
          <w:iCs/>
          <w:color w:val="000000"/>
          <w:sz w:val="20"/>
          <w:szCs w:val="20"/>
        </w:rPr>
        <w:t xml:space="preserve">Programların izlenmesi ve güncellenmesine ilişkin </w:t>
      </w:r>
      <w:proofErr w:type="gramStart"/>
      <w:r w:rsidRPr="00427573">
        <w:rPr>
          <w:rFonts w:ascii="Calibri" w:hAnsi="Calibri" w:cs="Calibri"/>
          <w:i/>
          <w:iCs/>
          <w:color w:val="000000"/>
          <w:sz w:val="20"/>
          <w:szCs w:val="20"/>
        </w:rPr>
        <w:t>periyot</w:t>
      </w:r>
      <w:proofErr w:type="gramEnd"/>
      <w:r w:rsidRPr="00427573">
        <w:rPr>
          <w:rFonts w:ascii="Calibri" w:hAnsi="Calibri" w:cs="Calibri"/>
          <w:i/>
          <w:iCs/>
          <w:color w:val="000000"/>
          <w:sz w:val="20"/>
          <w:szCs w:val="20"/>
        </w:rPr>
        <w:t xml:space="preserve"> (yıllık ve program süresinin sonunda) ilke, kural, gösterge, plan ve uygulamalar </w:t>
      </w:r>
    </w:p>
    <w:p w:rsidR="00345320" w:rsidRPr="00F3213E" w:rsidRDefault="00345320" w:rsidP="00345320">
      <w:pPr>
        <w:pStyle w:val="ListeParagraf"/>
        <w:widowControl/>
        <w:numPr>
          <w:ilvl w:val="0"/>
          <w:numId w:val="17"/>
        </w:numPr>
        <w:autoSpaceDE w:val="0"/>
        <w:autoSpaceDN w:val="0"/>
        <w:adjustRightInd w:val="0"/>
        <w:jc w:val="both"/>
        <w:rPr>
          <w:rFonts w:ascii="Calibri" w:hAnsi="Calibri" w:cs="Calibri"/>
          <w:sz w:val="20"/>
          <w:szCs w:val="20"/>
        </w:rPr>
      </w:pPr>
      <w:r w:rsidRPr="00F3213E">
        <w:rPr>
          <w:rFonts w:ascii="Calibri" w:hAnsi="Calibri" w:cs="Calibri"/>
          <w:i/>
          <w:iCs/>
          <w:sz w:val="20"/>
          <w:szCs w:val="20"/>
        </w:rPr>
        <w:t xml:space="preserve">Kurumun </w:t>
      </w:r>
      <w:proofErr w:type="gramStart"/>
      <w:r w:rsidRPr="00F3213E">
        <w:rPr>
          <w:rFonts w:ascii="Calibri" w:hAnsi="Calibri" w:cs="Calibri"/>
          <w:i/>
          <w:iCs/>
          <w:sz w:val="20"/>
          <w:szCs w:val="20"/>
        </w:rPr>
        <w:t>misyon</w:t>
      </w:r>
      <w:proofErr w:type="gramEnd"/>
      <w:r w:rsidRPr="00F3213E">
        <w:rPr>
          <w:rFonts w:ascii="Calibri" w:hAnsi="Calibri" w:cs="Calibri"/>
          <w:i/>
          <w:iCs/>
          <w:sz w:val="20"/>
          <w:szCs w:val="20"/>
        </w:rPr>
        <w:t>, vizyon ve hedefleri doğrultusunda programlarını güncellemek üzere kurduğu mekanizma örnekleri (</w:t>
      </w:r>
      <w:r w:rsidRPr="00F3213E">
        <w:rPr>
          <w:rFonts w:ascii="Calibri" w:hAnsi="Calibri" w:cs="Calibri"/>
          <w:i/>
          <w:iCs/>
          <w:color w:val="FF0000"/>
          <w:sz w:val="20"/>
          <w:szCs w:val="20"/>
        </w:rPr>
        <w:t>Birimde Program ve Müfredat Geliştirme Komisyonlarının oluşturulması ve üye görevlendirmelerine ilişkin yazışmalar kanıt olarak sunulabilir</w:t>
      </w:r>
      <w:r w:rsidRPr="00F3213E">
        <w:rPr>
          <w:rFonts w:ascii="Calibri" w:hAnsi="Calibri" w:cs="Calibri"/>
          <w:i/>
          <w:iCs/>
          <w:sz w:val="20"/>
          <w:szCs w:val="20"/>
        </w:rPr>
        <w:t>)</w:t>
      </w:r>
    </w:p>
    <w:p w:rsidR="00345320" w:rsidRPr="00427573" w:rsidRDefault="00345320" w:rsidP="00345320">
      <w:pPr>
        <w:pStyle w:val="ListeParagraf"/>
        <w:widowControl/>
        <w:numPr>
          <w:ilvl w:val="0"/>
          <w:numId w:val="17"/>
        </w:numPr>
        <w:autoSpaceDE w:val="0"/>
        <w:autoSpaceDN w:val="0"/>
        <w:adjustRightInd w:val="0"/>
        <w:jc w:val="both"/>
        <w:rPr>
          <w:rFonts w:ascii="Calibri" w:hAnsi="Calibri" w:cs="Calibri"/>
          <w:color w:val="000000"/>
          <w:sz w:val="20"/>
          <w:szCs w:val="20"/>
        </w:rPr>
      </w:pPr>
      <w:r w:rsidRPr="00427573">
        <w:rPr>
          <w:rFonts w:ascii="Calibri" w:hAnsi="Calibri" w:cs="Calibri"/>
          <w:i/>
          <w:iCs/>
          <w:color w:val="000000"/>
          <w:sz w:val="20"/>
          <w:szCs w:val="20"/>
        </w:rPr>
        <w:t xml:space="preserve">Programların yıllık öz değerlendirme raporları (Program çıktıları açısından değerlendirme) </w:t>
      </w:r>
    </w:p>
    <w:p w:rsidR="00345320" w:rsidRPr="00427573" w:rsidRDefault="00345320" w:rsidP="00345320">
      <w:pPr>
        <w:pStyle w:val="ListeParagraf"/>
        <w:widowControl/>
        <w:numPr>
          <w:ilvl w:val="0"/>
          <w:numId w:val="17"/>
        </w:numPr>
        <w:autoSpaceDE w:val="0"/>
        <w:autoSpaceDN w:val="0"/>
        <w:adjustRightInd w:val="0"/>
        <w:jc w:val="both"/>
        <w:rPr>
          <w:rFonts w:ascii="Calibri" w:hAnsi="Calibri" w:cs="Calibri"/>
          <w:color w:val="000000"/>
          <w:sz w:val="20"/>
          <w:szCs w:val="20"/>
        </w:rPr>
      </w:pPr>
      <w:r w:rsidRPr="00427573">
        <w:rPr>
          <w:rFonts w:ascii="Calibri" w:hAnsi="Calibri" w:cs="Calibri"/>
          <w:i/>
          <w:iCs/>
          <w:color w:val="000000"/>
          <w:sz w:val="20"/>
          <w:szCs w:val="20"/>
        </w:rPr>
        <w:t xml:space="preserve">Programların yıllık ve program süresi temelli izlemelerden hareketle yapılan iyileştirmeler </w:t>
      </w:r>
    </w:p>
    <w:p w:rsidR="00345320" w:rsidRPr="00427573" w:rsidRDefault="00345320" w:rsidP="00345320">
      <w:pPr>
        <w:pStyle w:val="ListeParagraf"/>
        <w:widowControl/>
        <w:numPr>
          <w:ilvl w:val="0"/>
          <w:numId w:val="17"/>
        </w:numPr>
        <w:autoSpaceDE w:val="0"/>
        <w:autoSpaceDN w:val="0"/>
        <w:adjustRightInd w:val="0"/>
        <w:jc w:val="both"/>
        <w:rPr>
          <w:rFonts w:ascii="Calibri" w:hAnsi="Calibri" w:cs="Calibri"/>
          <w:color w:val="000000"/>
          <w:sz w:val="20"/>
          <w:szCs w:val="20"/>
        </w:rPr>
      </w:pPr>
      <w:r w:rsidRPr="00427573">
        <w:rPr>
          <w:rFonts w:ascii="Calibri" w:hAnsi="Calibri" w:cs="Calibri"/>
          <w:i/>
          <w:iCs/>
          <w:color w:val="000000"/>
          <w:sz w:val="20"/>
          <w:szCs w:val="20"/>
        </w:rPr>
        <w:t xml:space="preserve">Yapılan iyileştirmeler ve değişiklikler konusunda paydaşların bilgilendirildiği uygulamalar </w:t>
      </w:r>
    </w:p>
    <w:p w:rsidR="00345320" w:rsidRPr="00427573" w:rsidRDefault="00345320" w:rsidP="00345320">
      <w:pPr>
        <w:pStyle w:val="ListeParagraf"/>
        <w:widowControl/>
        <w:numPr>
          <w:ilvl w:val="0"/>
          <w:numId w:val="17"/>
        </w:numPr>
        <w:autoSpaceDE w:val="0"/>
        <w:autoSpaceDN w:val="0"/>
        <w:adjustRightInd w:val="0"/>
        <w:jc w:val="both"/>
        <w:rPr>
          <w:rFonts w:ascii="Calibri" w:hAnsi="Calibri" w:cs="Calibri"/>
          <w:color w:val="000000"/>
          <w:sz w:val="20"/>
          <w:szCs w:val="20"/>
        </w:rPr>
      </w:pPr>
      <w:r w:rsidRPr="00427573">
        <w:rPr>
          <w:rFonts w:ascii="Calibri" w:hAnsi="Calibri" w:cs="Calibri"/>
          <w:i/>
          <w:iCs/>
          <w:color w:val="000000"/>
          <w:sz w:val="20"/>
          <w:szCs w:val="20"/>
        </w:rPr>
        <w:t xml:space="preserve">Programın amaçlarına ulaşıp ulaşmadığına ilişkin geri bildirimler </w:t>
      </w:r>
    </w:p>
    <w:p w:rsidR="00345320" w:rsidRPr="00427573" w:rsidRDefault="00345320" w:rsidP="00345320">
      <w:pPr>
        <w:pStyle w:val="ListeParagraf"/>
        <w:widowControl/>
        <w:numPr>
          <w:ilvl w:val="0"/>
          <w:numId w:val="17"/>
        </w:numPr>
        <w:autoSpaceDE w:val="0"/>
        <w:autoSpaceDN w:val="0"/>
        <w:adjustRightInd w:val="0"/>
        <w:jc w:val="both"/>
        <w:rPr>
          <w:rFonts w:ascii="Calibri" w:hAnsi="Calibri" w:cs="Calibri"/>
          <w:color w:val="000000"/>
        </w:rPr>
      </w:pPr>
      <w:r w:rsidRPr="00427573">
        <w:rPr>
          <w:rFonts w:ascii="Calibri" w:hAnsi="Calibri" w:cs="Calibri"/>
          <w:i/>
          <w:iCs/>
          <w:color w:val="000000"/>
          <w:sz w:val="20"/>
          <w:szCs w:val="20"/>
        </w:rPr>
        <w:t>Standart uygulamalar ve mevzuatın yanı sıra</w:t>
      </w:r>
      <w:r w:rsidRPr="00427573">
        <w:rPr>
          <w:rFonts w:ascii="Calibri" w:hAnsi="Calibri" w:cs="Calibri"/>
          <w:i/>
          <w:iCs/>
          <w:color w:val="000000"/>
        </w:rPr>
        <w:t>; kurumun ihtiyaçları doğrultusunda geliştirdiği özgün yaklaşım ve uygulamalarına ilişkin kanıtlar</w:t>
      </w:r>
    </w:p>
    <w:p w:rsidR="00345320" w:rsidRPr="005E5722" w:rsidRDefault="00345320" w:rsidP="00345320">
      <w:pPr>
        <w:pStyle w:val="Balk3"/>
        <w:jc w:val="both"/>
      </w:pPr>
    </w:p>
    <w:p w:rsidR="000F42D1" w:rsidRPr="005E5722" w:rsidRDefault="000F42D1" w:rsidP="00656612">
      <w:pPr>
        <w:pStyle w:val="Balk3"/>
      </w:pPr>
    </w:p>
    <w:p w:rsidR="001079C6" w:rsidRPr="001079C6" w:rsidRDefault="001079C6" w:rsidP="00BC2E99">
      <w:pPr>
        <w:pStyle w:val="Balk2"/>
      </w:pPr>
      <w:r w:rsidRPr="001079C6">
        <w:t xml:space="preserve">B.2. Programların Yürütülmesi </w:t>
      </w:r>
      <w:r w:rsidRPr="008770B6">
        <w:t>(Öğrenci Merkezli Öğrenme, Öğretme ve Değerlendirme)</w:t>
      </w:r>
    </w:p>
    <w:p w:rsidR="001079C6" w:rsidRPr="001079C6" w:rsidRDefault="001079C6" w:rsidP="001079C6">
      <w:pPr>
        <w:widowControl/>
        <w:autoSpaceDE w:val="0"/>
        <w:autoSpaceDN w:val="0"/>
        <w:adjustRightInd w:val="0"/>
        <w:jc w:val="both"/>
        <w:rPr>
          <w:rFonts w:cstheme="minorHAnsi"/>
          <w:color w:val="000000"/>
          <w:sz w:val="24"/>
          <w:szCs w:val="24"/>
        </w:rPr>
      </w:pPr>
      <w:r w:rsidRPr="001079C6">
        <w:rPr>
          <w:rFonts w:cstheme="minorHAnsi"/>
          <w:color w:val="000000"/>
          <w:sz w:val="24"/>
          <w:szCs w:val="24"/>
        </w:rPr>
        <w:t xml:space="preserve">Bu başlık altında kurumda/birimde/bölümde, hedeflenen nitelikli mezun yeterliliklerine ulaşmak amacıyla uygulanan öğrenci merkezli ve yetkinlik temelli öğretim, ölçme ve değerlendirme yöntemleri ile öğrenci kabulleri, diploma, derece ve diğer yeterliliklerin tanınması ve sertifikalandırılmasına yönelik belirlenen açık ölçütler hakkında bilgi verilmelidir. </w:t>
      </w:r>
    </w:p>
    <w:p w:rsidR="001079C6" w:rsidRPr="001079C6" w:rsidRDefault="001079C6" w:rsidP="001079C6">
      <w:pPr>
        <w:ind w:right="63"/>
        <w:jc w:val="both"/>
        <w:rPr>
          <w:rFonts w:cstheme="minorHAnsi"/>
          <w:sz w:val="24"/>
          <w:szCs w:val="24"/>
        </w:rPr>
      </w:pPr>
    </w:p>
    <w:p w:rsidR="001079C6" w:rsidRPr="009F29D5" w:rsidRDefault="001079C6" w:rsidP="001079C6">
      <w:pPr>
        <w:pStyle w:val="Balk3"/>
      </w:pPr>
    </w:p>
    <w:p w:rsidR="001079C6" w:rsidRPr="005E5722" w:rsidRDefault="001079C6" w:rsidP="001079C6">
      <w:r w:rsidRPr="005E5722">
        <w:rPr>
          <w:b/>
        </w:rPr>
        <w:t>B.</w:t>
      </w:r>
      <w:r>
        <w:rPr>
          <w:b/>
        </w:rPr>
        <w:t>2</w:t>
      </w:r>
      <w:r w:rsidRPr="005E5722">
        <w:rPr>
          <w:b/>
        </w:rPr>
        <w:t xml:space="preserve">.1. Öğretim yöntem ve teknikleri </w:t>
      </w:r>
    </w:p>
    <w:p w:rsidR="001079C6" w:rsidRPr="005E5722" w:rsidRDefault="001079C6" w:rsidP="001079C6">
      <w:pPr>
        <w:ind w:left="567"/>
      </w:pPr>
      <w:r w:rsidRPr="005E5722">
        <w:t xml:space="preserve">(Aktif, </w:t>
      </w:r>
      <w:proofErr w:type="spellStart"/>
      <w:r w:rsidRPr="005E5722">
        <w:t>disiplinlerarası</w:t>
      </w:r>
      <w:proofErr w:type="spellEnd"/>
      <w:r w:rsidRPr="005E5722">
        <w:t xml:space="preserve"> çalışma, etkileşimli, araştırma/öğrenme odaklı)</w:t>
      </w:r>
    </w:p>
    <w:p w:rsidR="001079C6" w:rsidRPr="005E5722" w:rsidRDefault="001079C6" w:rsidP="001079C6">
      <w:pPr>
        <w:pStyle w:val="Balk3"/>
      </w:pPr>
    </w:p>
    <w:p w:rsidR="001079C6" w:rsidRPr="005E5722" w:rsidRDefault="001079C6" w:rsidP="001079C6">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60"/>
        <w:gridCol w:w="1860"/>
        <w:gridCol w:w="1887"/>
        <w:gridCol w:w="1887"/>
        <w:gridCol w:w="1862"/>
      </w:tblGrid>
      <w:tr w:rsidR="001079C6" w:rsidRPr="005E5722" w:rsidTr="008770B6">
        <w:trPr>
          <w:jc w:val="center"/>
        </w:trPr>
        <w:tc>
          <w:tcPr>
            <w:tcW w:w="1860" w:type="dxa"/>
            <w:shd w:val="clear" w:color="auto" w:fill="002060"/>
          </w:tcPr>
          <w:p w:rsidR="001079C6" w:rsidRPr="006D7024" w:rsidRDefault="001079C6" w:rsidP="008770B6">
            <w:pPr>
              <w:pStyle w:val="Balk3"/>
              <w:outlineLvl w:val="2"/>
              <w:rPr>
                <w:b/>
              </w:rPr>
            </w:pPr>
            <w:r w:rsidRPr="006D7024">
              <w:rPr>
                <w:b/>
              </w:rPr>
              <w:t>1</w:t>
            </w:r>
          </w:p>
        </w:tc>
        <w:tc>
          <w:tcPr>
            <w:tcW w:w="1860" w:type="dxa"/>
            <w:shd w:val="clear" w:color="auto" w:fill="002060"/>
          </w:tcPr>
          <w:p w:rsidR="001079C6" w:rsidRPr="006D7024" w:rsidRDefault="001079C6" w:rsidP="008770B6">
            <w:pPr>
              <w:pStyle w:val="Balk3"/>
              <w:outlineLvl w:val="2"/>
              <w:rPr>
                <w:b/>
              </w:rPr>
            </w:pPr>
            <w:r w:rsidRPr="006D7024">
              <w:rPr>
                <w:b/>
              </w:rPr>
              <w:t>2</w:t>
            </w:r>
          </w:p>
        </w:tc>
        <w:tc>
          <w:tcPr>
            <w:tcW w:w="1887" w:type="dxa"/>
            <w:shd w:val="clear" w:color="auto" w:fill="002060"/>
          </w:tcPr>
          <w:p w:rsidR="001079C6" w:rsidRPr="006D7024" w:rsidRDefault="001079C6" w:rsidP="008770B6">
            <w:pPr>
              <w:pStyle w:val="Balk3"/>
              <w:outlineLvl w:val="2"/>
              <w:rPr>
                <w:b/>
              </w:rPr>
            </w:pPr>
            <w:r w:rsidRPr="006D7024">
              <w:rPr>
                <w:b/>
              </w:rPr>
              <w:t>3</w:t>
            </w:r>
          </w:p>
        </w:tc>
        <w:tc>
          <w:tcPr>
            <w:tcW w:w="1887" w:type="dxa"/>
            <w:shd w:val="clear" w:color="auto" w:fill="002060"/>
          </w:tcPr>
          <w:p w:rsidR="001079C6" w:rsidRPr="006D7024" w:rsidRDefault="001079C6" w:rsidP="008770B6">
            <w:pPr>
              <w:pStyle w:val="Balk3"/>
              <w:outlineLvl w:val="2"/>
              <w:rPr>
                <w:b/>
              </w:rPr>
            </w:pPr>
            <w:r w:rsidRPr="006D7024">
              <w:rPr>
                <w:b/>
              </w:rPr>
              <w:t>4</w:t>
            </w:r>
          </w:p>
        </w:tc>
        <w:tc>
          <w:tcPr>
            <w:tcW w:w="1862" w:type="dxa"/>
            <w:shd w:val="clear" w:color="auto" w:fill="002060"/>
          </w:tcPr>
          <w:p w:rsidR="001079C6" w:rsidRPr="006D7024" w:rsidRDefault="001079C6" w:rsidP="008770B6">
            <w:pPr>
              <w:pStyle w:val="Balk3"/>
              <w:outlineLvl w:val="2"/>
              <w:rPr>
                <w:b/>
              </w:rPr>
            </w:pPr>
            <w:r w:rsidRPr="006D7024">
              <w:rPr>
                <w:b/>
              </w:rPr>
              <w:t>5</w:t>
            </w:r>
          </w:p>
        </w:tc>
      </w:tr>
      <w:tr w:rsidR="001079C6" w:rsidRPr="005E5722" w:rsidTr="008770B6">
        <w:trPr>
          <w:jc w:val="center"/>
        </w:trPr>
        <w:sdt>
          <w:sdtPr>
            <w:rPr>
              <w:b/>
            </w:rPr>
            <w:id w:val="1573380747"/>
            <w14:checkbox>
              <w14:checked w14:val="0"/>
              <w14:checkedState w14:val="2612" w14:font="MS Gothic"/>
              <w14:uncheckedState w14:val="2610" w14:font="MS Gothic"/>
            </w14:checkbox>
          </w:sdtPr>
          <w:sdtContent>
            <w:tc>
              <w:tcPr>
                <w:tcW w:w="1860" w:type="dxa"/>
                <w:shd w:val="clear" w:color="auto" w:fill="DEEAF6" w:themeFill="accent1"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1653861705"/>
            <w14:checkbox>
              <w14:checked w14:val="0"/>
              <w14:checkedState w14:val="2612" w14:font="MS Gothic"/>
              <w14:uncheckedState w14:val="2610" w14:font="MS Gothic"/>
            </w14:checkbox>
          </w:sdtPr>
          <w:sdtContent>
            <w:tc>
              <w:tcPr>
                <w:tcW w:w="1860" w:type="dxa"/>
                <w:shd w:val="clear" w:color="auto" w:fill="DEEAF6" w:themeFill="accent1"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1778287886"/>
            <w14:checkbox>
              <w14:checked w14:val="0"/>
              <w14:checkedState w14:val="2612" w14:font="MS Gothic"/>
              <w14:uncheckedState w14:val="2610" w14:font="MS Gothic"/>
            </w14:checkbox>
          </w:sdtPr>
          <w:sdtContent>
            <w:tc>
              <w:tcPr>
                <w:tcW w:w="1887" w:type="dxa"/>
                <w:shd w:val="clear" w:color="auto" w:fill="DEEAF6" w:themeFill="accent1"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996650078"/>
            <w14:checkbox>
              <w14:checked w14:val="0"/>
              <w14:checkedState w14:val="2612" w14:font="MS Gothic"/>
              <w14:uncheckedState w14:val="2610" w14:font="MS Gothic"/>
            </w14:checkbox>
          </w:sdtPr>
          <w:sdtContent>
            <w:tc>
              <w:tcPr>
                <w:tcW w:w="1887" w:type="dxa"/>
                <w:shd w:val="clear" w:color="auto" w:fill="DEEAF6" w:themeFill="accent1"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1122380324"/>
            <w14:checkbox>
              <w14:checked w14:val="0"/>
              <w14:checkedState w14:val="2612" w14:font="MS Gothic"/>
              <w14:uncheckedState w14:val="2610" w14:font="MS Gothic"/>
            </w14:checkbox>
          </w:sdtPr>
          <w:sdtContent>
            <w:tc>
              <w:tcPr>
                <w:tcW w:w="1862" w:type="dxa"/>
                <w:shd w:val="clear" w:color="auto" w:fill="DEEAF6" w:themeFill="accent1"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tr>
      <w:tr w:rsidR="001079C6" w:rsidRPr="005E5722" w:rsidTr="008770B6">
        <w:trPr>
          <w:trHeight w:val="1288"/>
          <w:jc w:val="center"/>
        </w:trPr>
        <w:tc>
          <w:tcPr>
            <w:tcW w:w="1860" w:type="dxa"/>
            <w:shd w:val="clear" w:color="auto" w:fill="auto"/>
            <w:tcMar>
              <w:left w:w="57" w:type="dxa"/>
              <w:right w:w="57" w:type="dxa"/>
            </w:tcMar>
          </w:tcPr>
          <w:p w:rsidR="001079C6" w:rsidRPr="005E5722" w:rsidRDefault="001079C6" w:rsidP="008770B6">
            <w:pPr>
              <w:rPr>
                <w:sz w:val="17"/>
                <w:szCs w:val="17"/>
              </w:rPr>
            </w:pPr>
            <w:r w:rsidRPr="005E5722">
              <w:rPr>
                <w:sz w:val="17"/>
                <w:szCs w:val="17"/>
              </w:rPr>
              <w:t>Öğrenme-öğretme süreçlerinde öğrenci merkezli yaklaşımlar bulunmamaktadır.</w:t>
            </w:r>
          </w:p>
        </w:tc>
        <w:tc>
          <w:tcPr>
            <w:tcW w:w="1860" w:type="dxa"/>
            <w:shd w:val="clear" w:color="auto" w:fill="auto"/>
            <w:tcMar>
              <w:left w:w="57" w:type="dxa"/>
              <w:right w:w="57" w:type="dxa"/>
            </w:tcMar>
          </w:tcPr>
          <w:p w:rsidR="001079C6" w:rsidRPr="005E5722" w:rsidRDefault="001079C6" w:rsidP="008770B6">
            <w:pPr>
              <w:rPr>
                <w:sz w:val="17"/>
                <w:szCs w:val="17"/>
              </w:rPr>
            </w:pPr>
            <w:r w:rsidRPr="005E5722">
              <w:rPr>
                <w:sz w:val="17"/>
                <w:szCs w:val="17"/>
              </w:rPr>
              <w:t>Öğrenme-öğretme süreçlerinde öğrenci merkezli yaklaşımın uygulanmasına yönelik ilke, kural ve planlamalar bulunmaktadır.</w:t>
            </w:r>
          </w:p>
        </w:tc>
        <w:tc>
          <w:tcPr>
            <w:tcW w:w="1887" w:type="dxa"/>
            <w:shd w:val="clear" w:color="auto" w:fill="auto"/>
            <w:tcMar>
              <w:left w:w="57" w:type="dxa"/>
              <w:right w:w="57" w:type="dxa"/>
            </w:tcMar>
          </w:tcPr>
          <w:p w:rsidR="001079C6" w:rsidRPr="005E5722" w:rsidRDefault="001079C6" w:rsidP="008770B6">
            <w:pPr>
              <w:rPr>
                <w:sz w:val="17"/>
                <w:szCs w:val="17"/>
              </w:rPr>
            </w:pPr>
            <w:r w:rsidRPr="005E5722">
              <w:rPr>
                <w:sz w:val="17"/>
                <w:szCs w:val="17"/>
              </w:rPr>
              <w:t>Programların genelinde öğrenci merkezli öğretim yöntem teknikleri tanımlı süreçler doğrultusunda uygulanmaktadır.</w:t>
            </w:r>
          </w:p>
        </w:tc>
        <w:tc>
          <w:tcPr>
            <w:tcW w:w="1887" w:type="dxa"/>
            <w:shd w:val="clear" w:color="auto" w:fill="auto"/>
            <w:tcMar>
              <w:left w:w="57" w:type="dxa"/>
              <w:right w:w="57" w:type="dxa"/>
            </w:tcMar>
          </w:tcPr>
          <w:p w:rsidR="001079C6" w:rsidRPr="005E5722" w:rsidRDefault="001079C6" w:rsidP="008770B6">
            <w:pPr>
              <w:rPr>
                <w:sz w:val="17"/>
                <w:szCs w:val="17"/>
              </w:rPr>
            </w:pPr>
            <w:r w:rsidRPr="005E5722">
              <w:rPr>
                <w:sz w:val="17"/>
                <w:szCs w:val="17"/>
              </w:rPr>
              <w:t>Öğrenci merkezli uygulamalar izlenmekte ve ilgili iç paydaşların katılımıyla iyileştirilmektedir.</w:t>
            </w:r>
          </w:p>
        </w:tc>
        <w:tc>
          <w:tcPr>
            <w:tcW w:w="1862" w:type="dxa"/>
            <w:shd w:val="clear" w:color="auto" w:fill="auto"/>
            <w:tcMar>
              <w:left w:w="57" w:type="dxa"/>
              <w:right w:w="57" w:type="dxa"/>
            </w:tcMar>
          </w:tcPr>
          <w:p w:rsidR="001079C6" w:rsidRPr="005E5722" w:rsidRDefault="001079C6" w:rsidP="008770B6">
            <w:pPr>
              <w:rPr>
                <w:sz w:val="17"/>
                <w:szCs w:val="17"/>
              </w:rPr>
            </w:pPr>
            <w:r w:rsidRPr="005E5722">
              <w:rPr>
                <w:sz w:val="17"/>
                <w:szCs w:val="17"/>
              </w:rPr>
              <w:t>İçselleştirilmiş, sistematik, sürdürülebilir ve örnek gösterilebilir uygulamalar bulunmaktadır.</w:t>
            </w:r>
          </w:p>
        </w:tc>
      </w:tr>
    </w:tbl>
    <w:p w:rsidR="001079C6" w:rsidRPr="005E5722" w:rsidRDefault="001079C6" w:rsidP="001079C6">
      <w:pPr>
        <w:pStyle w:val="Balk3"/>
      </w:pPr>
    </w:p>
    <w:p w:rsidR="001079C6" w:rsidRPr="005E5722" w:rsidRDefault="001079C6" w:rsidP="001079C6">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1079C6" w:rsidRPr="00BD742E" w:rsidRDefault="001079C6" w:rsidP="001079C6">
      <w:pPr>
        <w:pStyle w:val="ListeParagraf"/>
        <w:numPr>
          <w:ilvl w:val="0"/>
          <w:numId w:val="18"/>
        </w:numPr>
        <w:rPr>
          <w:i/>
          <w:sz w:val="20"/>
          <w:szCs w:val="20"/>
        </w:rPr>
      </w:pPr>
      <w:r w:rsidRPr="00BD742E">
        <w:rPr>
          <w:i/>
          <w:sz w:val="20"/>
          <w:szCs w:val="20"/>
        </w:rPr>
        <w:t>Ders bilgi paketlerinde öğrenci merkezli (aktif ve etkileşimli) öğretim yöntemlerinin varlığı</w:t>
      </w:r>
      <w:r w:rsidR="00A609FA" w:rsidRPr="00A609FA">
        <w:rPr>
          <w:b/>
          <w:i/>
          <w:sz w:val="20"/>
          <w:szCs w:val="20"/>
        </w:rPr>
        <w:t xml:space="preserve"> </w:t>
      </w:r>
      <w:r w:rsidR="00675E4E">
        <w:rPr>
          <w:b/>
          <w:i/>
          <w:sz w:val="20"/>
          <w:szCs w:val="20"/>
        </w:rPr>
        <w:t>(</w:t>
      </w:r>
      <w:r w:rsidR="00A609FA" w:rsidRPr="0030281B">
        <w:rPr>
          <w:b/>
          <w:i/>
          <w:sz w:val="20"/>
          <w:szCs w:val="20"/>
        </w:rPr>
        <w:t>Kanıt EÖ</w:t>
      </w:r>
      <w:r w:rsidR="00A609FA" w:rsidRPr="00D25E9B">
        <w:rPr>
          <w:b/>
          <w:i/>
          <w:sz w:val="20"/>
          <w:szCs w:val="20"/>
        </w:rPr>
        <w:t xml:space="preserve"> B.</w:t>
      </w:r>
      <w:r w:rsidR="00A609FA">
        <w:rPr>
          <w:b/>
          <w:i/>
          <w:sz w:val="20"/>
          <w:szCs w:val="20"/>
        </w:rPr>
        <w:t>2</w:t>
      </w:r>
      <w:r w:rsidR="00A609FA" w:rsidRPr="00D25E9B">
        <w:rPr>
          <w:b/>
          <w:i/>
          <w:sz w:val="20"/>
          <w:szCs w:val="20"/>
        </w:rPr>
        <w:t>.</w:t>
      </w:r>
      <w:r w:rsidR="00A609FA">
        <w:rPr>
          <w:b/>
          <w:i/>
          <w:sz w:val="20"/>
          <w:szCs w:val="20"/>
        </w:rPr>
        <w:t>1</w:t>
      </w:r>
      <w:r w:rsidR="00A609FA" w:rsidRPr="00D25E9B">
        <w:rPr>
          <w:b/>
          <w:i/>
          <w:sz w:val="20"/>
          <w:szCs w:val="20"/>
        </w:rPr>
        <w:t>-</w:t>
      </w:r>
      <w:r w:rsidR="00A609FA">
        <w:rPr>
          <w:b/>
          <w:i/>
          <w:sz w:val="20"/>
          <w:szCs w:val="20"/>
        </w:rPr>
        <w:t>Ek.1 Ritim ve Dans</w:t>
      </w:r>
      <w:r w:rsidR="00675E4E">
        <w:rPr>
          <w:b/>
          <w:i/>
          <w:sz w:val="20"/>
          <w:szCs w:val="20"/>
        </w:rPr>
        <w:t xml:space="preserve"> Dersi)</w:t>
      </w:r>
    </w:p>
    <w:p w:rsidR="001079C6" w:rsidRPr="00BD742E" w:rsidRDefault="001079C6" w:rsidP="001079C6">
      <w:pPr>
        <w:pStyle w:val="ListeParagraf"/>
        <w:numPr>
          <w:ilvl w:val="0"/>
          <w:numId w:val="18"/>
        </w:numPr>
        <w:rPr>
          <w:i/>
          <w:sz w:val="20"/>
          <w:szCs w:val="20"/>
        </w:rPr>
      </w:pPr>
      <w:r w:rsidRPr="00BD742E">
        <w:rPr>
          <w:i/>
          <w:sz w:val="20"/>
          <w:szCs w:val="20"/>
        </w:rPr>
        <w:t>Uzaktan eğitime özgü öğretim materyali geliştirme ve öğretim yöntemlerine ilişkin ilkeler, mekanizmalar</w:t>
      </w:r>
    </w:p>
    <w:p w:rsidR="001079C6" w:rsidRPr="00BD742E" w:rsidRDefault="001079C6" w:rsidP="001079C6">
      <w:pPr>
        <w:pStyle w:val="ListeParagraf"/>
        <w:numPr>
          <w:ilvl w:val="0"/>
          <w:numId w:val="18"/>
        </w:numPr>
        <w:rPr>
          <w:i/>
          <w:sz w:val="20"/>
          <w:szCs w:val="20"/>
        </w:rPr>
      </w:pPr>
      <w:r w:rsidRPr="00BD742E">
        <w:rPr>
          <w:i/>
          <w:sz w:val="20"/>
          <w:szCs w:val="20"/>
        </w:rPr>
        <w:t>Aktif ve etkileşimli öğretme yöntemlerine ilişkin tanımlı süreçler ve uygulamalar</w:t>
      </w:r>
    </w:p>
    <w:p w:rsidR="001079C6" w:rsidRPr="00BD742E" w:rsidRDefault="001079C6" w:rsidP="001079C6">
      <w:pPr>
        <w:pStyle w:val="ListeParagraf"/>
        <w:numPr>
          <w:ilvl w:val="0"/>
          <w:numId w:val="18"/>
        </w:numPr>
        <w:rPr>
          <w:i/>
          <w:sz w:val="20"/>
          <w:szCs w:val="20"/>
        </w:rPr>
      </w:pPr>
      <w:r w:rsidRPr="00BD742E">
        <w:rPr>
          <w:i/>
          <w:sz w:val="20"/>
          <w:szCs w:val="20"/>
        </w:rPr>
        <w:t>Eğiticilerin eğitimi program içeriğinde öğrenci merkezli öğrenme-öğretme yaklaşımına ilişkin uygulamalar</w:t>
      </w:r>
    </w:p>
    <w:p w:rsidR="001079C6" w:rsidRPr="00BD742E" w:rsidRDefault="001079C6" w:rsidP="001079C6">
      <w:pPr>
        <w:pStyle w:val="ListeParagraf"/>
        <w:numPr>
          <w:ilvl w:val="0"/>
          <w:numId w:val="18"/>
        </w:numPr>
        <w:rPr>
          <w:i/>
          <w:sz w:val="20"/>
          <w:szCs w:val="20"/>
        </w:rPr>
      </w:pPr>
      <w:r w:rsidRPr="00BD742E">
        <w:rPr>
          <w:i/>
          <w:sz w:val="20"/>
          <w:szCs w:val="20"/>
        </w:rPr>
        <w:t>Standart uygulamalar ve mevzuatın yanı sıra; kurumun ihtiyaçları doğrultusunda geliştirdiği özgün yaklaşım ve uygulamalarına ilişkin kanıtlar</w:t>
      </w:r>
    </w:p>
    <w:p w:rsidR="001079C6" w:rsidRPr="005E5722" w:rsidRDefault="001079C6" w:rsidP="001079C6">
      <w:pPr>
        <w:rPr>
          <w:b/>
        </w:rPr>
      </w:pPr>
    </w:p>
    <w:p w:rsidR="001079C6" w:rsidRPr="005E5722" w:rsidRDefault="001079C6" w:rsidP="001079C6">
      <w:pPr>
        <w:rPr>
          <w:b/>
        </w:rPr>
      </w:pPr>
    </w:p>
    <w:p w:rsidR="001079C6" w:rsidRPr="005E5722" w:rsidRDefault="001079C6" w:rsidP="001079C6">
      <w:r w:rsidRPr="005E5722">
        <w:rPr>
          <w:b/>
        </w:rPr>
        <w:t>B.</w:t>
      </w:r>
      <w:r>
        <w:rPr>
          <w:b/>
        </w:rPr>
        <w:t>2</w:t>
      </w:r>
      <w:r w:rsidRPr="005E5722">
        <w:rPr>
          <w:b/>
        </w:rPr>
        <w:t>.2. Ölçme ve değerlendirme</w:t>
      </w:r>
      <w:r w:rsidRPr="005E5722">
        <w:t xml:space="preserve"> </w:t>
      </w:r>
    </w:p>
    <w:p w:rsidR="001079C6" w:rsidRPr="005E5722" w:rsidRDefault="001079C6" w:rsidP="001079C6">
      <w:pPr>
        <w:ind w:left="567"/>
        <w:rPr>
          <w:i/>
        </w:rPr>
      </w:pPr>
      <w:r w:rsidRPr="005E5722">
        <w:rPr>
          <w:i/>
        </w:rPr>
        <w:t>(Öğrencilerin özelliklerine ve öğrenme düzeylerine göre farklılaştırılmış alternatif ölçme yöntem ve tekniklerine yer verme gibi)</w:t>
      </w:r>
    </w:p>
    <w:p w:rsidR="001079C6" w:rsidRPr="009A4338" w:rsidRDefault="001079C6" w:rsidP="001079C6">
      <w:pPr>
        <w:pStyle w:val="Balk4"/>
        <w:spacing w:line="360" w:lineRule="auto"/>
        <w:ind w:left="119" w:right="62"/>
        <w:jc w:val="center"/>
        <w:rPr>
          <w:rFonts w:asciiTheme="minorHAnsi" w:hAnsiTheme="minorHAnsi"/>
          <w:i w:val="0"/>
          <w:sz w:val="20"/>
          <w:szCs w:val="20"/>
        </w:rPr>
      </w:pPr>
      <w:r w:rsidRPr="009A4338">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1"/>
        <w:gridCol w:w="1870"/>
        <w:gridCol w:w="1871"/>
        <w:gridCol w:w="1872"/>
        <w:gridCol w:w="1872"/>
      </w:tblGrid>
      <w:tr w:rsidR="001079C6" w:rsidRPr="005E5722" w:rsidTr="008770B6">
        <w:trPr>
          <w:jc w:val="center"/>
        </w:trPr>
        <w:tc>
          <w:tcPr>
            <w:tcW w:w="1871" w:type="dxa"/>
            <w:shd w:val="clear" w:color="auto" w:fill="002060"/>
          </w:tcPr>
          <w:p w:rsidR="001079C6" w:rsidRPr="006D7024" w:rsidRDefault="001079C6" w:rsidP="008770B6">
            <w:pPr>
              <w:pStyle w:val="Balk3"/>
              <w:outlineLvl w:val="2"/>
              <w:rPr>
                <w:b/>
              </w:rPr>
            </w:pPr>
            <w:r w:rsidRPr="006D7024">
              <w:rPr>
                <w:b/>
              </w:rPr>
              <w:t>1</w:t>
            </w:r>
          </w:p>
        </w:tc>
        <w:tc>
          <w:tcPr>
            <w:tcW w:w="1870" w:type="dxa"/>
            <w:shd w:val="clear" w:color="auto" w:fill="002060"/>
          </w:tcPr>
          <w:p w:rsidR="001079C6" w:rsidRPr="006D7024" w:rsidRDefault="001079C6" w:rsidP="008770B6">
            <w:pPr>
              <w:pStyle w:val="Balk3"/>
              <w:outlineLvl w:val="2"/>
              <w:rPr>
                <w:b/>
              </w:rPr>
            </w:pPr>
            <w:r w:rsidRPr="006D7024">
              <w:rPr>
                <w:b/>
              </w:rPr>
              <w:t>2</w:t>
            </w:r>
          </w:p>
        </w:tc>
        <w:tc>
          <w:tcPr>
            <w:tcW w:w="1871" w:type="dxa"/>
            <w:shd w:val="clear" w:color="auto" w:fill="002060"/>
          </w:tcPr>
          <w:p w:rsidR="001079C6" w:rsidRPr="006D7024" w:rsidRDefault="001079C6" w:rsidP="008770B6">
            <w:pPr>
              <w:pStyle w:val="Balk3"/>
              <w:outlineLvl w:val="2"/>
              <w:rPr>
                <w:b/>
              </w:rPr>
            </w:pPr>
            <w:r w:rsidRPr="006D7024">
              <w:rPr>
                <w:b/>
              </w:rPr>
              <w:t>3</w:t>
            </w:r>
          </w:p>
        </w:tc>
        <w:tc>
          <w:tcPr>
            <w:tcW w:w="1872" w:type="dxa"/>
            <w:shd w:val="clear" w:color="auto" w:fill="002060"/>
          </w:tcPr>
          <w:p w:rsidR="001079C6" w:rsidRPr="006D7024" w:rsidRDefault="001079C6" w:rsidP="008770B6">
            <w:pPr>
              <w:pStyle w:val="Balk3"/>
              <w:outlineLvl w:val="2"/>
              <w:rPr>
                <w:b/>
              </w:rPr>
            </w:pPr>
            <w:r w:rsidRPr="006D7024">
              <w:rPr>
                <w:b/>
              </w:rPr>
              <w:t>4</w:t>
            </w:r>
          </w:p>
        </w:tc>
        <w:tc>
          <w:tcPr>
            <w:tcW w:w="1872" w:type="dxa"/>
            <w:shd w:val="clear" w:color="auto" w:fill="002060"/>
          </w:tcPr>
          <w:p w:rsidR="001079C6" w:rsidRPr="006D7024" w:rsidRDefault="001079C6" w:rsidP="008770B6">
            <w:pPr>
              <w:pStyle w:val="Balk3"/>
              <w:outlineLvl w:val="2"/>
              <w:rPr>
                <w:b/>
              </w:rPr>
            </w:pPr>
            <w:r w:rsidRPr="006D7024">
              <w:rPr>
                <w:b/>
              </w:rPr>
              <w:t>5</w:t>
            </w:r>
          </w:p>
        </w:tc>
      </w:tr>
      <w:tr w:rsidR="001079C6" w:rsidRPr="005E5722" w:rsidTr="008770B6">
        <w:trPr>
          <w:jc w:val="center"/>
        </w:trPr>
        <w:sdt>
          <w:sdtPr>
            <w:rPr>
              <w:b/>
            </w:rPr>
            <w:id w:val="-1098168005"/>
            <w14:checkbox>
              <w14:checked w14:val="0"/>
              <w14:checkedState w14:val="2612" w14:font="MS Gothic"/>
              <w14:uncheckedState w14:val="2610" w14:font="MS Gothic"/>
            </w14:checkbox>
          </w:sdtPr>
          <w:sdtContent>
            <w:tc>
              <w:tcPr>
                <w:tcW w:w="1871" w:type="dxa"/>
                <w:shd w:val="clear" w:color="auto" w:fill="DEEAF6" w:themeFill="accent1"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1066949111"/>
            <w14:checkbox>
              <w14:checked w14:val="0"/>
              <w14:checkedState w14:val="2612" w14:font="MS Gothic"/>
              <w14:uncheckedState w14:val="2610" w14:font="MS Gothic"/>
            </w14:checkbox>
          </w:sdtPr>
          <w:sdtContent>
            <w:tc>
              <w:tcPr>
                <w:tcW w:w="1870" w:type="dxa"/>
                <w:shd w:val="clear" w:color="auto" w:fill="DEEAF6" w:themeFill="accent1"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21449938"/>
            <w14:checkbox>
              <w14:checked w14:val="0"/>
              <w14:checkedState w14:val="2612" w14:font="MS Gothic"/>
              <w14:uncheckedState w14:val="2610" w14:font="MS Gothic"/>
            </w14:checkbox>
          </w:sdtPr>
          <w:sdtContent>
            <w:tc>
              <w:tcPr>
                <w:tcW w:w="1871" w:type="dxa"/>
                <w:shd w:val="clear" w:color="auto" w:fill="DEEAF6" w:themeFill="accent1"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1660118251"/>
            <w14:checkbox>
              <w14:checked w14:val="0"/>
              <w14:checkedState w14:val="2612" w14:font="MS Gothic"/>
              <w14:uncheckedState w14:val="2610" w14:font="MS Gothic"/>
            </w14:checkbox>
          </w:sdtPr>
          <w:sdtContent>
            <w:tc>
              <w:tcPr>
                <w:tcW w:w="1872" w:type="dxa"/>
                <w:shd w:val="clear" w:color="auto" w:fill="DEEAF6" w:themeFill="accent1"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200101266"/>
            <w14:checkbox>
              <w14:checked w14:val="0"/>
              <w14:checkedState w14:val="2612" w14:font="MS Gothic"/>
              <w14:uncheckedState w14:val="2610" w14:font="MS Gothic"/>
            </w14:checkbox>
          </w:sdtPr>
          <w:sdtContent>
            <w:tc>
              <w:tcPr>
                <w:tcW w:w="1872" w:type="dxa"/>
                <w:shd w:val="clear" w:color="auto" w:fill="DEEAF6" w:themeFill="accent1"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tr>
      <w:tr w:rsidR="001079C6" w:rsidRPr="005E5722" w:rsidTr="008770B6">
        <w:trPr>
          <w:jc w:val="center"/>
        </w:trPr>
        <w:tc>
          <w:tcPr>
            <w:tcW w:w="1871" w:type="dxa"/>
            <w:shd w:val="clear" w:color="auto" w:fill="auto"/>
            <w:tcMar>
              <w:left w:w="57" w:type="dxa"/>
              <w:right w:w="57" w:type="dxa"/>
            </w:tcMar>
          </w:tcPr>
          <w:p w:rsidR="001079C6" w:rsidRPr="005E5722" w:rsidRDefault="001079C6" w:rsidP="008770B6">
            <w:pPr>
              <w:rPr>
                <w:sz w:val="17"/>
                <w:szCs w:val="17"/>
              </w:rPr>
            </w:pPr>
            <w:r w:rsidRPr="005E5722">
              <w:rPr>
                <w:sz w:val="17"/>
                <w:szCs w:val="17"/>
              </w:rPr>
              <w:t>Programlarda öğrenci merkezli ölçme ve değerlendirme yaklaşımları bulunmamaktadır.</w:t>
            </w:r>
          </w:p>
        </w:tc>
        <w:tc>
          <w:tcPr>
            <w:tcW w:w="1870" w:type="dxa"/>
            <w:shd w:val="clear" w:color="auto" w:fill="auto"/>
            <w:tcMar>
              <w:left w:w="57" w:type="dxa"/>
              <w:right w:w="57" w:type="dxa"/>
            </w:tcMar>
          </w:tcPr>
          <w:p w:rsidR="001079C6" w:rsidRPr="005E5722" w:rsidRDefault="001079C6" w:rsidP="008770B6">
            <w:pPr>
              <w:rPr>
                <w:sz w:val="17"/>
                <w:szCs w:val="17"/>
              </w:rPr>
            </w:pPr>
            <w:r w:rsidRPr="005E5722">
              <w:rPr>
                <w:sz w:val="17"/>
                <w:szCs w:val="17"/>
              </w:rPr>
              <w:t>Öğrenci merkezli ölçme ve değerlendirmeye ilişkin ilke, kural ve planlamalar bulunmaktadır.</w:t>
            </w:r>
          </w:p>
        </w:tc>
        <w:tc>
          <w:tcPr>
            <w:tcW w:w="1871" w:type="dxa"/>
            <w:shd w:val="clear" w:color="auto" w:fill="auto"/>
            <w:tcMar>
              <w:left w:w="57" w:type="dxa"/>
              <w:right w:w="57" w:type="dxa"/>
            </w:tcMar>
          </w:tcPr>
          <w:p w:rsidR="001079C6" w:rsidRPr="005E5722" w:rsidRDefault="001079C6" w:rsidP="008770B6">
            <w:pPr>
              <w:rPr>
                <w:sz w:val="17"/>
                <w:szCs w:val="17"/>
              </w:rPr>
            </w:pPr>
            <w:r w:rsidRPr="005E5722">
              <w:rPr>
                <w:sz w:val="17"/>
                <w:szCs w:val="17"/>
              </w:rPr>
              <w:t>Programların genelinde öğrenci merkezli ve çeşitlendirilmiş ölçme ve değerlendirme uygulamaları bulunmaktadır.</w:t>
            </w:r>
          </w:p>
        </w:tc>
        <w:tc>
          <w:tcPr>
            <w:tcW w:w="1872" w:type="dxa"/>
            <w:shd w:val="clear" w:color="auto" w:fill="auto"/>
            <w:tcMar>
              <w:left w:w="57" w:type="dxa"/>
              <w:right w:w="57" w:type="dxa"/>
            </w:tcMar>
          </w:tcPr>
          <w:p w:rsidR="001079C6" w:rsidRPr="005E5722" w:rsidRDefault="001079C6" w:rsidP="008770B6">
            <w:pPr>
              <w:rPr>
                <w:sz w:val="17"/>
                <w:szCs w:val="17"/>
              </w:rPr>
            </w:pPr>
            <w:r w:rsidRPr="005E5722">
              <w:rPr>
                <w:sz w:val="17"/>
                <w:szCs w:val="17"/>
              </w:rPr>
              <w:t>Öğrenci merkezli ölçme ve değerlendirme uygulamaları izlenmekte ve ilgili iç paydaşların katılımıyla iyileştirilmektedir.</w:t>
            </w:r>
          </w:p>
        </w:tc>
        <w:tc>
          <w:tcPr>
            <w:tcW w:w="1872" w:type="dxa"/>
            <w:shd w:val="clear" w:color="auto" w:fill="auto"/>
            <w:tcMar>
              <w:left w:w="57" w:type="dxa"/>
              <w:right w:w="57" w:type="dxa"/>
            </w:tcMar>
          </w:tcPr>
          <w:p w:rsidR="001079C6" w:rsidRPr="005E5722" w:rsidRDefault="001079C6" w:rsidP="008770B6">
            <w:pPr>
              <w:rPr>
                <w:sz w:val="17"/>
                <w:szCs w:val="17"/>
              </w:rPr>
            </w:pPr>
            <w:r w:rsidRPr="005E5722">
              <w:rPr>
                <w:sz w:val="17"/>
                <w:szCs w:val="17"/>
              </w:rPr>
              <w:t>İçselleştirilmiş, sistematik, sürdürülebilir ve örnek gösterilebilir uygulamalar bulunmaktadır.</w:t>
            </w:r>
          </w:p>
        </w:tc>
      </w:tr>
    </w:tbl>
    <w:p w:rsidR="001079C6" w:rsidRPr="005E5722" w:rsidRDefault="001079C6" w:rsidP="001079C6">
      <w:pPr>
        <w:pStyle w:val="Balk3"/>
      </w:pPr>
    </w:p>
    <w:p w:rsidR="001079C6" w:rsidRPr="005E5722" w:rsidRDefault="001079C6" w:rsidP="001079C6">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1079C6" w:rsidRPr="00BD742E" w:rsidRDefault="001079C6" w:rsidP="001079C6">
      <w:pPr>
        <w:pStyle w:val="ListeParagraf"/>
        <w:numPr>
          <w:ilvl w:val="0"/>
          <w:numId w:val="19"/>
        </w:numPr>
        <w:rPr>
          <w:i/>
          <w:sz w:val="20"/>
          <w:szCs w:val="20"/>
        </w:rPr>
      </w:pPr>
      <w:r w:rsidRPr="00BD742E">
        <w:rPr>
          <w:i/>
          <w:sz w:val="20"/>
          <w:szCs w:val="20"/>
        </w:rPr>
        <w:lastRenderedPageBreak/>
        <w:t>Programlardaki uygulama örnekleri</w:t>
      </w:r>
    </w:p>
    <w:p w:rsidR="001079C6" w:rsidRPr="003A5EA4" w:rsidRDefault="001079C6" w:rsidP="001079C6">
      <w:pPr>
        <w:pStyle w:val="ListeParagraf"/>
        <w:numPr>
          <w:ilvl w:val="0"/>
          <w:numId w:val="19"/>
        </w:numPr>
        <w:rPr>
          <w:i/>
          <w:color w:val="FF0000"/>
          <w:sz w:val="20"/>
          <w:szCs w:val="20"/>
        </w:rPr>
      </w:pPr>
      <w:r w:rsidRPr="003A5EA4">
        <w:rPr>
          <w:i/>
          <w:color w:val="FF0000"/>
          <w:sz w:val="20"/>
          <w:szCs w:val="20"/>
        </w:rPr>
        <w:t>Örgün/uzaktan/karma derslerde kullanılan sınav örnekleri (programda yer verilen farklı ölçme araçlarına ilişkin)</w:t>
      </w:r>
    </w:p>
    <w:p w:rsidR="001079C6" w:rsidRPr="00BD742E" w:rsidRDefault="001079C6" w:rsidP="001079C6">
      <w:pPr>
        <w:pStyle w:val="ListeParagraf"/>
        <w:numPr>
          <w:ilvl w:val="0"/>
          <w:numId w:val="19"/>
        </w:numPr>
        <w:rPr>
          <w:i/>
          <w:sz w:val="20"/>
          <w:szCs w:val="20"/>
        </w:rPr>
      </w:pPr>
      <w:r w:rsidRPr="00BD742E">
        <w:rPr>
          <w:i/>
          <w:sz w:val="20"/>
          <w:szCs w:val="20"/>
        </w:rPr>
        <w:t>Ölçme ve değerlendirme uygulamalarının ders kazanımları ve program yeterlilikleriyle ilişkilendirildiğini, öğrenci iş yükünü temel aldığını* gösteren ders bilgi paketi örnekleri</w:t>
      </w:r>
    </w:p>
    <w:p w:rsidR="001079C6" w:rsidRPr="00BD742E" w:rsidRDefault="001079C6" w:rsidP="001079C6">
      <w:pPr>
        <w:pStyle w:val="ListeParagraf"/>
        <w:numPr>
          <w:ilvl w:val="0"/>
          <w:numId w:val="19"/>
        </w:numPr>
        <w:rPr>
          <w:i/>
          <w:sz w:val="20"/>
          <w:szCs w:val="20"/>
        </w:rPr>
      </w:pPr>
      <w:r w:rsidRPr="00BD742E">
        <w:rPr>
          <w:i/>
          <w:sz w:val="20"/>
          <w:szCs w:val="20"/>
        </w:rPr>
        <w:t>İzleme ve paydaş katılımına dayalı iyileştirme kanıtları</w:t>
      </w:r>
    </w:p>
    <w:p w:rsidR="001079C6" w:rsidRPr="00BD742E" w:rsidRDefault="001079C6" w:rsidP="001079C6">
      <w:pPr>
        <w:pStyle w:val="ListeParagraf"/>
        <w:numPr>
          <w:ilvl w:val="0"/>
          <w:numId w:val="19"/>
        </w:numPr>
        <w:rPr>
          <w:i/>
          <w:sz w:val="20"/>
          <w:szCs w:val="20"/>
        </w:rPr>
      </w:pPr>
      <w:r w:rsidRPr="00BD742E">
        <w:rPr>
          <w:i/>
          <w:sz w:val="20"/>
          <w:szCs w:val="20"/>
        </w:rPr>
        <w:t>Standart uygulamalar ve mevzuatın yanı sıra; kurumun ihtiyaçları doğrultusunda geliştirdiği özgün yaklaşım ve uygulamalarına ilişkin kanıtlar      </w:t>
      </w:r>
    </w:p>
    <w:p w:rsidR="001079C6" w:rsidRDefault="001079C6" w:rsidP="001079C6">
      <w:pPr>
        <w:ind w:left="1418" w:hanging="1276"/>
        <w:rPr>
          <w:rFonts w:cstheme="majorHAnsi"/>
          <w:b/>
          <w:i/>
          <w:color w:val="0000FF"/>
          <w:sz w:val="20"/>
          <w:szCs w:val="20"/>
        </w:rPr>
      </w:pPr>
    </w:p>
    <w:p w:rsidR="001079C6" w:rsidRPr="00A90FC1" w:rsidRDefault="001079C6" w:rsidP="001079C6">
      <w:pPr>
        <w:ind w:left="1418" w:hanging="1276"/>
        <w:rPr>
          <w:i/>
          <w:color w:val="0000FF"/>
          <w:sz w:val="20"/>
          <w:szCs w:val="20"/>
        </w:rPr>
      </w:pPr>
      <w:r w:rsidRPr="00A90FC1">
        <w:rPr>
          <w:rFonts w:cstheme="majorHAnsi"/>
          <w:b/>
          <w:i/>
          <w:color w:val="0000FF"/>
          <w:sz w:val="20"/>
          <w:szCs w:val="20"/>
        </w:rPr>
        <w:t>*</w:t>
      </w:r>
      <w:r w:rsidRPr="00A90FC1">
        <w:rPr>
          <w:i/>
          <w:color w:val="0000FF"/>
          <w:sz w:val="20"/>
          <w:szCs w:val="20"/>
        </w:rPr>
        <w:t>2015 AKTS Kullanıcı Kılavuzu’ndaki anahtar prensipleri taşımalıdır.</w:t>
      </w:r>
    </w:p>
    <w:p w:rsidR="001079C6" w:rsidRDefault="001079C6" w:rsidP="001079C6">
      <w:pPr>
        <w:rPr>
          <w:b/>
        </w:rPr>
      </w:pPr>
    </w:p>
    <w:p w:rsidR="001079C6" w:rsidRDefault="001079C6" w:rsidP="001079C6">
      <w:pPr>
        <w:rPr>
          <w:b/>
        </w:rPr>
      </w:pPr>
    </w:p>
    <w:p w:rsidR="001079C6" w:rsidRPr="005E5722" w:rsidRDefault="001079C6" w:rsidP="001079C6">
      <w:pPr>
        <w:rPr>
          <w:sz w:val="20"/>
          <w:szCs w:val="20"/>
        </w:rPr>
      </w:pPr>
      <w:r w:rsidRPr="005E5722">
        <w:rPr>
          <w:b/>
        </w:rPr>
        <w:t>B.2.</w:t>
      </w:r>
      <w:r>
        <w:rPr>
          <w:b/>
        </w:rPr>
        <w:t>3</w:t>
      </w:r>
      <w:r w:rsidRPr="005E5722">
        <w:rPr>
          <w:b/>
        </w:rPr>
        <w:t>. Öğrenci kabulü ve önceki öğrenmenin tanınması ve kredilendi</w:t>
      </w:r>
      <w:r w:rsidRPr="005E5722">
        <w:rPr>
          <w:b/>
          <w:sz w:val="20"/>
          <w:szCs w:val="20"/>
        </w:rPr>
        <w:t>rilmesi</w:t>
      </w:r>
      <w:r w:rsidRPr="005E5722">
        <w:rPr>
          <w:sz w:val="20"/>
          <w:szCs w:val="20"/>
        </w:rPr>
        <w:t xml:space="preserve"> </w:t>
      </w:r>
    </w:p>
    <w:p w:rsidR="001079C6" w:rsidRPr="005E5722" w:rsidRDefault="001079C6" w:rsidP="001079C6">
      <w:pPr>
        <w:ind w:left="567"/>
        <w:rPr>
          <w:i/>
          <w:sz w:val="20"/>
          <w:szCs w:val="20"/>
        </w:rPr>
      </w:pPr>
      <w:r w:rsidRPr="005E5722">
        <w:rPr>
          <w:i/>
          <w:sz w:val="20"/>
          <w:szCs w:val="20"/>
        </w:rPr>
        <w:t>(Örgün eğitim, yaygın eğitim ve serbest öğrenme yoluyla edinilen bilgi ve beceriler)</w:t>
      </w:r>
    </w:p>
    <w:p w:rsidR="001079C6" w:rsidRPr="005E5722" w:rsidRDefault="001079C6" w:rsidP="001079C6">
      <w:pPr>
        <w:pStyle w:val="Balk3"/>
      </w:pPr>
    </w:p>
    <w:p w:rsidR="001079C6" w:rsidRPr="005E5722" w:rsidRDefault="001079C6" w:rsidP="001079C6">
      <w:pPr>
        <w:pStyle w:val="Balk4"/>
        <w:spacing w:line="360" w:lineRule="auto"/>
        <w:ind w:right="62"/>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14"/>
        <w:gridCol w:w="1872"/>
        <w:gridCol w:w="2091"/>
      </w:tblGrid>
      <w:tr w:rsidR="001079C6" w:rsidRPr="005E5722" w:rsidTr="008770B6">
        <w:trPr>
          <w:jc w:val="center"/>
        </w:trPr>
        <w:tc>
          <w:tcPr>
            <w:tcW w:w="1728" w:type="dxa"/>
            <w:shd w:val="clear" w:color="auto" w:fill="002060"/>
          </w:tcPr>
          <w:p w:rsidR="001079C6" w:rsidRPr="006D7024" w:rsidRDefault="001079C6" w:rsidP="008770B6">
            <w:pPr>
              <w:pStyle w:val="Balk3"/>
              <w:outlineLvl w:val="2"/>
              <w:rPr>
                <w:b/>
              </w:rPr>
            </w:pPr>
            <w:r w:rsidRPr="006D7024">
              <w:rPr>
                <w:b/>
              </w:rPr>
              <w:t>1</w:t>
            </w:r>
          </w:p>
        </w:tc>
        <w:tc>
          <w:tcPr>
            <w:tcW w:w="1842" w:type="dxa"/>
            <w:shd w:val="clear" w:color="auto" w:fill="002060"/>
          </w:tcPr>
          <w:p w:rsidR="001079C6" w:rsidRPr="006D7024" w:rsidRDefault="001079C6" w:rsidP="008770B6">
            <w:pPr>
              <w:pStyle w:val="Balk3"/>
              <w:outlineLvl w:val="2"/>
              <w:rPr>
                <w:b/>
              </w:rPr>
            </w:pPr>
            <w:r w:rsidRPr="006D7024">
              <w:rPr>
                <w:b/>
              </w:rPr>
              <w:t>2</w:t>
            </w:r>
          </w:p>
        </w:tc>
        <w:tc>
          <w:tcPr>
            <w:tcW w:w="1814" w:type="dxa"/>
            <w:shd w:val="clear" w:color="auto" w:fill="002060"/>
          </w:tcPr>
          <w:p w:rsidR="001079C6" w:rsidRPr="006D7024" w:rsidRDefault="001079C6" w:rsidP="008770B6">
            <w:pPr>
              <w:pStyle w:val="Balk3"/>
              <w:outlineLvl w:val="2"/>
              <w:rPr>
                <w:b/>
              </w:rPr>
            </w:pPr>
            <w:r w:rsidRPr="006D7024">
              <w:rPr>
                <w:b/>
              </w:rPr>
              <w:t>3</w:t>
            </w:r>
          </w:p>
        </w:tc>
        <w:tc>
          <w:tcPr>
            <w:tcW w:w="1872" w:type="dxa"/>
            <w:shd w:val="clear" w:color="auto" w:fill="002060"/>
          </w:tcPr>
          <w:p w:rsidR="001079C6" w:rsidRPr="006D7024" w:rsidRDefault="001079C6" w:rsidP="008770B6">
            <w:pPr>
              <w:pStyle w:val="Balk3"/>
              <w:outlineLvl w:val="2"/>
              <w:rPr>
                <w:b/>
              </w:rPr>
            </w:pPr>
            <w:r w:rsidRPr="006D7024">
              <w:rPr>
                <w:b/>
              </w:rPr>
              <w:t>4</w:t>
            </w:r>
          </w:p>
        </w:tc>
        <w:tc>
          <w:tcPr>
            <w:tcW w:w="2091" w:type="dxa"/>
            <w:shd w:val="clear" w:color="auto" w:fill="002060"/>
          </w:tcPr>
          <w:p w:rsidR="001079C6" w:rsidRPr="006D7024" w:rsidRDefault="001079C6" w:rsidP="008770B6">
            <w:pPr>
              <w:pStyle w:val="Balk3"/>
              <w:outlineLvl w:val="2"/>
              <w:rPr>
                <w:b/>
              </w:rPr>
            </w:pPr>
            <w:r w:rsidRPr="006D7024">
              <w:rPr>
                <w:b/>
              </w:rPr>
              <w:t>5</w:t>
            </w:r>
          </w:p>
        </w:tc>
      </w:tr>
      <w:tr w:rsidR="001079C6" w:rsidRPr="005E5722" w:rsidTr="008770B6">
        <w:trPr>
          <w:jc w:val="center"/>
        </w:trPr>
        <w:sdt>
          <w:sdtPr>
            <w:rPr>
              <w:b/>
            </w:rPr>
            <w:id w:val="-1508042414"/>
            <w14:checkbox>
              <w14:checked w14:val="0"/>
              <w14:checkedState w14:val="2612" w14:font="MS Gothic"/>
              <w14:uncheckedState w14:val="2610" w14:font="MS Gothic"/>
            </w14:checkbox>
          </w:sdtPr>
          <w:sdtContent>
            <w:tc>
              <w:tcPr>
                <w:tcW w:w="1728" w:type="dxa"/>
                <w:shd w:val="clear" w:color="auto" w:fill="EDEDED" w:themeFill="accent3"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1444989969"/>
            <w14:checkbox>
              <w14:checked w14:val="0"/>
              <w14:checkedState w14:val="2612" w14:font="MS Gothic"/>
              <w14:uncheckedState w14:val="2610" w14:font="MS Gothic"/>
            </w14:checkbox>
          </w:sdtPr>
          <w:sdtContent>
            <w:tc>
              <w:tcPr>
                <w:tcW w:w="1842" w:type="dxa"/>
                <w:shd w:val="clear" w:color="auto" w:fill="EDEDED" w:themeFill="accent3"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1692903999"/>
            <w14:checkbox>
              <w14:checked w14:val="0"/>
              <w14:checkedState w14:val="2612" w14:font="MS Gothic"/>
              <w14:uncheckedState w14:val="2610" w14:font="MS Gothic"/>
            </w14:checkbox>
          </w:sdtPr>
          <w:sdtContent>
            <w:tc>
              <w:tcPr>
                <w:tcW w:w="1814" w:type="dxa"/>
                <w:shd w:val="clear" w:color="auto" w:fill="EDEDED" w:themeFill="accent3"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297884292"/>
            <w14:checkbox>
              <w14:checked w14:val="0"/>
              <w14:checkedState w14:val="2612" w14:font="MS Gothic"/>
              <w14:uncheckedState w14:val="2610" w14:font="MS Gothic"/>
            </w14:checkbox>
          </w:sdtPr>
          <w:sdtContent>
            <w:tc>
              <w:tcPr>
                <w:tcW w:w="1872" w:type="dxa"/>
                <w:shd w:val="clear" w:color="auto" w:fill="EDEDED" w:themeFill="accent3"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657448923"/>
            <w14:checkbox>
              <w14:checked w14:val="0"/>
              <w14:checkedState w14:val="2612" w14:font="MS Gothic"/>
              <w14:uncheckedState w14:val="2610" w14:font="MS Gothic"/>
            </w14:checkbox>
          </w:sdtPr>
          <w:sdtContent>
            <w:tc>
              <w:tcPr>
                <w:tcW w:w="2091" w:type="dxa"/>
                <w:shd w:val="clear" w:color="auto" w:fill="EDEDED" w:themeFill="accent3"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tr>
      <w:tr w:rsidR="001079C6" w:rsidRPr="005E5722" w:rsidTr="008770B6">
        <w:trPr>
          <w:jc w:val="center"/>
        </w:trPr>
        <w:tc>
          <w:tcPr>
            <w:tcW w:w="1728" w:type="dxa"/>
            <w:shd w:val="clear" w:color="auto" w:fill="auto"/>
            <w:tcMar>
              <w:left w:w="57" w:type="dxa"/>
              <w:right w:w="57" w:type="dxa"/>
            </w:tcMar>
          </w:tcPr>
          <w:p w:rsidR="001079C6" w:rsidRPr="000A14FF" w:rsidRDefault="001079C6" w:rsidP="008770B6">
            <w:pPr>
              <w:rPr>
                <w:b/>
                <w:i/>
                <w:sz w:val="17"/>
                <w:szCs w:val="17"/>
              </w:rPr>
            </w:pPr>
            <w:r w:rsidRPr="000A14FF">
              <w:rPr>
                <w:sz w:val="17"/>
                <w:szCs w:val="17"/>
              </w:rPr>
              <w:t>Öğrenci kabulü, önceki öğrenmenin tanınması ve kredilendirilmesine ilişkin süreçler tanımlanmamıştır.</w:t>
            </w:r>
          </w:p>
        </w:tc>
        <w:tc>
          <w:tcPr>
            <w:tcW w:w="1842" w:type="dxa"/>
            <w:shd w:val="clear" w:color="auto" w:fill="auto"/>
            <w:tcMar>
              <w:left w:w="57" w:type="dxa"/>
              <w:right w:w="57" w:type="dxa"/>
            </w:tcMar>
          </w:tcPr>
          <w:p w:rsidR="001079C6" w:rsidRPr="005E5722" w:rsidRDefault="001079C6" w:rsidP="008770B6">
            <w:pPr>
              <w:rPr>
                <w:sz w:val="17"/>
                <w:szCs w:val="17"/>
              </w:rPr>
            </w:pPr>
            <w:r>
              <w:rPr>
                <w:sz w:val="17"/>
                <w:szCs w:val="17"/>
              </w:rPr>
              <w:t>Ö</w:t>
            </w:r>
            <w:r w:rsidRPr="005E5722">
              <w:rPr>
                <w:sz w:val="17"/>
                <w:szCs w:val="17"/>
              </w:rPr>
              <w:t>ğrenci kabulü, önceki öğrenmenin tanınması ve kredilendirilmesine ilişkin ilke, kural ve bağlı planlar bulunmaktadır.</w:t>
            </w:r>
          </w:p>
        </w:tc>
        <w:tc>
          <w:tcPr>
            <w:tcW w:w="1814" w:type="dxa"/>
            <w:shd w:val="clear" w:color="auto" w:fill="auto"/>
            <w:tcMar>
              <w:left w:w="57" w:type="dxa"/>
              <w:right w:w="57" w:type="dxa"/>
            </w:tcMar>
          </w:tcPr>
          <w:p w:rsidR="001079C6" w:rsidRPr="005E5722" w:rsidRDefault="001079C6" w:rsidP="008770B6">
            <w:pPr>
              <w:rPr>
                <w:sz w:val="17"/>
                <w:szCs w:val="17"/>
              </w:rPr>
            </w:pPr>
            <w:r>
              <w:rPr>
                <w:sz w:val="17"/>
                <w:szCs w:val="17"/>
              </w:rPr>
              <w:t>Ö</w:t>
            </w:r>
            <w:r w:rsidRPr="005E5722">
              <w:rPr>
                <w:sz w:val="17"/>
                <w:szCs w:val="17"/>
              </w:rPr>
              <w:t xml:space="preserve">ğrenci kabulü, önceki öğrenmenin tanınması ve kredilendirilmesine ilişkin ilke, kural ve bağlı planlar </w:t>
            </w:r>
            <w:proofErr w:type="gramStart"/>
            <w:r w:rsidRPr="005E5722">
              <w:rPr>
                <w:sz w:val="17"/>
                <w:szCs w:val="17"/>
              </w:rPr>
              <w:t>dahilinde</w:t>
            </w:r>
            <w:proofErr w:type="gramEnd"/>
            <w:r w:rsidRPr="005E5722">
              <w:rPr>
                <w:sz w:val="17"/>
                <w:szCs w:val="17"/>
              </w:rPr>
              <w:t xml:space="preserve"> uygulamalar bulunmaktadır.</w:t>
            </w:r>
          </w:p>
        </w:tc>
        <w:tc>
          <w:tcPr>
            <w:tcW w:w="1872" w:type="dxa"/>
            <w:shd w:val="clear" w:color="auto" w:fill="auto"/>
            <w:tcMar>
              <w:left w:w="57" w:type="dxa"/>
              <w:right w:w="57" w:type="dxa"/>
            </w:tcMar>
          </w:tcPr>
          <w:p w:rsidR="001079C6" w:rsidRPr="005E5722" w:rsidRDefault="001079C6" w:rsidP="008770B6">
            <w:pPr>
              <w:rPr>
                <w:sz w:val="17"/>
                <w:szCs w:val="17"/>
              </w:rPr>
            </w:pPr>
            <w:r w:rsidRPr="005E5722">
              <w:rPr>
                <w:sz w:val="17"/>
                <w:szCs w:val="17"/>
              </w:rPr>
              <w:t>Öğrenci kabulü, önceki öğrenmenin tanınması ve kredilendirilmesine ilişkin süreçler izlenmekte, iyileştirilmekte ve güncellemeler ilan edilmektedir.</w:t>
            </w:r>
          </w:p>
        </w:tc>
        <w:tc>
          <w:tcPr>
            <w:tcW w:w="2091" w:type="dxa"/>
            <w:shd w:val="clear" w:color="auto" w:fill="auto"/>
            <w:tcMar>
              <w:left w:w="57" w:type="dxa"/>
              <w:right w:w="57" w:type="dxa"/>
            </w:tcMar>
          </w:tcPr>
          <w:p w:rsidR="001079C6" w:rsidRPr="005E5722" w:rsidRDefault="001079C6" w:rsidP="008770B6">
            <w:pPr>
              <w:rPr>
                <w:sz w:val="17"/>
                <w:szCs w:val="17"/>
              </w:rPr>
            </w:pPr>
            <w:r w:rsidRPr="005E5722">
              <w:rPr>
                <w:sz w:val="17"/>
                <w:szCs w:val="17"/>
              </w:rPr>
              <w:t>İçselleştirilmiş, sistematik, sürdürülebilir ve örnek gös</w:t>
            </w:r>
            <w:r>
              <w:rPr>
                <w:sz w:val="17"/>
                <w:szCs w:val="17"/>
              </w:rPr>
              <w:t>terilebilir uygulamalar bulunma</w:t>
            </w:r>
            <w:r w:rsidRPr="005E5722">
              <w:rPr>
                <w:sz w:val="17"/>
                <w:szCs w:val="17"/>
              </w:rPr>
              <w:t>ktadır.</w:t>
            </w:r>
          </w:p>
        </w:tc>
      </w:tr>
    </w:tbl>
    <w:p w:rsidR="001079C6" w:rsidRPr="005E5722" w:rsidRDefault="001079C6" w:rsidP="001079C6">
      <w:pPr>
        <w:pStyle w:val="Balk3"/>
      </w:pPr>
    </w:p>
    <w:p w:rsidR="001079C6" w:rsidRPr="005E5722" w:rsidRDefault="001079C6" w:rsidP="001079C6">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1079C6" w:rsidRPr="005E5722" w:rsidRDefault="001079C6" w:rsidP="00AD0CDA">
      <w:pPr>
        <w:pStyle w:val="Balk4"/>
        <w:numPr>
          <w:ilvl w:val="0"/>
          <w:numId w:val="20"/>
        </w:numPr>
        <w:ind w:right="62"/>
        <w:rPr>
          <w:rFonts w:asciiTheme="minorHAnsi" w:hAnsiTheme="minorHAnsi" w:cstheme="majorHAnsi"/>
          <w:b w:val="0"/>
          <w:sz w:val="20"/>
          <w:szCs w:val="20"/>
        </w:rPr>
      </w:pPr>
      <w:r w:rsidRPr="005E5722">
        <w:rPr>
          <w:rFonts w:asciiTheme="minorHAnsi" w:hAnsiTheme="minorHAnsi" w:cstheme="majorHAnsi"/>
          <w:b w:val="0"/>
          <w:sz w:val="20"/>
          <w:szCs w:val="20"/>
        </w:rPr>
        <w:t>Öğrenci kabulü, önceki öğrenmenin tanınması ve kredilendirilm</w:t>
      </w:r>
      <w:r w:rsidR="00AD0CDA">
        <w:rPr>
          <w:rFonts w:asciiTheme="minorHAnsi" w:hAnsiTheme="minorHAnsi" w:cstheme="majorHAnsi"/>
          <w:b w:val="0"/>
          <w:sz w:val="20"/>
          <w:szCs w:val="20"/>
        </w:rPr>
        <w:t xml:space="preserve">esine ilişkin ilke ve kurallar </w:t>
      </w:r>
      <w:r w:rsidR="00AD0CDA" w:rsidRPr="007372D0">
        <w:rPr>
          <w:rFonts w:asciiTheme="minorHAnsi" w:hAnsiTheme="minorHAnsi" w:cstheme="majorHAnsi"/>
          <w:sz w:val="20"/>
          <w:szCs w:val="20"/>
        </w:rPr>
        <w:t>(</w:t>
      </w:r>
      <w:r w:rsidR="00AD0CDA" w:rsidRPr="00BD6A89">
        <w:rPr>
          <w:rFonts w:asciiTheme="minorHAnsi" w:hAnsiTheme="minorHAnsi" w:cstheme="minorHAnsi"/>
          <w:sz w:val="20"/>
          <w:szCs w:val="20"/>
        </w:rPr>
        <w:t>Kanıt EÖ</w:t>
      </w:r>
      <w:r w:rsidR="00AD0CDA" w:rsidRPr="007372D0">
        <w:rPr>
          <w:sz w:val="20"/>
          <w:szCs w:val="20"/>
        </w:rPr>
        <w:t xml:space="preserve"> </w:t>
      </w:r>
      <w:r w:rsidR="00AD0CDA" w:rsidRPr="00BD6A89">
        <w:rPr>
          <w:rFonts w:asciiTheme="minorHAnsi" w:hAnsiTheme="minorHAnsi" w:cstheme="minorHAnsi"/>
          <w:sz w:val="20"/>
          <w:szCs w:val="20"/>
        </w:rPr>
        <w:t>B.2.</w:t>
      </w:r>
      <w:r w:rsidR="00AD0CDA" w:rsidRPr="00BD6A89">
        <w:rPr>
          <w:rFonts w:asciiTheme="minorHAnsi" w:hAnsiTheme="minorHAnsi" w:cstheme="minorHAnsi"/>
          <w:sz w:val="20"/>
          <w:szCs w:val="20"/>
        </w:rPr>
        <w:t>3</w:t>
      </w:r>
      <w:r w:rsidR="00AD0CDA" w:rsidRPr="00BD6A89">
        <w:rPr>
          <w:rFonts w:asciiTheme="minorHAnsi" w:hAnsiTheme="minorHAnsi" w:cstheme="minorHAnsi"/>
          <w:sz w:val="20"/>
          <w:szCs w:val="20"/>
        </w:rPr>
        <w:t>-Ek.1</w:t>
      </w:r>
      <w:r w:rsidR="00AD0CDA" w:rsidRPr="00BD6A89">
        <w:rPr>
          <w:rFonts w:asciiTheme="minorHAnsi" w:hAnsiTheme="minorHAnsi" w:cstheme="majorHAnsi"/>
          <w:sz w:val="20"/>
          <w:szCs w:val="20"/>
        </w:rPr>
        <w:t xml:space="preserve"> </w:t>
      </w:r>
      <w:r w:rsidR="00AD0CDA" w:rsidRPr="007372D0">
        <w:rPr>
          <w:rFonts w:asciiTheme="minorHAnsi" w:hAnsiTheme="minorHAnsi" w:cstheme="majorHAnsi"/>
          <w:sz w:val="20"/>
          <w:szCs w:val="20"/>
        </w:rPr>
        <w:t>Mersin Üniversitesi Ön Lisans Ve Lisans Eğitim-Öğretim ve Sınav Yönetmeliği</w:t>
      </w:r>
      <w:r w:rsidR="007372D0">
        <w:rPr>
          <w:rFonts w:asciiTheme="minorHAnsi" w:hAnsiTheme="minorHAnsi" w:cstheme="majorHAnsi"/>
          <w:sz w:val="20"/>
          <w:szCs w:val="20"/>
        </w:rPr>
        <w:t>.</w:t>
      </w:r>
      <w:r w:rsidR="00AD0CDA" w:rsidRPr="007372D0">
        <w:rPr>
          <w:sz w:val="20"/>
          <w:szCs w:val="20"/>
        </w:rPr>
        <w:t xml:space="preserve"> </w:t>
      </w:r>
      <w:r w:rsidR="00AD0CDA" w:rsidRPr="007372D0">
        <w:rPr>
          <w:sz w:val="20"/>
          <w:szCs w:val="20"/>
        </w:rPr>
        <w:t>B.2.3-Ek.</w:t>
      </w:r>
      <w:r w:rsidR="00AD0CDA" w:rsidRPr="007372D0">
        <w:rPr>
          <w:sz w:val="20"/>
          <w:szCs w:val="20"/>
        </w:rPr>
        <w:t xml:space="preserve">2 </w:t>
      </w:r>
      <w:r w:rsidR="007372D0" w:rsidRPr="007372D0">
        <w:rPr>
          <w:rFonts w:asciiTheme="minorHAnsi" w:hAnsiTheme="minorHAnsi" w:cstheme="majorHAnsi"/>
          <w:sz w:val="20"/>
          <w:szCs w:val="20"/>
        </w:rPr>
        <w:t xml:space="preserve">Mersin Üniversitesi </w:t>
      </w:r>
      <w:proofErr w:type="spellStart"/>
      <w:r w:rsidR="007372D0" w:rsidRPr="007372D0">
        <w:rPr>
          <w:rFonts w:asciiTheme="minorHAnsi" w:hAnsiTheme="minorHAnsi" w:cstheme="majorHAnsi"/>
          <w:sz w:val="20"/>
          <w:szCs w:val="20"/>
        </w:rPr>
        <w:t>Önlisans</w:t>
      </w:r>
      <w:proofErr w:type="spellEnd"/>
      <w:r w:rsidR="007372D0" w:rsidRPr="007372D0">
        <w:rPr>
          <w:rFonts w:asciiTheme="minorHAnsi" w:hAnsiTheme="minorHAnsi" w:cstheme="majorHAnsi"/>
          <w:sz w:val="20"/>
          <w:szCs w:val="20"/>
        </w:rPr>
        <w:t xml:space="preserve"> ve Lisans Düzeyindeki Programlar Arasında Geçiş, Çift </w:t>
      </w:r>
      <w:proofErr w:type="spellStart"/>
      <w:r w:rsidR="007372D0" w:rsidRPr="007372D0">
        <w:rPr>
          <w:rFonts w:asciiTheme="minorHAnsi" w:hAnsiTheme="minorHAnsi" w:cstheme="majorHAnsi"/>
          <w:sz w:val="20"/>
          <w:szCs w:val="20"/>
        </w:rPr>
        <w:t>Anadal</w:t>
      </w:r>
      <w:proofErr w:type="spellEnd"/>
      <w:r w:rsidR="007372D0" w:rsidRPr="007372D0">
        <w:rPr>
          <w:rFonts w:asciiTheme="minorHAnsi" w:hAnsiTheme="minorHAnsi" w:cstheme="majorHAnsi"/>
          <w:sz w:val="20"/>
          <w:szCs w:val="20"/>
        </w:rPr>
        <w:t>, Yan Dal İle Kurumlar Arası Kredi Transferi Yapılmasına İlişkin Esaslar</w:t>
      </w:r>
      <w:r w:rsidR="00BD6A89">
        <w:rPr>
          <w:b w:val="0"/>
          <w:i w:val="0"/>
          <w:sz w:val="20"/>
          <w:szCs w:val="20"/>
        </w:rPr>
        <w:t>)</w:t>
      </w:r>
    </w:p>
    <w:p w:rsidR="001079C6" w:rsidRPr="005E5722" w:rsidRDefault="001079C6" w:rsidP="001079C6">
      <w:pPr>
        <w:pStyle w:val="Balk4"/>
        <w:numPr>
          <w:ilvl w:val="0"/>
          <w:numId w:val="20"/>
        </w:numPr>
        <w:ind w:right="63"/>
        <w:rPr>
          <w:rFonts w:asciiTheme="minorHAnsi" w:hAnsiTheme="minorHAnsi" w:cstheme="majorHAnsi"/>
          <w:b w:val="0"/>
          <w:sz w:val="20"/>
          <w:szCs w:val="20"/>
        </w:rPr>
      </w:pPr>
      <w:r w:rsidRPr="005E5722">
        <w:rPr>
          <w:rFonts w:asciiTheme="minorHAnsi" w:hAnsiTheme="minorHAnsi" w:cstheme="majorHAnsi"/>
          <w:b w:val="0"/>
          <w:sz w:val="20"/>
          <w:szCs w:val="20"/>
        </w:rPr>
        <w:t>Önceki öğrenmelerin tanınmasında öğrenci iş yükü temelli kredilerin kullanıldığına dair belgeler</w:t>
      </w:r>
    </w:p>
    <w:p w:rsidR="001079C6" w:rsidRPr="005E5722" w:rsidRDefault="001079C6" w:rsidP="001079C6">
      <w:pPr>
        <w:pStyle w:val="Balk4"/>
        <w:numPr>
          <w:ilvl w:val="0"/>
          <w:numId w:val="20"/>
        </w:numPr>
        <w:ind w:right="63"/>
        <w:rPr>
          <w:rFonts w:asciiTheme="minorHAnsi" w:hAnsiTheme="minorHAnsi" w:cstheme="majorHAnsi"/>
          <w:b w:val="0"/>
          <w:sz w:val="20"/>
          <w:szCs w:val="20"/>
        </w:rPr>
      </w:pPr>
      <w:r w:rsidRPr="005E5722">
        <w:rPr>
          <w:rFonts w:asciiTheme="minorHAnsi" w:hAnsiTheme="minorHAnsi" w:cstheme="majorHAnsi"/>
          <w:b w:val="0"/>
          <w:sz w:val="20"/>
          <w:szCs w:val="20"/>
        </w:rPr>
        <w:t>Uygulamaların tanımlı süreçlerle uyumuna ve sürekliliğine ilişkin kanıtlar,</w:t>
      </w:r>
    </w:p>
    <w:p w:rsidR="001079C6" w:rsidRPr="005E5722" w:rsidRDefault="001079C6" w:rsidP="001079C6">
      <w:pPr>
        <w:pStyle w:val="Balk4"/>
        <w:numPr>
          <w:ilvl w:val="0"/>
          <w:numId w:val="20"/>
        </w:numPr>
        <w:ind w:right="63"/>
        <w:rPr>
          <w:rFonts w:asciiTheme="minorHAnsi" w:hAnsiTheme="minorHAnsi" w:cstheme="majorHAnsi"/>
          <w:b w:val="0"/>
          <w:sz w:val="20"/>
          <w:szCs w:val="20"/>
        </w:rPr>
      </w:pPr>
      <w:r w:rsidRPr="005E5722">
        <w:rPr>
          <w:rFonts w:asciiTheme="minorHAnsi" w:hAnsiTheme="minorHAnsi" w:cstheme="majorHAnsi"/>
          <w:b w:val="0"/>
          <w:sz w:val="20"/>
          <w:szCs w:val="20"/>
        </w:rPr>
        <w:t>Paydaşların bilgilendirildiği mekanizmalar</w:t>
      </w:r>
    </w:p>
    <w:p w:rsidR="001079C6" w:rsidRPr="005E5722" w:rsidRDefault="001079C6" w:rsidP="001079C6">
      <w:pPr>
        <w:pStyle w:val="Balk4"/>
        <w:numPr>
          <w:ilvl w:val="0"/>
          <w:numId w:val="20"/>
        </w:numPr>
        <w:ind w:right="63"/>
        <w:rPr>
          <w:rFonts w:asciiTheme="minorHAnsi" w:hAnsiTheme="minorHAnsi" w:cstheme="majorHAnsi"/>
          <w:b w:val="0"/>
          <w:sz w:val="20"/>
          <w:szCs w:val="20"/>
        </w:rPr>
      </w:pPr>
      <w:r w:rsidRPr="005E5722">
        <w:rPr>
          <w:rFonts w:asciiTheme="minorHAnsi" w:hAnsiTheme="minorHAnsi" w:cstheme="majorHAnsi"/>
          <w:b w:val="0"/>
          <w:sz w:val="20"/>
          <w:szCs w:val="20"/>
        </w:rPr>
        <w:t>Standart uygulamalar ve mevzuatın yanı sıra; kurumun/birimin/bölümün ihtiyaçları doğrultusunda geliştirdiği özgün yaklaşım ve uygulamalarına ilişkin kanıtlar</w:t>
      </w:r>
    </w:p>
    <w:p w:rsidR="001079C6" w:rsidRPr="005E5722" w:rsidRDefault="001079C6" w:rsidP="001079C6">
      <w:pPr>
        <w:rPr>
          <w:b/>
          <w:sz w:val="20"/>
          <w:szCs w:val="20"/>
        </w:rPr>
      </w:pPr>
    </w:p>
    <w:p w:rsidR="001079C6" w:rsidRPr="005E5722" w:rsidRDefault="001079C6" w:rsidP="001079C6">
      <w:pPr>
        <w:rPr>
          <w:b/>
        </w:rPr>
      </w:pPr>
    </w:p>
    <w:p w:rsidR="001079C6" w:rsidRPr="00211E23" w:rsidRDefault="001079C6" w:rsidP="001079C6">
      <w:pPr>
        <w:rPr>
          <w:b/>
        </w:rPr>
      </w:pPr>
      <w:r w:rsidRPr="00211E23">
        <w:rPr>
          <w:b/>
        </w:rPr>
        <w:t>B.2.</w:t>
      </w:r>
      <w:r>
        <w:rPr>
          <w:b/>
        </w:rPr>
        <w:t>4</w:t>
      </w:r>
      <w:r w:rsidRPr="00211E23">
        <w:rPr>
          <w:b/>
        </w:rPr>
        <w:t>. Yeterliliklerin sertifikalandırılması ve diploma</w:t>
      </w:r>
    </w:p>
    <w:p w:rsidR="001079C6" w:rsidRPr="005E5722" w:rsidRDefault="001079C6" w:rsidP="001079C6">
      <w:pPr>
        <w:pStyle w:val="Balk3"/>
      </w:pPr>
    </w:p>
    <w:p w:rsidR="001079C6" w:rsidRPr="005E5722" w:rsidRDefault="001079C6" w:rsidP="001079C6">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39"/>
        <w:gridCol w:w="1900"/>
        <w:gridCol w:w="1843"/>
        <w:gridCol w:w="1842"/>
        <w:gridCol w:w="2120"/>
      </w:tblGrid>
      <w:tr w:rsidR="001079C6" w:rsidRPr="005E5722" w:rsidTr="008770B6">
        <w:trPr>
          <w:jc w:val="center"/>
        </w:trPr>
        <w:tc>
          <w:tcPr>
            <w:tcW w:w="1639" w:type="dxa"/>
            <w:shd w:val="clear" w:color="auto" w:fill="002060"/>
          </w:tcPr>
          <w:p w:rsidR="001079C6" w:rsidRPr="006D7024" w:rsidRDefault="001079C6" w:rsidP="008770B6">
            <w:pPr>
              <w:pStyle w:val="Balk3"/>
              <w:outlineLvl w:val="2"/>
              <w:rPr>
                <w:b/>
              </w:rPr>
            </w:pPr>
            <w:r w:rsidRPr="006D7024">
              <w:rPr>
                <w:b/>
              </w:rPr>
              <w:t>1</w:t>
            </w:r>
          </w:p>
        </w:tc>
        <w:tc>
          <w:tcPr>
            <w:tcW w:w="1900" w:type="dxa"/>
            <w:shd w:val="clear" w:color="auto" w:fill="002060"/>
          </w:tcPr>
          <w:p w:rsidR="001079C6" w:rsidRPr="006D7024" w:rsidRDefault="001079C6" w:rsidP="008770B6">
            <w:pPr>
              <w:pStyle w:val="Balk3"/>
              <w:outlineLvl w:val="2"/>
              <w:rPr>
                <w:b/>
              </w:rPr>
            </w:pPr>
            <w:r w:rsidRPr="006D7024">
              <w:rPr>
                <w:b/>
              </w:rPr>
              <w:t>2</w:t>
            </w:r>
          </w:p>
        </w:tc>
        <w:tc>
          <w:tcPr>
            <w:tcW w:w="1843" w:type="dxa"/>
            <w:shd w:val="clear" w:color="auto" w:fill="002060"/>
          </w:tcPr>
          <w:p w:rsidR="001079C6" w:rsidRPr="006D7024" w:rsidRDefault="001079C6" w:rsidP="008770B6">
            <w:pPr>
              <w:pStyle w:val="Balk3"/>
              <w:outlineLvl w:val="2"/>
              <w:rPr>
                <w:b/>
              </w:rPr>
            </w:pPr>
            <w:r w:rsidRPr="006D7024">
              <w:rPr>
                <w:b/>
              </w:rPr>
              <w:t>3</w:t>
            </w:r>
          </w:p>
        </w:tc>
        <w:tc>
          <w:tcPr>
            <w:tcW w:w="1842" w:type="dxa"/>
            <w:shd w:val="clear" w:color="auto" w:fill="002060"/>
          </w:tcPr>
          <w:p w:rsidR="001079C6" w:rsidRPr="006D7024" w:rsidRDefault="001079C6" w:rsidP="008770B6">
            <w:pPr>
              <w:pStyle w:val="Balk3"/>
              <w:outlineLvl w:val="2"/>
              <w:rPr>
                <w:b/>
              </w:rPr>
            </w:pPr>
            <w:r w:rsidRPr="006D7024">
              <w:rPr>
                <w:b/>
              </w:rPr>
              <w:t>4</w:t>
            </w:r>
          </w:p>
        </w:tc>
        <w:tc>
          <w:tcPr>
            <w:tcW w:w="2120" w:type="dxa"/>
            <w:shd w:val="clear" w:color="auto" w:fill="002060"/>
          </w:tcPr>
          <w:p w:rsidR="001079C6" w:rsidRPr="006D7024" w:rsidRDefault="001079C6" w:rsidP="008770B6">
            <w:pPr>
              <w:pStyle w:val="Balk3"/>
              <w:outlineLvl w:val="2"/>
              <w:rPr>
                <w:b/>
              </w:rPr>
            </w:pPr>
            <w:r w:rsidRPr="006D7024">
              <w:rPr>
                <w:b/>
              </w:rPr>
              <w:t>5</w:t>
            </w:r>
          </w:p>
        </w:tc>
      </w:tr>
      <w:tr w:rsidR="001079C6" w:rsidRPr="005E5722" w:rsidTr="008770B6">
        <w:trPr>
          <w:jc w:val="center"/>
        </w:trPr>
        <w:sdt>
          <w:sdtPr>
            <w:rPr>
              <w:b/>
            </w:rPr>
            <w:id w:val="202832562"/>
            <w14:checkbox>
              <w14:checked w14:val="0"/>
              <w14:checkedState w14:val="2612" w14:font="MS Gothic"/>
              <w14:uncheckedState w14:val="2610" w14:font="MS Gothic"/>
            </w14:checkbox>
          </w:sdtPr>
          <w:sdtContent>
            <w:tc>
              <w:tcPr>
                <w:tcW w:w="1639" w:type="dxa"/>
                <w:shd w:val="clear" w:color="auto" w:fill="DEEAF6" w:themeFill="accent1"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430054379"/>
            <w14:checkbox>
              <w14:checked w14:val="0"/>
              <w14:checkedState w14:val="2612" w14:font="MS Gothic"/>
              <w14:uncheckedState w14:val="2610" w14:font="MS Gothic"/>
            </w14:checkbox>
          </w:sdtPr>
          <w:sdtContent>
            <w:tc>
              <w:tcPr>
                <w:tcW w:w="1900" w:type="dxa"/>
                <w:shd w:val="clear" w:color="auto" w:fill="DEEAF6" w:themeFill="accent1"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1666976899"/>
            <w14:checkbox>
              <w14:checked w14:val="0"/>
              <w14:checkedState w14:val="2612" w14:font="MS Gothic"/>
              <w14:uncheckedState w14:val="2610" w14:font="MS Gothic"/>
            </w14:checkbox>
          </w:sdtPr>
          <w:sdtContent>
            <w:tc>
              <w:tcPr>
                <w:tcW w:w="1843" w:type="dxa"/>
                <w:shd w:val="clear" w:color="auto" w:fill="DEEAF6" w:themeFill="accent1"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1354313949"/>
            <w14:checkbox>
              <w14:checked w14:val="0"/>
              <w14:checkedState w14:val="2612" w14:font="MS Gothic"/>
              <w14:uncheckedState w14:val="2610" w14:font="MS Gothic"/>
            </w14:checkbox>
          </w:sdtPr>
          <w:sdtContent>
            <w:tc>
              <w:tcPr>
                <w:tcW w:w="1842" w:type="dxa"/>
                <w:shd w:val="clear" w:color="auto" w:fill="DEEAF6" w:themeFill="accent1"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sdt>
          <w:sdtPr>
            <w:rPr>
              <w:b/>
            </w:rPr>
            <w:id w:val="-582524573"/>
            <w14:checkbox>
              <w14:checked w14:val="0"/>
              <w14:checkedState w14:val="2612" w14:font="MS Gothic"/>
              <w14:uncheckedState w14:val="2610" w14:font="MS Gothic"/>
            </w14:checkbox>
          </w:sdtPr>
          <w:sdtContent>
            <w:tc>
              <w:tcPr>
                <w:tcW w:w="2120" w:type="dxa"/>
                <w:shd w:val="clear" w:color="auto" w:fill="DEEAF6" w:themeFill="accent1" w:themeFillTint="33"/>
              </w:tcPr>
              <w:p w:rsidR="001079C6" w:rsidRPr="006D7024" w:rsidRDefault="001079C6" w:rsidP="008770B6">
                <w:pPr>
                  <w:pStyle w:val="Balk3"/>
                  <w:outlineLvl w:val="2"/>
                  <w:rPr>
                    <w:b/>
                  </w:rPr>
                </w:pPr>
                <w:r w:rsidRPr="006D7024">
                  <w:rPr>
                    <w:rFonts w:ascii="Segoe UI Symbol" w:eastAsia="MS Gothic" w:hAnsi="Segoe UI Symbol" w:cs="Segoe UI Symbol"/>
                    <w:b/>
                  </w:rPr>
                  <w:t>☐</w:t>
                </w:r>
              </w:p>
            </w:tc>
          </w:sdtContent>
        </w:sdt>
      </w:tr>
      <w:tr w:rsidR="001079C6" w:rsidRPr="005E5722" w:rsidTr="008770B6">
        <w:trPr>
          <w:trHeight w:val="1310"/>
          <w:jc w:val="center"/>
        </w:trPr>
        <w:tc>
          <w:tcPr>
            <w:tcW w:w="1639" w:type="dxa"/>
            <w:shd w:val="clear" w:color="auto" w:fill="auto"/>
            <w:tcMar>
              <w:left w:w="57" w:type="dxa"/>
              <w:right w:w="57" w:type="dxa"/>
            </w:tcMar>
          </w:tcPr>
          <w:p w:rsidR="001079C6" w:rsidRPr="005E5722" w:rsidRDefault="001079C6" w:rsidP="008770B6">
            <w:pPr>
              <w:rPr>
                <w:sz w:val="17"/>
                <w:szCs w:val="17"/>
              </w:rPr>
            </w:pPr>
            <w:r w:rsidRPr="005E5722">
              <w:rPr>
                <w:sz w:val="17"/>
                <w:szCs w:val="17"/>
              </w:rPr>
              <w:t>Kurumda diploma onayı ve diğer yeterliliklerin sertifikalandırılmasına ilişkin süreçler tanımlanmamıştır.</w:t>
            </w:r>
          </w:p>
        </w:tc>
        <w:tc>
          <w:tcPr>
            <w:tcW w:w="1900" w:type="dxa"/>
            <w:shd w:val="clear" w:color="auto" w:fill="auto"/>
            <w:tcMar>
              <w:left w:w="57" w:type="dxa"/>
              <w:right w:w="57" w:type="dxa"/>
            </w:tcMar>
          </w:tcPr>
          <w:p w:rsidR="001079C6" w:rsidRPr="005E5722" w:rsidRDefault="001079C6" w:rsidP="008770B6">
            <w:pPr>
              <w:rPr>
                <w:sz w:val="17"/>
                <w:szCs w:val="17"/>
              </w:rPr>
            </w:pPr>
            <w:r w:rsidRPr="005E5722">
              <w:rPr>
                <w:sz w:val="17"/>
                <w:szCs w:val="17"/>
              </w:rPr>
              <w:t>Kurumda diploma onayı ve diğer yeterliliklerin sertifikalandırılmasına ilişkin kapsamlı, tutarlı ve ilan edilmiş ilke, kural ve süreçler bulunmaktadır.</w:t>
            </w:r>
          </w:p>
        </w:tc>
        <w:tc>
          <w:tcPr>
            <w:tcW w:w="1843" w:type="dxa"/>
            <w:shd w:val="clear" w:color="auto" w:fill="auto"/>
            <w:tcMar>
              <w:left w:w="57" w:type="dxa"/>
              <w:right w:w="57" w:type="dxa"/>
            </w:tcMar>
          </w:tcPr>
          <w:p w:rsidR="001079C6" w:rsidRPr="005E5722" w:rsidRDefault="001079C6" w:rsidP="008770B6">
            <w:pPr>
              <w:rPr>
                <w:sz w:val="17"/>
                <w:szCs w:val="17"/>
              </w:rPr>
            </w:pPr>
            <w:r w:rsidRPr="005E5722">
              <w:rPr>
                <w:sz w:val="17"/>
                <w:szCs w:val="17"/>
              </w:rPr>
              <w:t>Kurumun genelinde diploma onayı ve diğer yeterliliklerin sertifikalandırılmasına ilişkin uygulamalar bulunmaktadır.</w:t>
            </w:r>
          </w:p>
        </w:tc>
        <w:tc>
          <w:tcPr>
            <w:tcW w:w="1842" w:type="dxa"/>
            <w:shd w:val="clear" w:color="auto" w:fill="auto"/>
            <w:tcMar>
              <w:left w:w="57" w:type="dxa"/>
              <w:right w:w="57" w:type="dxa"/>
            </w:tcMar>
          </w:tcPr>
          <w:p w:rsidR="001079C6" w:rsidRPr="005E5722" w:rsidRDefault="001079C6" w:rsidP="008770B6">
            <w:pPr>
              <w:rPr>
                <w:sz w:val="17"/>
                <w:szCs w:val="17"/>
              </w:rPr>
            </w:pPr>
            <w:r w:rsidRPr="005E5722">
              <w:rPr>
                <w:sz w:val="17"/>
                <w:szCs w:val="17"/>
              </w:rPr>
              <w:t>Uygulamalar izlenmekte ve tanımlı süreçler iyileştirilmektedir.</w:t>
            </w:r>
          </w:p>
        </w:tc>
        <w:tc>
          <w:tcPr>
            <w:tcW w:w="2120" w:type="dxa"/>
            <w:shd w:val="clear" w:color="auto" w:fill="auto"/>
            <w:tcMar>
              <w:left w:w="57" w:type="dxa"/>
              <w:right w:w="57" w:type="dxa"/>
            </w:tcMar>
          </w:tcPr>
          <w:p w:rsidR="001079C6" w:rsidRPr="005E5722" w:rsidRDefault="001079C6" w:rsidP="008770B6">
            <w:pPr>
              <w:rPr>
                <w:sz w:val="17"/>
                <w:szCs w:val="17"/>
              </w:rPr>
            </w:pPr>
            <w:r w:rsidRPr="005E5722">
              <w:rPr>
                <w:sz w:val="17"/>
                <w:szCs w:val="17"/>
              </w:rPr>
              <w:t>İçselleştirilmiş, sistematik, sürdürülebilir ve örnek gösterilebilir uygulamalar bulunmaktadır.</w:t>
            </w:r>
          </w:p>
        </w:tc>
      </w:tr>
    </w:tbl>
    <w:p w:rsidR="001079C6" w:rsidRPr="005E5722" w:rsidRDefault="001079C6" w:rsidP="001079C6">
      <w:pPr>
        <w:pStyle w:val="Balk3"/>
      </w:pPr>
    </w:p>
    <w:p w:rsidR="001079C6" w:rsidRPr="005E5722" w:rsidRDefault="001079C6" w:rsidP="001079C6">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1079C6" w:rsidRPr="002A3068" w:rsidRDefault="001079C6" w:rsidP="004F089F">
      <w:pPr>
        <w:pStyle w:val="ListeParagraf"/>
        <w:numPr>
          <w:ilvl w:val="0"/>
          <w:numId w:val="21"/>
        </w:numPr>
        <w:rPr>
          <w:i/>
          <w:sz w:val="20"/>
          <w:szCs w:val="20"/>
        </w:rPr>
      </w:pPr>
      <w:r w:rsidRPr="002A3068">
        <w:rPr>
          <w:i/>
          <w:sz w:val="20"/>
          <w:szCs w:val="20"/>
        </w:rPr>
        <w:t>Öğrencinin akademik ve kariyer gelişimini izlemek, diploma onayı ve yeterliliklerin sertifikalandırılmasına ilişkin tanımlı süreçler ve mevcut uygulamalar</w:t>
      </w:r>
      <w:r w:rsidR="00A160A0">
        <w:rPr>
          <w:i/>
          <w:sz w:val="20"/>
          <w:szCs w:val="20"/>
        </w:rPr>
        <w:t xml:space="preserve"> </w:t>
      </w:r>
      <w:r w:rsidR="004F089F" w:rsidRPr="00105AB2">
        <w:rPr>
          <w:b/>
          <w:i/>
          <w:sz w:val="20"/>
          <w:szCs w:val="20"/>
        </w:rPr>
        <w:t>Kanıt EÖ</w:t>
      </w:r>
      <w:r w:rsidR="0075323F">
        <w:rPr>
          <w:b/>
          <w:i/>
          <w:sz w:val="20"/>
          <w:szCs w:val="20"/>
        </w:rPr>
        <w:t xml:space="preserve"> /</w:t>
      </w:r>
      <w:r w:rsidR="004F089F" w:rsidRPr="00105AB2">
        <w:rPr>
          <w:b/>
          <w:i/>
          <w:sz w:val="20"/>
          <w:szCs w:val="20"/>
        </w:rPr>
        <w:t xml:space="preserve"> B.2.4.Ek.</w:t>
      </w:r>
      <w:r w:rsidR="004F089F">
        <w:rPr>
          <w:b/>
          <w:i/>
          <w:sz w:val="20"/>
          <w:szCs w:val="20"/>
        </w:rPr>
        <w:t>1 Mersin Üniversitesi Öğrenci Danışmanlığı Yönergesi</w:t>
      </w:r>
    </w:p>
    <w:p w:rsidR="001079C6" w:rsidRPr="00105AB2" w:rsidRDefault="001079C6" w:rsidP="00105AB2">
      <w:pPr>
        <w:pStyle w:val="ListeParagraf"/>
        <w:numPr>
          <w:ilvl w:val="0"/>
          <w:numId w:val="21"/>
        </w:numPr>
        <w:rPr>
          <w:i/>
          <w:sz w:val="20"/>
          <w:szCs w:val="20"/>
        </w:rPr>
      </w:pPr>
      <w:r w:rsidRPr="002A3068">
        <w:rPr>
          <w:i/>
          <w:sz w:val="20"/>
          <w:szCs w:val="20"/>
        </w:rPr>
        <w:t xml:space="preserve">Merkezi yerleştirmeyle gelen öğrenci grupları dışında kalan yatay geçiş, yabancı uyruklu öğrenci sınavı (YÖS), çift </w:t>
      </w:r>
      <w:proofErr w:type="spellStart"/>
      <w:r w:rsidRPr="002A3068">
        <w:rPr>
          <w:i/>
          <w:sz w:val="20"/>
          <w:szCs w:val="20"/>
        </w:rPr>
        <w:t>anadal</w:t>
      </w:r>
      <w:proofErr w:type="spellEnd"/>
      <w:r w:rsidRPr="002A3068">
        <w:rPr>
          <w:i/>
          <w:sz w:val="20"/>
          <w:szCs w:val="20"/>
        </w:rPr>
        <w:t xml:space="preserve"> programı (ÇAP), </w:t>
      </w:r>
      <w:proofErr w:type="spellStart"/>
      <w:r w:rsidRPr="002A3068">
        <w:rPr>
          <w:i/>
          <w:sz w:val="20"/>
          <w:szCs w:val="20"/>
        </w:rPr>
        <w:t>yandal</w:t>
      </w:r>
      <w:proofErr w:type="spellEnd"/>
      <w:r w:rsidRPr="002A3068">
        <w:rPr>
          <w:i/>
          <w:sz w:val="20"/>
          <w:szCs w:val="20"/>
        </w:rPr>
        <w:t xml:space="preserve"> öğrenci kabullerinde uygulanan </w:t>
      </w:r>
      <w:proofErr w:type="gramStart"/>
      <w:r w:rsidRPr="002A3068">
        <w:rPr>
          <w:i/>
          <w:sz w:val="20"/>
          <w:szCs w:val="20"/>
        </w:rPr>
        <w:t>kriterler</w:t>
      </w:r>
      <w:proofErr w:type="gramEnd"/>
      <w:r w:rsidR="00105AB2">
        <w:rPr>
          <w:i/>
          <w:sz w:val="20"/>
          <w:szCs w:val="20"/>
        </w:rPr>
        <w:t xml:space="preserve"> (</w:t>
      </w:r>
      <w:r w:rsidR="00105AB2" w:rsidRPr="00105AB2">
        <w:rPr>
          <w:b/>
          <w:i/>
          <w:sz w:val="20"/>
          <w:szCs w:val="20"/>
        </w:rPr>
        <w:t xml:space="preserve">Kanıt EÖ </w:t>
      </w:r>
      <w:r w:rsidR="0075323F">
        <w:rPr>
          <w:b/>
          <w:i/>
          <w:sz w:val="20"/>
          <w:szCs w:val="20"/>
        </w:rPr>
        <w:t xml:space="preserve">/ </w:t>
      </w:r>
      <w:r w:rsidR="00105AB2" w:rsidRPr="00105AB2">
        <w:rPr>
          <w:b/>
          <w:i/>
          <w:sz w:val="20"/>
          <w:szCs w:val="20"/>
        </w:rPr>
        <w:t>B.2.4.Ek.</w:t>
      </w:r>
      <w:r w:rsidR="004F089F">
        <w:rPr>
          <w:b/>
          <w:i/>
          <w:sz w:val="20"/>
          <w:szCs w:val="20"/>
        </w:rPr>
        <w:t>2</w:t>
      </w:r>
      <w:r w:rsidR="00105AB2" w:rsidRPr="00105AB2">
        <w:rPr>
          <w:b/>
          <w:i/>
          <w:sz w:val="20"/>
          <w:szCs w:val="20"/>
        </w:rPr>
        <w:t xml:space="preserve"> Ders Eşdeğerlik ve İntibak İşlemleri Uygulama Esasları</w:t>
      </w:r>
      <w:r w:rsidR="00105AB2">
        <w:rPr>
          <w:b/>
          <w:i/>
          <w:sz w:val="20"/>
          <w:szCs w:val="20"/>
        </w:rPr>
        <w:t>)</w:t>
      </w:r>
    </w:p>
    <w:p w:rsidR="001079C6" w:rsidRPr="002A3068" w:rsidRDefault="001079C6" w:rsidP="001079C6">
      <w:pPr>
        <w:pStyle w:val="ListeParagraf"/>
        <w:numPr>
          <w:ilvl w:val="0"/>
          <w:numId w:val="21"/>
        </w:numPr>
        <w:rPr>
          <w:i/>
          <w:sz w:val="20"/>
          <w:szCs w:val="20"/>
        </w:rPr>
      </w:pPr>
      <w:r w:rsidRPr="002A3068">
        <w:rPr>
          <w:i/>
          <w:sz w:val="20"/>
          <w:szCs w:val="20"/>
        </w:rPr>
        <w:t xml:space="preserve">Öğrenci iş yükü kredisinin değişim programlarında herhangi bir ek çalışmaya gerek kalmaksızın tanındığını gösteren belgeler </w:t>
      </w:r>
      <w:r w:rsidRPr="002A3068">
        <w:rPr>
          <w:rFonts w:cstheme="minorHAnsi"/>
          <w:i/>
          <w:sz w:val="20"/>
          <w:szCs w:val="20"/>
        </w:rPr>
        <w:t>(</w:t>
      </w:r>
      <w:r w:rsidRPr="002A3068">
        <w:rPr>
          <w:rFonts w:cstheme="minorHAnsi"/>
          <w:i/>
          <w:color w:val="0033CC"/>
          <w:sz w:val="20"/>
          <w:szCs w:val="20"/>
        </w:rPr>
        <w:t xml:space="preserve">Bu belgeler </w:t>
      </w:r>
      <w:r w:rsidRPr="002A3068">
        <w:rPr>
          <w:i/>
          <w:color w:val="0033CC"/>
          <w:sz w:val="20"/>
          <w:szCs w:val="20"/>
        </w:rPr>
        <w:t>2015 AKTS Kullanıcı Kılavuzu’ndaki anahtar prensipleri taşımalıdır.</w:t>
      </w:r>
      <w:r w:rsidRPr="002A3068">
        <w:rPr>
          <w:rFonts w:cstheme="minorHAnsi"/>
          <w:i/>
          <w:sz w:val="20"/>
          <w:szCs w:val="20"/>
        </w:rPr>
        <w:t>)</w:t>
      </w:r>
    </w:p>
    <w:p w:rsidR="001079C6" w:rsidRPr="002A3068" w:rsidRDefault="001079C6" w:rsidP="001079C6">
      <w:pPr>
        <w:pStyle w:val="ListeParagraf"/>
        <w:numPr>
          <w:ilvl w:val="0"/>
          <w:numId w:val="21"/>
        </w:numPr>
        <w:rPr>
          <w:i/>
          <w:sz w:val="20"/>
          <w:szCs w:val="20"/>
        </w:rPr>
      </w:pPr>
      <w:r w:rsidRPr="002A3068">
        <w:rPr>
          <w:i/>
          <w:sz w:val="20"/>
          <w:szCs w:val="20"/>
        </w:rPr>
        <w:t xml:space="preserve">Standart uygulamalar ve mevzuatın yanı sıra; kurumun ihtiyaçları doğrultusunda geliştirdiği özgün </w:t>
      </w:r>
      <w:r w:rsidRPr="002A3068">
        <w:rPr>
          <w:i/>
          <w:sz w:val="20"/>
          <w:szCs w:val="20"/>
        </w:rPr>
        <w:lastRenderedPageBreak/>
        <w:t>yaklaşım ve uygulamalarına ilişkin kanıtlar</w:t>
      </w:r>
    </w:p>
    <w:p w:rsidR="001079C6" w:rsidRPr="005E5722" w:rsidRDefault="001079C6" w:rsidP="001079C6">
      <w:pPr>
        <w:pStyle w:val="Balk4"/>
        <w:spacing w:line="360" w:lineRule="auto"/>
        <w:ind w:right="63"/>
        <w:jc w:val="both"/>
        <w:rPr>
          <w:rFonts w:asciiTheme="minorHAnsi" w:hAnsiTheme="minorHAnsi" w:cstheme="majorHAnsi"/>
          <w:i w:val="0"/>
        </w:rPr>
      </w:pPr>
    </w:p>
    <w:p w:rsidR="0074663C" w:rsidRPr="005E5722" w:rsidRDefault="0074663C" w:rsidP="00E35426">
      <w:pPr>
        <w:pStyle w:val="Balk4"/>
        <w:spacing w:line="360" w:lineRule="auto"/>
        <w:ind w:right="63"/>
        <w:jc w:val="both"/>
        <w:rPr>
          <w:rFonts w:asciiTheme="minorHAnsi" w:hAnsiTheme="minorHAnsi" w:cstheme="majorHAnsi"/>
          <w:i w:val="0"/>
        </w:rPr>
      </w:pPr>
    </w:p>
    <w:p w:rsidR="00CA757B" w:rsidRPr="00CA757B" w:rsidRDefault="00CA757B" w:rsidP="00BC2E99">
      <w:pPr>
        <w:pStyle w:val="Balk2"/>
      </w:pPr>
      <w:bookmarkStart w:id="17" w:name="_Toc38538201"/>
      <w:bookmarkStart w:id="18" w:name="_Toc38538202"/>
      <w:r w:rsidRPr="00CA757B">
        <w:t xml:space="preserve">B.3. </w:t>
      </w:r>
      <w:bookmarkEnd w:id="17"/>
      <w:r w:rsidRPr="00CA757B">
        <w:t>Öğrenme Kaynakları ve Akademik Destek Hizmetleri</w:t>
      </w:r>
    </w:p>
    <w:p w:rsidR="00CA757B" w:rsidRPr="00CA757B" w:rsidRDefault="00CA757B" w:rsidP="00CA757B">
      <w:pPr>
        <w:widowControl/>
        <w:autoSpaceDE w:val="0"/>
        <w:autoSpaceDN w:val="0"/>
        <w:adjustRightInd w:val="0"/>
        <w:jc w:val="both"/>
        <w:rPr>
          <w:rFonts w:cstheme="minorHAnsi"/>
          <w:color w:val="000000"/>
          <w:sz w:val="24"/>
          <w:szCs w:val="24"/>
        </w:rPr>
      </w:pPr>
      <w:r w:rsidRPr="00CA757B">
        <w:rPr>
          <w:rFonts w:cstheme="minorHAnsi"/>
          <w:color w:val="000000"/>
          <w:sz w:val="24"/>
          <w:szCs w:val="24"/>
        </w:rPr>
        <w:t xml:space="preserve">Bu başlık altında hedeflenen nitelikli mezun yeterliliklerine ulaşmak ve eğitim- öğretim faaliyetlerini yürütmek üzere sahip olunan uygun altyapı, kaynaklar ve ortamlarla ile ilgili bilgi verilmelidir. Öğrenme olanaklarının tüm öğrenciler için yeterli ve erişilebilir olmasının nasıl güvence altına alındığı, öğrencilerin akademik gelişimi ve kariyer planlamasına yönelik sağlanan destek hizmetler açıklanmalıdır. </w:t>
      </w:r>
    </w:p>
    <w:p w:rsidR="00CA757B" w:rsidRPr="009F29D5" w:rsidRDefault="00CA757B" w:rsidP="00CA757B">
      <w:pPr>
        <w:pStyle w:val="Balk3"/>
      </w:pPr>
    </w:p>
    <w:p w:rsidR="00CA757B" w:rsidRPr="005E5722" w:rsidRDefault="00CA757B" w:rsidP="00CA757B">
      <w:pPr>
        <w:rPr>
          <w:b/>
        </w:rPr>
      </w:pPr>
      <w:r w:rsidRPr="005E5722">
        <w:rPr>
          <w:b/>
        </w:rPr>
        <w:t>B.</w:t>
      </w:r>
      <w:r>
        <w:rPr>
          <w:b/>
        </w:rPr>
        <w:t>3</w:t>
      </w:r>
      <w:r w:rsidRPr="005E5722">
        <w:rPr>
          <w:b/>
        </w:rPr>
        <w:t>.1. Öğrenme ortamı ve kaynakları</w:t>
      </w:r>
    </w:p>
    <w:p w:rsidR="00CA757B" w:rsidRPr="005E5722" w:rsidRDefault="00CA757B" w:rsidP="00CA757B">
      <w:pPr>
        <w:pStyle w:val="Balk3"/>
      </w:pPr>
    </w:p>
    <w:p w:rsidR="00CA757B" w:rsidRPr="005E5722" w:rsidRDefault="00CA757B" w:rsidP="00CA757B">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96"/>
        <w:gridCol w:w="2126"/>
        <w:gridCol w:w="1843"/>
        <w:gridCol w:w="1841"/>
        <w:gridCol w:w="1838"/>
      </w:tblGrid>
      <w:tr w:rsidR="00CA757B" w:rsidRPr="005E5722" w:rsidTr="008770B6">
        <w:trPr>
          <w:jc w:val="center"/>
        </w:trPr>
        <w:tc>
          <w:tcPr>
            <w:tcW w:w="1696" w:type="dxa"/>
            <w:shd w:val="clear" w:color="auto" w:fill="002060"/>
          </w:tcPr>
          <w:p w:rsidR="00CA757B" w:rsidRPr="006D7024" w:rsidRDefault="00CA757B" w:rsidP="008770B6">
            <w:pPr>
              <w:pStyle w:val="Balk3"/>
              <w:outlineLvl w:val="2"/>
              <w:rPr>
                <w:b/>
              </w:rPr>
            </w:pPr>
            <w:r w:rsidRPr="006D7024">
              <w:rPr>
                <w:b/>
              </w:rPr>
              <w:t>1</w:t>
            </w:r>
          </w:p>
        </w:tc>
        <w:tc>
          <w:tcPr>
            <w:tcW w:w="2126" w:type="dxa"/>
            <w:shd w:val="clear" w:color="auto" w:fill="002060"/>
          </w:tcPr>
          <w:p w:rsidR="00CA757B" w:rsidRPr="006D7024" w:rsidRDefault="00CA757B" w:rsidP="008770B6">
            <w:pPr>
              <w:pStyle w:val="Balk3"/>
              <w:outlineLvl w:val="2"/>
              <w:rPr>
                <w:b/>
              </w:rPr>
            </w:pPr>
            <w:r w:rsidRPr="006D7024">
              <w:rPr>
                <w:b/>
              </w:rPr>
              <w:t>2</w:t>
            </w:r>
          </w:p>
        </w:tc>
        <w:tc>
          <w:tcPr>
            <w:tcW w:w="1843" w:type="dxa"/>
            <w:shd w:val="clear" w:color="auto" w:fill="002060"/>
          </w:tcPr>
          <w:p w:rsidR="00CA757B" w:rsidRPr="006D7024" w:rsidRDefault="00CA757B" w:rsidP="008770B6">
            <w:pPr>
              <w:pStyle w:val="Balk3"/>
              <w:outlineLvl w:val="2"/>
              <w:rPr>
                <w:b/>
              </w:rPr>
            </w:pPr>
            <w:r w:rsidRPr="006D7024">
              <w:rPr>
                <w:b/>
              </w:rPr>
              <w:t>3</w:t>
            </w:r>
          </w:p>
        </w:tc>
        <w:tc>
          <w:tcPr>
            <w:tcW w:w="1841" w:type="dxa"/>
            <w:shd w:val="clear" w:color="auto" w:fill="002060"/>
          </w:tcPr>
          <w:p w:rsidR="00CA757B" w:rsidRPr="006D7024" w:rsidRDefault="00CA757B" w:rsidP="008770B6">
            <w:pPr>
              <w:pStyle w:val="Balk3"/>
              <w:outlineLvl w:val="2"/>
              <w:rPr>
                <w:b/>
              </w:rPr>
            </w:pPr>
            <w:r w:rsidRPr="006D7024">
              <w:rPr>
                <w:b/>
              </w:rPr>
              <w:t>4</w:t>
            </w:r>
          </w:p>
        </w:tc>
        <w:tc>
          <w:tcPr>
            <w:tcW w:w="1838" w:type="dxa"/>
            <w:shd w:val="clear" w:color="auto" w:fill="002060"/>
          </w:tcPr>
          <w:p w:rsidR="00CA757B" w:rsidRPr="006D7024" w:rsidRDefault="00CA757B" w:rsidP="008770B6">
            <w:pPr>
              <w:pStyle w:val="Balk3"/>
              <w:outlineLvl w:val="2"/>
              <w:rPr>
                <w:b/>
              </w:rPr>
            </w:pPr>
            <w:r w:rsidRPr="006D7024">
              <w:rPr>
                <w:b/>
              </w:rPr>
              <w:t>5</w:t>
            </w:r>
          </w:p>
        </w:tc>
      </w:tr>
      <w:tr w:rsidR="00CA757B" w:rsidRPr="005E5722" w:rsidTr="008770B6">
        <w:trPr>
          <w:jc w:val="center"/>
        </w:trPr>
        <w:sdt>
          <w:sdtPr>
            <w:rPr>
              <w:b/>
            </w:rPr>
            <w:id w:val="-832380638"/>
            <w14:checkbox>
              <w14:checked w14:val="0"/>
              <w14:checkedState w14:val="2612" w14:font="MS Gothic"/>
              <w14:uncheckedState w14:val="2610" w14:font="MS Gothic"/>
            </w14:checkbox>
          </w:sdtPr>
          <w:sdtContent>
            <w:tc>
              <w:tcPr>
                <w:tcW w:w="1696" w:type="dxa"/>
                <w:shd w:val="clear" w:color="auto" w:fill="DEEAF6" w:themeFill="accent1" w:themeFillTint="33"/>
              </w:tcPr>
              <w:p w:rsidR="00CA757B" w:rsidRPr="006D7024" w:rsidRDefault="00CA757B" w:rsidP="008770B6">
                <w:pPr>
                  <w:pStyle w:val="Balk3"/>
                  <w:outlineLvl w:val="2"/>
                  <w:rPr>
                    <w:b/>
                  </w:rPr>
                </w:pPr>
                <w:r w:rsidRPr="006D7024">
                  <w:rPr>
                    <w:rFonts w:ascii="Segoe UI Symbol" w:eastAsia="MS Gothic" w:hAnsi="Segoe UI Symbol" w:cs="Segoe UI Symbol"/>
                    <w:b/>
                  </w:rPr>
                  <w:t>☐</w:t>
                </w:r>
              </w:p>
            </w:tc>
          </w:sdtContent>
        </w:sdt>
        <w:sdt>
          <w:sdtPr>
            <w:rPr>
              <w:b/>
            </w:rPr>
            <w:id w:val="1221630975"/>
            <w14:checkbox>
              <w14:checked w14:val="0"/>
              <w14:checkedState w14:val="2612" w14:font="MS Gothic"/>
              <w14:uncheckedState w14:val="2610" w14:font="MS Gothic"/>
            </w14:checkbox>
          </w:sdtPr>
          <w:sdtContent>
            <w:tc>
              <w:tcPr>
                <w:tcW w:w="2126" w:type="dxa"/>
                <w:shd w:val="clear" w:color="auto" w:fill="DEEAF6" w:themeFill="accent1" w:themeFillTint="33"/>
              </w:tcPr>
              <w:p w:rsidR="00CA757B" w:rsidRPr="006D7024" w:rsidRDefault="00CA757B" w:rsidP="008770B6">
                <w:pPr>
                  <w:pStyle w:val="Balk3"/>
                  <w:outlineLvl w:val="2"/>
                  <w:rPr>
                    <w:b/>
                  </w:rPr>
                </w:pPr>
                <w:r w:rsidRPr="006D7024">
                  <w:rPr>
                    <w:rFonts w:ascii="Segoe UI Symbol" w:eastAsia="MS Gothic" w:hAnsi="Segoe UI Symbol" w:cs="Segoe UI Symbol"/>
                    <w:b/>
                  </w:rPr>
                  <w:t>☐</w:t>
                </w:r>
              </w:p>
            </w:tc>
          </w:sdtContent>
        </w:sdt>
        <w:sdt>
          <w:sdtPr>
            <w:rPr>
              <w:b/>
            </w:rPr>
            <w:id w:val="-362370898"/>
            <w14:checkbox>
              <w14:checked w14:val="0"/>
              <w14:checkedState w14:val="2612" w14:font="MS Gothic"/>
              <w14:uncheckedState w14:val="2610" w14:font="MS Gothic"/>
            </w14:checkbox>
          </w:sdtPr>
          <w:sdtContent>
            <w:tc>
              <w:tcPr>
                <w:tcW w:w="1843" w:type="dxa"/>
                <w:shd w:val="clear" w:color="auto" w:fill="DEEAF6" w:themeFill="accent1" w:themeFillTint="33"/>
              </w:tcPr>
              <w:p w:rsidR="00CA757B" w:rsidRPr="006D7024" w:rsidRDefault="00CA757B" w:rsidP="008770B6">
                <w:pPr>
                  <w:pStyle w:val="Balk3"/>
                  <w:outlineLvl w:val="2"/>
                  <w:rPr>
                    <w:b/>
                  </w:rPr>
                </w:pPr>
                <w:r w:rsidRPr="006D7024">
                  <w:rPr>
                    <w:rFonts w:ascii="Segoe UI Symbol" w:eastAsia="MS Gothic" w:hAnsi="Segoe UI Symbol" w:cs="Segoe UI Symbol"/>
                    <w:b/>
                  </w:rPr>
                  <w:t>☐</w:t>
                </w:r>
              </w:p>
            </w:tc>
          </w:sdtContent>
        </w:sdt>
        <w:sdt>
          <w:sdtPr>
            <w:rPr>
              <w:b/>
            </w:rPr>
            <w:id w:val="1804039084"/>
            <w14:checkbox>
              <w14:checked w14:val="0"/>
              <w14:checkedState w14:val="2612" w14:font="MS Gothic"/>
              <w14:uncheckedState w14:val="2610" w14:font="MS Gothic"/>
            </w14:checkbox>
          </w:sdtPr>
          <w:sdtContent>
            <w:tc>
              <w:tcPr>
                <w:tcW w:w="1841" w:type="dxa"/>
                <w:shd w:val="clear" w:color="auto" w:fill="DEEAF6" w:themeFill="accent1" w:themeFillTint="33"/>
              </w:tcPr>
              <w:p w:rsidR="00CA757B" w:rsidRPr="006D7024" w:rsidRDefault="00CA757B" w:rsidP="008770B6">
                <w:pPr>
                  <w:pStyle w:val="Balk3"/>
                  <w:outlineLvl w:val="2"/>
                  <w:rPr>
                    <w:b/>
                  </w:rPr>
                </w:pPr>
                <w:r w:rsidRPr="006D7024">
                  <w:rPr>
                    <w:rFonts w:ascii="Segoe UI Symbol" w:eastAsia="MS Gothic" w:hAnsi="Segoe UI Symbol" w:cs="Segoe UI Symbol"/>
                    <w:b/>
                  </w:rPr>
                  <w:t>☐</w:t>
                </w:r>
              </w:p>
            </w:tc>
          </w:sdtContent>
        </w:sdt>
        <w:sdt>
          <w:sdtPr>
            <w:rPr>
              <w:b/>
            </w:rPr>
            <w:id w:val="-387644459"/>
            <w14:checkbox>
              <w14:checked w14:val="0"/>
              <w14:checkedState w14:val="2612" w14:font="MS Gothic"/>
              <w14:uncheckedState w14:val="2610" w14:font="MS Gothic"/>
            </w14:checkbox>
          </w:sdtPr>
          <w:sdtContent>
            <w:tc>
              <w:tcPr>
                <w:tcW w:w="1838" w:type="dxa"/>
                <w:shd w:val="clear" w:color="auto" w:fill="DEEAF6" w:themeFill="accent1" w:themeFillTint="33"/>
              </w:tcPr>
              <w:p w:rsidR="00CA757B" w:rsidRPr="006D7024" w:rsidRDefault="00CA757B" w:rsidP="008770B6">
                <w:pPr>
                  <w:pStyle w:val="Balk3"/>
                  <w:outlineLvl w:val="2"/>
                  <w:rPr>
                    <w:b/>
                  </w:rPr>
                </w:pPr>
                <w:r w:rsidRPr="006D7024">
                  <w:rPr>
                    <w:rFonts w:ascii="Segoe UI Symbol" w:eastAsia="MS Gothic" w:hAnsi="Segoe UI Symbol" w:cs="Segoe UI Symbol"/>
                    <w:b/>
                  </w:rPr>
                  <w:t>☐</w:t>
                </w:r>
              </w:p>
            </w:tc>
          </w:sdtContent>
        </w:sdt>
      </w:tr>
      <w:tr w:rsidR="00CA757B" w:rsidRPr="005E5722" w:rsidTr="008770B6">
        <w:trPr>
          <w:jc w:val="center"/>
        </w:trPr>
        <w:tc>
          <w:tcPr>
            <w:tcW w:w="1696" w:type="dxa"/>
            <w:shd w:val="clear" w:color="auto" w:fill="auto"/>
            <w:tcMar>
              <w:left w:w="57" w:type="dxa"/>
              <w:right w:w="57" w:type="dxa"/>
            </w:tcMar>
          </w:tcPr>
          <w:p w:rsidR="00CA757B" w:rsidRPr="005E5722" w:rsidRDefault="00CA757B" w:rsidP="008770B6">
            <w:pPr>
              <w:rPr>
                <w:rFonts w:cstheme="minorHAnsi"/>
                <w:sz w:val="17"/>
                <w:szCs w:val="17"/>
              </w:rPr>
            </w:pPr>
            <w:r w:rsidRPr="005E5722">
              <w:rPr>
                <w:rFonts w:cstheme="minorHAnsi"/>
                <w:sz w:val="17"/>
                <w:szCs w:val="17"/>
              </w:rPr>
              <w:t>Kurumun/Birimin eğitim-öğretim faaliyetlerini sürdürebilmek için yeterli kaynağı bulunmamaktadır.</w:t>
            </w:r>
          </w:p>
        </w:tc>
        <w:tc>
          <w:tcPr>
            <w:tcW w:w="2126" w:type="dxa"/>
            <w:shd w:val="clear" w:color="auto" w:fill="auto"/>
            <w:tcMar>
              <w:left w:w="57" w:type="dxa"/>
              <w:right w:w="57" w:type="dxa"/>
            </w:tcMar>
          </w:tcPr>
          <w:p w:rsidR="00CA757B" w:rsidRPr="005E5722" w:rsidRDefault="00CA757B" w:rsidP="008770B6">
            <w:pPr>
              <w:rPr>
                <w:rFonts w:cstheme="minorHAnsi"/>
                <w:sz w:val="17"/>
                <w:szCs w:val="17"/>
              </w:rPr>
            </w:pPr>
            <w:r w:rsidRPr="005E5722">
              <w:rPr>
                <w:rFonts w:cstheme="minorHAnsi"/>
                <w:sz w:val="17"/>
                <w:szCs w:val="17"/>
              </w:rPr>
              <w:t>Kurumun/Birimin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1843" w:type="dxa"/>
            <w:shd w:val="clear" w:color="auto" w:fill="auto"/>
            <w:tcMar>
              <w:left w:w="57" w:type="dxa"/>
              <w:right w:w="57" w:type="dxa"/>
            </w:tcMar>
          </w:tcPr>
          <w:p w:rsidR="00CA757B" w:rsidRPr="005E5722" w:rsidRDefault="00CA757B" w:rsidP="008770B6">
            <w:pPr>
              <w:rPr>
                <w:rFonts w:cstheme="minorHAnsi"/>
                <w:sz w:val="17"/>
                <w:szCs w:val="17"/>
              </w:rPr>
            </w:pPr>
            <w:r w:rsidRPr="005E5722">
              <w:rPr>
                <w:rFonts w:cstheme="minorHAnsi"/>
                <w:sz w:val="17"/>
                <w:szCs w:val="17"/>
              </w:rPr>
              <w:t>Kurumun/Birimin genelinde öğrenme kaynaklarının yönetimi alana özgü koşullar, erişilebilirlik ve birimler arası denge gözetilerek gerçekleştirilmektedir.</w:t>
            </w:r>
          </w:p>
        </w:tc>
        <w:tc>
          <w:tcPr>
            <w:tcW w:w="1841" w:type="dxa"/>
            <w:shd w:val="clear" w:color="auto" w:fill="auto"/>
            <w:tcMar>
              <w:left w:w="57" w:type="dxa"/>
              <w:right w:w="57" w:type="dxa"/>
            </w:tcMar>
          </w:tcPr>
          <w:p w:rsidR="00CA757B" w:rsidRPr="005E5722" w:rsidRDefault="00CA757B" w:rsidP="008770B6">
            <w:pPr>
              <w:rPr>
                <w:rFonts w:cstheme="minorHAnsi"/>
                <w:sz w:val="17"/>
                <w:szCs w:val="17"/>
              </w:rPr>
            </w:pPr>
            <w:r w:rsidRPr="005E5722">
              <w:rPr>
                <w:rFonts w:cstheme="minorHAnsi"/>
                <w:sz w:val="17"/>
                <w:szCs w:val="17"/>
              </w:rPr>
              <w:t>Öğrenme kaynaklarının geliştirilmesine ve kullanımına yönelik izleme ve iyileştirilme yapılmaktadır.</w:t>
            </w:r>
          </w:p>
        </w:tc>
        <w:tc>
          <w:tcPr>
            <w:tcW w:w="1838" w:type="dxa"/>
            <w:shd w:val="clear" w:color="auto" w:fill="auto"/>
            <w:tcMar>
              <w:left w:w="57" w:type="dxa"/>
              <w:right w:w="57" w:type="dxa"/>
            </w:tcMar>
          </w:tcPr>
          <w:p w:rsidR="00CA757B" w:rsidRPr="005E5722" w:rsidRDefault="00CA757B" w:rsidP="008770B6">
            <w:pPr>
              <w:rPr>
                <w:rFonts w:cstheme="minorHAnsi"/>
                <w:sz w:val="17"/>
                <w:szCs w:val="17"/>
              </w:rPr>
            </w:pPr>
            <w:r w:rsidRPr="005E5722">
              <w:rPr>
                <w:rFonts w:cstheme="minorHAnsi"/>
                <w:sz w:val="17"/>
                <w:szCs w:val="17"/>
              </w:rPr>
              <w:t>İçselleştirilmiş, sistematik, sürdürülebilir ve örnek gösterilebilir uygulamalar bulunmaktadır.</w:t>
            </w:r>
          </w:p>
        </w:tc>
      </w:tr>
    </w:tbl>
    <w:p w:rsidR="00CA757B" w:rsidRPr="005E5722" w:rsidRDefault="00CA757B" w:rsidP="00CA757B">
      <w:pPr>
        <w:pStyle w:val="Balk3"/>
      </w:pPr>
    </w:p>
    <w:p w:rsidR="00CA757B" w:rsidRPr="005E5722" w:rsidRDefault="00CA757B" w:rsidP="00CA757B">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CA757B" w:rsidRPr="005058FC" w:rsidRDefault="00CA757B" w:rsidP="00CA757B">
      <w:pPr>
        <w:pStyle w:val="ListeParagraf"/>
        <w:numPr>
          <w:ilvl w:val="0"/>
          <w:numId w:val="22"/>
        </w:numPr>
        <w:rPr>
          <w:i/>
          <w:sz w:val="20"/>
          <w:szCs w:val="20"/>
        </w:rPr>
      </w:pPr>
      <w:r w:rsidRPr="005058FC">
        <w:rPr>
          <w:i/>
          <w:sz w:val="20"/>
          <w:szCs w:val="20"/>
        </w:rPr>
        <w:t>Öğrenme kaynakları ve bu kaynakların yeterlilik durumu, geliştirilmesine ilişkin planlamalar ve uygulamalar</w:t>
      </w:r>
    </w:p>
    <w:p w:rsidR="00CA757B" w:rsidRPr="005058FC" w:rsidRDefault="00CA757B" w:rsidP="0080242B">
      <w:pPr>
        <w:pStyle w:val="ListeParagraf"/>
        <w:numPr>
          <w:ilvl w:val="0"/>
          <w:numId w:val="22"/>
        </w:numPr>
        <w:rPr>
          <w:i/>
          <w:sz w:val="20"/>
          <w:szCs w:val="20"/>
        </w:rPr>
      </w:pPr>
      <w:r w:rsidRPr="005058FC">
        <w:rPr>
          <w:i/>
          <w:sz w:val="20"/>
          <w:szCs w:val="20"/>
        </w:rPr>
        <w:t xml:space="preserve">Öğrenme kaynaklarına erişilebilirlik kanıtları (uzaktan eğitim </w:t>
      </w:r>
      <w:r w:rsidR="0080242B" w:rsidRPr="005058FC">
        <w:rPr>
          <w:i/>
          <w:sz w:val="20"/>
          <w:szCs w:val="20"/>
        </w:rPr>
        <w:t>dâhil</w:t>
      </w:r>
      <w:r w:rsidRPr="005058FC">
        <w:rPr>
          <w:i/>
          <w:sz w:val="20"/>
          <w:szCs w:val="20"/>
        </w:rPr>
        <w:t>)</w:t>
      </w:r>
      <w:r w:rsidR="0080242B" w:rsidRPr="0080242B">
        <w:rPr>
          <w:b/>
          <w:i/>
          <w:sz w:val="20"/>
          <w:szCs w:val="20"/>
        </w:rPr>
        <w:t xml:space="preserve"> </w:t>
      </w:r>
      <w:r w:rsidR="0080242B" w:rsidRPr="00105AB2">
        <w:rPr>
          <w:b/>
          <w:i/>
          <w:sz w:val="20"/>
          <w:szCs w:val="20"/>
        </w:rPr>
        <w:t>Kanıt EÖ</w:t>
      </w:r>
      <w:r w:rsidR="0080242B">
        <w:rPr>
          <w:b/>
          <w:i/>
          <w:sz w:val="20"/>
          <w:szCs w:val="20"/>
        </w:rPr>
        <w:t>/ B.3.1.Ek.</w:t>
      </w:r>
      <w:r w:rsidR="0075323F">
        <w:rPr>
          <w:b/>
          <w:i/>
          <w:sz w:val="20"/>
          <w:szCs w:val="20"/>
        </w:rPr>
        <w:t>1</w:t>
      </w:r>
      <w:r w:rsidR="0080242B" w:rsidRPr="0080242B">
        <w:rPr>
          <w:i/>
          <w:color w:val="0033CC"/>
          <w:sz w:val="20"/>
          <w:szCs w:val="20"/>
        </w:rPr>
        <w:t xml:space="preserve"> </w:t>
      </w:r>
      <w:r w:rsidR="0080242B" w:rsidRPr="0080242B">
        <w:rPr>
          <w:b/>
          <w:i/>
          <w:sz w:val="20"/>
          <w:szCs w:val="20"/>
        </w:rPr>
        <w:t>MEÜ Kütüphane ve Dokümantasyon Daire Başkanlığı tarafından abone olunan veri tabanları listesi</w:t>
      </w:r>
      <w:r w:rsidR="0080242B">
        <w:rPr>
          <w:b/>
          <w:i/>
          <w:sz w:val="20"/>
          <w:szCs w:val="20"/>
        </w:rPr>
        <w:t xml:space="preserve">) </w:t>
      </w:r>
    </w:p>
    <w:p w:rsidR="00CA757B" w:rsidRPr="005058FC" w:rsidRDefault="00CA757B" w:rsidP="00CA757B">
      <w:pPr>
        <w:pStyle w:val="ListeParagraf"/>
        <w:numPr>
          <w:ilvl w:val="0"/>
          <w:numId w:val="22"/>
        </w:numPr>
        <w:rPr>
          <w:i/>
          <w:sz w:val="20"/>
          <w:szCs w:val="20"/>
        </w:rPr>
      </w:pPr>
      <w:r w:rsidRPr="005058FC">
        <w:rPr>
          <w:i/>
          <w:sz w:val="20"/>
          <w:szCs w:val="20"/>
        </w:rPr>
        <w:t>Öğrenme yönetim sistemi uygulamalarına ilişkin örnekler</w:t>
      </w:r>
    </w:p>
    <w:p w:rsidR="00CA757B" w:rsidRPr="005058FC" w:rsidRDefault="00CA757B" w:rsidP="00CA757B">
      <w:pPr>
        <w:pStyle w:val="ListeParagraf"/>
        <w:numPr>
          <w:ilvl w:val="0"/>
          <w:numId w:val="22"/>
        </w:numPr>
        <w:rPr>
          <w:i/>
          <w:sz w:val="20"/>
          <w:szCs w:val="20"/>
        </w:rPr>
      </w:pPr>
      <w:r w:rsidRPr="005058FC">
        <w:rPr>
          <w:i/>
          <w:sz w:val="20"/>
          <w:szCs w:val="20"/>
        </w:rPr>
        <w:t>Öğrencilere sunulan öğrenme kaynakları ile ilgili öğrenci geri bildirim araçları (Anketler vb.)</w:t>
      </w:r>
    </w:p>
    <w:p w:rsidR="00CA757B" w:rsidRPr="005058FC" w:rsidRDefault="00CA757B" w:rsidP="00CA757B">
      <w:pPr>
        <w:pStyle w:val="ListeParagraf"/>
        <w:numPr>
          <w:ilvl w:val="0"/>
          <w:numId w:val="22"/>
        </w:numPr>
        <w:rPr>
          <w:i/>
          <w:sz w:val="20"/>
          <w:szCs w:val="20"/>
        </w:rPr>
      </w:pPr>
      <w:r w:rsidRPr="005058FC">
        <w:rPr>
          <w:i/>
          <w:sz w:val="20"/>
          <w:szCs w:val="20"/>
        </w:rPr>
        <w:t>Öğrenme kaynaklarının düzenli iyileştirildiğine ilişkin kanıtlar</w:t>
      </w:r>
    </w:p>
    <w:p w:rsidR="00CA757B" w:rsidRPr="005058FC" w:rsidRDefault="00CA757B" w:rsidP="00CA757B">
      <w:pPr>
        <w:pStyle w:val="ListeParagraf"/>
        <w:numPr>
          <w:ilvl w:val="0"/>
          <w:numId w:val="22"/>
        </w:numPr>
        <w:rPr>
          <w:i/>
          <w:sz w:val="20"/>
          <w:szCs w:val="20"/>
        </w:rPr>
      </w:pPr>
      <w:r w:rsidRPr="005058FC">
        <w:rPr>
          <w:i/>
          <w:sz w:val="20"/>
          <w:szCs w:val="20"/>
        </w:rPr>
        <w:t>Standart uygulamalar ve mevzuatın yanı sıra; kurumun ihtiyaçları doğrultusunda geliştirdiği özgün yaklaşım ve uygulamalarına ilişkin kanıtlar</w:t>
      </w:r>
    </w:p>
    <w:p w:rsidR="00CA757B" w:rsidRPr="009F29D5" w:rsidRDefault="00CA757B" w:rsidP="00CA757B">
      <w:pPr>
        <w:pStyle w:val="Balk3"/>
      </w:pPr>
    </w:p>
    <w:p w:rsidR="00CA757B" w:rsidRDefault="00CA757B" w:rsidP="00CA757B">
      <w:pPr>
        <w:rPr>
          <w:b/>
        </w:rPr>
      </w:pPr>
    </w:p>
    <w:p w:rsidR="00CA757B" w:rsidRPr="005E5722" w:rsidRDefault="00CA757B" w:rsidP="00CA757B">
      <w:pPr>
        <w:pStyle w:val="Balk3"/>
      </w:pPr>
    </w:p>
    <w:p w:rsidR="00CA757B" w:rsidRDefault="00CA757B" w:rsidP="00CA757B">
      <w:pPr>
        <w:rPr>
          <w:b/>
        </w:rPr>
      </w:pPr>
      <w:r w:rsidRPr="005E5722">
        <w:rPr>
          <w:b/>
        </w:rPr>
        <w:t>B.3.</w:t>
      </w:r>
      <w:r>
        <w:rPr>
          <w:b/>
        </w:rPr>
        <w:t>2</w:t>
      </w:r>
      <w:r w:rsidRPr="005E5722">
        <w:rPr>
          <w:b/>
        </w:rPr>
        <w:t xml:space="preserve">. Akademik </w:t>
      </w:r>
      <w:r>
        <w:rPr>
          <w:b/>
        </w:rPr>
        <w:t xml:space="preserve">destek hizmetleri </w:t>
      </w:r>
    </w:p>
    <w:p w:rsidR="00CA757B" w:rsidRPr="003A7E03" w:rsidRDefault="00CA757B" w:rsidP="00CA757B">
      <w:pPr>
        <w:rPr>
          <w:i/>
        </w:rPr>
      </w:pPr>
      <w:r>
        <w:rPr>
          <w:i/>
        </w:rPr>
        <w:t>(Danışmanlık, rehberlik, psikolojik danışmanlık ve kariyer hizmetleri vb.)</w:t>
      </w:r>
    </w:p>
    <w:p w:rsidR="00CA757B" w:rsidRPr="005E5722" w:rsidRDefault="00CA757B" w:rsidP="00CA757B">
      <w:pPr>
        <w:pStyle w:val="Balk3"/>
      </w:pPr>
    </w:p>
    <w:p w:rsidR="00CA757B" w:rsidRPr="005E5722" w:rsidRDefault="00CA757B" w:rsidP="00CA757B">
      <w:pPr>
        <w:pStyle w:val="Balk4"/>
        <w:spacing w:line="360" w:lineRule="auto"/>
        <w:ind w:left="119" w:right="62"/>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1"/>
        <w:gridCol w:w="1870"/>
        <w:gridCol w:w="1871"/>
        <w:gridCol w:w="1872"/>
        <w:gridCol w:w="1872"/>
      </w:tblGrid>
      <w:tr w:rsidR="00CA757B" w:rsidRPr="005E5722" w:rsidTr="008770B6">
        <w:trPr>
          <w:jc w:val="center"/>
        </w:trPr>
        <w:tc>
          <w:tcPr>
            <w:tcW w:w="1871" w:type="dxa"/>
            <w:shd w:val="clear" w:color="auto" w:fill="002060"/>
          </w:tcPr>
          <w:p w:rsidR="00CA757B" w:rsidRPr="006D7024" w:rsidRDefault="00CA757B" w:rsidP="008770B6">
            <w:pPr>
              <w:pStyle w:val="Balk3"/>
              <w:outlineLvl w:val="2"/>
              <w:rPr>
                <w:b/>
              </w:rPr>
            </w:pPr>
            <w:r w:rsidRPr="006D7024">
              <w:rPr>
                <w:b/>
              </w:rPr>
              <w:t>1</w:t>
            </w:r>
          </w:p>
        </w:tc>
        <w:tc>
          <w:tcPr>
            <w:tcW w:w="1870" w:type="dxa"/>
            <w:shd w:val="clear" w:color="auto" w:fill="002060"/>
          </w:tcPr>
          <w:p w:rsidR="00CA757B" w:rsidRPr="006D7024" w:rsidRDefault="00CA757B" w:rsidP="008770B6">
            <w:pPr>
              <w:pStyle w:val="Balk3"/>
              <w:outlineLvl w:val="2"/>
              <w:rPr>
                <w:b/>
              </w:rPr>
            </w:pPr>
            <w:r w:rsidRPr="006D7024">
              <w:rPr>
                <w:b/>
              </w:rPr>
              <w:t>2</w:t>
            </w:r>
          </w:p>
        </w:tc>
        <w:tc>
          <w:tcPr>
            <w:tcW w:w="1871" w:type="dxa"/>
            <w:shd w:val="clear" w:color="auto" w:fill="002060"/>
          </w:tcPr>
          <w:p w:rsidR="00CA757B" w:rsidRPr="006D7024" w:rsidRDefault="00CA757B" w:rsidP="008770B6">
            <w:pPr>
              <w:pStyle w:val="Balk3"/>
              <w:outlineLvl w:val="2"/>
              <w:rPr>
                <w:b/>
              </w:rPr>
            </w:pPr>
            <w:r w:rsidRPr="006D7024">
              <w:rPr>
                <w:b/>
              </w:rPr>
              <w:t>3</w:t>
            </w:r>
          </w:p>
        </w:tc>
        <w:tc>
          <w:tcPr>
            <w:tcW w:w="1872" w:type="dxa"/>
            <w:shd w:val="clear" w:color="auto" w:fill="002060"/>
          </w:tcPr>
          <w:p w:rsidR="00CA757B" w:rsidRPr="006D7024" w:rsidRDefault="00CA757B" w:rsidP="008770B6">
            <w:pPr>
              <w:pStyle w:val="Balk3"/>
              <w:outlineLvl w:val="2"/>
              <w:rPr>
                <w:b/>
              </w:rPr>
            </w:pPr>
            <w:r w:rsidRPr="006D7024">
              <w:rPr>
                <w:b/>
              </w:rPr>
              <w:t>4</w:t>
            </w:r>
          </w:p>
        </w:tc>
        <w:tc>
          <w:tcPr>
            <w:tcW w:w="1872" w:type="dxa"/>
            <w:shd w:val="clear" w:color="auto" w:fill="002060"/>
          </w:tcPr>
          <w:p w:rsidR="00CA757B" w:rsidRPr="006D7024" w:rsidRDefault="00CA757B" w:rsidP="008770B6">
            <w:pPr>
              <w:pStyle w:val="Balk3"/>
              <w:outlineLvl w:val="2"/>
              <w:rPr>
                <w:b/>
              </w:rPr>
            </w:pPr>
            <w:r w:rsidRPr="006D7024">
              <w:rPr>
                <w:b/>
              </w:rPr>
              <w:t>5</w:t>
            </w:r>
          </w:p>
        </w:tc>
      </w:tr>
      <w:tr w:rsidR="00CA757B" w:rsidRPr="005E5722" w:rsidTr="008770B6">
        <w:trPr>
          <w:jc w:val="center"/>
        </w:trPr>
        <w:sdt>
          <w:sdtPr>
            <w:rPr>
              <w:b/>
            </w:rPr>
            <w:id w:val="-1183516460"/>
            <w14:checkbox>
              <w14:checked w14:val="0"/>
              <w14:checkedState w14:val="2612" w14:font="MS Gothic"/>
              <w14:uncheckedState w14:val="2610" w14:font="MS Gothic"/>
            </w14:checkbox>
          </w:sdtPr>
          <w:sdtContent>
            <w:tc>
              <w:tcPr>
                <w:tcW w:w="1871" w:type="dxa"/>
                <w:shd w:val="clear" w:color="auto" w:fill="DEEAF6" w:themeFill="accent1" w:themeFillTint="33"/>
              </w:tcPr>
              <w:p w:rsidR="00CA757B" w:rsidRPr="006D7024" w:rsidRDefault="00CA757B" w:rsidP="008770B6">
                <w:pPr>
                  <w:pStyle w:val="Balk3"/>
                  <w:outlineLvl w:val="2"/>
                  <w:rPr>
                    <w:b/>
                  </w:rPr>
                </w:pPr>
                <w:r w:rsidRPr="006D7024">
                  <w:rPr>
                    <w:rFonts w:ascii="Segoe UI Symbol" w:eastAsia="MS Gothic" w:hAnsi="Segoe UI Symbol" w:cs="Segoe UI Symbol"/>
                    <w:b/>
                  </w:rPr>
                  <w:t>☐</w:t>
                </w:r>
              </w:p>
            </w:tc>
          </w:sdtContent>
        </w:sdt>
        <w:sdt>
          <w:sdtPr>
            <w:rPr>
              <w:b/>
            </w:rPr>
            <w:id w:val="1025755918"/>
            <w14:checkbox>
              <w14:checked w14:val="0"/>
              <w14:checkedState w14:val="2612" w14:font="MS Gothic"/>
              <w14:uncheckedState w14:val="2610" w14:font="MS Gothic"/>
            </w14:checkbox>
          </w:sdtPr>
          <w:sdtContent>
            <w:tc>
              <w:tcPr>
                <w:tcW w:w="1870" w:type="dxa"/>
                <w:shd w:val="clear" w:color="auto" w:fill="DEEAF6" w:themeFill="accent1" w:themeFillTint="33"/>
              </w:tcPr>
              <w:p w:rsidR="00CA757B" w:rsidRPr="006D7024" w:rsidRDefault="00CA757B" w:rsidP="008770B6">
                <w:pPr>
                  <w:pStyle w:val="Balk3"/>
                  <w:outlineLvl w:val="2"/>
                  <w:rPr>
                    <w:b/>
                  </w:rPr>
                </w:pPr>
                <w:r w:rsidRPr="006D7024">
                  <w:rPr>
                    <w:rFonts w:ascii="Segoe UI Symbol" w:eastAsia="MS Gothic" w:hAnsi="Segoe UI Symbol" w:cs="Segoe UI Symbol"/>
                    <w:b/>
                  </w:rPr>
                  <w:t>☐</w:t>
                </w:r>
              </w:p>
            </w:tc>
          </w:sdtContent>
        </w:sdt>
        <w:sdt>
          <w:sdtPr>
            <w:rPr>
              <w:b/>
            </w:rPr>
            <w:id w:val="1144626383"/>
            <w14:checkbox>
              <w14:checked w14:val="0"/>
              <w14:checkedState w14:val="2612" w14:font="MS Gothic"/>
              <w14:uncheckedState w14:val="2610" w14:font="MS Gothic"/>
            </w14:checkbox>
          </w:sdtPr>
          <w:sdtContent>
            <w:tc>
              <w:tcPr>
                <w:tcW w:w="1871" w:type="dxa"/>
                <w:shd w:val="clear" w:color="auto" w:fill="DEEAF6" w:themeFill="accent1" w:themeFillTint="33"/>
              </w:tcPr>
              <w:p w:rsidR="00CA757B" w:rsidRPr="006D7024" w:rsidRDefault="00CA757B" w:rsidP="008770B6">
                <w:pPr>
                  <w:pStyle w:val="Balk3"/>
                  <w:outlineLvl w:val="2"/>
                  <w:rPr>
                    <w:b/>
                  </w:rPr>
                </w:pPr>
                <w:r w:rsidRPr="006D7024">
                  <w:rPr>
                    <w:rFonts w:ascii="Segoe UI Symbol" w:eastAsia="MS Gothic" w:hAnsi="Segoe UI Symbol" w:cs="Segoe UI Symbol"/>
                    <w:b/>
                  </w:rPr>
                  <w:t>☐</w:t>
                </w:r>
              </w:p>
            </w:tc>
          </w:sdtContent>
        </w:sdt>
        <w:sdt>
          <w:sdtPr>
            <w:rPr>
              <w:b/>
            </w:rPr>
            <w:id w:val="218107706"/>
            <w14:checkbox>
              <w14:checked w14:val="0"/>
              <w14:checkedState w14:val="2612" w14:font="MS Gothic"/>
              <w14:uncheckedState w14:val="2610" w14:font="MS Gothic"/>
            </w14:checkbox>
          </w:sdtPr>
          <w:sdtContent>
            <w:tc>
              <w:tcPr>
                <w:tcW w:w="1872" w:type="dxa"/>
                <w:shd w:val="clear" w:color="auto" w:fill="DEEAF6" w:themeFill="accent1" w:themeFillTint="33"/>
              </w:tcPr>
              <w:p w:rsidR="00CA757B" w:rsidRPr="006D7024" w:rsidRDefault="00CA757B" w:rsidP="008770B6">
                <w:pPr>
                  <w:pStyle w:val="Balk3"/>
                  <w:outlineLvl w:val="2"/>
                  <w:rPr>
                    <w:b/>
                  </w:rPr>
                </w:pPr>
                <w:r w:rsidRPr="006D7024">
                  <w:rPr>
                    <w:rFonts w:ascii="Segoe UI Symbol" w:eastAsia="MS Gothic" w:hAnsi="Segoe UI Symbol" w:cs="Segoe UI Symbol"/>
                    <w:b/>
                  </w:rPr>
                  <w:t>☐</w:t>
                </w:r>
              </w:p>
            </w:tc>
          </w:sdtContent>
        </w:sdt>
        <w:sdt>
          <w:sdtPr>
            <w:rPr>
              <w:b/>
            </w:rPr>
            <w:id w:val="2123950524"/>
            <w14:checkbox>
              <w14:checked w14:val="0"/>
              <w14:checkedState w14:val="2612" w14:font="MS Gothic"/>
              <w14:uncheckedState w14:val="2610" w14:font="MS Gothic"/>
            </w14:checkbox>
          </w:sdtPr>
          <w:sdtContent>
            <w:tc>
              <w:tcPr>
                <w:tcW w:w="1872" w:type="dxa"/>
                <w:shd w:val="clear" w:color="auto" w:fill="DEEAF6" w:themeFill="accent1" w:themeFillTint="33"/>
              </w:tcPr>
              <w:p w:rsidR="00CA757B" w:rsidRPr="006D7024" w:rsidRDefault="00CA757B" w:rsidP="008770B6">
                <w:pPr>
                  <w:pStyle w:val="Balk3"/>
                  <w:outlineLvl w:val="2"/>
                  <w:rPr>
                    <w:b/>
                  </w:rPr>
                </w:pPr>
                <w:r w:rsidRPr="006D7024">
                  <w:rPr>
                    <w:rFonts w:ascii="Segoe UI Symbol" w:eastAsia="MS Gothic" w:hAnsi="Segoe UI Symbol" w:cs="Segoe UI Symbol"/>
                    <w:b/>
                  </w:rPr>
                  <w:t>☐</w:t>
                </w:r>
              </w:p>
            </w:tc>
          </w:sdtContent>
        </w:sdt>
      </w:tr>
      <w:tr w:rsidR="00CA757B" w:rsidRPr="005E5722" w:rsidTr="008770B6">
        <w:trPr>
          <w:jc w:val="center"/>
        </w:trPr>
        <w:tc>
          <w:tcPr>
            <w:tcW w:w="1871" w:type="dxa"/>
            <w:shd w:val="clear" w:color="auto" w:fill="auto"/>
            <w:tcMar>
              <w:left w:w="57" w:type="dxa"/>
              <w:right w:w="57" w:type="dxa"/>
            </w:tcMar>
          </w:tcPr>
          <w:p w:rsidR="00CA757B" w:rsidRPr="00FC161F" w:rsidRDefault="00CA757B" w:rsidP="008770B6">
            <w:pPr>
              <w:rPr>
                <w:sz w:val="17"/>
                <w:szCs w:val="17"/>
              </w:rPr>
            </w:pPr>
            <w:r w:rsidRPr="00FC161F">
              <w:rPr>
                <w:rFonts w:cstheme="minorHAnsi"/>
                <w:sz w:val="17"/>
                <w:szCs w:val="17"/>
              </w:rPr>
              <w:t>Kurumda/Birimde</w:t>
            </w:r>
            <w:r>
              <w:rPr>
                <w:rFonts w:cstheme="minorHAnsi"/>
                <w:sz w:val="17"/>
                <w:szCs w:val="17"/>
              </w:rPr>
              <w:t xml:space="preserve"> ö</w:t>
            </w:r>
            <w:r w:rsidRPr="00FC161F">
              <w:rPr>
                <w:sz w:val="17"/>
                <w:szCs w:val="17"/>
              </w:rPr>
              <w:t xml:space="preserve">ğrencilerin akademik gelişimi ve kariyer planlamasına yönelik destek hizmetleri bulunmamaktadır. </w:t>
            </w:r>
          </w:p>
          <w:p w:rsidR="00CA757B" w:rsidRPr="00FC161F" w:rsidRDefault="00CA757B" w:rsidP="008770B6">
            <w:pPr>
              <w:rPr>
                <w:rFonts w:cstheme="minorHAnsi"/>
                <w:sz w:val="17"/>
                <w:szCs w:val="17"/>
              </w:rPr>
            </w:pPr>
          </w:p>
        </w:tc>
        <w:tc>
          <w:tcPr>
            <w:tcW w:w="1870" w:type="dxa"/>
            <w:shd w:val="clear" w:color="auto" w:fill="auto"/>
            <w:tcMar>
              <w:left w:w="57" w:type="dxa"/>
              <w:right w:w="57" w:type="dxa"/>
            </w:tcMar>
          </w:tcPr>
          <w:p w:rsidR="00CA757B" w:rsidRPr="00FC161F" w:rsidRDefault="00CA757B" w:rsidP="008770B6">
            <w:pPr>
              <w:rPr>
                <w:rFonts w:cstheme="minorHAnsi"/>
                <w:sz w:val="17"/>
                <w:szCs w:val="17"/>
              </w:rPr>
            </w:pPr>
            <w:r w:rsidRPr="00FC161F">
              <w:rPr>
                <w:rFonts w:cstheme="minorHAnsi"/>
                <w:sz w:val="17"/>
                <w:szCs w:val="17"/>
              </w:rPr>
              <w:t>Öğrencinin akademik ve kariyer gelişimini destekleyen bir danışmanlık sürecine ilişkin tanımlı ilke ve kurallar bulunmaktadır.</w:t>
            </w:r>
          </w:p>
        </w:tc>
        <w:tc>
          <w:tcPr>
            <w:tcW w:w="1871" w:type="dxa"/>
            <w:shd w:val="clear" w:color="auto" w:fill="auto"/>
            <w:tcMar>
              <w:left w:w="57" w:type="dxa"/>
              <w:right w:w="57" w:type="dxa"/>
            </w:tcMar>
          </w:tcPr>
          <w:p w:rsidR="00CA757B" w:rsidRPr="00FC161F" w:rsidRDefault="00CA757B" w:rsidP="008770B6">
            <w:pPr>
              <w:pStyle w:val="Default"/>
              <w:rPr>
                <w:sz w:val="17"/>
                <w:szCs w:val="17"/>
                <w:lang w:val="tr-TR"/>
              </w:rPr>
            </w:pPr>
            <w:r w:rsidRPr="00FC161F">
              <w:rPr>
                <w:sz w:val="17"/>
                <w:szCs w:val="17"/>
                <w:lang w:val="tr-TR"/>
              </w:rPr>
              <w:t xml:space="preserve">Öğrencilerin akademik gelişim ve kariyer planlamasına yönelik destek hizmetleri tanımlı ilke ve kurallar </w:t>
            </w:r>
            <w:proofErr w:type="gramStart"/>
            <w:r w:rsidRPr="00FC161F">
              <w:rPr>
                <w:sz w:val="17"/>
                <w:szCs w:val="17"/>
                <w:lang w:val="tr-TR"/>
              </w:rPr>
              <w:t>dahilinde</w:t>
            </w:r>
            <w:proofErr w:type="gramEnd"/>
            <w:r w:rsidRPr="00FC161F">
              <w:rPr>
                <w:sz w:val="17"/>
                <w:szCs w:val="17"/>
                <w:lang w:val="tr-TR"/>
              </w:rPr>
              <w:t xml:space="preserve"> yürütülmektedir. </w:t>
            </w:r>
          </w:p>
          <w:p w:rsidR="00CA757B" w:rsidRPr="00FC161F" w:rsidRDefault="00CA757B" w:rsidP="008770B6">
            <w:pPr>
              <w:rPr>
                <w:rFonts w:cstheme="minorHAnsi"/>
                <w:sz w:val="17"/>
                <w:szCs w:val="17"/>
              </w:rPr>
            </w:pPr>
          </w:p>
        </w:tc>
        <w:tc>
          <w:tcPr>
            <w:tcW w:w="1872" w:type="dxa"/>
            <w:shd w:val="clear" w:color="auto" w:fill="auto"/>
            <w:tcMar>
              <w:left w:w="57" w:type="dxa"/>
              <w:right w:w="57" w:type="dxa"/>
            </w:tcMar>
          </w:tcPr>
          <w:p w:rsidR="00CA757B" w:rsidRPr="00FC161F" w:rsidRDefault="00CA757B" w:rsidP="008770B6">
            <w:pPr>
              <w:pStyle w:val="Default"/>
              <w:rPr>
                <w:sz w:val="17"/>
                <w:szCs w:val="17"/>
                <w:lang w:val="tr-TR"/>
              </w:rPr>
            </w:pPr>
            <w:r w:rsidRPr="00FC161F">
              <w:rPr>
                <w:sz w:val="17"/>
                <w:szCs w:val="17"/>
                <w:lang w:val="tr-TR"/>
              </w:rPr>
              <w:t xml:space="preserve">Öğrencilerin akademik gelişimi ve kariyer planlamasına ilişkin uygulamalar izlenmekte ve öğrencilerin katılımıyla iyileştirilmektedir. </w:t>
            </w:r>
          </w:p>
          <w:p w:rsidR="00CA757B" w:rsidRPr="00FC161F" w:rsidRDefault="00CA757B" w:rsidP="008770B6">
            <w:pPr>
              <w:rPr>
                <w:rFonts w:cstheme="minorHAnsi"/>
                <w:sz w:val="17"/>
                <w:szCs w:val="17"/>
              </w:rPr>
            </w:pPr>
          </w:p>
        </w:tc>
        <w:tc>
          <w:tcPr>
            <w:tcW w:w="1872" w:type="dxa"/>
            <w:shd w:val="clear" w:color="auto" w:fill="auto"/>
            <w:tcMar>
              <w:left w:w="57" w:type="dxa"/>
              <w:right w:w="57" w:type="dxa"/>
            </w:tcMar>
          </w:tcPr>
          <w:p w:rsidR="00CA757B" w:rsidRPr="00FC161F" w:rsidRDefault="00CA757B" w:rsidP="008770B6">
            <w:pPr>
              <w:rPr>
                <w:rFonts w:cstheme="minorHAnsi"/>
                <w:sz w:val="17"/>
                <w:szCs w:val="17"/>
              </w:rPr>
            </w:pPr>
            <w:r w:rsidRPr="00FC161F">
              <w:rPr>
                <w:rFonts w:cstheme="minorHAnsi"/>
                <w:sz w:val="17"/>
                <w:szCs w:val="17"/>
              </w:rPr>
              <w:t>İçselleştirilmiş, sistematik, sürdürülebilir ve örnek gösterilebilir uygulamalar bulunmaktadır.</w:t>
            </w:r>
          </w:p>
        </w:tc>
      </w:tr>
    </w:tbl>
    <w:p w:rsidR="00CA757B" w:rsidRPr="005E5722" w:rsidRDefault="00CA757B" w:rsidP="00CA757B">
      <w:pPr>
        <w:pStyle w:val="Balk4"/>
        <w:ind w:left="119" w:right="62"/>
        <w:jc w:val="both"/>
        <w:rPr>
          <w:rFonts w:asciiTheme="minorHAnsi" w:hAnsiTheme="minorHAnsi" w:cstheme="majorHAnsi"/>
          <w:sz w:val="20"/>
          <w:szCs w:val="20"/>
        </w:rPr>
      </w:pPr>
      <w:r w:rsidRPr="005E5722">
        <w:rPr>
          <w:rFonts w:asciiTheme="minorHAnsi" w:hAnsiTheme="minorHAnsi" w:cstheme="majorHAnsi"/>
          <w:sz w:val="20"/>
          <w:szCs w:val="20"/>
        </w:rPr>
        <w:t xml:space="preserve">       </w:t>
      </w:r>
    </w:p>
    <w:p w:rsidR="00CA757B" w:rsidRPr="00B9158E" w:rsidRDefault="00CA757B" w:rsidP="00CA757B">
      <w:pPr>
        <w:widowControl/>
        <w:autoSpaceDE w:val="0"/>
        <w:autoSpaceDN w:val="0"/>
        <w:adjustRightInd w:val="0"/>
        <w:rPr>
          <w:rFonts w:ascii="Calibri" w:hAnsi="Calibri" w:cs="Calibri"/>
          <w:color w:val="000000"/>
        </w:rPr>
      </w:pPr>
      <w:r w:rsidRPr="00B9158E">
        <w:rPr>
          <w:rFonts w:ascii="Calibri" w:hAnsi="Calibri" w:cs="Calibri"/>
          <w:b/>
          <w:bCs/>
          <w:i/>
          <w:iCs/>
          <w:color w:val="000000"/>
        </w:rPr>
        <w:t xml:space="preserve">Örnek Kanıtlar </w:t>
      </w:r>
    </w:p>
    <w:p w:rsidR="00CA757B" w:rsidRPr="00EC1153" w:rsidRDefault="00CA757B" w:rsidP="00CA757B">
      <w:pPr>
        <w:pStyle w:val="ListeParagraf"/>
        <w:widowControl/>
        <w:numPr>
          <w:ilvl w:val="0"/>
          <w:numId w:val="23"/>
        </w:numPr>
        <w:autoSpaceDE w:val="0"/>
        <w:autoSpaceDN w:val="0"/>
        <w:adjustRightInd w:val="0"/>
        <w:rPr>
          <w:rFonts w:ascii="Calibri" w:hAnsi="Calibri" w:cs="Calibri"/>
          <w:color w:val="000000"/>
          <w:sz w:val="20"/>
          <w:szCs w:val="20"/>
        </w:rPr>
      </w:pPr>
      <w:r w:rsidRPr="00EC1153">
        <w:rPr>
          <w:rFonts w:ascii="Calibri" w:hAnsi="Calibri" w:cs="Calibri"/>
          <w:i/>
          <w:iCs/>
          <w:color w:val="000000"/>
          <w:sz w:val="20"/>
          <w:szCs w:val="20"/>
        </w:rPr>
        <w:t xml:space="preserve">Öğrenci danışmanlık sisteminde kullanılan tanımlı süreçler </w:t>
      </w:r>
      <w:r w:rsidR="00063E35" w:rsidRPr="00105AB2">
        <w:rPr>
          <w:b/>
          <w:i/>
          <w:sz w:val="20"/>
          <w:szCs w:val="20"/>
        </w:rPr>
        <w:t>Kanıt EÖ</w:t>
      </w:r>
      <w:r w:rsidR="00063E35">
        <w:rPr>
          <w:b/>
          <w:i/>
          <w:sz w:val="20"/>
          <w:szCs w:val="20"/>
        </w:rPr>
        <w:t xml:space="preserve"> /</w:t>
      </w:r>
      <w:r w:rsidR="00063E35" w:rsidRPr="00105AB2">
        <w:rPr>
          <w:b/>
          <w:i/>
          <w:sz w:val="20"/>
          <w:szCs w:val="20"/>
        </w:rPr>
        <w:t xml:space="preserve"> B.</w:t>
      </w:r>
      <w:r w:rsidR="00063E35">
        <w:rPr>
          <w:b/>
          <w:i/>
          <w:sz w:val="20"/>
          <w:szCs w:val="20"/>
        </w:rPr>
        <w:t>3</w:t>
      </w:r>
      <w:r w:rsidR="00063E35" w:rsidRPr="00105AB2">
        <w:rPr>
          <w:b/>
          <w:i/>
          <w:sz w:val="20"/>
          <w:szCs w:val="20"/>
        </w:rPr>
        <w:t>.</w:t>
      </w:r>
      <w:r w:rsidR="00063E35">
        <w:rPr>
          <w:b/>
          <w:i/>
          <w:sz w:val="20"/>
          <w:szCs w:val="20"/>
        </w:rPr>
        <w:t>2</w:t>
      </w:r>
      <w:r w:rsidR="00063E35" w:rsidRPr="00105AB2">
        <w:rPr>
          <w:b/>
          <w:i/>
          <w:sz w:val="20"/>
          <w:szCs w:val="20"/>
        </w:rPr>
        <w:t>.Ek.</w:t>
      </w:r>
      <w:r w:rsidR="00063E35">
        <w:rPr>
          <w:b/>
          <w:i/>
          <w:sz w:val="20"/>
          <w:szCs w:val="20"/>
        </w:rPr>
        <w:t>1 Mersin Üniversitesi Öğrenci Danışmanlığı Yönergesi</w:t>
      </w:r>
      <w:r w:rsidR="00063E35">
        <w:rPr>
          <w:b/>
          <w:i/>
          <w:sz w:val="20"/>
          <w:szCs w:val="20"/>
        </w:rPr>
        <w:t xml:space="preserve"> </w:t>
      </w:r>
    </w:p>
    <w:p w:rsidR="00CA757B" w:rsidRPr="00EC1153" w:rsidRDefault="00CA757B" w:rsidP="00CA757B">
      <w:pPr>
        <w:pStyle w:val="ListeParagraf"/>
        <w:widowControl/>
        <w:numPr>
          <w:ilvl w:val="0"/>
          <w:numId w:val="23"/>
        </w:numPr>
        <w:autoSpaceDE w:val="0"/>
        <w:autoSpaceDN w:val="0"/>
        <w:adjustRightInd w:val="0"/>
        <w:rPr>
          <w:rFonts w:ascii="Calibri" w:hAnsi="Calibri" w:cs="Calibri"/>
          <w:color w:val="000000"/>
          <w:sz w:val="20"/>
          <w:szCs w:val="20"/>
        </w:rPr>
      </w:pPr>
      <w:r w:rsidRPr="00EC1153">
        <w:rPr>
          <w:rFonts w:ascii="Calibri" w:hAnsi="Calibri" w:cs="Calibri"/>
          <w:i/>
          <w:iCs/>
          <w:color w:val="000000"/>
          <w:sz w:val="20"/>
          <w:szCs w:val="20"/>
        </w:rPr>
        <w:lastRenderedPageBreak/>
        <w:t xml:space="preserve">Varsa uzaktan eğitimde akademik ve teknik öğrenci danışmanlığı mekanizmaları ve tanımlı süreçler </w:t>
      </w:r>
    </w:p>
    <w:p w:rsidR="00CA757B" w:rsidRPr="00EC1153" w:rsidRDefault="00CA757B" w:rsidP="00CA757B">
      <w:pPr>
        <w:pStyle w:val="ListeParagraf"/>
        <w:widowControl/>
        <w:numPr>
          <w:ilvl w:val="0"/>
          <w:numId w:val="23"/>
        </w:numPr>
        <w:autoSpaceDE w:val="0"/>
        <w:autoSpaceDN w:val="0"/>
        <w:adjustRightInd w:val="0"/>
        <w:rPr>
          <w:rFonts w:ascii="Calibri" w:hAnsi="Calibri" w:cs="Calibri"/>
          <w:color w:val="000000"/>
          <w:sz w:val="20"/>
          <w:szCs w:val="20"/>
        </w:rPr>
      </w:pPr>
      <w:r w:rsidRPr="00EC1153">
        <w:rPr>
          <w:rFonts w:ascii="Calibri" w:hAnsi="Calibri" w:cs="Calibri"/>
          <w:i/>
          <w:iCs/>
          <w:color w:val="000000"/>
          <w:sz w:val="20"/>
          <w:szCs w:val="20"/>
        </w:rPr>
        <w:t xml:space="preserve">Öğrencilerin danışmanlara erişimine ilişkin mekanizmalar </w:t>
      </w:r>
    </w:p>
    <w:p w:rsidR="00CA757B" w:rsidRPr="00EC1153" w:rsidRDefault="00CA757B" w:rsidP="00CA757B">
      <w:pPr>
        <w:pStyle w:val="ListeParagraf"/>
        <w:widowControl/>
        <w:numPr>
          <w:ilvl w:val="0"/>
          <w:numId w:val="23"/>
        </w:numPr>
        <w:autoSpaceDE w:val="0"/>
        <w:autoSpaceDN w:val="0"/>
        <w:adjustRightInd w:val="0"/>
        <w:rPr>
          <w:rFonts w:ascii="Calibri" w:hAnsi="Calibri" w:cs="Calibri"/>
          <w:color w:val="000000"/>
          <w:sz w:val="20"/>
          <w:szCs w:val="20"/>
        </w:rPr>
      </w:pPr>
      <w:r w:rsidRPr="00EC1153">
        <w:rPr>
          <w:rFonts w:ascii="Calibri" w:hAnsi="Calibri" w:cs="Calibri"/>
          <w:i/>
          <w:iCs/>
          <w:color w:val="000000"/>
          <w:sz w:val="20"/>
          <w:szCs w:val="20"/>
        </w:rPr>
        <w:t xml:space="preserve">Rehberlik, psikolojik danışmanlık ve kariyer hizmetlerine ilişkin planlama ve uygulamalar </w:t>
      </w:r>
    </w:p>
    <w:p w:rsidR="00CA757B" w:rsidRPr="00EC1153" w:rsidRDefault="00CA757B" w:rsidP="00CA757B">
      <w:pPr>
        <w:pStyle w:val="ListeParagraf"/>
        <w:widowControl/>
        <w:numPr>
          <w:ilvl w:val="0"/>
          <w:numId w:val="23"/>
        </w:numPr>
        <w:autoSpaceDE w:val="0"/>
        <w:autoSpaceDN w:val="0"/>
        <w:adjustRightInd w:val="0"/>
        <w:rPr>
          <w:rFonts w:ascii="Calibri" w:hAnsi="Calibri" w:cs="Calibri"/>
          <w:color w:val="000000"/>
          <w:sz w:val="20"/>
          <w:szCs w:val="20"/>
        </w:rPr>
      </w:pPr>
      <w:r w:rsidRPr="00EC1153">
        <w:rPr>
          <w:rFonts w:ascii="Calibri" w:hAnsi="Calibri" w:cs="Calibri"/>
          <w:i/>
          <w:iCs/>
          <w:color w:val="000000"/>
          <w:sz w:val="20"/>
          <w:szCs w:val="20"/>
        </w:rPr>
        <w:t xml:space="preserve">Kariyer merkezi uygulamaları </w:t>
      </w:r>
    </w:p>
    <w:p w:rsidR="00CA757B" w:rsidRPr="00EC1153" w:rsidRDefault="00CA757B" w:rsidP="00CA757B">
      <w:pPr>
        <w:pStyle w:val="ListeParagraf"/>
        <w:widowControl/>
        <w:numPr>
          <w:ilvl w:val="0"/>
          <w:numId w:val="23"/>
        </w:numPr>
        <w:autoSpaceDE w:val="0"/>
        <w:autoSpaceDN w:val="0"/>
        <w:adjustRightInd w:val="0"/>
        <w:rPr>
          <w:rFonts w:ascii="Calibri" w:hAnsi="Calibri" w:cs="Calibri"/>
          <w:color w:val="000000"/>
          <w:sz w:val="20"/>
          <w:szCs w:val="20"/>
        </w:rPr>
      </w:pPr>
      <w:r w:rsidRPr="00EC1153">
        <w:rPr>
          <w:rFonts w:ascii="Calibri" w:hAnsi="Calibri" w:cs="Calibri"/>
          <w:i/>
          <w:iCs/>
          <w:color w:val="000000"/>
          <w:sz w:val="20"/>
          <w:szCs w:val="20"/>
        </w:rPr>
        <w:t xml:space="preserve">Öğrencilerin katılımına ilişkin kanıtlar </w:t>
      </w:r>
    </w:p>
    <w:p w:rsidR="00CA757B" w:rsidRPr="00EC1153" w:rsidRDefault="00CA757B" w:rsidP="00CA757B">
      <w:pPr>
        <w:pStyle w:val="ListeParagraf"/>
        <w:widowControl/>
        <w:numPr>
          <w:ilvl w:val="0"/>
          <w:numId w:val="23"/>
        </w:numPr>
        <w:autoSpaceDE w:val="0"/>
        <w:autoSpaceDN w:val="0"/>
        <w:adjustRightInd w:val="0"/>
        <w:rPr>
          <w:rFonts w:ascii="Calibri" w:hAnsi="Calibri" w:cs="Calibri"/>
          <w:color w:val="000000"/>
          <w:sz w:val="20"/>
          <w:szCs w:val="20"/>
        </w:rPr>
      </w:pPr>
      <w:r w:rsidRPr="00EC1153">
        <w:rPr>
          <w:rFonts w:ascii="Calibri" w:hAnsi="Calibri" w:cs="Calibri"/>
          <w:i/>
          <w:iCs/>
          <w:color w:val="000000"/>
          <w:sz w:val="20"/>
          <w:szCs w:val="20"/>
        </w:rPr>
        <w:t xml:space="preserve">Öğrencilere sunulan hizmetlerle ilgili öğrenci geri bildirim araçları (anketler vb.) sonuçları </w:t>
      </w:r>
    </w:p>
    <w:p w:rsidR="00CA757B" w:rsidRPr="00EC1153" w:rsidRDefault="00CA757B" w:rsidP="00CA757B">
      <w:pPr>
        <w:pStyle w:val="ListeParagraf"/>
        <w:widowControl/>
        <w:numPr>
          <w:ilvl w:val="0"/>
          <w:numId w:val="23"/>
        </w:numPr>
        <w:autoSpaceDE w:val="0"/>
        <w:autoSpaceDN w:val="0"/>
        <w:adjustRightInd w:val="0"/>
        <w:rPr>
          <w:rFonts w:ascii="Calibri" w:hAnsi="Calibri" w:cs="Calibri"/>
          <w:color w:val="000000"/>
          <w:sz w:val="20"/>
          <w:szCs w:val="20"/>
        </w:rPr>
      </w:pPr>
      <w:r w:rsidRPr="00EC1153">
        <w:rPr>
          <w:rFonts w:ascii="Calibri" w:hAnsi="Calibri" w:cs="Calibri"/>
          <w:i/>
          <w:iCs/>
          <w:color w:val="000000"/>
          <w:sz w:val="20"/>
          <w:szCs w:val="20"/>
        </w:rPr>
        <w:t xml:space="preserve">Standart uygulamalar ve mevzuatın yanı sıra; kurumun ihtiyaçları doğrultusunda geliştirdiği özgün yaklaşım ve uygulamalarına ilişkin kanıtlar </w:t>
      </w:r>
    </w:p>
    <w:p w:rsidR="00FD61CD" w:rsidRDefault="00FD61CD" w:rsidP="00BC2E99">
      <w:pPr>
        <w:pStyle w:val="Balk2"/>
      </w:pPr>
    </w:p>
    <w:p w:rsidR="00EC1153" w:rsidRPr="00B1237F" w:rsidRDefault="00EC1153" w:rsidP="00EC1153">
      <w:pPr>
        <w:rPr>
          <w:b/>
        </w:rPr>
      </w:pPr>
      <w:r w:rsidRPr="004F49D5">
        <w:rPr>
          <w:b/>
        </w:rPr>
        <w:t>B.</w:t>
      </w:r>
      <w:r>
        <w:rPr>
          <w:b/>
        </w:rPr>
        <w:t>3</w:t>
      </w:r>
      <w:r w:rsidRPr="004F49D5">
        <w:rPr>
          <w:b/>
        </w:rPr>
        <w:t>.</w:t>
      </w:r>
      <w:r>
        <w:rPr>
          <w:b/>
        </w:rPr>
        <w:t>3</w:t>
      </w:r>
      <w:r w:rsidRPr="004F49D5">
        <w:rPr>
          <w:b/>
        </w:rPr>
        <w:t xml:space="preserve">. </w:t>
      </w:r>
      <w:r>
        <w:rPr>
          <w:b/>
        </w:rPr>
        <w:t>Dezavantajlı gruplar</w:t>
      </w:r>
    </w:p>
    <w:p w:rsidR="00EC1153" w:rsidRPr="005E5722" w:rsidRDefault="00EC1153" w:rsidP="00EC1153">
      <w:pPr>
        <w:pStyle w:val="Balk3"/>
      </w:pPr>
    </w:p>
    <w:p w:rsidR="00EC1153" w:rsidRPr="005E5722" w:rsidRDefault="00EC1153" w:rsidP="00EC1153">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039"/>
        <w:gridCol w:w="1763"/>
        <w:gridCol w:w="1777"/>
        <w:gridCol w:w="1786"/>
        <w:gridCol w:w="1991"/>
      </w:tblGrid>
      <w:tr w:rsidR="00EC1153" w:rsidRPr="005E5722" w:rsidTr="008770B6">
        <w:trPr>
          <w:jc w:val="center"/>
        </w:trPr>
        <w:tc>
          <w:tcPr>
            <w:tcW w:w="1728" w:type="dxa"/>
            <w:shd w:val="clear" w:color="auto" w:fill="002060"/>
          </w:tcPr>
          <w:p w:rsidR="00EC1153" w:rsidRPr="006D7024" w:rsidRDefault="00EC1153" w:rsidP="008770B6">
            <w:pPr>
              <w:pStyle w:val="Balk3"/>
              <w:outlineLvl w:val="2"/>
              <w:rPr>
                <w:b/>
              </w:rPr>
            </w:pPr>
            <w:r w:rsidRPr="006D7024">
              <w:rPr>
                <w:b/>
              </w:rPr>
              <w:t>1</w:t>
            </w:r>
          </w:p>
        </w:tc>
        <w:tc>
          <w:tcPr>
            <w:tcW w:w="1842" w:type="dxa"/>
            <w:shd w:val="clear" w:color="auto" w:fill="002060"/>
          </w:tcPr>
          <w:p w:rsidR="00EC1153" w:rsidRPr="006D7024" w:rsidRDefault="00EC1153" w:rsidP="008770B6">
            <w:pPr>
              <w:pStyle w:val="Balk3"/>
              <w:outlineLvl w:val="2"/>
              <w:rPr>
                <w:b/>
              </w:rPr>
            </w:pPr>
            <w:r w:rsidRPr="006D7024">
              <w:rPr>
                <w:b/>
              </w:rPr>
              <w:t>2</w:t>
            </w:r>
          </w:p>
        </w:tc>
        <w:tc>
          <w:tcPr>
            <w:tcW w:w="1843" w:type="dxa"/>
            <w:shd w:val="clear" w:color="auto" w:fill="002060"/>
          </w:tcPr>
          <w:p w:rsidR="00EC1153" w:rsidRPr="006D7024" w:rsidRDefault="00EC1153" w:rsidP="008770B6">
            <w:pPr>
              <w:pStyle w:val="Balk3"/>
              <w:outlineLvl w:val="2"/>
              <w:rPr>
                <w:b/>
              </w:rPr>
            </w:pPr>
            <w:r w:rsidRPr="006D7024">
              <w:rPr>
                <w:b/>
              </w:rPr>
              <w:t>3</w:t>
            </w:r>
          </w:p>
        </w:tc>
        <w:tc>
          <w:tcPr>
            <w:tcW w:w="1843" w:type="dxa"/>
            <w:shd w:val="clear" w:color="auto" w:fill="002060"/>
          </w:tcPr>
          <w:p w:rsidR="00EC1153" w:rsidRPr="006D7024" w:rsidRDefault="00EC1153" w:rsidP="008770B6">
            <w:pPr>
              <w:pStyle w:val="Balk3"/>
              <w:outlineLvl w:val="2"/>
              <w:rPr>
                <w:b/>
              </w:rPr>
            </w:pPr>
            <w:r w:rsidRPr="006D7024">
              <w:rPr>
                <w:b/>
              </w:rPr>
              <w:t>4</w:t>
            </w:r>
          </w:p>
        </w:tc>
        <w:tc>
          <w:tcPr>
            <w:tcW w:w="2100" w:type="dxa"/>
            <w:shd w:val="clear" w:color="auto" w:fill="002060"/>
          </w:tcPr>
          <w:p w:rsidR="00EC1153" w:rsidRPr="006D7024" w:rsidRDefault="00EC1153" w:rsidP="008770B6">
            <w:pPr>
              <w:pStyle w:val="Balk3"/>
              <w:outlineLvl w:val="2"/>
              <w:rPr>
                <w:b/>
              </w:rPr>
            </w:pPr>
            <w:r w:rsidRPr="006D7024">
              <w:rPr>
                <w:b/>
              </w:rPr>
              <w:t>5</w:t>
            </w:r>
          </w:p>
        </w:tc>
      </w:tr>
      <w:tr w:rsidR="00EC1153" w:rsidRPr="005E5722" w:rsidTr="008770B6">
        <w:trPr>
          <w:jc w:val="center"/>
        </w:trPr>
        <w:sdt>
          <w:sdtPr>
            <w:rPr>
              <w:b/>
            </w:rPr>
            <w:id w:val="1898084265"/>
            <w14:checkbox>
              <w14:checked w14:val="0"/>
              <w14:checkedState w14:val="2612" w14:font="MS Gothic"/>
              <w14:uncheckedState w14:val="2610" w14:font="MS Gothic"/>
            </w14:checkbox>
          </w:sdtPr>
          <w:sdtContent>
            <w:tc>
              <w:tcPr>
                <w:tcW w:w="1728" w:type="dxa"/>
                <w:shd w:val="clear" w:color="auto" w:fill="DEEAF6" w:themeFill="accent1" w:themeFillTint="33"/>
              </w:tcPr>
              <w:p w:rsidR="00EC1153" w:rsidRPr="006D7024" w:rsidRDefault="00EC1153" w:rsidP="008770B6">
                <w:pPr>
                  <w:pStyle w:val="Balk3"/>
                  <w:outlineLvl w:val="2"/>
                  <w:rPr>
                    <w:b/>
                  </w:rPr>
                </w:pPr>
                <w:r w:rsidRPr="006D7024">
                  <w:rPr>
                    <w:rFonts w:ascii="Segoe UI Symbol" w:eastAsia="MS Gothic" w:hAnsi="Segoe UI Symbol" w:cs="Segoe UI Symbol"/>
                    <w:b/>
                  </w:rPr>
                  <w:t>☐</w:t>
                </w:r>
              </w:p>
            </w:tc>
          </w:sdtContent>
        </w:sdt>
        <w:sdt>
          <w:sdtPr>
            <w:rPr>
              <w:b/>
            </w:rPr>
            <w:id w:val="-541290718"/>
            <w14:checkbox>
              <w14:checked w14:val="0"/>
              <w14:checkedState w14:val="2612" w14:font="MS Gothic"/>
              <w14:uncheckedState w14:val="2610" w14:font="MS Gothic"/>
            </w14:checkbox>
          </w:sdtPr>
          <w:sdtContent>
            <w:tc>
              <w:tcPr>
                <w:tcW w:w="1842" w:type="dxa"/>
                <w:shd w:val="clear" w:color="auto" w:fill="DEEAF6" w:themeFill="accent1" w:themeFillTint="33"/>
              </w:tcPr>
              <w:p w:rsidR="00EC1153" w:rsidRPr="006D7024" w:rsidRDefault="00EC1153" w:rsidP="008770B6">
                <w:pPr>
                  <w:pStyle w:val="Balk3"/>
                  <w:outlineLvl w:val="2"/>
                  <w:rPr>
                    <w:b/>
                  </w:rPr>
                </w:pPr>
                <w:r w:rsidRPr="006D7024">
                  <w:rPr>
                    <w:rFonts w:ascii="Segoe UI Symbol" w:eastAsia="MS Gothic" w:hAnsi="Segoe UI Symbol" w:cs="Segoe UI Symbol"/>
                    <w:b/>
                  </w:rPr>
                  <w:t>☐</w:t>
                </w:r>
              </w:p>
            </w:tc>
          </w:sdtContent>
        </w:sdt>
        <w:sdt>
          <w:sdtPr>
            <w:rPr>
              <w:b/>
            </w:rPr>
            <w:id w:val="1569684854"/>
            <w14:checkbox>
              <w14:checked w14:val="0"/>
              <w14:checkedState w14:val="2612" w14:font="MS Gothic"/>
              <w14:uncheckedState w14:val="2610" w14:font="MS Gothic"/>
            </w14:checkbox>
          </w:sdtPr>
          <w:sdtContent>
            <w:tc>
              <w:tcPr>
                <w:tcW w:w="1843" w:type="dxa"/>
                <w:shd w:val="clear" w:color="auto" w:fill="DEEAF6" w:themeFill="accent1" w:themeFillTint="33"/>
              </w:tcPr>
              <w:p w:rsidR="00EC1153" w:rsidRPr="006D7024" w:rsidRDefault="00EC1153" w:rsidP="008770B6">
                <w:pPr>
                  <w:pStyle w:val="Balk3"/>
                  <w:outlineLvl w:val="2"/>
                  <w:rPr>
                    <w:b/>
                  </w:rPr>
                </w:pPr>
                <w:r w:rsidRPr="006D7024">
                  <w:rPr>
                    <w:rFonts w:ascii="Segoe UI Symbol" w:eastAsia="MS Gothic" w:hAnsi="Segoe UI Symbol" w:cs="Segoe UI Symbol"/>
                    <w:b/>
                  </w:rPr>
                  <w:t>☐</w:t>
                </w:r>
              </w:p>
            </w:tc>
          </w:sdtContent>
        </w:sdt>
        <w:sdt>
          <w:sdtPr>
            <w:rPr>
              <w:b/>
            </w:rPr>
            <w:id w:val="1920204666"/>
            <w14:checkbox>
              <w14:checked w14:val="0"/>
              <w14:checkedState w14:val="2612" w14:font="MS Gothic"/>
              <w14:uncheckedState w14:val="2610" w14:font="MS Gothic"/>
            </w14:checkbox>
          </w:sdtPr>
          <w:sdtContent>
            <w:tc>
              <w:tcPr>
                <w:tcW w:w="1843" w:type="dxa"/>
                <w:shd w:val="clear" w:color="auto" w:fill="DEEAF6" w:themeFill="accent1" w:themeFillTint="33"/>
              </w:tcPr>
              <w:p w:rsidR="00EC1153" w:rsidRPr="006D7024" w:rsidRDefault="00EC1153" w:rsidP="008770B6">
                <w:pPr>
                  <w:pStyle w:val="Balk3"/>
                  <w:outlineLvl w:val="2"/>
                  <w:rPr>
                    <w:b/>
                  </w:rPr>
                </w:pPr>
                <w:r w:rsidRPr="006D7024">
                  <w:rPr>
                    <w:rFonts w:ascii="Segoe UI Symbol" w:eastAsia="MS Gothic" w:hAnsi="Segoe UI Symbol" w:cs="Segoe UI Symbol"/>
                    <w:b/>
                  </w:rPr>
                  <w:t>☐</w:t>
                </w:r>
              </w:p>
            </w:tc>
          </w:sdtContent>
        </w:sdt>
        <w:sdt>
          <w:sdtPr>
            <w:rPr>
              <w:b/>
            </w:rPr>
            <w:id w:val="1238910498"/>
            <w14:checkbox>
              <w14:checked w14:val="0"/>
              <w14:checkedState w14:val="2612" w14:font="MS Gothic"/>
              <w14:uncheckedState w14:val="2610" w14:font="MS Gothic"/>
            </w14:checkbox>
          </w:sdtPr>
          <w:sdtContent>
            <w:tc>
              <w:tcPr>
                <w:tcW w:w="2100" w:type="dxa"/>
                <w:shd w:val="clear" w:color="auto" w:fill="DEEAF6" w:themeFill="accent1" w:themeFillTint="33"/>
              </w:tcPr>
              <w:p w:rsidR="00EC1153" w:rsidRPr="006D7024" w:rsidRDefault="00EC1153" w:rsidP="008770B6">
                <w:pPr>
                  <w:pStyle w:val="Balk3"/>
                  <w:outlineLvl w:val="2"/>
                  <w:rPr>
                    <w:b/>
                  </w:rPr>
                </w:pPr>
                <w:r w:rsidRPr="006D7024">
                  <w:rPr>
                    <w:rFonts w:ascii="Segoe UI Symbol" w:eastAsia="MS Gothic" w:hAnsi="Segoe UI Symbol" w:cs="Segoe UI Symbol"/>
                    <w:b/>
                  </w:rPr>
                  <w:t>☐</w:t>
                </w:r>
              </w:p>
            </w:tc>
          </w:sdtContent>
        </w:sdt>
      </w:tr>
      <w:tr w:rsidR="00EC1153" w:rsidRPr="005E5722" w:rsidTr="008770B6">
        <w:trPr>
          <w:jc w:val="center"/>
        </w:trPr>
        <w:tc>
          <w:tcPr>
            <w:tcW w:w="1728" w:type="dxa"/>
            <w:shd w:val="clear" w:color="auto" w:fill="auto"/>
            <w:tcMar>
              <w:left w:w="57" w:type="dxa"/>
              <w:right w:w="57" w:type="dxa"/>
            </w:tcMar>
          </w:tcPr>
          <w:p w:rsidR="00EC1153" w:rsidRPr="004F49D5" w:rsidRDefault="00EC1153" w:rsidP="008770B6">
            <w:pPr>
              <w:rPr>
                <w:sz w:val="17"/>
                <w:szCs w:val="17"/>
              </w:rPr>
            </w:pPr>
            <w:r w:rsidRPr="004F49D5">
              <w:rPr>
                <w:sz w:val="17"/>
                <w:szCs w:val="17"/>
              </w:rPr>
              <w:t xml:space="preserve">Kurumda/Birimde/Bölümde </w:t>
            </w:r>
          </w:p>
          <w:p w:rsidR="00EC1153" w:rsidRPr="004F49D5" w:rsidRDefault="00EC1153" w:rsidP="008770B6">
            <w:pPr>
              <w:pStyle w:val="Default"/>
              <w:rPr>
                <w:sz w:val="17"/>
                <w:szCs w:val="17"/>
                <w:lang w:val="tr-TR"/>
              </w:rPr>
            </w:pPr>
            <w:proofErr w:type="gramStart"/>
            <w:r w:rsidRPr="004F49D5">
              <w:rPr>
                <w:sz w:val="17"/>
                <w:szCs w:val="17"/>
                <w:lang w:val="tr-TR"/>
              </w:rPr>
              <w:t>dezavantajlı</w:t>
            </w:r>
            <w:proofErr w:type="gramEnd"/>
            <w:r w:rsidRPr="004F49D5">
              <w:rPr>
                <w:sz w:val="17"/>
                <w:szCs w:val="17"/>
                <w:lang w:val="tr-TR"/>
              </w:rPr>
              <w:t xml:space="preserve"> grupların eğitim olanaklarına erişimine ilişkin planlamalar bulunmamaktadır. </w:t>
            </w:r>
          </w:p>
          <w:p w:rsidR="00EC1153" w:rsidRPr="004F49D5" w:rsidRDefault="00EC1153" w:rsidP="008770B6">
            <w:pPr>
              <w:rPr>
                <w:sz w:val="17"/>
                <w:szCs w:val="17"/>
              </w:rPr>
            </w:pPr>
          </w:p>
        </w:tc>
        <w:tc>
          <w:tcPr>
            <w:tcW w:w="1842" w:type="dxa"/>
            <w:shd w:val="clear" w:color="auto" w:fill="auto"/>
            <w:tcMar>
              <w:left w:w="57" w:type="dxa"/>
              <w:right w:w="57" w:type="dxa"/>
            </w:tcMar>
          </w:tcPr>
          <w:p w:rsidR="00EC1153" w:rsidRPr="004F49D5" w:rsidRDefault="00EC1153" w:rsidP="008770B6">
            <w:pPr>
              <w:pStyle w:val="Default"/>
              <w:rPr>
                <w:sz w:val="17"/>
                <w:szCs w:val="17"/>
                <w:lang w:val="tr-TR"/>
              </w:rPr>
            </w:pPr>
            <w:r w:rsidRPr="004F49D5">
              <w:rPr>
                <w:sz w:val="17"/>
                <w:szCs w:val="17"/>
                <w:lang w:val="tr-TR"/>
              </w:rPr>
              <w:t xml:space="preserve">Dezavantajlı grupların eğitim olanaklarına nitelikli ve adil erişimine ilişkin planlamalar bulunmaktadır. </w:t>
            </w:r>
          </w:p>
          <w:p w:rsidR="00EC1153" w:rsidRPr="004F49D5" w:rsidRDefault="00EC1153" w:rsidP="008770B6">
            <w:pPr>
              <w:rPr>
                <w:sz w:val="17"/>
                <w:szCs w:val="17"/>
              </w:rPr>
            </w:pPr>
          </w:p>
        </w:tc>
        <w:tc>
          <w:tcPr>
            <w:tcW w:w="1843" w:type="dxa"/>
            <w:shd w:val="clear" w:color="auto" w:fill="auto"/>
            <w:tcMar>
              <w:left w:w="57" w:type="dxa"/>
              <w:right w:w="57" w:type="dxa"/>
            </w:tcMar>
          </w:tcPr>
          <w:p w:rsidR="00EC1153" w:rsidRPr="004F49D5" w:rsidRDefault="00EC1153" w:rsidP="008770B6">
            <w:pPr>
              <w:pStyle w:val="Default"/>
              <w:rPr>
                <w:sz w:val="17"/>
                <w:szCs w:val="17"/>
                <w:lang w:val="tr-TR"/>
              </w:rPr>
            </w:pPr>
            <w:r w:rsidRPr="004F49D5">
              <w:rPr>
                <w:sz w:val="17"/>
                <w:szCs w:val="17"/>
                <w:lang w:val="tr-TR"/>
              </w:rPr>
              <w:t xml:space="preserve">Dezavantajlı grupların eğitim olanaklarına erişimine ilişkin uygulamalar yürütülmektedir. </w:t>
            </w:r>
          </w:p>
          <w:p w:rsidR="00EC1153" w:rsidRPr="004F49D5" w:rsidRDefault="00EC1153" w:rsidP="008770B6">
            <w:pPr>
              <w:rPr>
                <w:sz w:val="17"/>
                <w:szCs w:val="17"/>
              </w:rPr>
            </w:pPr>
          </w:p>
        </w:tc>
        <w:tc>
          <w:tcPr>
            <w:tcW w:w="1843" w:type="dxa"/>
            <w:shd w:val="clear" w:color="auto" w:fill="auto"/>
            <w:tcMar>
              <w:left w:w="57" w:type="dxa"/>
              <w:right w:w="57" w:type="dxa"/>
            </w:tcMar>
          </w:tcPr>
          <w:p w:rsidR="00EC1153" w:rsidRPr="004F49D5" w:rsidRDefault="00EC1153" w:rsidP="008770B6">
            <w:pPr>
              <w:pStyle w:val="Default"/>
              <w:rPr>
                <w:sz w:val="17"/>
                <w:szCs w:val="17"/>
                <w:lang w:val="tr-TR"/>
              </w:rPr>
            </w:pPr>
            <w:r w:rsidRPr="004F49D5">
              <w:rPr>
                <w:sz w:val="17"/>
                <w:szCs w:val="17"/>
                <w:lang w:val="tr-TR"/>
              </w:rPr>
              <w:t xml:space="preserve">Dezavantajlı grupların eğitim olanaklarına erişimine yönelik uygulamalar izlenmekte ve dezavantajlı grupların görüşleri de alınarak iyileştirilmektedir. </w:t>
            </w:r>
          </w:p>
          <w:p w:rsidR="00EC1153" w:rsidRPr="004F49D5" w:rsidRDefault="00EC1153" w:rsidP="008770B6">
            <w:pPr>
              <w:rPr>
                <w:sz w:val="17"/>
                <w:szCs w:val="17"/>
              </w:rPr>
            </w:pPr>
          </w:p>
        </w:tc>
        <w:tc>
          <w:tcPr>
            <w:tcW w:w="2100" w:type="dxa"/>
            <w:shd w:val="clear" w:color="auto" w:fill="auto"/>
            <w:tcMar>
              <w:left w:w="57" w:type="dxa"/>
              <w:right w:w="57" w:type="dxa"/>
            </w:tcMar>
          </w:tcPr>
          <w:p w:rsidR="00EC1153" w:rsidRPr="004F49D5" w:rsidRDefault="00EC1153" w:rsidP="008770B6">
            <w:pPr>
              <w:rPr>
                <w:sz w:val="17"/>
                <w:szCs w:val="17"/>
              </w:rPr>
            </w:pPr>
            <w:r w:rsidRPr="004F49D5">
              <w:rPr>
                <w:sz w:val="17"/>
                <w:szCs w:val="17"/>
              </w:rPr>
              <w:t>İçselleştirilmiş, sistematik, sürdürülebilir ve örnek gösterilebilir uygulamalar bulunmaktadır.</w:t>
            </w:r>
          </w:p>
        </w:tc>
      </w:tr>
    </w:tbl>
    <w:p w:rsidR="00EC1153" w:rsidRPr="005E5722" w:rsidRDefault="00EC1153" w:rsidP="00EC1153">
      <w:pPr>
        <w:pStyle w:val="Balk3"/>
      </w:pPr>
    </w:p>
    <w:p w:rsidR="00EC1153" w:rsidRPr="004F49D5" w:rsidRDefault="00EC1153" w:rsidP="00EC1153">
      <w:pPr>
        <w:widowControl/>
        <w:autoSpaceDE w:val="0"/>
        <w:autoSpaceDN w:val="0"/>
        <w:adjustRightInd w:val="0"/>
        <w:jc w:val="both"/>
        <w:rPr>
          <w:rFonts w:ascii="Calibri" w:hAnsi="Calibri" w:cs="Calibri"/>
          <w:color w:val="000000"/>
        </w:rPr>
      </w:pPr>
      <w:r w:rsidRPr="004F49D5">
        <w:rPr>
          <w:rFonts w:ascii="Calibri" w:hAnsi="Calibri" w:cs="Calibri"/>
          <w:b/>
          <w:bCs/>
          <w:i/>
          <w:iCs/>
          <w:color w:val="000000"/>
        </w:rPr>
        <w:t>Örnek K</w:t>
      </w:r>
      <w:r>
        <w:rPr>
          <w:rFonts w:ascii="Calibri" w:hAnsi="Calibri" w:cs="Calibri"/>
          <w:b/>
          <w:bCs/>
          <w:i/>
          <w:iCs/>
          <w:color w:val="000000"/>
        </w:rPr>
        <w:t>anıtlar:</w:t>
      </w:r>
    </w:p>
    <w:p w:rsidR="00EC1153" w:rsidRPr="004F49D5" w:rsidRDefault="00EC1153" w:rsidP="00EC1153">
      <w:pPr>
        <w:pStyle w:val="ListeParagraf"/>
        <w:widowControl/>
        <w:numPr>
          <w:ilvl w:val="0"/>
          <w:numId w:val="24"/>
        </w:numPr>
        <w:autoSpaceDE w:val="0"/>
        <w:autoSpaceDN w:val="0"/>
        <w:adjustRightInd w:val="0"/>
        <w:jc w:val="both"/>
        <w:rPr>
          <w:rFonts w:cs="Calibri"/>
          <w:color w:val="000000"/>
          <w:sz w:val="20"/>
          <w:szCs w:val="20"/>
        </w:rPr>
      </w:pPr>
      <w:r w:rsidRPr="004F49D5">
        <w:rPr>
          <w:rFonts w:cs="Calibri"/>
          <w:i/>
          <w:iCs/>
          <w:color w:val="000000"/>
          <w:sz w:val="20"/>
          <w:szCs w:val="20"/>
        </w:rPr>
        <w:t xml:space="preserve">Dezavantajlı öğrenci gruplarına sunulacak hizmetlerle ilgili planlama ve uygulamalar (Kurullarda temsil, engelsiz üniversite uygulamaları, varsa uzaktan eğitim süreçlerindeki uygulamalar vb.) </w:t>
      </w:r>
    </w:p>
    <w:p w:rsidR="00EC1153" w:rsidRPr="004F49D5" w:rsidRDefault="00EC1153" w:rsidP="00EC1153">
      <w:pPr>
        <w:pStyle w:val="ListeParagraf"/>
        <w:widowControl/>
        <w:numPr>
          <w:ilvl w:val="0"/>
          <w:numId w:val="24"/>
        </w:numPr>
        <w:autoSpaceDE w:val="0"/>
        <w:autoSpaceDN w:val="0"/>
        <w:adjustRightInd w:val="0"/>
        <w:jc w:val="both"/>
        <w:rPr>
          <w:rFonts w:cs="Calibri"/>
          <w:color w:val="000000"/>
          <w:sz w:val="20"/>
          <w:szCs w:val="20"/>
        </w:rPr>
      </w:pPr>
      <w:r w:rsidRPr="004F49D5">
        <w:rPr>
          <w:rFonts w:cs="Calibri"/>
          <w:i/>
          <w:iCs/>
          <w:color w:val="000000"/>
          <w:sz w:val="20"/>
          <w:szCs w:val="20"/>
        </w:rPr>
        <w:t xml:space="preserve">Geri bildirimlerin iyileştirme mekanizmalarında kullanıldığına ilişkin belgeler </w:t>
      </w:r>
    </w:p>
    <w:p w:rsidR="00EC1153" w:rsidRPr="004F49D5" w:rsidRDefault="00EC1153" w:rsidP="00EC1153">
      <w:pPr>
        <w:pStyle w:val="ListeParagraf"/>
        <w:widowControl/>
        <w:numPr>
          <w:ilvl w:val="0"/>
          <w:numId w:val="24"/>
        </w:numPr>
        <w:autoSpaceDE w:val="0"/>
        <w:autoSpaceDN w:val="0"/>
        <w:adjustRightInd w:val="0"/>
        <w:jc w:val="both"/>
        <w:rPr>
          <w:rFonts w:cs="Calibri"/>
          <w:color w:val="000000"/>
          <w:sz w:val="20"/>
          <w:szCs w:val="20"/>
        </w:rPr>
      </w:pPr>
      <w:r w:rsidRPr="004F49D5">
        <w:rPr>
          <w:rFonts w:cs="Calibri"/>
          <w:i/>
          <w:iCs/>
          <w:color w:val="000000"/>
          <w:sz w:val="20"/>
          <w:szCs w:val="20"/>
        </w:rPr>
        <w:t xml:space="preserve">Engelsiz üniversite uygulamalarına ilişkin izleme ve iyileştirme kanıtları </w:t>
      </w:r>
    </w:p>
    <w:p w:rsidR="00EC1153" w:rsidRPr="004F49D5" w:rsidRDefault="00EC1153" w:rsidP="00EC1153">
      <w:pPr>
        <w:pStyle w:val="ListeParagraf"/>
        <w:widowControl/>
        <w:numPr>
          <w:ilvl w:val="0"/>
          <w:numId w:val="24"/>
        </w:numPr>
        <w:autoSpaceDE w:val="0"/>
        <w:autoSpaceDN w:val="0"/>
        <w:adjustRightInd w:val="0"/>
        <w:jc w:val="both"/>
        <w:rPr>
          <w:rFonts w:cs="Calibri"/>
          <w:color w:val="000000"/>
          <w:sz w:val="20"/>
          <w:szCs w:val="20"/>
        </w:rPr>
      </w:pPr>
      <w:r w:rsidRPr="004F49D5">
        <w:rPr>
          <w:rFonts w:cs="Calibri"/>
          <w:i/>
          <w:iCs/>
          <w:color w:val="000000"/>
          <w:sz w:val="20"/>
          <w:szCs w:val="20"/>
        </w:rPr>
        <w:t xml:space="preserve">Standart uygulamalar ve mevzuatın yanı sıra; kurumun ihtiyaçları doğrultusunda geliştirdiği özgün yaklaşım ve uygulamalarına ilişkin kanıtlar </w:t>
      </w:r>
    </w:p>
    <w:p w:rsidR="00EC1153" w:rsidRPr="005E5722" w:rsidRDefault="00EC1153" w:rsidP="00BC2E99">
      <w:pPr>
        <w:pStyle w:val="Balk2"/>
      </w:pPr>
    </w:p>
    <w:p w:rsidR="00EC1153" w:rsidRPr="005E5722" w:rsidRDefault="00EC1153" w:rsidP="00BC2E99">
      <w:pPr>
        <w:pStyle w:val="Balk2"/>
      </w:pPr>
    </w:p>
    <w:bookmarkEnd w:id="18"/>
    <w:p w:rsidR="008F5B29" w:rsidRPr="008F5B29" w:rsidRDefault="008F5B29" w:rsidP="00BC2E99">
      <w:pPr>
        <w:pStyle w:val="Balk2"/>
      </w:pPr>
      <w:r w:rsidRPr="008F5B29">
        <w:t xml:space="preserve">B.4. Öğretim Kadrosu </w:t>
      </w:r>
    </w:p>
    <w:p w:rsidR="008F5B29" w:rsidRPr="008F5B29" w:rsidRDefault="008F5B29" w:rsidP="008F5B29">
      <w:pPr>
        <w:ind w:right="63"/>
        <w:jc w:val="both"/>
        <w:rPr>
          <w:rFonts w:cstheme="minorHAnsi"/>
          <w:sz w:val="24"/>
          <w:szCs w:val="24"/>
        </w:rPr>
      </w:pPr>
      <w:r w:rsidRPr="008F5B29">
        <w:rPr>
          <w:rFonts w:cstheme="minorHAnsi"/>
          <w:sz w:val="24"/>
          <w:szCs w:val="24"/>
        </w:rPr>
        <w:t>Öğretim elemanlarının işe alınması, atanması, yükseltilmesi ve ders görevlendirmesi ile ilgili süreçler, bu süreçlerin adilliği ve açıklığı ile öğretim elemanlarının eğitim-öğretim yetkinliklerini sürekli geliştirmek için sunulan olanaklar hakkında bilgiler verilmelidir.</w:t>
      </w:r>
    </w:p>
    <w:p w:rsidR="008F5B29" w:rsidRPr="009F29D5" w:rsidRDefault="008F5B29" w:rsidP="008F5B29">
      <w:pPr>
        <w:ind w:right="63"/>
        <w:jc w:val="both"/>
        <w:rPr>
          <w:rFonts w:cstheme="majorHAnsi"/>
          <w:sz w:val="24"/>
          <w:szCs w:val="24"/>
        </w:rPr>
      </w:pPr>
    </w:p>
    <w:p w:rsidR="008F5B29" w:rsidRPr="005E5722" w:rsidRDefault="008F5B29" w:rsidP="008F5B29">
      <w:pPr>
        <w:rPr>
          <w:b/>
        </w:rPr>
      </w:pPr>
      <w:r w:rsidRPr="005E5722">
        <w:rPr>
          <w:b/>
        </w:rPr>
        <w:t xml:space="preserve">B.4.1. Atama, yükseltme ve görevlendirme </w:t>
      </w:r>
      <w:proofErr w:type="gramStart"/>
      <w:r w:rsidRPr="005E5722">
        <w:rPr>
          <w:b/>
        </w:rPr>
        <w:t>kriterleri</w:t>
      </w:r>
      <w:proofErr w:type="gramEnd"/>
    </w:p>
    <w:p w:rsidR="008F5B29" w:rsidRPr="005E5722" w:rsidRDefault="008F5B29" w:rsidP="008F5B29">
      <w:pPr>
        <w:pStyle w:val="Balk4"/>
        <w:spacing w:line="360" w:lineRule="auto"/>
        <w:ind w:left="119" w:right="62"/>
        <w:jc w:val="center"/>
        <w:rPr>
          <w:rFonts w:asciiTheme="minorHAnsi" w:hAnsiTheme="minorHAnsi" w:cstheme="majorHAnsi"/>
          <w:i w:val="0"/>
          <w:sz w:val="20"/>
          <w:szCs w:val="20"/>
        </w:rPr>
      </w:pPr>
    </w:p>
    <w:p w:rsidR="008F5B29" w:rsidRPr="005E5722" w:rsidRDefault="008F5B29" w:rsidP="008F5B29">
      <w:pPr>
        <w:pStyle w:val="Balk4"/>
        <w:spacing w:line="360" w:lineRule="auto"/>
        <w:ind w:left="119" w:right="62"/>
        <w:jc w:val="center"/>
        <w:rPr>
          <w:rFonts w:asciiTheme="minorHAnsi" w:hAnsiTheme="minorHAnsi"/>
          <w:b w:val="0"/>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2"/>
        <w:gridCol w:w="1843"/>
        <w:gridCol w:w="1984"/>
        <w:gridCol w:w="1843"/>
        <w:gridCol w:w="1984"/>
      </w:tblGrid>
      <w:tr w:rsidR="008F5B29" w:rsidRPr="005E5722" w:rsidTr="008770B6">
        <w:trPr>
          <w:jc w:val="center"/>
        </w:trPr>
        <w:tc>
          <w:tcPr>
            <w:tcW w:w="1702" w:type="dxa"/>
            <w:shd w:val="clear" w:color="auto" w:fill="002060"/>
          </w:tcPr>
          <w:p w:rsidR="008F5B29" w:rsidRPr="006D7024" w:rsidRDefault="008F5B29" w:rsidP="008770B6">
            <w:pPr>
              <w:pStyle w:val="Balk3"/>
              <w:outlineLvl w:val="2"/>
              <w:rPr>
                <w:b/>
              </w:rPr>
            </w:pPr>
            <w:r w:rsidRPr="006D7024">
              <w:rPr>
                <w:b/>
              </w:rPr>
              <w:t>1</w:t>
            </w:r>
          </w:p>
        </w:tc>
        <w:tc>
          <w:tcPr>
            <w:tcW w:w="1843" w:type="dxa"/>
            <w:shd w:val="clear" w:color="auto" w:fill="002060"/>
          </w:tcPr>
          <w:p w:rsidR="008F5B29" w:rsidRPr="006D7024" w:rsidRDefault="008F5B29" w:rsidP="008770B6">
            <w:pPr>
              <w:pStyle w:val="Balk3"/>
              <w:outlineLvl w:val="2"/>
              <w:rPr>
                <w:b/>
              </w:rPr>
            </w:pPr>
            <w:r w:rsidRPr="006D7024">
              <w:rPr>
                <w:b/>
              </w:rPr>
              <w:t>2</w:t>
            </w:r>
          </w:p>
        </w:tc>
        <w:tc>
          <w:tcPr>
            <w:tcW w:w="1984" w:type="dxa"/>
            <w:shd w:val="clear" w:color="auto" w:fill="002060"/>
          </w:tcPr>
          <w:p w:rsidR="008F5B29" w:rsidRPr="006D7024" w:rsidRDefault="008F5B29" w:rsidP="008770B6">
            <w:pPr>
              <w:pStyle w:val="Balk3"/>
              <w:outlineLvl w:val="2"/>
              <w:rPr>
                <w:b/>
              </w:rPr>
            </w:pPr>
            <w:r w:rsidRPr="006D7024">
              <w:rPr>
                <w:b/>
              </w:rPr>
              <w:t>3</w:t>
            </w:r>
          </w:p>
        </w:tc>
        <w:tc>
          <w:tcPr>
            <w:tcW w:w="1843" w:type="dxa"/>
            <w:shd w:val="clear" w:color="auto" w:fill="002060"/>
          </w:tcPr>
          <w:p w:rsidR="008F5B29" w:rsidRPr="006D7024" w:rsidRDefault="008F5B29" w:rsidP="008770B6">
            <w:pPr>
              <w:pStyle w:val="Balk3"/>
              <w:outlineLvl w:val="2"/>
              <w:rPr>
                <w:b/>
              </w:rPr>
            </w:pPr>
            <w:r w:rsidRPr="006D7024">
              <w:rPr>
                <w:b/>
              </w:rPr>
              <w:t>4</w:t>
            </w:r>
          </w:p>
        </w:tc>
        <w:tc>
          <w:tcPr>
            <w:tcW w:w="1984" w:type="dxa"/>
            <w:shd w:val="clear" w:color="auto" w:fill="002060"/>
          </w:tcPr>
          <w:p w:rsidR="008F5B29" w:rsidRPr="006D7024" w:rsidRDefault="008F5B29" w:rsidP="008770B6">
            <w:pPr>
              <w:pStyle w:val="Balk3"/>
              <w:outlineLvl w:val="2"/>
              <w:rPr>
                <w:b/>
              </w:rPr>
            </w:pPr>
            <w:r w:rsidRPr="006D7024">
              <w:rPr>
                <w:b/>
              </w:rPr>
              <w:t>5</w:t>
            </w:r>
          </w:p>
        </w:tc>
      </w:tr>
      <w:tr w:rsidR="008F5B29" w:rsidRPr="005E5722" w:rsidTr="008770B6">
        <w:trPr>
          <w:jc w:val="center"/>
        </w:trPr>
        <w:sdt>
          <w:sdtPr>
            <w:rPr>
              <w:b/>
            </w:rPr>
            <w:id w:val="1990589553"/>
            <w14:checkbox>
              <w14:checked w14:val="0"/>
              <w14:checkedState w14:val="2612" w14:font="MS Gothic"/>
              <w14:uncheckedState w14:val="2610" w14:font="MS Gothic"/>
            </w14:checkbox>
          </w:sdtPr>
          <w:sdtContent>
            <w:tc>
              <w:tcPr>
                <w:tcW w:w="1702" w:type="dxa"/>
                <w:shd w:val="clear" w:color="auto" w:fill="DEEAF6" w:themeFill="accent1" w:themeFillTint="33"/>
              </w:tcPr>
              <w:p w:rsidR="008F5B29" w:rsidRPr="006D7024" w:rsidRDefault="008F5B29" w:rsidP="008770B6">
                <w:pPr>
                  <w:pStyle w:val="Balk3"/>
                  <w:outlineLvl w:val="2"/>
                  <w:rPr>
                    <w:b/>
                  </w:rPr>
                </w:pPr>
                <w:r w:rsidRPr="006D7024">
                  <w:rPr>
                    <w:rFonts w:ascii="Segoe UI Symbol" w:eastAsia="MS Gothic" w:hAnsi="Segoe UI Symbol" w:cs="Segoe UI Symbol"/>
                    <w:b/>
                  </w:rPr>
                  <w:t>☐</w:t>
                </w:r>
              </w:p>
            </w:tc>
          </w:sdtContent>
        </w:sdt>
        <w:sdt>
          <w:sdtPr>
            <w:rPr>
              <w:b/>
            </w:rPr>
            <w:id w:val="-384330777"/>
            <w14:checkbox>
              <w14:checked w14:val="0"/>
              <w14:checkedState w14:val="2612" w14:font="MS Gothic"/>
              <w14:uncheckedState w14:val="2610" w14:font="MS Gothic"/>
            </w14:checkbox>
          </w:sdtPr>
          <w:sdtContent>
            <w:tc>
              <w:tcPr>
                <w:tcW w:w="1843" w:type="dxa"/>
                <w:shd w:val="clear" w:color="auto" w:fill="DEEAF6" w:themeFill="accent1" w:themeFillTint="33"/>
              </w:tcPr>
              <w:p w:rsidR="008F5B29" w:rsidRPr="006D7024" w:rsidRDefault="008F5B29" w:rsidP="008770B6">
                <w:pPr>
                  <w:pStyle w:val="Balk3"/>
                  <w:outlineLvl w:val="2"/>
                  <w:rPr>
                    <w:b/>
                  </w:rPr>
                </w:pPr>
                <w:r w:rsidRPr="006D7024">
                  <w:rPr>
                    <w:rFonts w:ascii="Segoe UI Symbol" w:eastAsia="MS Gothic" w:hAnsi="Segoe UI Symbol" w:cs="Segoe UI Symbol"/>
                    <w:b/>
                  </w:rPr>
                  <w:t>☐</w:t>
                </w:r>
              </w:p>
            </w:tc>
          </w:sdtContent>
        </w:sdt>
        <w:sdt>
          <w:sdtPr>
            <w:rPr>
              <w:b/>
            </w:rPr>
            <w:id w:val="1989823574"/>
            <w14:checkbox>
              <w14:checked w14:val="0"/>
              <w14:checkedState w14:val="2612" w14:font="MS Gothic"/>
              <w14:uncheckedState w14:val="2610" w14:font="MS Gothic"/>
            </w14:checkbox>
          </w:sdtPr>
          <w:sdtContent>
            <w:tc>
              <w:tcPr>
                <w:tcW w:w="1984" w:type="dxa"/>
                <w:shd w:val="clear" w:color="auto" w:fill="DEEAF6" w:themeFill="accent1" w:themeFillTint="33"/>
              </w:tcPr>
              <w:p w:rsidR="008F5B29" w:rsidRPr="006D7024" w:rsidRDefault="008F5B29" w:rsidP="008770B6">
                <w:pPr>
                  <w:pStyle w:val="Balk3"/>
                  <w:outlineLvl w:val="2"/>
                  <w:rPr>
                    <w:b/>
                  </w:rPr>
                </w:pPr>
                <w:r w:rsidRPr="006D7024">
                  <w:rPr>
                    <w:rFonts w:ascii="Segoe UI Symbol" w:eastAsia="MS Gothic" w:hAnsi="Segoe UI Symbol" w:cs="Segoe UI Symbol"/>
                    <w:b/>
                  </w:rPr>
                  <w:t>☐</w:t>
                </w:r>
              </w:p>
            </w:tc>
          </w:sdtContent>
        </w:sdt>
        <w:sdt>
          <w:sdtPr>
            <w:rPr>
              <w:b/>
            </w:rPr>
            <w:id w:val="-617686326"/>
            <w14:checkbox>
              <w14:checked w14:val="0"/>
              <w14:checkedState w14:val="2612" w14:font="MS Gothic"/>
              <w14:uncheckedState w14:val="2610" w14:font="MS Gothic"/>
            </w14:checkbox>
          </w:sdtPr>
          <w:sdtContent>
            <w:tc>
              <w:tcPr>
                <w:tcW w:w="1843" w:type="dxa"/>
                <w:shd w:val="clear" w:color="auto" w:fill="DEEAF6" w:themeFill="accent1" w:themeFillTint="33"/>
              </w:tcPr>
              <w:p w:rsidR="008F5B29" w:rsidRPr="006D7024" w:rsidRDefault="008F5B29" w:rsidP="008770B6">
                <w:pPr>
                  <w:pStyle w:val="Balk3"/>
                  <w:outlineLvl w:val="2"/>
                  <w:rPr>
                    <w:b/>
                  </w:rPr>
                </w:pPr>
                <w:r w:rsidRPr="006D7024">
                  <w:rPr>
                    <w:rFonts w:ascii="Segoe UI Symbol" w:eastAsia="MS Gothic" w:hAnsi="Segoe UI Symbol" w:cs="Segoe UI Symbol"/>
                    <w:b/>
                  </w:rPr>
                  <w:t>☐</w:t>
                </w:r>
              </w:p>
            </w:tc>
          </w:sdtContent>
        </w:sdt>
        <w:sdt>
          <w:sdtPr>
            <w:rPr>
              <w:b/>
            </w:rPr>
            <w:id w:val="-398822310"/>
            <w14:checkbox>
              <w14:checked w14:val="0"/>
              <w14:checkedState w14:val="2612" w14:font="MS Gothic"/>
              <w14:uncheckedState w14:val="2610" w14:font="MS Gothic"/>
            </w14:checkbox>
          </w:sdtPr>
          <w:sdtContent>
            <w:tc>
              <w:tcPr>
                <w:tcW w:w="1984" w:type="dxa"/>
                <w:shd w:val="clear" w:color="auto" w:fill="DEEAF6" w:themeFill="accent1" w:themeFillTint="33"/>
              </w:tcPr>
              <w:p w:rsidR="008F5B29" w:rsidRPr="006D7024" w:rsidRDefault="008F5B29" w:rsidP="008770B6">
                <w:pPr>
                  <w:pStyle w:val="Balk3"/>
                  <w:outlineLvl w:val="2"/>
                  <w:rPr>
                    <w:b/>
                  </w:rPr>
                </w:pPr>
                <w:r w:rsidRPr="006D7024">
                  <w:rPr>
                    <w:rFonts w:ascii="Segoe UI Symbol" w:eastAsia="MS Gothic" w:hAnsi="Segoe UI Symbol" w:cs="Segoe UI Symbol"/>
                    <w:b/>
                  </w:rPr>
                  <w:t>☐</w:t>
                </w:r>
              </w:p>
            </w:tc>
          </w:sdtContent>
        </w:sdt>
      </w:tr>
      <w:tr w:rsidR="008F5B29" w:rsidRPr="005E5722" w:rsidTr="008770B6">
        <w:trPr>
          <w:jc w:val="center"/>
        </w:trPr>
        <w:tc>
          <w:tcPr>
            <w:tcW w:w="1702" w:type="dxa"/>
            <w:shd w:val="clear" w:color="auto" w:fill="auto"/>
            <w:tcMar>
              <w:left w:w="57" w:type="dxa"/>
              <w:right w:w="57" w:type="dxa"/>
            </w:tcMar>
          </w:tcPr>
          <w:p w:rsidR="008F5B29" w:rsidRPr="005E5722" w:rsidRDefault="008F5B29" w:rsidP="008770B6">
            <w:pPr>
              <w:rPr>
                <w:sz w:val="17"/>
                <w:szCs w:val="17"/>
              </w:rPr>
            </w:pPr>
            <w:r w:rsidRPr="005E5722">
              <w:rPr>
                <w:sz w:val="17"/>
                <w:szCs w:val="17"/>
              </w:rPr>
              <w:t>Kurumun atama, yükseltme ve görevlendirme süreçleri tanımlanmamıştır.</w:t>
            </w:r>
          </w:p>
        </w:tc>
        <w:tc>
          <w:tcPr>
            <w:tcW w:w="1843" w:type="dxa"/>
            <w:shd w:val="clear" w:color="auto" w:fill="auto"/>
            <w:tcMar>
              <w:left w:w="57" w:type="dxa"/>
              <w:right w:w="57" w:type="dxa"/>
            </w:tcMar>
          </w:tcPr>
          <w:p w:rsidR="008F5B29" w:rsidRPr="005E5722" w:rsidRDefault="008F5B29" w:rsidP="008770B6">
            <w:pPr>
              <w:rPr>
                <w:sz w:val="17"/>
                <w:szCs w:val="17"/>
              </w:rPr>
            </w:pPr>
            <w:r w:rsidRPr="005E5722">
              <w:rPr>
                <w:sz w:val="17"/>
                <w:szCs w:val="17"/>
              </w:rPr>
              <w:t xml:space="preserve">Kurumun atama, yükseltme ve görevlendirme </w:t>
            </w:r>
            <w:proofErr w:type="gramStart"/>
            <w:r w:rsidRPr="005E5722">
              <w:rPr>
                <w:sz w:val="17"/>
                <w:szCs w:val="17"/>
              </w:rPr>
              <w:t>kriterleri</w:t>
            </w:r>
            <w:proofErr w:type="gramEnd"/>
            <w:r w:rsidRPr="005E5722">
              <w:rPr>
                <w:sz w:val="17"/>
                <w:szCs w:val="17"/>
              </w:rPr>
              <w:t xml:space="preserve"> tanımlanmış; ancak planlamada alana özgü ihtiyaçlar irdelenmemiştir.</w:t>
            </w:r>
          </w:p>
        </w:tc>
        <w:tc>
          <w:tcPr>
            <w:tcW w:w="1984" w:type="dxa"/>
            <w:shd w:val="clear" w:color="auto" w:fill="auto"/>
            <w:tcMar>
              <w:left w:w="57" w:type="dxa"/>
              <w:right w:w="57" w:type="dxa"/>
            </w:tcMar>
          </w:tcPr>
          <w:p w:rsidR="008F5B29" w:rsidRPr="005E5722" w:rsidRDefault="008F5B29" w:rsidP="008770B6">
            <w:pPr>
              <w:rPr>
                <w:sz w:val="17"/>
                <w:szCs w:val="17"/>
              </w:rPr>
            </w:pPr>
            <w:r w:rsidRPr="005E5722">
              <w:rPr>
                <w:sz w:val="17"/>
                <w:szCs w:val="17"/>
              </w:rPr>
              <w:t xml:space="preserve">Kurumun tüm alanlar için tanımlı ve paydaşlarca bilinen atama, yükseltme ve görevlendirme </w:t>
            </w:r>
            <w:proofErr w:type="gramStart"/>
            <w:r w:rsidRPr="005E5722">
              <w:rPr>
                <w:sz w:val="17"/>
                <w:szCs w:val="17"/>
              </w:rPr>
              <w:t>kriterleri</w:t>
            </w:r>
            <w:proofErr w:type="gramEnd"/>
            <w:r w:rsidRPr="005E5722">
              <w:rPr>
                <w:sz w:val="17"/>
                <w:szCs w:val="17"/>
              </w:rPr>
              <w:t xml:space="preserve"> uygulanmakta ve karar almalarda (eğitim-öğretim kadrosunun işe alınması, atanması, yükseltilmesi ve ders görevlendirmeleri vb.) kullanılmaktadır.</w:t>
            </w:r>
          </w:p>
        </w:tc>
        <w:tc>
          <w:tcPr>
            <w:tcW w:w="1843" w:type="dxa"/>
            <w:shd w:val="clear" w:color="auto" w:fill="auto"/>
            <w:tcMar>
              <w:left w:w="57" w:type="dxa"/>
              <w:right w:w="57" w:type="dxa"/>
            </w:tcMar>
          </w:tcPr>
          <w:p w:rsidR="008F5B29" w:rsidRPr="005E5722" w:rsidRDefault="008F5B29" w:rsidP="008770B6">
            <w:pPr>
              <w:rPr>
                <w:sz w:val="17"/>
                <w:szCs w:val="17"/>
              </w:rPr>
            </w:pPr>
            <w:r w:rsidRPr="005E5722">
              <w:rPr>
                <w:sz w:val="17"/>
                <w:szCs w:val="17"/>
              </w:rPr>
              <w:t>Atama, yükseltme ve görevlendirme uygulamalarının sonuçları izlenmekte ve izlem sonuçları değerlendirilerek önlemler alınmaktadır.</w:t>
            </w:r>
          </w:p>
        </w:tc>
        <w:tc>
          <w:tcPr>
            <w:tcW w:w="1984" w:type="dxa"/>
            <w:shd w:val="clear" w:color="auto" w:fill="auto"/>
            <w:tcMar>
              <w:left w:w="57" w:type="dxa"/>
              <w:right w:w="57" w:type="dxa"/>
            </w:tcMar>
          </w:tcPr>
          <w:p w:rsidR="008F5B29" w:rsidRPr="005E5722" w:rsidRDefault="008F5B29" w:rsidP="008770B6">
            <w:pPr>
              <w:rPr>
                <w:sz w:val="17"/>
                <w:szCs w:val="17"/>
              </w:rPr>
            </w:pPr>
            <w:r w:rsidRPr="005E5722">
              <w:rPr>
                <w:sz w:val="17"/>
                <w:szCs w:val="17"/>
              </w:rPr>
              <w:t>İçselleştirilmiş, sistematik, sürdürülebilir ve örnek gösterilebilir uygulamalar bulunmaktadır.</w:t>
            </w:r>
          </w:p>
        </w:tc>
      </w:tr>
    </w:tbl>
    <w:p w:rsidR="008F5B29" w:rsidRPr="005E5722" w:rsidRDefault="008F5B29" w:rsidP="008F5B29">
      <w:pPr>
        <w:pStyle w:val="Balk4"/>
        <w:ind w:left="119" w:right="62" w:firstLine="23"/>
        <w:jc w:val="both"/>
        <w:rPr>
          <w:rFonts w:asciiTheme="minorHAnsi" w:hAnsiTheme="minorHAnsi" w:cstheme="majorHAnsi"/>
          <w:sz w:val="20"/>
          <w:szCs w:val="20"/>
        </w:rPr>
      </w:pPr>
    </w:p>
    <w:p w:rsidR="008F5B29" w:rsidRPr="005E5722" w:rsidRDefault="008F5B29" w:rsidP="008F5B29">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8F5B29" w:rsidRDefault="008F5B29" w:rsidP="008F5B29">
      <w:pPr>
        <w:pStyle w:val="Balk4"/>
        <w:numPr>
          <w:ilvl w:val="0"/>
          <w:numId w:val="25"/>
        </w:numPr>
        <w:ind w:right="63"/>
        <w:rPr>
          <w:rFonts w:asciiTheme="minorHAnsi" w:hAnsiTheme="minorHAnsi" w:cstheme="majorHAnsi"/>
          <w:b w:val="0"/>
          <w:sz w:val="20"/>
          <w:szCs w:val="20"/>
        </w:rPr>
      </w:pPr>
      <w:r w:rsidRPr="00DD6CA7">
        <w:rPr>
          <w:rFonts w:asciiTheme="minorHAnsi" w:hAnsiTheme="minorHAnsi"/>
          <w:b w:val="0"/>
          <w:sz w:val="20"/>
          <w:szCs w:val="20"/>
        </w:rPr>
        <w:t>Atama</w:t>
      </w:r>
      <w:r>
        <w:rPr>
          <w:rFonts w:asciiTheme="minorHAnsi" w:hAnsiTheme="minorHAnsi" w:cstheme="majorHAnsi"/>
          <w:b w:val="0"/>
          <w:sz w:val="20"/>
          <w:szCs w:val="20"/>
        </w:rPr>
        <w:t xml:space="preserve">, yükseltme ve görevlendirme </w:t>
      </w:r>
      <w:proofErr w:type="gramStart"/>
      <w:r>
        <w:rPr>
          <w:rFonts w:asciiTheme="minorHAnsi" w:hAnsiTheme="minorHAnsi" w:cstheme="majorHAnsi"/>
          <w:b w:val="0"/>
          <w:sz w:val="20"/>
          <w:szCs w:val="20"/>
        </w:rPr>
        <w:t>kriterleri</w:t>
      </w:r>
      <w:proofErr w:type="gramEnd"/>
      <w:r w:rsidR="00240571">
        <w:rPr>
          <w:rFonts w:asciiTheme="minorHAnsi" w:hAnsiTheme="minorHAnsi" w:cstheme="majorHAnsi"/>
          <w:b w:val="0"/>
          <w:sz w:val="20"/>
          <w:szCs w:val="20"/>
        </w:rPr>
        <w:t xml:space="preserve"> </w:t>
      </w:r>
      <w:r w:rsidR="00240571" w:rsidRPr="00240571">
        <w:rPr>
          <w:rFonts w:asciiTheme="minorHAnsi" w:hAnsiTheme="minorHAnsi" w:cstheme="majorHAnsi"/>
          <w:sz w:val="20"/>
          <w:szCs w:val="20"/>
        </w:rPr>
        <w:t xml:space="preserve">Kanıt EÖ / B.4.1. Ek.1 </w:t>
      </w:r>
      <w:r w:rsidR="00240571" w:rsidRPr="00240571">
        <w:rPr>
          <w:rFonts w:asciiTheme="minorHAnsi" w:hAnsiTheme="minorHAnsi" w:cstheme="majorHAnsi"/>
          <w:sz w:val="20"/>
          <w:szCs w:val="20"/>
        </w:rPr>
        <w:t>Mersin Üniversitesi Akademik Yükseltilme ve Atanma Ölçütleri</w:t>
      </w:r>
    </w:p>
    <w:p w:rsidR="008F5B29" w:rsidRPr="005E5722" w:rsidRDefault="008F5B29" w:rsidP="008F5B29">
      <w:pPr>
        <w:pStyle w:val="Balk4"/>
        <w:numPr>
          <w:ilvl w:val="0"/>
          <w:numId w:val="25"/>
        </w:numPr>
        <w:ind w:right="63"/>
        <w:rPr>
          <w:rFonts w:asciiTheme="minorHAnsi" w:hAnsiTheme="minorHAnsi" w:cstheme="majorHAnsi"/>
          <w:b w:val="0"/>
          <w:sz w:val="20"/>
          <w:szCs w:val="20"/>
        </w:rPr>
      </w:pPr>
      <w:r w:rsidRPr="005E5722">
        <w:rPr>
          <w:rFonts w:asciiTheme="minorHAnsi" w:hAnsiTheme="minorHAnsi" w:cstheme="majorHAnsi"/>
          <w:b w:val="0"/>
          <w:sz w:val="20"/>
          <w:szCs w:val="20"/>
        </w:rPr>
        <w:t>Akademik kadronun uzmanlık alanı ile yürüttükleri ders arasında uyumun sağlanmasına yönelik uygulamalar</w:t>
      </w:r>
    </w:p>
    <w:p w:rsidR="008F5B29" w:rsidRPr="005E5722" w:rsidRDefault="008F5B29" w:rsidP="008F5B29">
      <w:pPr>
        <w:pStyle w:val="Balk4"/>
        <w:numPr>
          <w:ilvl w:val="0"/>
          <w:numId w:val="25"/>
        </w:numPr>
        <w:ind w:right="63"/>
        <w:rPr>
          <w:rFonts w:asciiTheme="minorHAnsi" w:hAnsiTheme="minorHAnsi" w:cstheme="majorHAnsi"/>
          <w:b w:val="0"/>
          <w:sz w:val="20"/>
          <w:szCs w:val="20"/>
        </w:rPr>
      </w:pPr>
      <w:r>
        <w:rPr>
          <w:rFonts w:asciiTheme="minorHAnsi" w:hAnsiTheme="minorHAnsi" w:cstheme="majorHAnsi"/>
          <w:b w:val="0"/>
          <w:sz w:val="20"/>
          <w:szCs w:val="20"/>
        </w:rPr>
        <w:lastRenderedPageBreak/>
        <w:t>İzleme ve iyileştirme kanıtları</w:t>
      </w:r>
    </w:p>
    <w:p w:rsidR="008F5B29" w:rsidRPr="005E5722" w:rsidRDefault="008F5B29" w:rsidP="008F5B29">
      <w:pPr>
        <w:pStyle w:val="Balk4"/>
        <w:numPr>
          <w:ilvl w:val="0"/>
          <w:numId w:val="25"/>
        </w:numPr>
        <w:ind w:right="63"/>
        <w:rPr>
          <w:rFonts w:asciiTheme="minorHAnsi" w:hAnsiTheme="minorHAnsi" w:cstheme="majorHAnsi"/>
          <w:b w:val="0"/>
          <w:sz w:val="20"/>
          <w:szCs w:val="20"/>
        </w:rPr>
      </w:pPr>
      <w:r w:rsidRPr="005E5722">
        <w:rPr>
          <w:rFonts w:asciiTheme="minorHAnsi" w:hAnsiTheme="minorHAnsi" w:cstheme="majorHAnsi"/>
          <w:b w:val="0"/>
          <w:sz w:val="20"/>
          <w:szCs w:val="20"/>
        </w:rPr>
        <w:t>Standart uygulamalar ve mevzuatın yanı sıra; kurumun/birimin/bölümün ihtiyaçları doğrultusunda geliştirdiği özgün yaklaşım ve uygulamalarına ilişkin kanıtlar</w:t>
      </w:r>
    </w:p>
    <w:p w:rsidR="008F5B29" w:rsidRPr="005E5722" w:rsidRDefault="008F5B29" w:rsidP="008F5B29">
      <w:pPr>
        <w:ind w:left="426" w:hanging="284"/>
        <w:rPr>
          <w:b/>
        </w:rPr>
      </w:pPr>
    </w:p>
    <w:p w:rsidR="008F5B29" w:rsidRPr="005E5722" w:rsidRDefault="008F5B29" w:rsidP="008F5B29">
      <w:pPr>
        <w:pStyle w:val="Balk3"/>
      </w:pPr>
    </w:p>
    <w:p w:rsidR="008F5B29" w:rsidRPr="005E5722" w:rsidRDefault="008F5B29" w:rsidP="008F5B29">
      <w:pPr>
        <w:rPr>
          <w:b/>
        </w:rPr>
      </w:pPr>
      <w:r w:rsidRPr="005E5722">
        <w:rPr>
          <w:b/>
        </w:rPr>
        <w:t>B.4.2. Öğretim yetkinli</w:t>
      </w:r>
      <w:r>
        <w:rPr>
          <w:b/>
        </w:rPr>
        <w:t>kleri ve gelişimi</w:t>
      </w:r>
    </w:p>
    <w:p w:rsidR="008F5B29" w:rsidRPr="005E5722" w:rsidRDefault="008F5B29" w:rsidP="008F5B29">
      <w:pPr>
        <w:ind w:left="567"/>
        <w:rPr>
          <w:i/>
        </w:rPr>
      </w:pPr>
      <w:r w:rsidRPr="005E5722">
        <w:rPr>
          <w:i/>
        </w:rPr>
        <w:t xml:space="preserve">(Aktif öğrenme, uzaktan eğitim, ölçme değerlendirme, yenilikçi yaklaşımlar, materyal geliştirme, yetkinlik kazandırma ve kalite güvence sistemi)  </w:t>
      </w:r>
    </w:p>
    <w:p w:rsidR="008F5B29" w:rsidRPr="005E5722" w:rsidRDefault="008F5B29" w:rsidP="008F5B29">
      <w:pPr>
        <w:pStyle w:val="Balk3"/>
      </w:pPr>
    </w:p>
    <w:p w:rsidR="008F5B29" w:rsidRPr="005E5722" w:rsidRDefault="008F5B29" w:rsidP="008F5B29">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2"/>
        <w:gridCol w:w="1985"/>
        <w:gridCol w:w="1984"/>
        <w:gridCol w:w="1843"/>
        <w:gridCol w:w="1842"/>
      </w:tblGrid>
      <w:tr w:rsidR="008F5B29" w:rsidRPr="005E5722" w:rsidTr="008770B6">
        <w:trPr>
          <w:jc w:val="center"/>
        </w:trPr>
        <w:tc>
          <w:tcPr>
            <w:tcW w:w="1702" w:type="dxa"/>
            <w:shd w:val="clear" w:color="auto" w:fill="002060"/>
          </w:tcPr>
          <w:p w:rsidR="008F5B29" w:rsidRPr="006D7024" w:rsidRDefault="008F5B29" w:rsidP="008770B6">
            <w:pPr>
              <w:pStyle w:val="Balk3"/>
              <w:outlineLvl w:val="2"/>
              <w:rPr>
                <w:b/>
              </w:rPr>
            </w:pPr>
            <w:r w:rsidRPr="006D7024">
              <w:rPr>
                <w:b/>
              </w:rPr>
              <w:t>1</w:t>
            </w:r>
          </w:p>
        </w:tc>
        <w:tc>
          <w:tcPr>
            <w:tcW w:w="1985" w:type="dxa"/>
            <w:shd w:val="clear" w:color="auto" w:fill="002060"/>
          </w:tcPr>
          <w:p w:rsidR="008F5B29" w:rsidRPr="006D7024" w:rsidRDefault="008F5B29" w:rsidP="008770B6">
            <w:pPr>
              <w:pStyle w:val="Balk3"/>
              <w:outlineLvl w:val="2"/>
              <w:rPr>
                <w:b/>
              </w:rPr>
            </w:pPr>
            <w:r w:rsidRPr="006D7024">
              <w:rPr>
                <w:b/>
              </w:rPr>
              <w:t>2</w:t>
            </w:r>
          </w:p>
        </w:tc>
        <w:tc>
          <w:tcPr>
            <w:tcW w:w="1984" w:type="dxa"/>
            <w:shd w:val="clear" w:color="auto" w:fill="002060"/>
          </w:tcPr>
          <w:p w:rsidR="008F5B29" w:rsidRPr="006D7024" w:rsidRDefault="008F5B29" w:rsidP="008770B6">
            <w:pPr>
              <w:pStyle w:val="Balk3"/>
              <w:outlineLvl w:val="2"/>
              <w:rPr>
                <w:b/>
              </w:rPr>
            </w:pPr>
            <w:r w:rsidRPr="006D7024">
              <w:rPr>
                <w:b/>
              </w:rPr>
              <w:t>3</w:t>
            </w:r>
          </w:p>
        </w:tc>
        <w:tc>
          <w:tcPr>
            <w:tcW w:w="1843" w:type="dxa"/>
            <w:shd w:val="clear" w:color="auto" w:fill="002060"/>
          </w:tcPr>
          <w:p w:rsidR="008F5B29" w:rsidRPr="006D7024" w:rsidRDefault="008F5B29" w:rsidP="008770B6">
            <w:pPr>
              <w:pStyle w:val="Balk3"/>
              <w:outlineLvl w:val="2"/>
              <w:rPr>
                <w:b/>
              </w:rPr>
            </w:pPr>
            <w:r w:rsidRPr="006D7024">
              <w:rPr>
                <w:b/>
              </w:rPr>
              <w:t>4</w:t>
            </w:r>
          </w:p>
        </w:tc>
        <w:tc>
          <w:tcPr>
            <w:tcW w:w="1842" w:type="dxa"/>
            <w:shd w:val="clear" w:color="auto" w:fill="002060"/>
          </w:tcPr>
          <w:p w:rsidR="008F5B29" w:rsidRPr="006D7024" w:rsidRDefault="008F5B29" w:rsidP="008770B6">
            <w:pPr>
              <w:pStyle w:val="Balk3"/>
              <w:outlineLvl w:val="2"/>
              <w:rPr>
                <w:b/>
              </w:rPr>
            </w:pPr>
            <w:r w:rsidRPr="006D7024">
              <w:rPr>
                <w:b/>
              </w:rPr>
              <w:t>5</w:t>
            </w:r>
          </w:p>
        </w:tc>
      </w:tr>
      <w:tr w:rsidR="008F5B29" w:rsidRPr="005E5722" w:rsidTr="008770B6">
        <w:trPr>
          <w:jc w:val="center"/>
        </w:trPr>
        <w:sdt>
          <w:sdtPr>
            <w:rPr>
              <w:b/>
            </w:rPr>
            <w:id w:val="-1528105881"/>
            <w14:checkbox>
              <w14:checked w14:val="0"/>
              <w14:checkedState w14:val="2612" w14:font="MS Gothic"/>
              <w14:uncheckedState w14:val="2610" w14:font="MS Gothic"/>
            </w14:checkbox>
          </w:sdtPr>
          <w:sdtContent>
            <w:tc>
              <w:tcPr>
                <w:tcW w:w="1702" w:type="dxa"/>
                <w:shd w:val="clear" w:color="auto" w:fill="DEEAF6" w:themeFill="accent1" w:themeFillTint="33"/>
              </w:tcPr>
              <w:p w:rsidR="008F5B29" w:rsidRPr="006D7024" w:rsidRDefault="008F5B29" w:rsidP="008770B6">
                <w:pPr>
                  <w:pStyle w:val="Balk3"/>
                  <w:outlineLvl w:val="2"/>
                  <w:rPr>
                    <w:b/>
                  </w:rPr>
                </w:pPr>
                <w:r w:rsidRPr="006D7024">
                  <w:rPr>
                    <w:rFonts w:ascii="Segoe UI Symbol" w:eastAsia="MS Gothic" w:hAnsi="Segoe UI Symbol" w:cs="Segoe UI Symbol"/>
                    <w:b/>
                  </w:rPr>
                  <w:t>☐</w:t>
                </w:r>
              </w:p>
            </w:tc>
          </w:sdtContent>
        </w:sdt>
        <w:sdt>
          <w:sdtPr>
            <w:rPr>
              <w:b/>
            </w:rPr>
            <w:id w:val="2013334048"/>
            <w14:checkbox>
              <w14:checked w14:val="0"/>
              <w14:checkedState w14:val="2612" w14:font="MS Gothic"/>
              <w14:uncheckedState w14:val="2610" w14:font="MS Gothic"/>
            </w14:checkbox>
          </w:sdtPr>
          <w:sdtContent>
            <w:tc>
              <w:tcPr>
                <w:tcW w:w="1985" w:type="dxa"/>
                <w:shd w:val="clear" w:color="auto" w:fill="DEEAF6" w:themeFill="accent1" w:themeFillTint="33"/>
              </w:tcPr>
              <w:p w:rsidR="008F5B29" w:rsidRPr="006D7024" w:rsidRDefault="008F5B29" w:rsidP="008770B6">
                <w:pPr>
                  <w:pStyle w:val="Balk3"/>
                  <w:outlineLvl w:val="2"/>
                  <w:rPr>
                    <w:b/>
                  </w:rPr>
                </w:pPr>
                <w:r w:rsidRPr="006D7024">
                  <w:rPr>
                    <w:rFonts w:ascii="Segoe UI Symbol" w:eastAsia="MS Gothic" w:hAnsi="Segoe UI Symbol" w:cs="Segoe UI Symbol"/>
                    <w:b/>
                  </w:rPr>
                  <w:t>☐</w:t>
                </w:r>
              </w:p>
            </w:tc>
          </w:sdtContent>
        </w:sdt>
        <w:sdt>
          <w:sdtPr>
            <w:rPr>
              <w:b/>
            </w:rPr>
            <w:id w:val="-1285876471"/>
            <w14:checkbox>
              <w14:checked w14:val="0"/>
              <w14:checkedState w14:val="2612" w14:font="MS Gothic"/>
              <w14:uncheckedState w14:val="2610" w14:font="MS Gothic"/>
            </w14:checkbox>
          </w:sdtPr>
          <w:sdtContent>
            <w:tc>
              <w:tcPr>
                <w:tcW w:w="1984" w:type="dxa"/>
                <w:shd w:val="clear" w:color="auto" w:fill="DEEAF6" w:themeFill="accent1" w:themeFillTint="33"/>
              </w:tcPr>
              <w:p w:rsidR="008F5B29" w:rsidRPr="006D7024" w:rsidRDefault="008F5B29" w:rsidP="008770B6">
                <w:pPr>
                  <w:pStyle w:val="Balk3"/>
                  <w:outlineLvl w:val="2"/>
                  <w:rPr>
                    <w:b/>
                  </w:rPr>
                </w:pPr>
                <w:r w:rsidRPr="006D7024">
                  <w:rPr>
                    <w:rFonts w:ascii="Segoe UI Symbol" w:eastAsia="MS Gothic" w:hAnsi="Segoe UI Symbol" w:cs="Segoe UI Symbol"/>
                    <w:b/>
                  </w:rPr>
                  <w:t>☐</w:t>
                </w:r>
              </w:p>
            </w:tc>
          </w:sdtContent>
        </w:sdt>
        <w:sdt>
          <w:sdtPr>
            <w:rPr>
              <w:b/>
            </w:rPr>
            <w:id w:val="1384053139"/>
            <w14:checkbox>
              <w14:checked w14:val="0"/>
              <w14:checkedState w14:val="2612" w14:font="MS Gothic"/>
              <w14:uncheckedState w14:val="2610" w14:font="MS Gothic"/>
            </w14:checkbox>
          </w:sdtPr>
          <w:sdtContent>
            <w:tc>
              <w:tcPr>
                <w:tcW w:w="1843" w:type="dxa"/>
                <w:shd w:val="clear" w:color="auto" w:fill="DEEAF6" w:themeFill="accent1" w:themeFillTint="33"/>
              </w:tcPr>
              <w:p w:rsidR="008F5B29" w:rsidRPr="006D7024" w:rsidRDefault="008F5B29" w:rsidP="008770B6">
                <w:pPr>
                  <w:pStyle w:val="Balk3"/>
                  <w:outlineLvl w:val="2"/>
                  <w:rPr>
                    <w:b/>
                  </w:rPr>
                </w:pPr>
                <w:r w:rsidRPr="006D7024">
                  <w:rPr>
                    <w:rFonts w:ascii="Segoe UI Symbol" w:eastAsia="MS Gothic" w:hAnsi="Segoe UI Symbol" w:cs="Segoe UI Symbol"/>
                    <w:b/>
                  </w:rPr>
                  <w:t>☐</w:t>
                </w:r>
              </w:p>
            </w:tc>
          </w:sdtContent>
        </w:sdt>
        <w:sdt>
          <w:sdtPr>
            <w:rPr>
              <w:b/>
            </w:rPr>
            <w:id w:val="-115906629"/>
            <w14:checkbox>
              <w14:checked w14:val="0"/>
              <w14:checkedState w14:val="2612" w14:font="MS Gothic"/>
              <w14:uncheckedState w14:val="2610" w14:font="MS Gothic"/>
            </w14:checkbox>
          </w:sdtPr>
          <w:sdtContent>
            <w:tc>
              <w:tcPr>
                <w:tcW w:w="1842" w:type="dxa"/>
                <w:shd w:val="clear" w:color="auto" w:fill="DEEAF6" w:themeFill="accent1" w:themeFillTint="33"/>
              </w:tcPr>
              <w:p w:rsidR="008F5B29" w:rsidRPr="006D7024" w:rsidRDefault="008F5B29" w:rsidP="008770B6">
                <w:pPr>
                  <w:pStyle w:val="Balk3"/>
                  <w:outlineLvl w:val="2"/>
                  <w:rPr>
                    <w:b/>
                  </w:rPr>
                </w:pPr>
                <w:r w:rsidRPr="006D7024">
                  <w:rPr>
                    <w:rFonts w:ascii="Segoe UI Symbol" w:eastAsia="MS Gothic" w:hAnsi="Segoe UI Symbol" w:cs="Segoe UI Symbol"/>
                    <w:b/>
                  </w:rPr>
                  <w:t>☐</w:t>
                </w:r>
              </w:p>
            </w:tc>
          </w:sdtContent>
        </w:sdt>
      </w:tr>
      <w:tr w:rsidR="008F5B29" w:rsidRPr="005E5722" w:rsidTr="008770B6">
        <w:trPr>
          <w:jc w:val="center"/>
        </w:trPr>
        <w:tc>
          <w:tcPr>
            <w:tcW w:w="1702" w:type="dxa"/>
            <w:shd w:val="clear" w:color="auto" w:fill="auto"/>
            <w:tcMar>
              <w:left w:w="57" w:type="dxa"/>
              <w:right w:w="57" w:type="dxa"/>
            </w:tcMar>
          </w:tcPr>
          <w:p w:rsidR="008F5B29" w:rsidRPr="00F61172" w:rsidRDefault="008F5B29" w:rsidP="008770B6">
            <w:pPr>
              <w:rPr>
                <w:sz w:val="17"/>
                <w:szCs w:val="17"/>
              </w:rPr>
            </w:pPr>
            <w:r w:rsidRPr="00F61172">
              <w:rPr>
                <w:sz w:val="17"/>
                <w:szCs w:val="17"/>
              </w:rPr>
              <w:t>Kurumda öğretim elemanlarının öğretim yetkinliğini geliştirmek üzere planlamalar bulunmamaktadır.</w:t>
            </w:r>
          </w:p>
        </w:tc>
        <w:tc>
          <w:tcPr>
            <w:tcW w:w="1985" w:type="dxa"/>
            <w:shd w:val="clear" w:color="auto" w:fill="auto"/>
            <w:tcMar>
              <w:left w:w="57" w:type="dxa"/>
              <w:right w:w="57" w:type="dxa"/>
            </w:tcMar>
          </w:tcPr>
          <w:p w:rsidR="008F5B29" w:rsidRPr="00F61172" w:rsidRDefault="008F5B29" w:rsidP="008770B6">
            <w:pPr>
              <w:rPr>
                <w:sz w:val="17"/>
                <w:szCs w:val="17"/>
              </w:rPr>
            </w:pPr>
            <w:r w:rsidRPr="00F61172">
              <w:rPr>
                <w:sz w:val="17"/>
                <w:szCs w:val="17"/>
              </w:rPr>
              <w:t>Kurumun öğretim elemanlarının; öğrenci merkezli öğrenme, uzaktan eğitim, ölçme değerlendirme, materyal geliştirme ve kalite güvencesi sistemi gibi alanlardaki yetkinliklerinin geliştirilmesine ilişkin planlar bulunmaktadır.</w:t>
            </w:r>
          </w:p>
        </w:tc>
        <w:tc>
          <w:tcPr>
            <w:tcW w:w="1984" w:type="dxa"/>
            <w:shd w:val="clear" w:color="auto" w:fill="auto"/>
            <w:tcMar>
              <w:left w:w="57" w:type="dxa"/>
              <w:right w:w="57" w:type="dxa"/>
            </w:tcMar>
          </w:tcPr>
          <w:p w:rsidR="008F5B29" w:rsidRPr="00F61172" w:rsidRDefault="008F5B29" w:rsidP="008770B6">
            <w:pPr>
              <w:rPr>
                <w:sz w:val="17"/>
                <w:szCs w:val="17"/>
              </w:rPr>
            </w:pPr>
            <w:r w:rsidRPr="00F61172">
              <w:rPr>
                <w:sz w:val="17"/>
                <w:szCs w:val="17"/>
              </w:rPr>
              <w:t>Kurumun genelinde öğretim elemanlarının öğretim yetkinliğini geliştirmek üzere uygulamalar vardır.</w:t>
            </w:r>
          </w:p>
        </w:tc>
        <w:tc>
          <w:tcPr>
            <w:tcW w:w="1843" w:type="dxa"/>
            <w:shd w:val="clear" w:color="auto" w:fill="auto"/>
            <w:tcMar>
              <w:left w:w="57" w:type="dxa"/>
              <w:right w:w="57" w:type="dxa"/>
            </w:tcMar>
          </w:tcPr>
          <w:p w:rsidR="008F5B29" w:rsidRPr="00F61172" w:rsidRDefault="008F5B29" w:rsidP="008770B6">
            <w:pPr>
              <w:rPr>
                <w:sz w:val="17"/>
                <w:szCs w:val="17"/>
              </w:rPr>
            </w:pPr>
            <w:r w:rsidRPr="00F61172">
              <w:rPr>
                <w:sz w:val="17"/>
                <w:szCs w:val="17"/>
              </w:rPr>
              <w:t>Öğretim yetkinliğini geliştirme uygulamaların- dan elde edilen bulgular izlenmekte ve izlem sonuçları öğretim elamanları ile birlikte irdelenerek önlemler alınmaktadır.</w:t>
            </w:r>
          </w:p>
        </w:tc>
        <w:tc>
          <w:tcPr>
            <w:tcW w:w="1842" w:type="dxa"/>
            <w:shd w:val="clear" w:color="auto" w:fill="auto"/>
            <w:tcMar>
              <w:left w:w="57" w:type="dxa"/>
              <w:right w:w="57" w:type="dxa"/>
            </w:tcMar>
          </w:tcPr>
          <w:p w:rsidR="008F5B29" w:rsidRPr="00F61172" w:rsidRDefault="008F5B29" w:rsidP="008770B6">
            <w:pPr>
              <w:rPr>
                <w:sz w:val="17"/>
                <w:szCs w:val="17"/>
              </w:rPr>
            </w:pPr>
            <w:r w:rsidRPr="00F61172">
              <w:rPr>
                <w:sz w:val="17"/>
                <w:szCs w:val="17"/>
              </w:rPr>
              <w:t>İçselleştirilmiş, sistematik, sürdürülebilir ve örnek gösterilebilir uygulamalar bulunmaktadır.</w:t>
            </w:r>
          </w:p>
        </w:tc>
      </w:tr>
    </w:tbl>
    <w:p w:rsidR="008F5B29" w:rsidRPr="005E5722" w:rsidRDefault="008F5B29" w:rsidP="008F5B29">
      <w:pPr>
        <w:pStyle w:val="Balk3"/>
      </w:pPr>
    </w:p>
    <w:p w:rsidR="008F5B29" w:rsidRPr="005E5722" w:rsidRDefault="008F5B29" w:rsidP="008F5B29">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8F5B29" w:rsidRPr="00277FA8" w:rsidRDefault="008F5B29" w:rsidP="008F5B29">
      <w:pPr>
        <w:pStyle w:val="ListeParagraf"/>
        <w:numPr>
          <w:ilvl w:val="0"/>
          <w:numId w:val="26"/>
        </w:numPr>
        <w:rPr>
          <w:i/>
          <w:sz w:val="20"/>
          <w:szCs w:val="20"/>
        </w:rPr>
      </w:pPr>
      <w:r w:rsidRPr="00277FA8">
        <w:rPr>
          <w:i/>
          <w:sz w:val="20"/>
          <w:szCs w:val="20"/>
        </w:rPr>
        <w:t xml:space="preserve">Eğiticilerin eğitimi uygulamalarına (Uzaktan eğitim uygulamaları </w:t>
      </w:r>
      <w:proofErr w:type="gramStart"/>
      <w:r w:rsidRPr="00277FA8">
        <w:rPr>
          <w:i/>
          <w:sz w:val="20"/>
          <w:szCs w:val="20"/>
        </w:rPr>
        <w:t>dahil</w:t>
      </w:r>
      <w:proofErr w:type="gramEnd"/>
      <w:r w:rsidRPr="00277FA8">
        <w:rPr>
          <w:i/>
          <w:sz w:val="20"/>
          <w:szCs w:val="20"/>
        </w:rPr>
        <w:t>) ilişkin planlama (kapsamı, veriliş yöntemi, katılım bilgileri vb.) ve uygulamalara ilişkin kanıtlar</w:t>
      </w:r>
    </w:p>
    <w:p w:rsidR="008F5B29" w:rsidRPr="00277FA8" w:rsidRDefault="008F5B29" w:rsidP="008F5B29">
      <w:pPr>
        <w:pStyle w:val="ListeParagraf"/>
        <w:numPr>
          <w:ilvl w:val="0"/>
          <w:numId w:val="26"/>
        </w:numPr>
        <w:rPr>
          <w:i/>
          <w:sz w:val="20"/>
          <w:szCs w:val="20"/>
        </w:rPr>
      </w:pPr>
      <w:r w:rsidRPr="00277FA8">
        <w:rPr>
          <w:i/>
          <w:sz w:val="20"/>
          <w:szCs w:val="20"/>
        </w:rPr>
        <w:t>Öğrenme öğretme merkezi uygulamalarına ilişkin kanıtlar</w:t>
      </w:r>
    </w:p>
    <w:p w:rsidR="008F5B29" w:rsidRPr="00277FA8" w:rsidRDefault="008F5B29" w:rsidP="008F5B29">
      <w:pPr>
        <w:pStyle w:val="ListeParagraf"/>
        <w:numPr>
          <w:ilvl w:val="0"/>
          <w:numId w:val="26"/>
        </w:numPr>
        <w:rPr>
          <w:i/>
          <w:sz w:val="20"/>
          <w:szCs w:val="20"/>
        </w:rPr>
      </w:pPr>
      <w:r w:rsidRPr="00277FA8">
        <w:rPr>
          <w:i/>
          <w:sz w:val="20"/>
          <w:szCs w:val="20"/>
        </w:rPr>
        <w:t xml:space="preserve">Eğitim kadrosunun eğitim-öğretim performansını izleme süreçlerini gösteren belgeler ve dokümanlar (Atama-yükseltme </w:t>
      </w:r>
      <w:proofErr w:type="gramStart"/>
      <w:r w:rsidRPr="00277FA8">
        <w:rPr>
          <w:i/>
          <w:sz w:val="20"/>
          <w:szCs w:val="20"/>
        </w:rPr>
        <w:t>kriterleri</w:t>
      </w:r>
      <w:proofErr w:type="gramEnd"/>
      <w:r w:rsidRPr="00277FA8">
        <w:rPr>
          <w:i/>
          <w:sz w:val="20"/>
          <w:szCs w:val="20"/>
        </w:rPr>
        <w:t xml:space="preserve"> vb.)</w:t>
      </w:r>
    </w:p>
    <w:p w:rsidR="008F5B29" w:rsidRPr="00277FA8" w:rsidRDefault="008F5B29" w:rsidP="008F5B29">
      <w:pPr>
        <w:pStyle w:val="ListeParagraf"/>
        <w:numPr>
          <w:ilvl w:val="0"/>
          <w:numId w:val="26"/>
        </w:numPr>
        <w:rPr>
          <w:i/>
          <w:sz w:val="20"/>
          <w:szCs w:val="20"/>
        </w:rPr>
      </w:pPr>
      <w:r w:rsidRPr="00277FA8">
        <w:rPr>
          <w:i/>
          <w:sz w:val="20"/>
          <w:szCs w:val="20"/>
        </w:rPr>
        <w:t>Öğretim elemanlarının izleme ve iyileştirme süreçlerine katılımını gösteren kanıtlar </w:t>
      </w:r>
    </w:p>
    <w:p w:rsidR="008F5B29" w:rsidRPr="00277FA8" w:rsidRDefault="008F5B29" w:rsidP="008F5B29">
      <w:pPr>
        <w:pStyle w:val="ListeParagraf"/>
        <w:numPr>
          <w:ilvl w:val="0"/>
          <w:numId w:val="26"/>
        </w:numPr>
        <w:rPr>
          <w:i/>
          <w:sz w:val="20"/>
          <w:szCs w:val="20"/>
        </w:rPr>
      </w:pPr>
      <w:r w:rsidRPr="00277FA8">
        <w:rPr>
          <w:i/>
          <w:sz w:val="20"/>
          <w:szCs w:val="20"/>
        </w:rPr>
        <w:t>Öğretim yetkinliği geliştirme süreçlerine ilişkin izleme ve iyileştirme kanıtları</w:t>
      </w:r>
    </w:p>
    <w:p w:rsidR="008F5B29" w:rsidRPr="00277FA8" w:rsidRDefault="008F5B29" w:rsidP="008F5B29">
      <w:pPr>
        <w:pStyle w:val="ListeParagraf"/>
        <w:numPr>
          <w:ilvl w:val="0"/>
          <w:numId w:val="26"/>
        </w:numPr>
        <w:rPr>
          <w:i/>
          <w:sz w:val="20"/>
          <w:szCs w:val="20"/>
        </w:rPr>
      </w:pPr>
      <w:r w:rsidRPr="00277FA8">
        <w:rPr>
          <w:i/>
          <w:sz w:val="20"/>
          <w:szCs w:val="20"/>
        </w:rPr>
        <w:t>Standart uygulamalar ve mevzuatın yanı sıra; kurumun ihtiyaçları doğrultusunda geliştirdiği özgün yaklaşım ve uygulamalarına ilişkin kanıtlar</w:t>
      </w:r>
    </w:p>
    <w:p w:rsidR="008F5B29" w:rsidRPr="005E5722" w:rsidRDefault="008F5B29" w:rsidP="008F5B29">
      <w:pPr>
        <w:pStyle w:val="Balk3"/>
      </w:pPr>
    </w:p>
    <w:p w:rsidR="008F5B29" w:rsidRDefault="008F5B29" w:rsidP="008F5B29">
      <w:pPr>
        <w:rPr>
          <w:rFonts w:cstheme="minorHAnsi"/>
          <w:b/>
        </w:rPr>
      </w:pPr>
    </w:p>
    <w:p w:rsidR="000F42D1" w:rsidRDefault="000F42D1" w:rsidP="000F42D1">
      <w:pPr>
        <w:ind w:right="63"/>
        <w:jc w:val="both"/>
        <w:rPr>
          <w:rFonts w:cstheme="majorHAnsi"/>
          <w:sz w:val="24"/>
          <w:szCs w:val="24"/>
        </w:rPr>
      </w:pPr>
    </w:p>
    <w:p w:rsidR="0011433F" w:rsidRPr="005E5722" w:rsidRDefault="0011433F" w:rsidP="000F42D1">
      <w:pPr>
        <w:ind w:right="63"/>
        <w:jc w:val="both"/>
        <w:rPr>
          <w:rFonts w:cstheme="majorHAnsi"/>
          <w:sz w:val="24"/>
          <w:szCs w:val="24"/>
        </w:rPr>
      </w:pPr>
    </w:p>
    <w:p w:rsidR="000F42D1" w:rsidRPr="005E5722" w:rsidRDefault="000F42D1" w:rsidP="000F42D1">
      <w:pPr>
        <w:pStyle w:val="Balk1"/>
        <w:spacing w:before="120"/>
        <w:ind w:left="0" w:right="63"/>
        <w:jc w:val="both"/>
        <w:rPr>
          <w:rFonts w:asciiTheme="minorHAnsi" w:hAnsiTheme="minorHAnsi" w:cstheme="majorHAnsi"/>
          <w:color w:val="458B88"/>
          <w:spacing w:val="-10"/>
        </w:rPr>
      </w:pPr>
      <w:bookmarkStart w:id="19" w:name="_Toc38538205"/>
      <w:r w:rsidRPr="005E5722">
        <w:rPr>
          <w:rFonts w:asciiTheme="minorHAnsi" w:hAnsiTheme="minorHAnsi" w:cstheme="majorHAnsi"/>
        </w:rPr>
        <w:t>C. ARAŞT</w:t>
      </w:r>
      <w:r w:rsidRPr="005E5722">
        <w:rPr>
          <w:rFonts w:asciiTheme="minorHAnsi" w:hAnsiTheme="minorHAnsi" w:cstheme="majorHAnsi"/>
          <w:spacing w:val="2"/>
        </w:rPr>
        <w:t>I</w:t>
      </w:r>
      <w:r w:rsidRPr="005E5722">
        <w:rPr>
          <w:rFonts w:asciiTheme="minorHAnsi" w:hAnsiTheme="minorHAnsi" w:cstheme="majorHAnsi"/>
          <w:spacing w:val="1"/>
        </w:rPr>
        <w:t>R</w:t>
      </w:r>
      <w:r w:rsidRPr="005E5722">
        <w:rPr>
          <w:rFonts w:asciiTheme="minorHAnsi" w:hAnsiTheme="minorHAnsi" w:cstheme="majorHAnsi"/>
          <w:spacing w:val="-6"/>
        </w:rPr>
        <w:t>M</w:t>
      </w:r>
      <w:r w:rsidRPr="005E5722">
        <w:rPr>
          <w:rFonts w:asciiTheme="minorHAnsi" w:hAnsiTheme="minorHAnsi" w:cstheme="majorHAnsi"/>
        </w:rPr>
        <w:t>A</w:t>
      </w:r>
      <w:r w:rsidRPr="005E5722">
        <w:rPr>
          <w:rFonts w:asciiTheme="minorHAnsi" w:hAnsiTheme="minorHAnsi" w:cstheme="majorHAnsi"/>
          <w:spacing w:val="-8"/>
        </w:rPr>
        <w:t xml:space="preserve"> VE </w:t>
      </w:r>
      <w:r w:rsidRPr="005E5722">
        <w:rPr>
          <w:rFonts w:asciiTheme="minorHAnsi" w:hAnsiTheme="minorHAnsi" w:cstheme="majorHAnsi"/>
          <w:spacing w:val="-2"/>
        </w:rPr>
        <w:t>G</w:t>
      </w:r>
      <w:r w:rsidRPr="005E5722">
        <w:rPr>
          <w:rFonts w:asciiTheme="minorHAnsi" w:hAnsiTheme="minorHAnsi" w:cstheme="majorHAnsi"/>
        </w:rPr>
        <w:t>ELİŞT</w:t>
      </w:r>
      <w:r w:rsidRPr="005E5722">
        <w:rPr>
          <w:rFonts w:asciiTheme="minorHAnsi" w:hAnsiTheme="minorHAnsi" w:cstheme="majorHAnsi"/>
          <w:spacing w:val="2"/>
        </w:rPr>
        <w:t>İ</w:t>
      </w:r>
      <w:r w:rsidRPr="005E5722">
        <w:rPr>
          <w:rFonts w:asciiTheme="minorHAnsi" w:hAnsiTheme="minorHAnsi" w:cstheme="majorHAnsi"/>
          <w:spacing w:val="1"/>
        </w:rPr>
        <w:t>R</w:t>
      </w:r>
      <w:r w:rsidRPr="005E5722">
        <w:rPr>
          <w:rFonts w:asciiTheme="minorHAnsi" w:hAnsiTheme="minorHAnsi" w:cstheme="majorHAnsi"/>
          <w:spacing w:val="-2"/>
        </w:rPr>
        <w:t>M</w:t>
      </w:r>
      <w:r w:rsidRPr="005E5722">
        <w:rPr>
          <w:rFonts w:asciiTheme="minorHAnsi" w:hAnsiTheme="minorHAnsi" w:cstheme="majorHAnsi"/>
        </w:rPr>
        <w:t>E</w:t>
      </w:r>
      <w:bookmarkEnd w:id="19"/>
    </w:p>
    <w:p w:rsidR="00C27F2C" w:rsidRPr="005E5722" w:rsidRDefault="00C27F2C" w:rsidP="00BC2E99">
      <w:pPr>
        <w:pStyle w:val="Balk2"/>
      </w:pPr>
    </w:p>
    <w:p w:rsidR="00BC2E99" w:rsidRPr="00BC2E99" w:rsidRDefault="00BC2E99" w:rsidP="00BC2E99">
      <w:pPr>
        <w:pStyle w:val="Balk2"/>
      </w:pPr>
      <w:r w:rsidRPr="00BC2E99">
        <w:t xml:space="preserve">C.1. Araştırma Süreçlerinin Yönetimi ve Araştırma Kaynakları </w:t>
      </w:r>
    </w:p>
    <w:p w:rsidR="00BC2E99" w:rsidRPr="00486ECF" w:rsidRDefault="00BC2E99" w:rsidP="00BC2E99">
      <w:pPr>
        <w:ind w:right="63"/>
        <w:jc w:val="both"/>
        <w:rPr>
          <w:rFonts w:cs="Calibri"/>
          <w:color w:val="000000"/>
          <w:sz w:val="24"/>
          <w:szCs w:val="24"/>
        </w:rPr>
      </w:pPr>
      <w:r w:rsidRPr="00486ECF">
        <w:rPr>
          <w:rFonts w:cstheme="majorHAnsi"/>
          <w:sz w:val="24"/>
          <w:szCs w:val="24"/>
        </w:rPr>
        <w:t xml:space="preserve">Kurumun stratejik planı çerçevesinde belirlenen akademik öncelikler ile </w:t>
      </w:r>
      <w:r w:rsidRPr="00486ECF">
        <w:rPr>
          <w:rFonts w:cs="Calibri"/>
          <w:color w:val="000000"/>
          <w:sz w:val="24"/>
          <w:szCs w:val="24"/>
        </w:rPr>
        <w:t>yerel, bölgesel ve ulusal kalkınma hedefleriyle uyumlu,</w:t>
      </w:r>
      <w:r>
        <w:rPr>
          <w:rFonts w:cs="Calibri"/>
          <w:color w:val="000000"/>
          <w:sz w:val="24"/>
          <w:szCs w:val="24"/>
        </w:rPr>
        <w:t xml:space="preserve"> </w:t>
      </w:r>
      <w:r w:rsidRPr="00486ECF">
        <w:rPr>
          <w:rFonts w:cstheme="majorHAnsi"/>
          <w:sz w:val="24"/>
          <w:szCs w:val="24"/>
        </w:rPr>
        <w:t xml:space="preserve">değer üretebilen ve toplumsal faydaya dönüştürülebilen araştırma ve geliştirme faaliyetler ile </w:t>
      </w:r>
      <w:r>
        <w:rPr>
          <w:rFonts w:cs="Calibri"/>
          <w:color w:val="000000"/>
          <w:sz w:val="24"/>
          <w:szCs w:val="24"/>
        </w:rPr>
        <w:t>b</w:t>
      </w:r>
      <w:r w:rsidRPr="00486ECF">
        <w:rPr>
          <w:rFonts w:cs="Calibri"/>
          <w:color w:val="000000"/>
          <w:sz w:val="24"/>
          <w:szCs w:val="24"/>
        </w:rPr>
        <w:t xml:space="preserve">u faaliyetler için oluşturulan uygun fiziki altyapı ve mali kaynaklar </w:t>
      </w:r>
      <w:r w:rsidRPr="00486ECF">
        <w:rPr>
          <w:rFonts w:cstheme="majorHAnsi"/>
          <w:sz w:val="24"/>
          <w:szCs w:val="24"/>
        </w:rPr>
        <w:t xml:space="preserve">hakkında bilgi verilmeli, kaynakların etkin bir şekilde nasıl kullanıldığı açıklanmalıdır. </w:t>
      </w:r>
    </w:p>
    <w:p w:rsidR="00BC2E99" w:rsidRPr="009F29D5" w:rsidRDefault="00BC2E99" w:rsidP="00BC2E99">
      <w:pPr>
        <w:ind w:right="63"/>
        <w:jc w:val="both"/>
        <w:rPr>
          <w:rFonts w:cstheme="majorHAnsi"/>
          <w:sz w:val="24"/>
          <w:szCs w:val="24"/>
        </w:rPr>
      </w:pPr>
    </w:p>
    <w:p w:rsidR="00BC2E99" w:rsidRPr="005E5722" w:rsidRDefault="00BC2E99" w:rsidP="00BC2E99">
      <w:pPr>
        <w:rPr>
          <w:b/>
        </w:rPr>
      </w:pPr>
      <w:bookmarkStart w:id="20" w:name="_Toc38538207"/>
      <w:r w:rsidRPr="005E5722">
        <w:rPr>
          <w:b/>
        </w:rPr>
        <w:t xml:space="preserve">C.1.1. </w:t>
      </w:r>
      <w:r>
        <w:rPr>
          <w:b/>
        </w:rPr>
        <w:t>İç ve dış kaynaklar</w:t>
      </w:r>
      <w:r w:rsidRPr="005E5722">
        <w:rPr>
          <w:b/>
        </w:rPr>
        <w:t xml:space="preserve"> </w:t>
      </w:r>
    </w:p>
    <w:p w:rsidR="00BC2E99" w:rsidRPr="005E5722" w:rsidRDefault="00BC2E99" w:rsidP="00BC2E99">
      <w:pPr>
        <w:pStyle w:val="Balk3"/>
      </w:pPr>
    </w:p>
    <w:p w:rsidR="00BC2E99" w:rsidRPr="005E5722" w:rsidRDefault="00BC2E99" w:rsidP="00BC2E99">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86"/>
        <w:gridCol w:w="1843"/>
        <w:gridCol w:w="1984"/>
        <w:gridCol w:w="1985"/>
        <w:gridCol w:w="1946"/>
      </w:tblGrid>
      <w:tr w:rsidR="00BC2E99" w:rsidRPr="005E5722" w:rsidTr="008770B6">
        <w:trPr>
          <w:jc w:val="center"/>
        </w:trPr>
        <w:tc>
          <w:tcPr>
            <w:tcW w:w="1586" w:type="dxa"/>
            <w:shd w:val="clear" w:color="auto" w:fill="002060"/>
          </w:tcPr>
          <w:p w:rsidR="00BC2E99" w:rsidRPr="006D7024" w:rsidRDefault="00BC2E99" w:rsidP="008770B6">
            <w:pPr>
              <w:pStyle w:val="Balk3"/>
              <w:outlineLvl w:val="2"/>
              <w:rPr>
                <w:b/>
              </w:rPr>
            </w:pPr>
            <w:r w:rsidRPr="006D7024">
              <w:rPr>
                <w:b/>
              </w:rPr>
              <w:t>1</w:t>
            </w:r>
          </w:p>
        </w:tc>
        <w:tc>
          <w:tcPr>
            <w:tcW w:w="1843" w:type="dxa"/>
            <w:shd w:val="clear" w:color="auto" w:fill="002060"/>
          </w:tcPr>
          <w:p w:rsidR="00BC2E99" w:rsidRPr="006D7024" w:rsidRDefault="00BC2E99" w:rsidP="008770B6">
            <w:pPr>
              <w:pStyle w:val="Balk3"/>
              <w:outlineLvl w:val="2"/>
              <w:rPr>
                <w:b/>
              </w:rPr>
            </w:pPr>
            <w:r w:rsidRPr="006D7024">
              <w:rPr>
                <w:b/>
              </w:rPr>
              <w:t>2</w:t>
            </w:r>
          </w:p>
        </w:tc>
        <w:tc>
          <w:tcPr>
            <w:tcW w:w="1984" w:type="dxa"/>
            <w:shd w:val="clear" w:color="auto" w:fill="002060"/>
          </w:tcPr>
          <w:p w:rsidR="00BC2E99" w:rsidRPr="006D7024" w:rsidRDefault="00BC2E99" w:rsidP="008770B6">
            <w:pPr>
              <w:pStyle w:val="Balk3"/>
              <w:outlineLvl w:val="2"/>
              <w:rPr>
                <w:b/>
              </w:rPr>
            </w:pPr>
            <w:r w:rsidRPr="006D7024">
              <w:rPr>
                <w:b/>
              </w:rPr>
              <w:t>3</w:t>
            </w:r>
          </w:p>
        </w:tc>
        <w:tc>
          <w:tcPr>
            <w:tcW w:w="1985" w:type="dxa"/>
            <w:shd w:val="clear" w:color="auto" w:fill="002060"/>
          </w:tcPr>
          <w:p w:rsidR="00BC2E99" w:rsidRPr="006D7024" w:rsidRDefault="00BC2E99" w:rsidP="008770B6">
            <w:pPr>
              <w:pStyle w:val="Balk3"/>
              <w:outlineLvl w:val="2"/>
              <w:rPr>
                <w:b/>
              </w:rPr>
            </w:pPr>
            <w:r w:rsidRPr="006D7024">
              <w:rPr>
                <w:b/>
              </w:rPr>
              <w:t>4</w:t>
            </w:r>
          </w:p>
        </w:tc>
        <w:tc>
          <w:tcPr>
            <w:tcW w:w="1946" w:type="dxa"/>
            <w:shd w:val="clear" w:color="auto" w:fill="002060"/>
          </w:tcPr>
          <w:p w:rsidR="00BC2E99" w:rsidRPr="006D7024" w:rsidRDefault="00BC2E99" w:rsidP="008770B6">
            <w:pPr>
              <w:pStyle w:val="Balk3"/>
              <w:outlineLvl w:val="2"/>
              <w:rPr>
                <w:b/>
              </w:rPr>
            </w:pPr>
            <w:r w:rsidRPr="006D7024">
              <w:rPr>
                <w:b/>
              </w:rPr>
              <w:t>5</w:t>
            </w:r>
          </w:p>
        </w:tc>
      </w:tr>
      <w:tr w:rsidR="00BC2E99" w:rsidRPr="005E5722" w:rsidTr="008770B6">
        <w:trPr>
          <w:jc w:val="center"/>
        </w:trPr>
        <w:sdt>
          <w:sdtPr>
            <w:rPr>
              <w:b/>
            </w:rPr>
            <w:id w:val="-1753962048"/>
            <w14:checkbox>
              <w14:checked w14:val="0"/>
              <w14:checkedState w14:val="2612" w14:font="MS Gothic"/>
              <w14:uncheckedState w14:val="2610" w14:font="MS Gothic"/>
            </w14:checkbox>
          </w:sdtPr>
          <w:sdtContent>
            <w:tc>
              <w:tcPr>
                <w:tcW w:w="1586"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2011832958"/>
            <w14:checkbox>
              <w14:checked w14:val="0"/>
              <w14:checkedState w14:val="2612" w14:font="MS Gothic"/>
              <w14:uncheckedState w14:val="2610" w14:font="MS Gothic"/>
            </w14:checkbox>
          </w:sdtPr>
          <w:sdtContent>
            <w:tc>
              <w:tcPr>
                <w:tcW w:w="1843"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480819423"/>
            <w14:checkbox>
              <w14:checked w14:val="0"/>
              <w14:checkedState w14:val="2612" w14:font="MS Gothic"/>
              <w14:uncheckedState w14:val="2610" w14:font="MS Gothic"/>
            </w14:checkbox>
          </w:sdtPr>
          <w:sdtContent>
            <w:tc>
              <w:tcPr>
                <w:tcW w:w="1984"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1747176821"/>
            <w14:checkbox>
              <w14:checked w14:val="0"/>
              <w14:checkedState w14:val="2612" w14:font="MS Gothic"/>
              <w14:uncheckedState w14:val="2610" w14:font="MS Gothic"/>
            </w14:checkbox>
          </w:sdtPr>
          <w:sdtContent>
            <w:tc>
              <w:tcPr>
                <w:tcW w:w="1985"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1396325854"/>
            <w14:checkbox>
              <w14:checked w14:val="0"/>
              <w14:checkedState w14:val="2612" w14:font="MS Gothic"/>
              <w14:uncheckedState w14:val="2610" w14:font="MS Gothic"/>
            </w14:checkbox>
          </w:sdtPr>
          <w:sdtContent>
            <w:tc>
              <w:tcPr>
                <w:tcW w:w="1946"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tr>
      <w:tr w:rsidR="00BC2E99" w:rsidRPr="005E5722" w:rsidTr="008770B6">
        <w:trPr>
          <w:jc w:val="center"/>
        </w:trPr>
        <w:tc>
          <w:tcPr>
            <w:tcW w:w="1586" w:type="dxa"/>
            <w:shd w:val="clear" w:color="auto" w:fill="auto"/>
            <w:tcMar>
              <w:left w:w="57" w:type="dxa"/>
              <w:right w:w="57" w:type="dxa"/>
            </w:tcMar>
          </w:tcPr>
          <w:p w:rsidR="00BC2E99" w:rsidRPr="005E5722" w:rsidRDefault="00BC2E99" w:rsidP="008770B6">
            <w:pPr>
              <w:rPr>
                <w:sz w:val="17"/>
                <w:szCs w:val="17"/>
              </w:rPr>
            </w:pPr>
            <w:r w:rsidRPr="005E5722">
              <w:rPr>
                <w:sz w:val="17"/>
                <w:szCs w:val="17"/>
              </w:rPr>
              <w:t>Araştırma ve geliştirme faaliyetlerini sürdürebilmesi için yeterli kaynak bulunmamaktadır.</w:t>
            </w:r>
          </w:p>
        </w:tc>
        <w:tc>
          <w:tcPr>
            <w:tcW w:w="1843" w:type="dxa"/>
            <w:shd w:val="clear" w:color="auto" w:fill="auto"/>
            <w:tcMar>
              <w:left w:w="57" w:type="dxa"/>
              <w:right w:w="57" w:type="dxa"/>
            </w:tcMar>
          </w:tcPr>
          <w:p w:rsidR="00BC2E99" w:rsidRPr="005E5722" w:rsidRDefault="00BC2E99" w:rsidP="008770B6">
            <w:pPr>
              <w:rPr>
                <w:sz w:val="17"/>
                <w:szCs w:val="17"/>
              </w:rPr>
            </w:pPr>
            <w:r w:rsidRPr="005E5722">
              <w:rPr>
                <w:sz w:val="17"/>
                <w:szCs w:val="17"/>
              </w:rPr>
              <w:t>Araştırma ve geliştirme faaliyetlerini sürdürebilmek için uygun nitelik ve nicelikte fiziki, teknik ve mali kaynakların oluşturulmasına yönelik planlar bulunmaktadır.</w:t>
            </w:r>
          </w:p>
        </w:tc>
        <w:tc>
          <w:tcPr>
            <w:tcW w:w="1984" w:type="dxa"/>
            <w:shd w:val="clear" w:color="auto" w:fill="auto"/>
            <w:tcMar>
              <w:left w:w="57" w:type="dxa"/>
              <w:right w:w="57" w:type="dxa"/>
            </w:tcMar>
          </w:tcPr>
          <w:p w:rsidR="00BC2E99" w:rsidRPr="005E5722" w:rsidRDefault="00BC2E99" w:rsidP="008770B6">
            <w:pPr>
              <w:rPr>
                <w:sz w:val="17"/>
                <w:szCs w:val="17"/>
              </w:rPr>
            </w:pPr>
            <w:r w:rsidRPr="005E5722">
              <w:rPr>
                <w:sz w:val="17"/>
                <w:szCs w:val="17"/>
              </w:rPr>
              <w:t>Araştırma ve geliştirme kaynakları, araştırma stratejisi ve birimler arası denge gözetilerek yönetilmektedir.</w:t>
            </w:r>
          </w:p>
        </w:tc>
        <w:tc>
          <w:tcPr>
            <w:tcW w:w="1985" w:type="dxa"/>
            <w:shd w:val="clear" w:color="auto" w:fill="auto"/>
            <w:tcMar>
              <w:left w:w="57" w:type="dxa"/>
              <w:right w:w="57" w:type="dxa"/>
            </w:tcMar>
          </w:tcPr>
          <w:p w:rsidR="00BC2E99" w:rsidRPr="005E5722" w:rsidRDefault="00BC2E99" w:rsidP="008770B6">
            <w:pPr>
              <w:rPr>
                <w:sz w:val="17"/>
                <w:szCs w:val="17"/>
              </w:rPr>
            </w:pPr>
            <w:r w:rsidRPr="005E5722">
              <w:rPr>
                <w:sz w:val="17"/>
                <w:szCs w:val="17"/>
              </w:rPr>
              <w:t>Araştırma kaynaklarının yeterliliği ve çeşitliliği izlenmekte ve iyileştirilmektedir.</w:t>
            </w:r>
          </w:p>
        </w:tc>
        <w:tc>
          <w:tcPr>
            <w:tcW w:w="1946" w:type="dxa"/>
            <w:shd w:val="clear" w:color="auto" w:fill="auto"/>
            <w:tcMar>
              <w:left w:w="57" w:type="dxa"/>
              <w:right w:w="57" w:type="dxa"/>
            </w:tcMar>
          </w:tcPr>
          <w:p w:rsidR="00BC2E99" w:rsidRPr="005E5722" w:rsidRDefault="00BC2E99" w:rsidP="008770B6">
            <w:pPr>
              <w:rPr>
                <w:sz w:val="17"/>
                <w:szCs w:val="17"/>
              </w:rPr>
            </w:pPr>
            <w:r w:rsidRPr="005E5722">
              <w:rPr>
                <w:sz w:val="17"/>
                <w:szCs w:val="17"/>
              </w:rPr>
              <w:t>İçselleştirilmiş, sistematik, sürdürülebilir ve örnek gösterilebilir uygulamalar bulunmaktadır.</w:t>
            </w:r>
          </w:p>
        </w:tc>
      </w:tr>
    </w:tbl>
    <w:p w:rsidR="00BC2E99" w:rsidRPr="005E5722" w:rsidRDefault="00BC2E99" w:rsidP="00BC2E99">
      <w:pPr>
        <w:pStyle w:val="Balk3"/>
      </w:pPr>
    </w:p>
    <w:p w:rsidR="00BC2E99" w:rsidRPr="005E5722" w:rsidRDefault="00BC2E99" w:rsidP="00BC2E99">
      <w:pPr>
        <w:pStyle w:val="Balk4"/>
        <w:ind w:left="0" w:right="62"/>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BC2E99" w:rsidRPr="00910D5B" w:rsidRDefault="00BC2E99" w:rsidP="00BC2E99">
      <w:pPr>
        <w:pStyle w:val="ListeParagraf"/>
        <w:numPr>
          <w:ilvl w:val="0"/>
          <w:numId w:val="27"/>
        </w:numPr>
        <w:rPr>
          <w:i/>
          <w:sz w:val="20"/>
          <w:szCs w:val="20"/>
        </w:rPr>
      </w:pPr>
      <w:r w:rsidRPr="00910D5B">
        <w:rPr>
          <w:i/>
          <w:sz w:val="20"/>
          <w:szCs w:val="20"/>
        </w:rPr>
        <w:t>Araştırma-geliştirme bütçesi ve dağılımı</w:t>
      </w:r>
    </w:p>
    <w:p w:rsidR="00BC2E99" w:rsidRPr="00910D5B" w:rsidRDefault="00BC2E99" w:rsidP="00BC2E99">
      <w:pPr>
        <w:pStyle w:val="ListeParagraf"/>
        <w:numPr>
          <w:ilvl w:val="0"/>
          <w:numId w:val="27"/>
        </w:numPr>
        <w:rPr>
          <w:i/>
          <w:sz w:val="20"/>
          <w:szCs w:val="20"/>
        </w:rPr>
      </w:pPr>
      <w:r w:rsidRPr="00910D5B">
        <w:rPr>
          <w:i/>
          <w:sz w:val="20"/>
          <w:szCs w:val="20"/>
        </w:rPr>
        <w:t>Araştırma çerçevesinde yapılan stratejik ortaklıklar (Kamu veya özel)</w:t>
      </w:r>
    </w:p>
    <w:p w:rsidR="00BC2E99" w:rsidRPr="00910D5B" w:rsidRDefault="00BC2E99" w:rsidP="00BC2E99">
      <w:pPr>
        <w:pStyle w:val="ListeParagraf"/>
        <w:numPr>
          <w:ilvl w:val="0"/>
          <w:numId w:val="27"/>
        </w:numPr>
        <w:rPr>
          <w:i/>
          <w:sz w:val="20"/>
          <w:szCs w:val="20"/>
        </w:rPr>
      </w:pPr>
      <w:r w:rsidRPr="00910D5B">
        <w:rPr>
          <w:i/>
          <w:sz w:val="20"/>
          <w:szCs w:val="20"/>
        </w:rPr>
        <w:t>Araştırma-geliştirme kaynaklarının araştırma stratejisi doğrultusunda yönetildiğini gösteren kanıtlar</w:t>
      </w:r>
    </w:p>
    <w:p w:rsidR="00BC2E99" w:rsidRPr="00910D5B" w:rsidRDefault="00BC2E99" w:rsidP="00BC2E99">
      <w:pPr>
        <w:pStyle w:val="ListeParagraf"/>
        <w:numPr>
          <w:ilvl w:val="0"/>
          <w:numId w:val="27"/>
        </w:numPr>
        <w:rPr>
          <w:i/>
          <w:sz w:val="20"/>
          <w:szCs w:val="20"/>
        </w:rPr>
      </w:pPr>
      <w:r w:rsidRPr="00910D5B">
        <w:rPr>
          <w:i/>
          <w:sz w:val="20"/>
          <w:szCs w:val="20"/>
        </w:rPr>
        <w:t>Araştırma kaynaklarının çeşitliliği ve yeterliliğinin izlendiğine ve iyileştirildiğine ilişkin kanıtlar</w:t>
      </w:r>
    </w:p>
    <w:p w:rsidR="00BC2E99" w:rsidRPr="00910D5B" w:rsidRDefault="00BC2E99" w:rsidP="00BC2E99">
      <w:pPr>
        <w:pStyle w:val="ListeParagraf"/>
        <w:numPr>
          <w:ilvl w:val="0"/>
          <w:numId w:val="27"/>
        </w:numPr>
        <w:rPr>
          <w:i/>
          <w:sz w:val="20"/>
          <w:szCs w:val="20"/>
        </w:rPr>
      </w:pPr>
      <w:r w:rsidRPr="00910D5B">
        <w:rPr>
          <w:i/>
          <w:sz w:val="20"/>
          <w:szCs w:val="20"/>
        </w:rPr>
        <w:t>Standart uygulamalar ve mevzuatın yanı sıra; kurumun ihtiyaçları doğrultusunda geliştirdiği özgün yaklaşım ve uygulamalarına ilişkin kanıtlar</w:t>
      </w:r>
    </w:p>
    <w:p w:rsidR="00BC2E99" w:rsidRDefault="00BC2E99" w:rsidP="00BC2E99">
      <w:pPr>
        <w:pStyle w:val="Balk4"/>
        <w:ind w:right="63"/>
        <w:jc w:val="both"/>
        <w:rPr>
          <w:rFonts w:asciiTheme="minorHAnsi" w:hAnsiTheme="minorHAnsi" w:cstheme="majorHAnsi"/>
          <w:b w:val="0"/>
        </w:rPr>
      </w:pPr>
    </w:p>
    <w:p w:rsidR="00BC2E99" w:rsidRPr="009F29D5" w:rsidRDefault="00BC2E99" w:rsidP="00BC2E99">
      <w:pPr>
        <w:pStyle w:val="Balk2"/>
      </w:pPr>
      <w:bookmarkStart w:id="21" w:name="_Toc38538208"/>
      <w:bookmarkEnd w:id="20"/>
      <w:r w:rsidRPr="009F29D5">
        <w:t>C.</w:t>
      </w:r>
      <w:r>
        <w:t>2</w:t>
      </w:r>
      <w:r w:rsidRPr="009F29D5">
        <w:t>. Araştırma Yetkinliği</w:t>
      </w:r>
      <w:bookmarkEnd w:id="21"/>
      <w:r>
        <w:t>, İş Birlikleri ve Destekler</w:t>
      </w:r>
    </w:p>
    <w:p w:rsidR="00BC2E99" w:rsidRPr="006805EE" w:rsidRDefault="00BC2E99" w:rsidP="00BC2E99">
      <w:pPr>
        <w:ind w:right="63"/>
        <w:jc w:val="both"/>
        <w:rPr>
          <w:rFonts w:cstheme="majorHAnsi"/>
          <w:sz w:val="24"/>
          <w:szCs w:val="24"/>
        </w:rPr>
      </w:pPr>
      <w:r w:rsidRPr="006805EE">
        <w:rPr>
          <w:rFonts w:cstheme="majorHAnsi"/>
          <w:sz w:val="24"/>
          <w:szCs w:val="24"/>
        </w:rPr>
        <w:t xml:space="preserve">Öğretim elemanları ve araştırmacıların bilimsel araştırma ve sanat yetkinliğini sürdürmek ve iyileştirmek için sunulan olanaklar </w:t>
      </w:r>
      <w:r w:rsidRPr="006805EE">
        <w:rPr>
          <w:sz w:val="24"/>
          <w:szCs w:val="24"/>
        </w:rPr>
        <w:t xml:space="preserve">(eğitim, iş birlikleri, destekler vb.) </w:t>
      </w:r>
      <w:r w:rsidRPr="006805EE">
        <w:rPr>
          <w:rFonts w:cstheme="majorHAnsi"/>
          <w:sz w:val="24"/>
          <w:szCs w:val="24"/>
        </w:rPr>
        <w:t>açıklanmalıdır.</w:t>
      </w:r>
    </w:p>
    <w:p w:rsidR="00BC2E99" w:rsidRPr="009F29D5" w:rsidRDefault="00BC2E99" w:rsidP="00BC2E99">
      <w:pPr>
        <w:pStyle w:val="Balk3"/>
        <w:jc w:val="both"/>
        <w:rPr>
          <w:rFonts w:eastAsiaTheme="minorHAnsi"/>
        </w:rPr>
      </w:pPr>
    </w:p>
    <w:p w:rsidR="00BC2E99" w:rsidRPr="005E5722" w:rsidRDefault="00BC2E99" w:rsidP="00BC2E99">
      <w:pPr>
        <w:rPr>
          <w:b/>
        </w:rPr>
      </w:pPr>
      <w:r w:rsidRPr="005E5722">
        <w:rPr>
          <w:b/>
        </w:rPr>
        <w:t>C.</w:t>
      </w:r>
      <w:r>
        <w:rPr>
          <w:b/>
        </w:rPr>
        <w:t>2</w:t>
      </w:r>
      <w:r w:rsidRPr="005E5722">
        <w:rPr>
          <w:b/>
        </w:rPr>
        <w:t xml:space="preserve">.1. </w:t>
      </w:r>
      <w:r>
        <w:rPr>
          <w:b/>
        </w:rPr>
        <w:t>A</w:t>
      </w:r>
      <w:r w:rsidRPr="005E5722">
        <w:rPr>
          <w:b/>
        </w:rPr>
        <w:t>raştırma yetkinli</w:t>
      </w:r>
      <w:r>
        <w:rPr>
          <w:b/>
        </w:rPr>
        <w:t xml:space="preserve">kleri ve gelişimi </w:t>
      </w:r>
    </w:p>
    <w:p w:rsidR="00BC2E99" w:rsidRPr="005E5722" w:rsidRDefault="00BC2E99" w:rsidP="00BC2E99">
      <w:pPr>
        <w:pStyle w:val="Balk3"/>
      </w:pPr>
    </w:p>
    <w:p w:rsidR="00BC2E99" w:rsidRPr="005E5722" w:rsidRDefault="00BC2E99" w:rsidP="00BC2E99">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17"/>
        <w:gridCol w:w="1701"/>
        <w:gridCol w:w="2268"/>
        <w:gridCol w:w="1842"/>
      </w:tblGrid>
      <w:tr w:rsidR="00BC2E99" w:rsidRPr="005E5722" w:rsidTr="008770B6">
        <w:trPr>
          <w:jc w:val="center"/>
        </w:trPr>
        <w:tc>
          <w:tcPr>
            <w:tcW w:w="1728" w:type="dxa"/>
            <w:shd w:val="clear" w:color="auto" w:fill="002060"/>
          </w:tcPr>
          <w:p w:rsidR="00BC2E99" w:rsidRPr="006D7024" w:rsidRDefault="00BC2E99" w:rsidP="008770B6">
            <w:pPr>
              <w:pStyle w:val="Balk3"/>
              <w:outlineLvl w:val="2"/>
              <w:rPr>
                <w:b/>
              </w:rPr>
            </w:pPr>
            <w:r w:rsidRPr="006D7024">
              <w:rPr>
                <w:b/>
              </w:rPr>
              <w:t>1</w:t>
            </w:r>
          </w:p>
        </w:tc>
        <w:tc>
          <w:tcPr>
            <w:tcW w:w="1817" w:type="dxa"/>
            <w:shd w:val="clear" w:color="auto" w:fill="002060"/>
          </w:tcPr>
          <w:p w:rsidR="00BC2E99" w:rsidRPr="006D7024" w:rsidRDefault="00BC2E99" w:rsidP="008770B6">
            <w:pPr>
              <w:pStyle w:val="Balk3"/>
              <w:outlineLvl w:val="2"/>
              <w:rPr>
                <w:b/>
              </w:rPr>
            </w:pPr>
            <w:r w:rsidRPr="006D7024">
              <w:rPr>
                <w:b/>
              </w:rPr>
              <w:t>2</w:t>
            </w:r>
          </w:p>
        </w:tc>
        <w:tc>
          <w:tcPr>
            <w:tcW w:w="1701" w:type="dxa"/>
            <w:shd w:val="clear" w:color="auto" w:fill="002060"/>
          </w:tcPr>
          <w:p w:rsidR="00BC2E99" w:rsidRPr="006D7024" w:rsidRDefault="00BC2E99" w:rsidP="008770B6">
            <w:pPr>
              <w:pStyle w:val="Balk3"/>
              <w:outlineLvl w:val="2"/>
              <w:rPr>
                <w:b/>
              </w:rPr>
            </w:pPr>
            <w:r w:rsidRPr="006D7024">
              <w:rPr>
                <w:b/>
              </w:rPr>
              <w:t>3</w:t>
            </w:r>
          </w:p>
        </w:tc>
        <w:tc>
          <w:tcPr>
            <w:tcW w:w="2268" w:type="dxa"/>
            <w:shd w:val="clear" w:color="auto" w:fill="002060"/>
          </w:tcPr>
          <w:p w:rsidR="00BC2E99" w:rsidRPr="006D7024" w:rsidRDefault="00BC2E99" w:rsidP="008770B6">
            <w:pPr>
              <w:pStyle w:val="Balk3"/>
              <w:outlineLvl w:val="2"/>
              <w:rPr>
                <w:b/>
              </w:rPr>
            </w:pPr>
            <w:r w:rsidRPr="006D7024">
              <w:rPr>
                <w:b/>
              </w:rPr>
              <w:t>4</w:t>
            </w:r>
          </w:p>
        </w:tc>
        <w:tc>
          <w:tcPr>
            <w:tcW w:w="1842" w:type="dxa"/>
            <w:shd w:val="clear" w:color="auto" w:fill="002060"/>
          </w:tcPr>
          <w:p w:rsidR="00BC2E99" w:rsidRPr="006D7024" w:rsidRDefault="00BC2E99" w:rsidP="008770B6">
            <w:pPr>
              <w:pStyle w:val="Balk3"/>
              <w:outlineLvl w:val="2"/>
              <w:rPr>
                <w:b/>
              </w:rPr>
            </w:pPr>
            <w:r w:rsidRPr="006D7024">
              <w:rPr>
                <w:b/>
              </w:rPr>
              <w:t>5</w:t>
            </w:r>
          </w:p>
        </w:tc>
      </w:tr>
      <w:tr w:rsidR="00BC2E99" w:rsidRPr="005E5722" w:rsidTr="008770B6">
        <w:trPr>
          <w:jc w:val="center"/>
        </w:trPr>
        <w:sdt>
          <w:sdtPr>
            <w:rPr>
              <w:b/>
            </w:rPr>
            <w:id w:val="-1391956441"/>
            <w14:checkbox>
              <w14:checked w14:val="0"/>
              <w14:checkedState w14:val="2612" w14:font="MS Gothic"/>
              <w14:uncheckedState w14:val="2610" w14:font="MS Gothic"/>
            </w14:checkbox>
          </w:sdtPr>
          <w:sdtContent>
            <w:tc>
              <w:tcPr>
                <w:tcW w:w="1728"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940189585"/>
            <w14:checkbox>
              <w14:checked w14:val="0"/>
              <w14:checkedState w14:val="2612" w14:font="MS Gothic"/>
              <w14:uncheckedState w14:val="2610" w14:font="MS Gothic"/>
            </w14:checkbox>
          </w:sdtPr>
          <w:sdtContent>
            <w:tc>
              <w:tcPr>
                <w:tcW w:w="1817"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1075859075"/>
            <w14:checkbox>
              <w14:checked w14:val="0"/>
              <w14:checkedState w14:val="2612" w14:font="MS Gothic"/>
              <w14:uncheckedState w14:val="2610" w14:font="MS Gothic"/>
            </w14:checkbox>
          </w:sdtPr>
          <w:sdtContent>
            <w:tc>
              <w:tcPr>
                <w:tcW w:w="1701"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1580025111"/>
            <w14:checkbox>
              <w14:checked w14:val="0"/>
              <w14:checkedState w14:val="2612" w14:font="MS Gothic"/>
              <w14:uncheckedState w14:val="2610" w14:font="MS Gothic"/>
            </w14:checkbox>
          </w:sdtPr>
          <w:sdtContent>
            <w:tc>
              <w:tcPr>
                <w:tcW w:w="2268"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698699157"/>
            <w14:checkbox>
              <w14:checked w14:val="0"/>
              <w14:checkedState w14:val="2612" w14:font="MS Gothic"/>
              <w14:uncheckedState w14:val="2610" w14:font="MS Gothic"/>
            </w14:checkbox>
          </w:sdtPr>
          <w:sdtContent>
            <w:tc>
              <w:tcPr>
                <w:tcW w:w="1842"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tr>
      <w:tr w:rsidR="00BC2E99" w:rsidRPr="005E5722" w:rsidTr="008770B6">
        <w:trPr>
          <w:jc w:val="center"/>
        </w:trPr>
        <w:tc>
          <w:tcPr>
            <w:tcW w:w="1728" w:type="dxa"/>
            <w:shd w:val="clear" w:color="auto" w:fill="auto"/>
            <w:tcMar>
              <w:left w:w="57" w:type="dxa"/>
              <w:right w:w="57" w:type="dxa"/>
            </w:tcMar>
          </w:tcPr>
          <w:p w:rsidR="00BC2E99" w:rsidRPr="005E5722" w:rsidRDefault="00BC2E99" w:rsidP="008770B6">
            <w:pPr>
              <w:rPr>
                <w:sz w:val="17"/>
                <w:szCs w:val="17"/>
              </w:rPr>
            </w:pPr>
            <w:r w:rsidRPr="005E5722">
              <w:rPr>
                <w:sz w:val="17"/>
                <w:szCs w:val="17"/>
              </w:rPr>
              <w:t>Öğretim elemanlarının araştırma yetkinliğinin geliştirilmesine yönelik mekanizmalar bulunmamaktadır.</w:t>
            </w:r>
          </w:p>
        </w:tc>
        <w:tc>
          <w:tcPr>
            <w:tcW w:w="1817" w:type="dxa"/>
            <w:shd w:val="clear" w:color="auto" w:fill="auto"/>
            <w:tcMar>
              <w:left w:w="57" w:type="dxa"/>
              <w:right w:w="57" w:type="dxa"/>
            </w:tcMar>
          </w:tcPr>
          <w:p w:rsidR="00BC2E99" w:rsidRPr="005E5722" w:rsidRDefault="00BC2E99" w:rsidP="008770B6">
            <w:pPr>
              <w:rPr>
                <w:sz w:val="17"/>
                <w:szCs w:val="17"/>
              </w:rPr>
            </w:pPr>
            <w:r w:rsidRPr="005E5722">
              <w:rPr>
                <w:sz w:val="17"/>
                <w:szCs w:val="17"/>
              </w:rPr>
              <w:t>Öğretim elemanlarının araştırma yetkinliğinin geliştirilmesine yönelik planlar bulunmaktadır.</w:t>
            </w:r>
          </w:p>
        </w:tc>
        <w:tc>
          <w:tcPr>
            <w:tcW w:w="1701" w:type="dxa"/>
            <w:shd w:val="clear" w:color="auto" w:fill="auto"/>
            <w:tcMar>
              <w:left w:w="57" w:type="dxa"/>
              <w:right w:w="57" w:type="dxa"/>
            </w:tcMar>
          </w:tcPr>
          <w:p w:rsidR="00BC2E99" w:rsidRPr="005E5722" w:rsidRDefault="00BC2E99" w:rsidP="008770B6">
            <w:pPr>
              <w:rPr>
                <w:sz w:val="17"/>
                <w:szCs w:val="17"/>
              </w:rPr>
            </w:pPr>
            <w:r w:rsidRPr="005E5722">
              <w:rPr>
                <w:sz w:val="17"/>
                <w:szCs w:val="17"/>
              </w:rPr>
              <w:t>Öğretim elemanlarının araştırma yetkinliğinin geliştirilmesine yönelik uygulamalar yürütülmektedir.</w:t>
            </w:r>
          </w:p>
        </w:tc>
        <w:tc>
          <w:tcPr>
            <w:tcW w:w="2268" w:type="dxa"/>
            <w:shd w:val="clear" w:color="auto" w:fill="auto"/>
            <w:tcMar>
              <w:left w:w="57" w:type="dxa"/>
              <w:right w:w="57" w:type="dxa"/>
            </w:tcMar>
          </w:tcPr>
          <w:p w:rsidR="00BC2E99" w:rsidRPr="005E5722" w:rsidRDefault="00BC2E99" w:rsidP="008770B6">
            <w:pPr>
              <w:rPr>
                <w:sz w:val="17"/>
                <w:szCs w:val="17"/>
              </w:rPr>
            </w:pPr>
            <w:r w:rsidRPr="005E5722">
              <w:rPr>
                <w:sz w:val="17"/>
                <w:szCs w:val="17"/>
              </w:rPr>
              <w:t>Öğretim elemanlarının araştırma yetkinliğinin geliştirilmesine yönelik uygulamalar izlenmekte ve izlem sonuçları öğretim elemanları ile birlikte değerlendirilerek önlemler alınmaktadır.</w:t>
            </w:r>
          </w:p>
        </w:tc>
        <w:tc>
          <w:tcPr>
            <w:tcW w:w="1842" w:type="dxa"/>
            <w:shd w:val="clear" w:color="auto" w:fill="auto"/>
            <w:tcMar>
              <w:left w:w="57" w:type="dxa"/>
              <w:right w:w="57" w:type="dxa"/>
            </w:tcMar>
          </w:tcPr>
          <w:p w:rsidR="00BC2E99" w:rsidRPr="005E5722" w:rsidRDefault="00BC2E99" w:rsidP="008770B6">
            <w:pPr>
              <w:rPr>
                <w:sz w:val="17"/>
                <w:szCs w:val="17"/>
              </w:rPr>
            </w:pPr>
            <w:r w:rsidRPr="005E5722">
              <w:rPr>
                <w:sz w:val="17"/>
                <w:szCs w:val="17"/>
              </w:rPr>
              <w:t>İçselleştirilmiş, sistematik, sürdürülebilir ve örnek gösterilebilir uygulamalar bulunmaktadır.</w:t>
            </w:r>
          </w:p>
        </w:tc>
      </w:tr>
    </w:tbl>
    <w:p w:rsidR="00BC2E99" w:rsidRPr="005E5722" w:rsidRDefault="00BC2E99" w:rsidP="00BC2E99">
      <w:pPr>
        <w:pStyle w:val="Balk3"/>
      </w:pPr>
    </w:p>
    <w:p w:rsidR="00BC2E99" w:rsidRPr="005E5722" w:rsidRDefault="00BC2E99" w:rsidP="00BC2E99">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BC2E99" w:rsidRPr="00CE0A8E" w:rsidRDefault="00BC2E99" w:rsidP="00BC2E99">
      <w:pPr>
        <w:pStyle w:val="ListeParagraf"/>
        <w:numPr>
          <w:ilvl w:val="0"/>
          <w:numId w:val="28"/>
        </w:numPr>
        <w:rPr>
          <w:i/>
          <w:sz w:val="20"/>
          <w:szCs w:val="20"/>
        </w:rPr>
      </w:pPr>
      <w:r w:rsidRPr="00CE0A8E">
        <w:rPr>
          <w:i/>
          <w:sz w:val="20"/>
          <w:szCs w:val="20"/>
        </w:rPr>
        <w:t>Öğretim elemanlarının araştırma yetkinliğinin geliştirilmesine yönelik planlama ve uygulamalar (destekleyici eğitimler, uluslararası fırsatlar, proje iş birliği çalışmaları vb.) </w:t>
      </w:r>
    </w:p>
    <w:p w:rsidR="00BC2E99" w:rsidRPr="00CE0A8E" w:rsidRDefault="00BC2E99" w:rsidP="00BC2E99">
      <w:pPr>
        <w:pStyle w:val="ListeParagraf"/>
        <w:numPr>
          <w:ilvl w:val="0"/>
          <w:numId w:val="28"/>
        </w:numPr>
        <w:rPr>
          <w:i/>
          <w:sz w:val="20"/>
          <w:szCs w:val="20"/>
        </w:rPr>
      </w:pPr>
      <w:r w:rsidRPr="00CE0A8E">
        <w:rPr>
          <w:i/>
          <w:sz w:val="20"/>
          <w:szCs w:val="20"/>
        </w:rPr>
        <w:t>Öğretim elemanlarının geri bildirimleri</w:t>
      </w:r>
    </w:p>
    <w:p w:rsidR="00BC2E99" w:rsidRPr="00CE0A8E" w:rsidRDefault="00BC2E99" w:rsidP="00BC2E99">
      <w:pPr>
        <w:pStyle w:val="ListeParagraf"/>
        <w:numPr>
          <w:ilvl w:val="0"/>
          <w:numId w:val="28"/>
        </w:numPr>
        <w:rPr>
          <w:i/>
          <w:sz w:val="20"/>
          <w:szCs w:val="20"/>
        </w:rPr>
      </w:pPr>
      <w:r w:rsidRPr="00CE0A8E">
        <w:rPr>
          <w:i/>
          <w:sz w:val="20"/>
          <w:szCs w:val="20"/>
        </w:rPr>
        <w:t>Öğretim elemanlarının araştırma yetkinliğinin izlenmesi ve iyileştirilmesine ilişkin kanıtlar</w:t>
      </w:r>
    </w:p>
    <w:p w:rsidR="00BC2E99" w:rsidRPr="00CE0A8E" w:rsidRDefault="00BC2E99" w:rsidP="00BC2E99">
      <w:pPr>
        <w:pStyle w:val="ListeParagraf"/>
        <w:numPr>
          <w:ilvl w:val="0"/>
          <w:numId w:val="28"/>
        </w:numPr>
        <w:rPr>
          <w:i/>
          <w:sz w:val="20"/>
          <w:szCs w:val="20"/>
        </w:rPr>
      </w:pPr>
      <w:r w:rsidRPr="00CE0A8E">
        <w:rPr>
          <w:i/>
          <w:sz w:val="20"/>
          <w:szCs w:val="20"/>
        </w:rPr>
        <w:t>Standart uygulamalar ve mevzuatın yanı sıra; kurumun ihtiyaçları doğrultusunda geliştirdiği özgün yaklaşım ve uygulamalarına ilişkin kanıtlar</w:t>
      </w:r>
    </w:p>
    <w:p w:rsidR="00BC2E99" w:rsidRPr="005E5722" w:rsidRDefault="00BC2E99" w:rsidP="00BC2E99">
      <w:pPr>
        <w:pStyle w:val="Balk3"/>
      </w:pPr>
    </w:p>
    <w:p w:rsidR="00D974F5" w:rsidRDefault="00D974F5" w:rsidP="00BC2E99">
      <w:pPr>
        <w:rPr>
          <w:b/>
        </w:rPr>
      </w:pPr>
    </w:p>
    <w:p w:rsidR="00D974F5" w:rsidRDefault="00D974F5" w:rsidP="00BC2E99">
      <w:pPr>
        <w:rPr>
          <w:b/>
        </w:rPr>
      </w:pPr>
    </w:p>
    <w:p w:rsidR="00BC2E99" w:rsidRPr="005E5722" w:rsidRDefault="00BC2E99" w:rsidP="00BC2E99">
      <w:pPr>
        <w:rPr>
          <w:b/>
        </w:rPr>
      </w:pPr>
      <w:r w:rsidRPr="005E5722">
        <w:rPr>
          <w:b/>
        </w:rPr>
        <w:t>C.</w:t>
      </w:r>
      <w:r>
        <w:rPr>
          <w:b/>
        </w:rPr>
        <w:t>2</w:t>
      </w:r>
      <w:r w:rsidRPr="005E5722">
        <w:rPr>
          <w:b/>
        </w:rPr>
        <w:t>.2. Ulusal ve uluslararası ortak programlar ve ortak araştırma birimleri</w:t>
      </w:r>
    </w:p>
    <w:p w:rsidR="00BC2E99" w:rsidRPr="005E5722" w:rsidRDefault="00BC2E99" w:rsidP="00BC2E99">
      <w:pPr>
        <w:pStyle w:val="Balk4"/>
        <w:ind w:right="63"/>
        <w:jc w:val="center"/>
        <w:rPr>
          <w:rFonts w:asciiTheme="minorHAnsi" w:hAnsiTheme="minorHAnsi" w:cstheme="majorHAnsi"/>
        </w:rPr>
      </w:pPr>
    </w:p>
    <w:p w:rsidR="00BC2E99" w:rsidRPr="005E5722" w:rsidRDefault="00BC2E99" w:rsidP="00BC2E99">
      <w:pPr>
        <w:pStyle w:val="Balk4"/>
        <w:spacing w:line="360" w:lineRule="auto"/>
        <w:ind w:left="119" w:right="62"/>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038"/>
        <w:gridCol w:w="2038"/>
        <w:gridCol w:w="2038"/>
        <w:gridCol w:w="1620"/>
        <w:gridCol w:w="1622"/>
      </w:tblGrid>
      <w:tr w:rsidR="00BC2E99" w:rsidRPr="005E5722" w:rsidTr="008770B6">
        <w:trPr>
          <w:trHeight w:val="269"/>
          <w:jc w:val="center"/>
        </w:trPr>
        <w:tc>
          <w:tcPr>
            <w:tcW w:w="1818" w:type="dxa"/>
            <w:shd w:val="clear" w:color="auto" w:fill="002060"/>
            <w:tcMar>
              <w:left w:w="57" w:type="dxa"/>
              <w:right w:w="57" w:type="dxa"/>
            </w:tcMar>
          </w:tcPr>
          <w:p w:rsidR="00BC2E99" w:rsidRPr="006D7024" w:rsidRDefault="00BC2E99" w:rsidP="008770B6">
            <w:pPr>
              <w:pStyle w:val="Balk3"/>
              <w:outlineLvl w:val="2"/>
              <w:rPr>
                <w:b/>
              </w:rPr>
            </w:pPr>
            <w:r w:rsidRPr="006D7024">
              <w:rPr>
                <w:b/>
              </w:rPr>
              <w:t>1</w:t>
            </w:r>
          </w:p>
        </w:tc>
        <w:tc>
          <w:tcPr>
            <w:tcW w:w="1843" w:type="dxa"/>
            <w:shd w:val="clear" w:color="auto" w:fill="002060"/>
            <w:tcMar>
              <w:left w:w="57" w:type="dxa"/>
              <w:right w:w="57" w:type="dxa"/>
            </w:tcMar>
          </w:tcPr>
          <w:p w:rsidR="00BC2E99" w:rsidRPr="006D7024" w:rsidRDefault="00BC2E99" w:rsidP="008770B6">
            <w:pPr>
              <w:pStyle w:val="Balk3"/>
              <w:outlineLvl w:val="2"/>
              <w:rPr>
                <w:b/>
              </w:rPr>
            </w:pPr>
            <w:r w:rsidRPr="006D7024">
              <w:rPr>
                <w:b/>
              </w:rPr>
              <w:t>2</w:t>
            </w:r>
          </w:p>
        </w:tc>
        <w:tc>
          <w:tcPr>
            <w:tcW w:w="1843" w:type="dxa"/>
            <w:shd w:val="clear" w:color="auto" w:fill="002060"/>
            <w:tcMar>
              <w:left w:w="57" w:type="dxa"/>
              <w:right w:w="57" w:type="dxa"/>
            </w:tcMar>
          </w:tcPr>
          <w:p w:rsidR="00BC2E99" w:rsidRPr="006D7024" w:rsidRDefault="00BC2E99" w:rsidP="008770B6">
            <w:pPr>
              <w:pStyle w:val="Balk3"/>
              <w:outlineLvl w:val="2"/>
              <w:rPr>
                <w:b/>
              </w:rPr>
            </w:pPr>
            <w:r w:rsidRPr="006D7024">
              <w:rPr>
                <w:b/>
              </w:rPr>
              <w:t>3</w:t>
            </w:r>
          </w:p>
        </w:tc>
        <w:tc>
          <w:tcPr>
            <w:tcW w:w="1843" w:type="dxa"/>
            <w:shd w:val="clear" w:color="auto" w:fill="002060"/>
            <w:tcMar>
              <w:left w:w="57" w:type="dxa"/>
              <w:right w:w="57" w:type="dxa"/>
            </w:tcMar>
          </w:tcPr>
          <w:p w:rsidR="00BC2E99" w:rsidRPr="006D7024" w:rsidRDefault="00BC2E99" w:rsidP="008770B6">
            <w:pPr>
              <w:pStyle w:val="Balk3"/>
              <w:outlineLvl w:val="2"/>
              <w:rPr>
                <w:b/>
              </w:rPr>
            </w:pPr>
            <w:r w:rsidRPr="006D7024">
              <w:rPr>
                <w:b/>
              </w:rPr>
              <w:t>4</w:t>
            </w:r>
          </w:p>
        </w:tc>
        <w:tc>
          <w:tcPr>
            <w:tcW w:w="2009" w:type="dxa"/>
            <w:shd w:val="clear" w:color="auto" w:fill="002060"/>
            <w:tcMar>
              <w:left w:w="57" w:type="dxa"/>
              <w:right w:w="57" w:type="dxa"/>
            </w:tcMar>
          </w:tcPr>
          <w:p w:rsidR="00BC2E99" w:rsidRPr="006D7024" w:rsidRDefault="00BC2E99" w:rsidP="008770B6">
            <w:pPr>
              <w:pStyle w:val="Balk3"/>
              <w:outlineLvl w:val="2"/>
              <w:rPr>
                <w:b/>
              </w:rPr>
            </w:pPr>
            <w:r w:rsidRPr="006D7024">
              <w:rPr>
                <w:b/>
              </w:rPr>
              <w:t>5</w:t>
            </w:r>
          </w:p>
        </w:tc>
      </w:tr>
      <w:tr w:rsidR="00BC2E99" w:rsidRPr="005E5722" w:rsidTr="008770B6">
        <w:trPr>
          <w:trHeight w:val="269"/>
          <w:jc w:val="center"/>
        </w:trPr>
        <w:sdt>
          <w:sdtPr>
            <w:rPr>
              <w:b/>
            </w:rPr>
            <w:id w:val="1313837012"/>
            <w14:checkbox>
              <w14:checked w14:val="0"/>
              <w14:checkedState w14:val="2612" w14:font="MS Gothic"/>
              <w14:uncheckedState w14:val="2610" w14:font="MS Gothic"/>
            </w14:checkbox>
          </w:sdtPr>
          <w:sdtContent>
            <w:tc>
              <w:tcPr>
                <w:tcW w:w="1818" w:type="dxa"/>
                <w:shd w:val="clear" w:color="auto" w:fill="DEEAF6" w:themeFill="accent1" w:themeFillTint="33"/>
                <w:tcMar>
                  <w:left w:w="57" w:type="dxa"/>
                  <w:right w:w="57" w:type="dxa"/>
                </w:tcMar>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461621414"/>
            <w14:checkbox>
              <w14:checked w14:val="0"/>
              <w14:checkedState w14:val="2612" w14:font="MS Gothic"/>
              <w14:uncheckedState w14:val="2610" w14:font="MS Gothic"/>
            </w14:checkbox>
          </w:sdtPr>
          <w:sdtContent>
            <w:tc>
              <w:tcPr>
                <w:tcW w:w="1843" w:type="dxa"/>
                <w:shd w:val="clear" w:color="auto" w:fill="DEEAF6" w:themeFill="accent1" w:themeFillTint="33"/>
                <w:tcMar>
                  <w:left w:w="57" w:type="dxa"/>
                  <w:right w:w="57" w:type="dxa"/>
                </w:tcMar>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195467039"/>
            <w14:checkbox>
              <w14:checked w14:val="0"/>
              <w14:checkedState w14:val="2612" w14:font="MS Gothic"/>
              <w14:uncheckedState w14:val="2610" w14:font="MS Gothic"/>
            </w14:checkbox>
          </w:sdtPr>
          <w:sdtContent>
            <w:tc>
              <w:tcPr>
                <w:tcW w:w="1843" w:type="dxa"/>
                <w:shd w:val="clear" w:color="auto" w:fill="DEEAF6" w:themeFill="accent1" w:themeFillTint="33"/>
                <w:tcMar>
                  <w:left w:w="57" w:type="dxa"/>
                  <w:right w:w="57" w:type="dxa"/>
                </w:tcMar>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975915193"/>
            <w14:checkbox>
              <w14:checked w14:val="0"/>
              <w14:checkedState w14:val="2612" w14:font="MS Gothic"/>
              <w14:uncheckedState w14:val="2610" w14:font="MS Gothic"/>
            </w14:checkbox>
          </w:sdtPr>
          <w:sdtContent>
            <w:tc>
              <w:tcPr>
                <w:tcW w:w="1843" w:type="dxa"/>
                <w:shd w:val="clear" w:color="auto" w:fill="DEEAF6" w:themeFill="accent1" w:themeFillTint="33"/>
                <w:tcMar>
                  <w:left w:w="57" w:type="dxa"/>
                  <w:right w:w="57" w:type="dxa"/>
                </w:tcMar>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1929535690"/>
            <w14:checkbox>
              <w14:checked w14:val="0"/>
              <w14:checkedState w14:val="2612" w14:font="MS Gothic"/>
              <w14:uncheckedState w14:val="2610" w14:font="MS Gothic"/>
            </w14:checkbox>
          </w:sdtPr>
          <w:sdtContent>
            <w:tc>
              <w:tcPr>
                <w:tcW w:w="2009" w:type="dxa"/>
                <w:shd w:val="clear" w:color="auto" w:fill="DEEAF6" w:themeFill="accent1" w:themeFillTint="33"/>
                <w:tcMar>
                  <w:left w:w="57" w:type="dxa"/>
                  <w:right w:w="57" w:type="dxa"/>
                </w:tcMar>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tr>
      <w:tr w:rsidR="00BC2E99" w:rsidRPr="005E5722" w:rsidTr="008770B6">
        <w:trPr>
          <w:trHeight w:val="2336"/>
          <w:jc w:val="center"/>
        </w:trPr>
        <w:tc>
          <w:tcPr>
            <w:tcW w:w="1818" w:type="dxa"/>
            <w:shd w:val="clear" w:color="auto" w:fill="auto"/>
            <w:tcMar>
              <w:left w:w="57" w:type="dxa"/>
              <w:right w:w="57" w:type="dxa"/>
            </w:tcMar>
          </w:tcPr>
          <w:p w:rsidR="00BC2E99" w:rsidRPr="005E5722" w:rsidRDefault="00BC2E99" w:rsidP="008770B6">
            <w:pPr>
              <w:rPr>
                <w:sz w:val="17"/>
                <w:szCs w:val="17"/>
              </w:rPr>
            </w:pPr>
            <w:r w:rsidRPr="005E5722">
              <w:rPr>
                <w:sz w:val="17"/>
                <w:szCs w:val="17"/>
              </w:rPr>
              <w:t>Kurumda/Birimde</w:t>
            </w:r>
            <w:r>
              <w:rPr>
                <w:sz w:val="17"/>
                <w:szCs w:val="17"/>
              </w:rPr>
              <w:t>/Bölümde</w:t>
            </w:r>
            <w:r w:rsidRPr="005E5722">
              <w:rPr>
                <w:sz w:val="17"/>
                <w:szCs w:val="17"/>
              </w:rPr>
              <w:t xml:space="preserve"> ulusal ve uluslararası düzeyde ortak programlar ve ortak araştırma birimleri oluşturma yönünde mekanizmalar bulunmamaktadır.</w:t>
            </w:r>
          </w:p>
        </w:tc>
        <w:tc>
          <w:tcPr>
            <w:tcW w:w="1843" w:type="dxa"/>
            <w:shd w:val="clear" w:color="auto" w:fill="auto"/>
            <w:tcMar>
              <w:left w:w="57" w:type="dxa"/>
              <w:right w:w="57" w:type="dxa"/>
            </w:tcMar>
          </w:tcPr>
          <w:p w:rsidR="00BC2E99" w:rsidRPr="005E5722" w:rsidRDefault="00BC2E99" w:rsidP="008770B6">
            <w:pPr>
              <w:rPr>
                <w:sz w:val="17"/>
                <w:szCs w:val="17"/>
              </w:rPr>
            </w:pPr>
            <w:r w:rsidRPr="005E5722">
              <w:rPr>
                <w:sz w:val="17"/>
                <w:szCs w:val="17"/>
              </w:rPr>
              <w:t>Kurumda/Birimde</w:t>
            </w:r>
            <w:r>
              <w:rPr>
                <w:sz w:val="17"/>
                <w:szCs w:val="17"/>
              </w:rPr>
              <w:t>/Bölümde</w:t>
            </w:r>
            <w:r w:rsidRPr="005E5722">
              <w:rPr>
                <w:sz w:val="17"/>
                <w:szCs w:val="17"/>
              </w:rPr>
              <w:t xml:space="preserve"> ulusal ve uluslararası düzeyde ortak programlar ve ortak araştırma birimleri ile araştırma ağlarına katılım ve iş birlikleri kurma gibi çoklu araştırma faaliyetlerine yönelik planlamalar ve mekanizmalar bulunmaktadır.</w:t>
            </w:r>
          </w:p>
        </w:tc>
        <w:tc>
          <w:tcPr>
            <w:tcW w:w="1843" w:type="dxa"/>
            <w:shd w:val="clear" w:color="auto" w:fill="auto"/>
            <w:tcMar>
              <w:left w:w="57" w:type="dxa"/>
              <w:right w:w="57" w:type="dxa"/>
            </w:tcMar>
          </w:tcPr>
          <w:p w:rsidR="00BC2E99" w:rsidRPr="005E5722" w:rsidRDefault="00BC2E99" w:rsidP="008770B6">
            <w:pPr>
              <w:rPr>
                <w:sz w:val="17"/>
                <w:szCs w:val="17"/>
              </w:rPr>
            </w:pPr>
            <w:r w:rsidRPr="005E5722">
              <w:rPr>
                <w:sz w:val="17"/>
                <w:szCs w:val="17"/>
              </w:rPr>
              <w:t>Kurumda/Birimde</w:t>
            </w:r>
            <w:r>
              <w:rPr>
                <w:sz w:val="17"/>
                <w:szCs w:val="17"/>
              </w:rPr>
              <w:t>/Bölümde</w:t>
            </w:r>
          </w:p>
          <w:p w:rsidR="00BC2E99" w:rsidRPr="005E5722" w:rsidRDefault="00BC2E99" w:rsidP="008770B6">
            <w:pPr>
              <w:rPr>
                <w:sz w:val="17"/>
                <w:szCs w:val="17"/>
              </w:rPr>
            </w:pPr>
            <w:proofErr w:type="gramStart"/>
            <w:r w:rsidRPr="005E5722">
              <w:rPr>
                <w:sz w:val="17"/>
                <w:szCs w:val="17"/>
              </w:rPr>
              <w:t>ulusal</w:t>
            </w:r>
            <w:proofErr w:type="gramEnd"/>
            <w:r w:rsidRPr="005E5722">
              <w:rPr>
                <w:sz w:val="17"/>
                <w:szCs w:val="17"/>
              </w:rPr>
              <w:t xml:space="preserve"> ve uluslararası düzeyde ortak programlar ve ortak araştırma faaliyetleri yürütülmektedir.</w:t>
            </w:r>
          </w:p>
        </w:tc>
        <w:tc>
          <w:tcPr>
            <w:tcW w:w="1843" w:type="dxa"/>
            <w:shd w:val="clear" w:color="auto" w:fill="auto"/>
            <w:tcMar>
              <w:left w:w="57" w:type="dxa"/>
              <w:right w:w="57" w:type="dxa"/>
            </w:tcMar>
          </w:tcPr>
          <w:p w:rsidR="00BC2E99" w:rsidRPr="005E5722" w:rsidRDefault="00BC2E99" w:rsidP="008770B6">
            <w:pPr>
              <w:rPr>
                <w:sz w:val="17"/>
                <w:szCs w:val="17"/>
              </w:rPr>
            </w:pPr>
            <w:r w:rsidRPr="005E5722">
              <w:rPr>
                <w:sz w:val="17"/>
                <w:szCs w:val="17"/>
              </w:rPr>
              <w:t>Ulusal ve uluslararası düzeyde kurum/birim içi ve kurumlar/birimler arası ortak programlar ve ortak araştırma faaliyetleri izlenmekte ve ilgili paydaşlarla değerlendirilerek iyileştirilmektedir.</w:t>
            </w:r>
          </w:p>
        </w:tc>
        <w:tc>
          <w:tcPr>
            <w:tcW w:w="2009" w:type="dxa"/>
            <w:shd w:val="clear" w:color="auto" w:fill="auto"/>
            <w:tcMar>
              <w:left w:w="57" w:type="dxa"/>
              <w:right w:w="57" w:type="dxa"/>
            </w:tcMar>
          </w:tcPr>
          <w:p w:rsidR="00BC2E99" w:rsidRPr="005E5722" w:rsidRDefault="00BC2E99" w:rsidP="008770B6">
            <w:pPr>
              <w:rPr>
                <w:sz w:val="17"/>
                <w:szCs w:val="17"/>
              </w:rPr>
            </w:pPr>
            <w:r w:rsidRPr="005E5722">
              <w:rPr>
                <w:sz w:val="17"/>
                <w:szCs w:val="17"/>
              </w:rPr>
              <w:t>İçselleştirilmiş, sistematik, sürdürülebilir ve örnek gösterilebilir uygulamalar bulunmaktadır.</w:t>
            </w:r>
          </w:p>
        </w:tc>
      </w:tr>
    </w:tbl>
    <w:p w:rsidR="00BC2E99" w:rsidRPr="005E5722" w:rsidRDefault="00BC2E99" w:rsidP="00BC2E99">
      <w:pPr>
        <w:pStyle w:val="Balk3"/>
      </w:pPr>
    </w:p>
    <w:p w:rsidR="00BC2E99" w:rsidRPr="005E5722" w:rsidRDefault="00BC2E99" w:rsidP="00BC2E99">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BC2E99" w:rsidRPr="003265A2" w:rsidRDefault="00BC2E99" w:rsidP="00BC2E99">
      <w:pPr>
        <w:pStyle w:val="ListeParagraf"/>
        <w:numPr>
          <w:ilvl w:val="0"/>
          <w:numId w:val="29"/>
        </w:numPr>
        <w:rPr>
          <w:i/>
          <w:sz w:val="20"/>
          <w:szCs w:val="20"/>
        </w:rPr>
      </w:pPr>
      <w:r w:rsidRPr="003265A2">
        <w:rPr>
          <w:i/>
          <w:sz w:val="20"/>
          <w:szCs w:val="20"/>
        </w:rPr>
        <w:t>Ulusal ve uluslararası düzeyde ortak programlar ve ortak araştırma birimleri oluşturulmasına yönelik mekanizmalar </w:t>
      </w:r>
    </w:p>
    <w:p w:rsidR="00BC2E99" w:rsidRPr="003265A2" w:rsidRDefault="00BC2E99" w:rsidP="00BC2E99">
      <w:pPr>
        <w:pStyle w:val="ListeParagraf"/>
        <w:numPr>
          <w:ilvl w:val="0"/>
          <w:numId w:val="29"/>
        </w:numPr>
        <w:rPr>
          <w:i/>
          <w:sz w:val="20"/>
          <w:szCs w:val="20"/>
        </w:rPr>
      </w:pPr>
      <w:r w:rsidRPr="003265A2">
        <w:rPr>
          <w:i/>
          <w:sz w:val="20"/>
          <w:szCs w:val="20"/>
        </w:rPr>
        <w:t>Kurumun dâhil olduğu araştırma ağları, kurumun ortak programları ve araştırma birimleri, ortak araştırmalardan üretilen çalışmalar</w:t>
      </w:r>
    </w:p>
    <w:p w:rsidR="00BC2E99" w:rsidRPr="003265A2" w:rsidRDefault="00BC2E99" w:rsidP="00BC2E99">
      <w:pPr>
        <w:pStyle w:val="ListeParagraf"/>
        <w:numPr>
          <w:ilvl w:val="0"/>
          <w:numId w:val="29"/>
        </w:numPr>
        <w:rPr>
          <w:i/>
          <w:sz w:val="20"/>
          <w:szCs w:val="20"/>
        </w:rPr>
      </w:pPr>
      <w:r w:rsidRPr="003265A2">
        <w:rPr>
          <w:i/>
          <w:sz w:val="20"/>
          <w:szCs w:val="20"/>
        </w:rPr>
        <w:t>Paydaş geri bildirimleri</w:t>
      </w:r>
    </w:p>
    <w:p w:rsidR="00BC2E99" w:rsidRPr="003265A2" w:rsidRDefault="00BC2E99" w:rsidP="00BC2E99">
      <w:pPr>
        <w:pStyle w:val="ListeParagraf"/>
        <w:numPr>
          <w:ilvl w:val="0"/>
          <w:numId w:val="29"/>
        </w:numPr>
        <w:rPr>
          <w:i/>
          <w:sz w:val="20"/>
          <w:szCs w:val="20"/>
        </w:rPr>
      </w:pPr>
      <w:r w:rsidRPr="003265A2">
        <w:rPr>
          <w:i/>
          <w:sz w:val="20"/>
          <w:szCs w:val="20"/>
        </w:rPr>
        <w:lastRenderedPageBreak/>
        <w:t>Ortak programlar ve ortak araştırma faaliyetlerinin izlenmesine ve iyileştirilmesine yönelik kanıtlar</w:t>
      </w:r>
    </w:p>
    <w:p w:rsidR="00BC2E99" w:rsidRPr="003265A2" w:rsidRDefault="00BC2E99" w:rsidP="00BC2E99">
      <w:pPr>
        <w:pStyle w:val="ListeParagraf"/>
        <w:numPr>
          <w:ilvl w:val="0"/>
          <w:numId w:val="29"/>
        </w:numPr>
        <w:rPr>
          <w:i/>
          <w:sz w:val="20"/>
          <w:szCs w:val="20"/>
        </w:rPr>
      </w:pPr>
      <w:r w:rsidRPr="003265A2">
        <w:rPr>
          <w:i/>
          <w:sz w:val="20"/>
          <w:szCs w:val="20"/>
        </w:rPr>
        <w:t>Standart uygulamalar ve mevzuatın yanı sıra; kurumun ihtiyaçları doğrultusunda geliştirdiği özgün yaklaşım ve uygulamalarına ilişkin kanıtlar</w:t>
      </w:r>
    </w:p>
    <w:p w:rsidR="00BC2E99" w:rsidRPr="009F29D5" w:rsidRDefault="00BC2E99" w:rsidP="00BC2E99">
      <w:pPr>
        <w:pStyle w:val="ListeParagraf"/>
      </w:pPr>
    </w:p>
    <w:p w:rsidR="00BC2E99" w:rsidRPr="009F29D5" w:rsidRDefault="00BC2E99" w:rsidP="00BC2E99">
      <w:pPr>
        <w:pStyle w:val="Balk4"/>
        <w:ind w:left="0" w:right="63"/>
        <w:jc w:val="both"/>
        <w:rPr>
          <w:rFonts w:asciiTheme="minorHAnsi" w:hAnsiTheme="minorHAnsi" w:cstheme="majorHAnsi"/>
          <w:b w:val="0"/>
          <w:i w:val="0"/>
        </w:rPr>
      </w:pPr>
      <w:r w:rsidRPr="009F29D5">
        <w:rPr>
          <w:rFonts w:asciiTheme="minorHAnsi" w:hAnsiTheme="minorHAnsi"/>
          <w:i w:val="0"/>
        </w:rPr>
        <w:t>C.</w:t>
      </w:r>
      <w:r>
        <w:rPr>
          <w:rFonts w:asciiTheme="minorHAnsi" w:hAnsiTheme="minorHAnsi"/>
          <w:i w:val="0"/>
        </w:rPr>
        <w:t>3</w:t>
      </w:r>
      <w:r w:rsidRPr="009F29D5">
        <w:rPr>
          <w:rFonts w:asciiTheme="minorHAnsi" w:hAnsiTheme="minorHAnsi"/>
          <w:i w:val="0"/>
        </w:rPr>
        <w:t>. Araştırma Performansı</w:t>
      </w:r>
    </w:p>
    <w:p w:rsidR="00BC2E99" w:rsidRPr="009F29D5" w:rsidRDefault="00BC2E99" w:rsidP="00BC2E99">
      <w:pPr>
        <w:ind w:right="63"/>
        <w:jc w:val="both"/>
        <w:rPr>
          <w:rFonts w:cstheme="majorHAnsi"/>
          <w:sz w:val="24"/>
          <w:szCs w:val="24"/>
        </w:rPr>
      </w:pPr>
      <w:r>
        <w:rPr>
          <w:rFonts w:cstheme="majorHAnsi"/>
          <w:sz w:val="24"/>
          <w:szCs w:val="24"/>
        </w:rPr>
        <w:t>A</w:t>
      </w:r>
      <w:r w:rsidRPr="009F29D5">
        <w:rPr>
          <w:rFonts w:cstheme="majorHAnsi"/>
          <w:sz w:val="24"/>
          <w:szCs w:val="24"/>
        </w:rPr>
        <w:t>raştırma ve geliştirme faaliyetlerini</w:t>
      </w:r>
      <w:r>
        <w:rPr>
          <w:rFonts w:cstheme="majorHAnsi"/>
          <w:sz w:val="24"/>
          <w:szCs w:val="24"/>
        </w:rPr>
        <w:t>n</w:t>
      </w:r>
      <w:r w:rsidRPr="009F29D5">
        <w:rPr>
          <w:rFonts w:cstheme="majorHAnsi"/>
          <w:sz w:val="24"/>
          <w:szCs w:val="24"/>
        </w:rPr>
        <w:t xml:space="preserve"> </w:t>
      </w:r>
      <w:r>
        <w:rPr>
          <w:rFonts w:cstheme="majorHAnsi"/>
          <w:sz w:val="24"/>
          <w:szCs w:val="24"/>
        </w:rPr>
        <w:t xml:space="preserve">verilere dayalı ve </w:t>
      </w:r>
      <w:r w:rsidRPr="009F29D5">
        <w:rPr>
          <w:rFonts w:cstheme="majorHAnsi"/>
          <w:sz w:val="24"/>
          <w:szCs w:val="24"/>
        </w:rPr>
        <w:t>periyodik olarak ölç</w:t>
      </w:r>
      <w:r>
        <w:rPr>
          <w:rFonts w:cstheme="majorHAnsi"/>
          <w:sz w:val="24"/>
          <w:szCs w:val="24"/>
        </w:rPr>
        <w:t>ül</w:t>
      </w:r>
      <w:r w:rsidRPr="009F29D5">
        <w:rPr>
          <w:rFonts w:cstheme="majorHAnsi"/>
          <w:sz w:val="24"/>
          <w:szCs w:val="24"/>
        </w:rPr>
        <w:t>me</w:t>
      </w:r>
      <w:r>
        <w:rPr>
          <w:rFonts w:cstheme="majorHAnsi"/>
          <w:sz w:val="24"/>
          <w:szCs w:val="24"/>
        </w:rPr>
        <w:t>si, değerlendirmes</w:t>
      </w:r>
      <w:r w:rsidRPr="009F29D5">
        <w:rPr>
          <w:rFonts w:cstheme="majorHAnsi"/>
          <w:sz w:val="24"/>
          <w:szCs w:val="24"/>
        </w:rPr>
        <w:t>i ve sonuçlarını</w:t>
      </w:r>
      <w:r>
        <w:rPr>
          <w:rFonts w:cstheme="majorHAnsi"/>
          <w:sz w:val="24"/>
          <w:szCs w:val="24"/>
        </w:rPr>
        <w:t>n</w:t>
      </w:r>
      <w:r w:rsidRPr="009F29D5">
        <w:rPr>
          <w:rFonts w:cstheme="majorHAnsi"/>
          <w:sz w:val="24"/>
          <w:szCs w:val="24"/>
        </w:rPr>
        <w:t xml:space="preserve"> yayımla</w:t>
      </w:r>
      <w:r>
        <w:rPr>
          <w:rFonts w:cstheme="majorHAnsi"/>
          <w:sz w:val="24"/>
          <w:szCs w:val="24"/>
        </w:rPr>
        <w:t xml:space="preserve">nmasına ilişkin uygulamalar ile </w:t>
      </w:r>
      <w:r w:rsidRPr="009F29D5">
        <w:rPr>
          <w:rFonts w:cstheme="majorHAnsi"/>
          <w:sz w:val="24"/>
          <w:szCs w:val="24"/>
        </w:rPr>
        <w:t>araştırma ve geliştirme performansını</w:t>
      </w:r>
      <w:r>
        <w:rPr>
          <w:rFonts w:cstheme="majorHAnsi"/>
          <w:sz w:val="24"/>
          <w:szCs w:val="24"/>
        </w:rPr>
        <w:t>n periyodik olarak gözden geçirilmesi ve sürekli</w:t>
      </w:r>
      <w:r w:rsidRPr="009F29D5">
        <w:rPr>
          <w:rFonts w:cstheme="majorHAnsi"/>
          <w:sz w:val="24"/>
          <w:szCs w:val="24"/>
        </w:rPr>
        <w:t xml:space="preserve"> iyileştirme</w:t>
      </w:r>
      <w:r>
        <w:rPr>
          <w:rFonts w:cstheme="majorHAnsi"/>
          <w:sz w:val="24"/>
          <w:szCs w:val="24"/>
        </w:rPr>
        <w:t xml:space="preserve"> çalışmalarıyla ilgili açıklama yapılmalıdır.</w:t>
      </w:r>
    </w:p>
    <w:p w:rsidR="00BC2E99" w:rsidRPr="009F29D5" w:rsidRDefault="00BC2E99" w:rsidP="00BC2E99">
      <w:pPr>
        <w:ind w:right="63"/>
        <w:jc w:val="both"/>
        <w:rPr>
          <w:rFonts w:cstheme="majorHAnsi"/>
          <w:sz w:val="24"/>
          <w:szCs w:val="24"/>
        </w:rPr>
      </w:pPr>
    </w:p>
    <w:p w:rsidR="00BC2E99" w:rsidRPr="005E5722" w:rsidRDefault="00BC2E99" w:rsidP="00BC2E99">
      <w:pPr>
        <w:rPr>
          <w:b/>
        </w:rPr>
      </w:pPr>
      <w:bookmarkStart w:id="22" w:name="_Toc38538209"/>
      <w:r w:rsidRPr="005E5722">
        <w:rPr>
          <w:b/>
        </w:rPr>
        <w:t>C.</w:t>
      </w:r>
      <w:r>
        <w:rPr>
          <w:b/>
        </w:rPr>
        <w:t>3</w:t>
      </w:r>
      <w:r w:rsidRPr="005E5722">
        <w:rPr>
          <w:b/>
        </w:rPr>
        <w:t>.</w:t>
      </w:r>
      <w:r>
        <w:rPr>
          <w:b/>
        </w:rPr>
        <w:t>1</w:t>
      </w:r>
      <w:r w:rsidRPr="005E5722">
        <w:rPr>
          <w:b/>
        </w:rPr>
        <w:t xml:space="preserve">. Araştırma performansının </w:t>
      </w:r>
      <w:r>
        <w:rPr>
          <w:b/>
        </w:rPr>
        <w:t xml:space="preserve">izlenmesi ve </w:t>
      </w:r>
      <w:r w:rsidRPr="005E5722">
        <w:rPr>
          <w:b/>
        </w:rPr>
        <w:t xml:space="preserve">değerlendirilmesi </w:t>
      </w:r>
    </w:p>
    <w:p w:rsidR="00BC2E99" w:rsidRPr="005E5722" w:rsidRDefault="00BC2E99" w:rsidP="00BC2E99"/>
    <w:p w:rsidR="00BC2E99" w:rsidRPr="005E5722" w:rsidRDefault="00BC2E99" w:rsidP="00BC2E99">
      <w:pPr>
        <w:spacing w:line="360" w:lineRule="auto"/>
        <w:jc w:val="center"/>
      </w:pPr>
      <w:r w:rsidRPr="005E5722">
        <w:rPr>
          <w:b/>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2100"/>
        <w:gridCol w:w="1843"/>
        <w:gridCol w:w="1843"/>
        <w:gridCol w:w="1842"/>
      </w:tblGrid>
      <w:tr w:rsidR="00BC2E99" w:rsidRPr="005E5722" w:rsidTr="008770B6">
        <w:trPr>
          <w:jc w:val="center"/>
        </w:trPr>
        <w:tc>
          <w:tcPr>
            <w:tcW w:w="1728" w:type="dxa"/>
            <w:shd w:val="clear" w:color="auto" w:fill="002060"/>
          </w:tcPr>
          <w:p w:rsidR="00BC2E99" w:rsidRPr="006D7024" w:rsidRDefault="00BC2E99" w:rsidP="008770B6">
            <w:pPr>
              <w:pStyle w:val="Balk3"/>
              <w:outlineLvl w:val="2"/>
              <w:rPr>
                <w:b/>
              </w:rPr>
            </w:pPr>
            <w:r w:rsidRPr="006D7024">
              <w:rPr>
                <w:b/>
              </w:rPr>
              <w:t>1</w:t>
            </w:r>
          </w:p>
        </w:tc>
        <w:tc>
          <w:tcPr>
            <w:tcW w:w="2100" w:type="dxa"/>
            <w:shd w:val="clear" w:color="auto" w:fill="002060"/>
          </w:tcPr>
          <w:p w:rsidR="00BC2E99" w:rsidRPr="006D7024" w:rsidRDefault="00BC2E99" w:rsidP="008770B6">
            <w:pPr>
              <w:pStyle w:val="Balk3"/>
              <w:outlineLvl w:val="2"/>
              <w:rPr>
                <w:b/>
              </w:rPr>
            </w:pPr>
            <w:r w:rsidRPr="006D7024">
              <w:rPr>
                <w:b/>
              </w:rPr>
              <w:t>2</w:t>
            </w:r>
          </w:p>
        </w:tc>
        <w:tc>
          <w:tcPr>
            <w:tcW w:w="1843" w:type="dxa"/>
            <w:shd w:val="clear" w:color="auto" w:fill="002060"/>
          </w:tcPr>
          <w:p w:rsidR="00BC2E99" w:rsidRPr="006D7024" w:rsidRDefault="00BC2E99" w:rsidP="008770B6">
            <w:pPr>
              <w:pStyle w:val="Balk3"/>
              <w:outlineLvl w:val="2"/>
              <w:rPr>
                <w:b/>
              </w:rPr>
            </w:pPr>
            <w:r w:rsidRPr="006D7024">
              <w:rPr>
                <w:b/>
              </w:rPr>
              <w:t>3</w:t>
            </w:r>
          </w:p>
        </w:tc>
        <w:tc>
          <w:tcPr>
            <w:tcW w:w="1843" w:type="dxa"/>
            <w:shd w:val="clear" w:color="auto" w:fill="002060"/>
          </w:tcPr>
          <w:p w:rsidR="00BC2E99" w:rsidRPr="006D7024" w:rsidRDefault="00BC2E99" w:rsidP="008770B6">
            <w:pPr>
              <w:pStyle w:val="Balk3"/>
              <w:outlineLvl w:val="2"/>
              <w:rPr>
                <w:b/>
              </w:rPr>
            </w:pPr>
            <w:r w:rsidRPr="006D7024">
              <w:rPr>
                <w:b/>
              </w:rPr>
              <w:t>4</w:t>
            </w:r>
          </w:p>
        </w:tc>
        <w:tc>
          <w:tcPr>
            <w:tcW w:w="1842" w:type="dxa"/>
            <w:shd w:val="clear" w:color="auto" w:fill="002060"/>
          </w:tcPr>
          <w:p w:rsidR="00BC2E99" w:rsidRPr="006D7024" w:rsidRDefault="00BC2E99" w:rsidP="008770B6">
            <w:pPr>
              <w:pStyle w:val="Balk3"/>
              <w:outlineLvl w:val="2"/>
              <w:rPr>
                <w:b/>
              </w:rPr>
            </w:pPr>
            <w:r w:rsidRPr="006D7024">
              <w:rPr>
                <w:b/>
              </w:rPr>
              <w:t>5</w:t>
            </w:r>
          </w:p>
        </w:tc>
      </w:tr>
      <w:tr w:rsidR="00BC2E99" w:rsidRPr="005E5722" w:rsidTr="008770B6">
        <w:trPr>
          <w:jc w:val="center"/>
        </w:trPr>
        <w:sdt>
          <w:sdtPr>
            <w:rPr>
              <w:b/>
            </w:rPr>
            <w:id w:val="-619069397"/>
            <w14:checkbox>
              <w14:checked w14:val="0"/>
              <w14:checkedState w14:val="2612" w14:font="MS Gothic"/>
              <w14:uncheckedState w14:val="2610" w14:font="MS Gothic"/>
            </w14:checkbox>
          </w:sdtPr>
          <w:sdtContent>
            <w:tc>
              <w:tcPr>
                <w:tcW w:w="1728"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1944440986"/>
            <w14:checkbox>
              <w14:checked w14:val="0"/>
              <w14:checkedState w14:val="2612" w14:font="MS Gothic"/>
              <w14:uncheckedState w14:val="2610" w14:font="MS Gothic"/>
            </w14:checkbox>
          </w:sdtPr>
          <w:sdtContent>
            <w:tc>
              <w:tcPr>
                <w:tcW w:w="2100"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1509205002"/>
            <w14:checkbox>
              <w14:checked w14:val="0"/>
              <w14:checkedState w14:val="2612" w14:font="MS Gothic"/>
              <w14:uncheckedState w14:val="2610" w14:font="MS Gothic"/>
            </w14:checkbox>
          </w:sdtPr>
          <w:sdtContent>
            <w:tc>
              <w:tcPr>
                <w:tcW w:w="1843"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861559751"/>
            <w14:checkbox>
              <w14:checked w14:val="0"/>
              <w14:checkedState w14:val="2612" w14:font="MS Gothic"/>
              <w14:uncheckedState w14:val="2610" w14:font="MS Gothic"/>
            </w14:checkbox>
          </w:sdtPr>
          <w:sdtContent>
            <w:tc>
              <w:tcPr>
                <w:tcW w:w="1843"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1000772911"/>
            <w14:checkbox>
              <w14:checked w14:val="0"/>
              <w14:checkedState w14:val="2612" w14:font="MS Gothic"/>
              <w14:uncheckedState w14:val="2610" w14:font="MS Gothic"/>
            </w14:checkbox>
          </w:sdtPr>
          <w:sdtContent>
            <w:tc>
              <w:tcPr>
                <w:tcW w:w="1842"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tr>
      <w:tr w:rsidR="00BC2E99" w:rsidRPr="005E5722" w:rsidTr="008770B6">
        <w:trPr>
          <w:jc w:val="center"/>
        </w:trPr>
        <w:tc>
          <w:tcPr>
            <w:tcW w:w="1728" w:type="dxa"/>
            <w:shd w:val="clear" w:color="auto" w:fill="auto"/>
            <w:tcMar>
              <w:left w:w="57" w:type="dxa"/>
              <w:right w:w="57" w:type="dxa"/>
            </w:tcMar>
          </w:tcPr>
          <w:p w:rsidR="00BC2E99" w:rsidRPr="006834AC" w:rsidRDefault="00BC2E99" w:rsidP="008770B6">
            <w:pPr>
              <w:rPr>
                <w:sz w:val="17"/>
                <w:szCs w:val="17"/>
              </w:rPr>
            </w:pPr>
            <w:r w:rsidRPr="006834AC">
              <w:rPr>
                <w:sz w:val="17"/>
                <w:szCs w:val="17"/>
              </w:rPr>
              <w:t>Kurumda/birimde/ bölümde araştırma performansının izlenmesine ve değerlendirmesine yönelik mekanizmalar bulunmamaktadır.</w:t>
            </w:r>
          </w:p>
        </w:tc>
        <w:tc>
          <w:tcPr>
            <w:tcW w:w="2100" w:type="dxa"/>
            <w:shd w:val="clear" w:color="auto" w:fill="auto"/>
            <w:tcMar>
              <w:left w:w="57" w:type="dxa"/>
              <w:right w:w="57" w:type="dxa"/>
            </w:tcMar>
          </w:tcPr>
          <w:p w:rsidR="00BC2E99" w:rsidRPr="006834AC" w:rsidRDefault="00BC2E99" w:rsidP="008770B6">
            <w:pPr>
              <w:rPr>
                <w:sz w:val="17"/>
                <w:szCs w:val="17"/>
              </w:rPr>
            </w:pPr>
            <w:r w:rsidRPr="006834AC">
              <w:rPr>
                <w:sz w:val="17"/>
                <w:szCs w:val="17"/>
              </w:rPr>
              <w:t>Kurumda/birimde/ bölümde araştırma performansının izlenmesine ve değerlendirmesine yönelik ilke, kural ve göstergeler bulunmaktadır.</w:t>
            </w:r>
          </w:p>
        </w:tc>
        <w:tc>
          <w:tcPr>
            <w:tcW w:w="1843" w:type="dxa"/>
            <w:shd w:val="clear" w:color="auto" w:fill="auto"/>
            <w:tcMar>
              <w:left w:w="57" w:type="dxa"/>
              <w:right w:w="57" w:type="dxa"/>
            </w:tcMar>
          </w:tcPr>
          <w:p w:rsidR="00BC2E99" w:rsidRPr="006834AC" w:rsidRDefault="00BC2E99" w:rsidP="008770B6">
            <w:pPr>
              <w:rPr>
                <w:sz w:val="17"/>
                <w:szCs w:val="17"/>
              </w:rPr>
            </w:pPr>
            <w:r w:rsidRPr="006834AC">
              <w:rPr>
                <w:sz w:val="17"/>
                <w:szCs w:val="17"/>
              </w:rPr>
              <w:t>Araştırma performansının izlenmesine ve değerlendirmesine yönelik ilke, kural ve göstergeler bulunmaktadır.</w:t>
            </w:r>
          </w:p>
        </w:tc>
        <w:tc>
          <w:tcPr>
            <w:tcW w:w="1843" w:type="dxa"/>
            <w:shd w:val="clear" w:color="auto" w:fill="auto"/>
            <w:tcMar>
              <w:left w:w="57" w:type="dxa"/>
              <w:right w:w="57" w:type="dxa"/>
            </w:tcMar>
          </w:tcPr>
          <w:p w:rsidR="00BC2E99" w:rsidRPr="006834AC" w:rsidRDefault="00BC2E99" w:rsidP="008770B6">
            <w:pPr>
              <w:rPr>
                <w:sz w:val="17"/>
                <w:szCs w:val="17"/>
              </w:rPr>
            </w:pPr>
            <w:r w:rsidRPr="006834AC">
              <w:rPr>
                <w:sz w:val="17"/>
                <w:szCs w:val="17"/>
              </w:rPr>
              <w:t>Araştırma performansı izlenmekte ve ilgili paydaşlarla değerlendirilerek iyileştirilmektedir.</w:t>
            </w:r>
          </w:p>
        </w:tc>
        <w:tc>
          <w:tcPr>
            <w:tcW w:w="1842" w:type="dxa"/>
            <w:shd w:val="clear" w:color="auto" w:fill="auto"/>
            <w:tcMar>
              <w:left w:w="57" w:type="dxa"/>
              <w:right w:w="57" w:type="dxa"/>
            </w:tcMar>
          </w:tcPr>
          <w:p w:rsidR="00BC2E99" w:rsidRPr="006834AC" w:rsidRDefault="00BC2E99" w:rsidP="008770B6">
            <w:pPr>
              <w:rPr>
                <w:sz w:val="17"/>
                <w:szCs w:val="17"/>
              </w:rPr>
            </w:pPr>
            <w:r w:rsidRPr="006834AC">
              <w:rPr>
                <w:sz w:val="17"/>
                <w:szCs w:val="17"/>
              </w:rPr>
              <w:t>İçselleştirilmiş, sistematik, sürdürülebilir ve örnek gösterilebilir uygulamalar bulunmaktadır.</w:t>
            </w:r>
          </w:p>
        </w:tc>
      </w:tr>
    </w:tbl>
    <w:p w:rsidR="00BC2E99" w:rsidRPr="005E5722" w:rsidRDefault="00BC2E99" w:rsidP="00BC2E99">
      <w:pPr>
        <w:pStyle w:val="Balk3"/>
      </w:pPr>
    </w:p>
    <w:p w:rsidR="00BC2E99" w:rsidRPr="005E5722" w:rsidRDefault="00BC2E99" w:rsidP="00BC2E99">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BC2E99" w:rsidRPr="00EF037E" w:rsidRDefault="00BC2E99" w:rsidP="00BC2E99">
      <w:pPr>
        <w:pStyle w:val="ListeParagraf"/>
        <w:numPr>
          <w:ilvl w:val="0"/>
          <w:numId w:val="30"/>
        </w:numPr>
        <w:rPr>
          <w:i/>
          <w:sz w:val="20"/>
          <w:szCs w:val="20"/>
        </w:rPr>
      </w:pPr>
      <w:r w:rsidRPr="00EF037E">
        <w:rPr>
          <w:i/>
          <w:sz w:val="20"/>
          <w:szCs w:val="20"/>
        </w:rPr>
        <w:t>Araştırma performansını izlemek üzere geçerli olan tanımlı süreçler</w:t>
      </w:r>
    </w:p>
    <w:p w:rsidR="00BC2E99" w:rsidRPr="00EF037E" w:rsidRDefault="00BC2E99" w:rsidP="00BC2E99">
      <w:pPr>
        <w:pStyle w:val="ListeParagraf"/>
        <w:numPr>
          <w:ilvl w:val="0"/>
          <w:numId w:val="30"/>
        </w:numPr>
        <w:rPr>
          <w:i/>
          <w:sz w:val="20"/>
          <w:szCs w:val="20"/>
        </w:rPr>
      </w:pPr>
      <w:r w:rsidRPr="00EF037E">
        <w:rPr>
          <w:i/>
          <w:sz w:val="20"/>
          <w:szCs w:val="20"/>
        </w:rPr>
        <w:t>Araştırma hedeflerine ulaşılıp ulaşılmadığını izlemek üzere oluşturulan mekanizmalar</w:t>
      </w:r>
    </w:p>
    <w:p w:rsidR="00BC2E99" w:rsidRPr="00EF037E" w:rsidRDefault="00BC2E99" w:rsidP="00BC2E99">
      <w:pPr>
        <w:pStyle w:val="ListeParagraf"/>
        <w:numPr>
          <w:ilvl w:val="0"/>
          <w:numId w:val="30"/>
        </w:numPr>
        <w:rPr>
          <w:i/>
          <w:sz w:val="20"/>
          <w:szCs w:val="20"/>
        </w:rPr>
      </w:pPr>
      <w:r w:rsidRPr="00EF037E">
        <w:rPr>
          <w:i/>
          <w:sz w:val="20"/>
          <w:szCs w:val="20"/>
        </w:rPr>
        <w:t>Paydaş geri bildirimleri</w:t>
      </w:r>
    </w:p>
    <w:p w:rsidR="00BC2E99" w:rsidRPr="00EF037E" w:rsidRDefault="00BC2E99" w:rsidP="00BC2E99">
      <w:pPr>
        <w:pStyle w:val="ListeParagraf"/>
        <w:numPr>
          <w:ilvl w:val="0"/>
          <w:numId w:val="30"/>
        </w:numPr>
        <w:rPr>
          <w:i/>
          <w:sz w:val="20"/>
          <w:szCs w:val="20"/>
        </w:rPr>
      </w:pPr>
      <w:r w:rsidRPr="00EF037E">
        <w:rPr>
          <w:i/>
          <w:sz w:val="20"/>
          <w:szCs w:val="20"/>
        </w:rPr>
        <w:t xml:space="preserve">Araştırma performansının izlenmesine </w:t>
      </w:r>
      <w:r w:rsidRPr="00EF037E">
        <w:rPr>
          <w:rFonts w:cstheme="majorHAnsi"/>
          <w:i/>
          <w:sz w:val="20"/>
          <w:szCs w:val="20"/>
        </w:rPr>
        <w:t>(Üniversite sıralamaları, dış değerlendirme raporları vb.)</w:t>
      </w:r>
      <w:r w:rsidRPr="00EF037E">
        <w:rPr>
          <w:i/>
          <w:sz w:val="20"/>
          <w:szCs w:val="20"/>
        </w:rPr>
        <w:t xml:space="preserve"> ve iyileştirilmesine ilişkin kanıtlar</w:t>
      </w:r>
    </w:p>
    <w:p w:rsidR="00BC2E99" w:rsidRPr="00EF037E" w:rsidRDefault="00BC2E99" w:rsidP="00BC2E99">
      <w:pPr>
        <w:pStyle w:val="ListeParagraf"/>
        <w:numPr>
          <w:ilvl w:val="0"/>
          <w:numId w:val="30"/>
        </w:numPr>
        <w:rPr>
          <w:i/>
          <w:sz w:val="20"/>
          <w:szCs w:val="20"/>
        </w:rPr>
      </w:pPr>
      <w:r w:rsidRPr="00EF037E">
        <w:rPr>
          <w:i/>
          <w:sz w:val="20"/>
          <w:szCs w:val="20"/>
        </w:rPr>
        <w:t>Standart uygulamalar ve mevzuatın yanı sıra; kurumun ihtiyaçları doğrultusunda geliştirdiği özgün yaklaşım ve uygulamalarına ilişkin kanıtlar</w:t>
      </w:r>
    </w:p>
    <w:p w:rsidR="00BC2E99" w:rsidRDefault="00BC2E99" w:rsidP="00BC2E99">
      <w:pPr>
        <w:rPr>
          <w:b/>
        </w:rPr>
      </w:pPr>
    </w:p>
    <w:p w:rsidR="00BC2E99" w:rsidRDefault="00BC2E99" w:rsidP="00BC2E99">
      <w:pPr>
        <w:rPr>
          <w:b/>
        </w:rPr>
      </w:pPr>
    </w:p>
    <w:p w:rsidR="00BC2E99" w:rsidRPr="005E5722" w:rsidRDefault="00BC2E99" w:rsidP="00BC2E99">
      <w:pPr>
        <w:rPr>
          <w:b/>
        </w:rPr>
      </w:pPr>
      <w:r w:rsidRPr="005E5722">
        <w:rPr>
          <w:b/>
        </w:rPr>
        <w:t>C.</w:t>
      </w:r>
      <w:r>
        <w:rPr>
          <w:b/>
        </w:rPr>
        <w:t>3</w:t>
      </w:r>
      <w:r w:rsidRPr="005E5722">
        <w:rPr>
          <w:b/>
        </w:rPr>
        <w:t>.</w:t>
      </w:r>
      <w:r>
        <w:rPr>
          <w:b/>
        </w:rPr>
        <w:t xml:space="preserve">2. Öğretim elemanı/araştırmacı </w:t>
      </w:r>
      <w:r w:rsidRPr="005E5722">
        <w:rPr>
          <w:b/>
        </w:rPr>
        <w:t>performans</w:t>
      </w:r>
      <w:r>
        <w:rPr>
          <w:b/>
        </w:rPr>
        <w:t>ının</w:t>
      </w:r>
      <w:r w:rsidRPr="005E5722">
        <w:rPr>
          <w:b/>
        </w:rPr>
        <w:t xml:space="preserve"> değerlendirmesi</w:t>
      </w:r>
    </w:p>
    <w:p w:rsidR="00BC2E99" w:rsidRPr="005E5722" w:rsidRDefault="00BC2E99" w:rsidP="00BC2E99">
      <w:pPr>
        <w:pStyle w:val="Balk3"/>
      </w:pPr>
    </w:p>
    <w:p w:rsidR="00BC2E99" w:rsidRPr="005E5722" w:rsidRDefault="00BC2E99" w:rsidP="00BC2E99">
      <w:pPr>
        <w:spacing w:line="360" w:lineRule="auto"/>
        <w:jc w:val="center"/>
      </w:pPr>
      <w:r w:rsidRPr="005E5722">
        <w:rPr>
          <w:b/>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959"/>
        <w:gridCol w:w="1842"/>
        <w:gridCol w:w="1843"/>
        <w:gridCol w:w="1984"/>
      </w:tblGrid>
      <w:tr w:rsidR="00BC2E99" w:rsidRPr="005E5722" w:rsidTr="008770B6">
        <w:trPr>
          <w:jc w:val="center"/>
        </w:trPr>
        <w:tc>
          <w:tcPr>
            <w:tcW w:w="1728" w:type="dxa"/>
            <w:shd w:val="clear" w:color="auto" w:fill="002060"/>
          </w:tcPr>
          <w:p w:rsidR="00BC2E99" w:rsidRPr="006D7024" w:rsidRDefault="00BC2E99" w:rsidP="008770B6">
            <w:pPr>
              <w:pStyle w:val="Balk3"/>
              <w:outlineLvl w:val="2"/>
              <w:rPr>
                <w:b/>
              </w:rPr>
            </w:pPr>
            <w:r w:rsidRPr="006D7024">
              <w:rPr>
                <w:b/>
              </w:rPr>
              <w:t>1</w:t>
            </w:r>
          </w:p>
        </w:tc>
        <w:tc>
          <w:tcPr>
            <w:tcW w:w="1959" w:type="dxa"/>
            <w:shd w:val="clear" w:color="auto" w:fill="002060"/>
          </w:tcPr>
          <w:p w:rsidR="00BC2E99" w:rsidRPr="006D7024" w:rsidRDefault="00BC2E99" w:rsidP="008770B6">
            <w:pPr>
              <w:pStyle w:val="Balk3"/>
              <w:outlineLvl w:val="2"/>
              <w:rPr>
                <w:b/>
              </w:rPr>
            </w:pPr>
            <w:r w:rsidRPr="006D7024">
              <w:rPr>
                <w:b/>
              </w:rPr>
              <w:t>2</w:t>
            </w:r>
          </w:p>
        </w:tc>
        <w:tc>
          <w:tcPr>
            <w:tcW w:w="1842" w:type="dxa"/>
            <w:shd w:val="clear" w:color="auto" w:fill="002060"/>
          </w:tcPr>
          <w:p w:rsidR="00BC2E99" w:rsidRPr="006D7024" w:rsidRDefault="00BC2E99" w:rsidP="008770B6">
            <w:pPr>
              <w:pStyle w:val="Balk3"/>
              <w:outlineLvl w:val="2"/>
              <w:rPr>
                <w:b/>
              </w:rPr>
            </w:pPr>
            <w:r w:rsidRPr="006D7024">
              <w:rPr>
                <w:b/>
              </w:rPr>
              <w:t>3</w:t>
            </w:r>
          </w:p>
        </w:tc>
        <w:tc>
          <w:tcPr>
            <w:tcW w:w="1843" w:type="dxa"/>
            <w:shd w:val="clear" w:color="auto" w:fill="002060"/>
          </w:tcPr>
          <w:p w:rsidR="00BC2E99" w:rsidRPr="006D7024" w:rsidRDefault="00BC2E99" w:rsidP="008770B6">
            <w:pPr>
              <w:pStyle w:val="Balk3"/>
              <w:outlineLvl w:val="2"/>
              <w:rPr>
                <w:b/>
              </w:rPr>
            </w:pPr>
            <w:r w:rsidRPr="006D7024">
              <w:rPr>
                <w:b/>
              </w:rPr>
              <w:t>4</w:t>
            </w:r>
          </w:p>
        </w:tc>
        <w:tc>
          <w:tcPr>
            <w:tcW w:w="1984" w:type="dxa"/>
            <w:shd w:val="clear" w:color="auto" w:fill="002060"/>
          </w:tcPr>
          <w:p w:rsidR="00BC2E99" w:rsidRPr="006D7024" w:rsidRDefault="00BC2E99" w:rsidP="008770B6">
            <w:pPr>
              <w:pStyle w:val="Balk3"/>
              <w:outlineLvl w:val="2"/>
              <w:rPr>
                <w:b/>
              </w:rPr>
            </w:pPr>
            <w:r w:rsidRPr="006D7024">
              <w:rPr>
                <w:b/>
              </w:rPr>
              <w:t>5</w:t>
            </w:r>
          </w:p>
        </w:tc>
      </w:tr>
      <w:tr w:rsidR="00BC2E99" w:rsidRPr="005E5722" w:rsidTr="008770B6">
        <w:trPr>
          <w:jc w:val="center"/>
        </w:trPr>
        <w:sdt>
          <w:sdtPr>
            <w:rPr>
              <w:b/>
            </w:rPr>
            <w:id w:val="-1524633955"/>
            <w14:checkbox>
              <w14:checked w14:val="0"/>
              <w14:checkedState w14:val="2612" w14:font="MS Gothic"/>
              <w14:uncheckedState w14:val="2610" w14:font="MS Gothic"/>
            </w14:checkbox>
          </w:sdtPr>
          <w:sdtContent>
            <w:tc>
              <w:tcPr>
                <w:tcW w:w="1728"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1757099372"/>
            <w14:checkbox>
              <w14:checked w14:val="0"/>
              <w14:checkedState w14:val="2612" w14:font="MS Gothic"/>
              <w14:uncheckedState w14:val="2610" w14:font="MS Gothic"/>
            </w14:checkbox>
          </w:sdtPr>
          <w:sdtContent>
            <w:tc>
              <w:tcPr>
                <w:tcW w:w="1959"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1118750338"/>
            <w14:checkbox>
              <w14:checked w14:val="0"/>
              <w14:checkedState w14:val="2612" w14:font="MS Gothic"/>
              <w14:uncheckedState w14:val="2610" w14:font="MS Gothic"/>
            </w14:checkbox>
          </w:sdtPr>
          <w:sdtContent>
            <w:tc>
              <w:tcPr>
                <w:tcW w:w="1842"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232010277"/>
            <w14:checkbox>
              <w14:checked w14:val="0"/>
              <w14:checkedState w14:val="2612" w14:font="MS Gothic"/>
              <w14:uncheckedState w14:val="2610" w14:font="MS Gothic"/>
            </w14:checkbox>
          </w:sdtPr>
          <w:sdtContent>
            <w:tc>
              <w:tcPr>
                <w:tcW w:w="1843"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1368677674"/>
            <w14:checkbox>
              <w14:checked w14:val="0"/>
              <w14:checkedState w14:val="2612" w14:font="MS Gothic"/>
              <w14:uncheckedState w14:val="2610" w14:font="MS Gothic"/>
            </w14:checkbox>
          </w:sdtPr>
          <w:sdtContent>
            <w:tc>
              <w:tcPr>
                <w:tcW w:w="1984"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tr>
      <w:tr w:rsidR="00BC2E99" w:rsidRPr="005E5722" w:rsidTr="008770B6">
        <w:trPr>
          <w:jc w:val="center"/>
        </w:trPr>
        <w:tc>
          <w:tcPr>
            <w:tcW w:w="1728" w:type="dxa"/>
            <w:shd w:val="clear" w:color="auto" w:fill="auto"/>
            <w:tcMar>
              <w:left w:w="57" w:type="dxa"/>
              <w:right w:w="57" w:type="dxa"/>
            </w:tcMar>
          </w:tcPr>
          <w:p w:rsidR="00BC2E99" w:rsidRPr="006834AC" w:rsidRDefault="00BC2E99" w:rsidP="008770B6">
            <w:pPr>
              <w:rPr>
                <w:sz w:val="17"/>
                <w:szCs w:val="17"/>
              </w:rPr>
            </w:pPr>
            <w:r w:rsidRPr="006834AC">
              <w:rPr>
                <w:sz w:val="17"/>
                <w:szCs w:val="17"/>
              </w:rPr>
              <w:t>Kurumda/birimde/ bölümde öğretim elemanlarının araştırma performansının izlenmesine ve değerlendirmesine yönelik mekanizmalar bulunmamaktadır.</w:t>
            </w:r>
          </w:p>
        </w:tc>
        <w:tc>
          <w:tcPr>
            <w:tcW w:w="1959" w:type="dxa"/>
            <w:shd w:val="clear" w:color="auto" w:fill="auto"/>
            <w:tcMar>
              <w:left w:w="57" w:type="dxa"/>
              <w:right w:w="57" w:type="dxa"/>
            </w:tcMar>
          </w:tcPr>
          <w:p w:rsidR="00BC2E99" w:rsidRPr="006834AC" w:rsidRDefault="00BC2E99" w:rsidP="008770B6">
            <w:pPr>
              <w:rPr>
                <w:sz w:val="17"/>
                <w:szCs w:val="17"/>
              </w:rPr>
            </w:pPr>
            <w:r w:rsidRPr="006834AC">
              <w:rPr>
                <w:sz w:val="17"/>
                <w:szCs w:val="17"/>
              </w:rPr>
              <w:t>Kurumda/birimde/ bölümde öğretim elemanlarının araştırma performansının izlenmesine ve değerlendirmesine yönelik ilke, kural ve göstergeler bulunmaktadır.</w:t>
            </w:r>
          </w:p>
        </w:tc>
        <w:tc>
          <w:tcPr>
            <w:tcW w:w="1842" w:type="dxa"/>
            <w:shd w:val="clear" w:color="auto" w:fill="auto"/>
            <w:tcMar>
              <w:left w:w="57" w:type="dxa"/>
              <w:right w:w="57" w:type="dxa"/>
            </w:tcMar>
          </w:tcPr>
          <w:p w:rsidR="00BC2E99" w:rsidRPr="006834AC" w:rsidRDefault="00BC2E99" w:rsidP="008770B6">
            <w:pPr>
              <w:rPr>
                <w:sz w:val="17"/>
                <w:szCs w:val="17"/>
              </w:rPr>
            </w:pPr>
            <w:r w:rsidRPr="006834AC">
              <w:rPr>
                <w:sz w:val="17"/>
                <w:szCs w:val="17"/>
              </w:rPr>
              <w:t xml:space="preserve">Öğretim elemanlarının araştırma-geliştirme performansını izlemek ve değerlendirmek üzere oluşturulan mekanizmalar kullanılmaktadır. </w:t>
            </w:r>
          </w:p>
        </w:tc>
        <w:tc>
          <w:tcPr>
            <w:tcW w:w="1843" w:type="dxa"/>
            <w:shd w:val="clear" w:color="auto" w:fill="auto"/>
            <w:tcMar>
              <w:left w:w="57" w:type="dxa"/>
              <w:right w:w="57" w:type="dxa"/>
            </w:tcMar>
          </w:tcPr>
          <w:p w:rsidR="00BC2E99" w:rsidRPr="006834AC" w:rsidRDefault="00BC2E99" w:rsidP="008770B6">
            <w:pPr>
              <w:rPr>
                <w:sz w:val="17"/>
                <w:szCs w:val="17"/>
              </w:rPr>
            </w:pPr>
            <w:r w:rsidRPr="006834AC">
              <w:rPr>
                <w:sz w:val="17"/>
                <w:szCs w:val="17"/>
              </w:rPr>
              <w:t>Öğretim elemanlarının araştırma-geliştirme performansı izlenmekte ve öğretim elemanları ile birlikte değerlendirilerek iyileştirilmektedir.</w:t>
            </w:r>
          </w:p>
          <w:p w:rsidR="00BC2E99" w:rsidRPr="006834AC" w:rsidRDefault="00BC2E99" w:rsidP="008770B6">
            <w:pPr>
              <w:rPr>
                <w:sz w:val="17"/>
                <w:szCs w:val="17"/>
              </w:rPr>
            </w:pPr>
          </w:p>
          <w:p w:rsidR="00BC2E99" w:rsidRPr="006834AC" w:rsidRDefault="00BC2E99" w:rsidP="008770B6">
            <w:pPr>
              <w:rPr>
                <w:sz w:val="17"/>
                <w:szCs w:val="17"/>
              </w:rPr>
            </w:pPr>
          </w:p>
        </w:tc>
        <w:tc>
          <w:tcPr>
            <w:tcW w:w="1984" w:type="dxa"/>
            <w:shd w:val="clear" w:color="auto" w:fill="auto"/>
            <w:tcMar>
              <w:left w:w="57" w:type="dxa"/>
              <w:right w:w="57" w:type="dxa"/>
            </w:tcMar>
          </w:tcPr>
          <w:p w:rsidR="00BC2E99" w:rsidRPr="006834AC" w:rsidRDefault="00BC2E99" w:rsidP="008770B6">
            <w:pPr>
              <w:rPr>
                <w:sz w:val="17"/>
                <w:szCs w:val="17"/>
              </w:rPr>
            </w:pPr>
            <w:r w:rsidRPr="006834AC">
              <w:rPr>
                <w:sz w:val="17"/>
                <w:szCs w:val="17"/>
              </w:rPr>
              <w:t>İçselleştirilmiş, sistematik, sürdürülebilir ve örnek gösterilebilir uygulamalar bulunmaktadır.</w:t>
            </w:r>
          </w:p>
        </w:tc>
      </w:tr>
    </w:tbl>
    <w:p w:rsidR="00BC2E99" w:rsidRPr="005E5722" w:rsidRDefault="00BC2E99" w:rsidP="00BC2E99">
      <w:pPr>
        <w:pStyle w:val="Balk3"/>
      </w:pPr>
    </w:p>
    <w:p w:rsidR="00BC2E99" w:rsidRPr="005E5722" w:rsidRDefault="00BC2E99" w:rsidP="00BC2E99">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BC2E99" w:rsidRPr="002D6031" w:rsidRDefault="00BC2E99" w:rsidP="00BC2E99">
      <w:pPr>
        <w:pStyle w:val="ListeParagraf"/>
        <w:numPr>
          <w:ilvl w:val="0"/>
          <w:numId w:val="31"/>
        </w:numPr>
        <w:rPr>
          <w:i/>
          <w:color w:val="FF0000"/>
          <w:sz w:val="20"/>
          <w:szCs w:val="20"/>
        </w:rPr>
      </w:pPr>
      <w:r w:rsidRPr="002D6031">
        <w:rPr>
          <w:i/>
          <w:color w:val="FF0000"/>
          <w:sz w:val="20"/>
          <w:szCs w:val="20"/>
        </w:rPr>
        <w:t>Akademik personelin araştırma-geliştirme performansını izlemek üzere geçerli olan tanımlı süreçler (Yönetmelik, yönerge, süreç tanımı, ölçme araçları, rehber, kılavuz, takdir-tanıma sistemi, teşvik mekanizmaları vb.)</w:t>
      </w:r>
    </w:p>
    <w:p w:rsidR="00BC2E99" w:rsidRPr="00EF037E" w:rsidRDefault="00BC2E99" w:rsidP="00BC2E99">
      <w:pPr>
        <w:pStyle w:val="ListeParagraf"/>
        <w:numPr>
          <w:ilvl w:val="0"/>
          <w:numId w:val="31"/>
        </w:numPr>
        <w:rPr>
          <w:i/>
          <w:sz w:val="20"/>
          <w:szCs w:val="20"/>
        </w:rPr>
      </w:pPr>
      <w:r w:rsidRPr="00EF037E">
        <w:rPr>
          <w:i/>
          <w:sz w:val="20"/>
          <w:szCs w:val="20"/>
        </w:rPr>
        <w:t>Öğretim elemanlarının araştırma performansına yönelik analiz raporları</w:t>
      </w:r>
    </w:p>
    <w:p w:rsidR="00BC2E99" w:rsidRPr="00EF037E" w:rsidRDefault="00BC2E99" w:rsidP="00BC2E99">
      <w:pPr>
        <w:pStyle w:val="ListeParagraf"/>
        <w:numPr>
          <w:ilvl w:val="0"/>
          <w:numId w:val="31"/>
        </w:numPr>
        <w:rPr>
          <w:i/>
          <w:sz w:val="20"/>
          <w:szCs w:val="20"/>
        </w:rPr>
      </w:pPr>
      <w:r w:rsidRPr="00EF037E">
        <w:rPr>
          <w:i/>
          <w:sz w:val="20"/>
          <w:szCs w:val="20"/>
        </w:rPr>
        <w:t>Öğretim elemanlarının geri bildirimleri</w:t>
      </w:r>
    </w:p>
    <w:p w:rsidR="00BC2E99" w:rsidRPr="00EF037E" w:rsidRDefault="00BC2E99" w:rsidP="00BC2E99">
      <w:pPr>
        <w:pStyle w:val="ListeParagraf"/>
        <w:numPr>
          <w:ilvl w:val="0"/>
          <w:numId w:val="31"/>
        </w:numPr>
        <w:rPr>
          <w:i/>
          <w:sz w:val="20"/>
          <w:szCs w:val="20"/>
        </w:rPr>
      </w:pPr>
      <w:r w:rsidRPr="00EF037E">
        <w:rPr>
          <w:i/>
          <w:sz w:val="20"/>
          <w:szCs w:val="20"/>
        </w:rPr>
        <w:t>Araştırma geliştirme performansına ilişkin izleme ve iyileştirme kanıtları</w:t>
      </w:r>
    </w:p>
    <w:p w:rsidR="00BC2E99" w:rsidRPr="00EF037E" w:rsidRDefault="00BC2E99" w:rsidP="00BC2E99">
      <w:pPr>
        <w:pStyle w:val="ListeParagraf"/>
        <w:numPr>
          <w:ilvl w:val="0"/>
          <w:numId w:val="31"/>
        </w:numPr>
        <w:rPr>
          <w:i/>
          <w:sz w:val="20"/>
          <w:szCs w:val="20"/>
        </w:rPr>
      </w:pPr>
      <w:r w:rsidRPr="00EF037E">
        <w:rPr>
          <w:i/>
          <w:sz w:val="20"/>
          <w:szCs w:val="20"/>
        </w:rPr>
        <w:t>Standart uygulamalar ve mevzuatın yanı sıra; kurumun ihtiyaçları doğrultusunda geliştirdiği özgün yaklaşım ve uygulamalarına ilişkin kanıtlar</w:t>
      </w:r>
    </w:p>
    <w:p w:rsidR="00BC2E99" w:rsidRPr="005E5722" w:rsidRDefault="00BC2E99" w:rsidP="00BC2E99">
      <w:pPr>
        <w:pStyle w:val="Balk3"/>
      </w:pPr>
    </w:p>
    <w:p w:rsidR="00BC2E99" w:rsidRDefault="00BC2E99" w:rsidP="00BC2E99">
      <w:pPr>
        <w:pStyle w:val="Balk1"/>
        <w:spacing w:before="120" w:line="360" w:lineRule="auto"/>
        <w:ind w:left="0" w:right="63"/>
        <w:jc w:val="both"/>
        <w:rPr>
          <w:rFonts w:asciiTheme="minorHAnsi" w:hAnsiTheme="minorHAnsi" w:cstheme="majorHAnsi"/>
          <w:sz w:val="28"/>
          <w:szCs w:val="28"/>
        </w:rPr>
      </w:pPr>
    </w:p>
    <w:p w:rsidR="00BC2E99" w:rsidRPr="00D7295C" w:rsidRDefault="00BC2E99" w:rsidP="00BC2E99">
      <w:pPr>
        <w:pStyle w:val="Balk1"/>
        <w:spacing w:before="120" w:line="360" w:lineRule="auto"/>
        <w:ind w:left="0" w:right="63"/>
        <w:jc w:val="both"/>
        <w:rPr>
          <w:rFonts w:asciiTheme="minorHAnsi" w:hAnsiTheme="minorHAnsi" w:cstheme="majorHAnsi"/>
          <w:sz w:val="28"/>
          <w:szCs w:val="28"/>
        </w:rPr>
      </w:pPr>
      <w:r>
        <w:rPr>
          <w:rFonts w:asciiTheme="minorHAnsi" w:hAnsiTheme="minorHAnsi" w:cstheme="majorHAnsi"/>
          <w:sz w:val="28"/>
          <w:szCs w:val="28"/>
        </w:rPr>
        <w:t>D</w:t>
      </w:r>
      <w:r w:rsidRPr="00D7295C">
        <w:rPr>
          <w:rFonts w:asciiTheme="minorHAnsi" w:hAnsiTheme="minorHAnsi" w:cstheme="majorHAnsi"/>
          <w:sz w:val="28"/>
          <w:szCs w:val="28"/>
        </w:rPr>
        <w:t>. TOPLUMSAL KATKI</w:t>
      </w:r>
      <w:bookmarkEnd w:id="22"/>
    </w:p>
    <w:p w:rsidR="00BC2E99" w:rsidRPr="009F29D5" w:rsidRDefault="00BC2E99" w:rsidP="00BC2E99">
      <w:pPr>
        <w:ind w:right="63"/>
        <w:jc w:val="both"/>
        <w:rPr>
          <w:rFonts w:cstheme="majorHAnsi"/>
          <w:sz w:val="24"/>
          <w:szCs w:val="24"/>
        </w:rPr>
      </w:pPr>
    </w:p>
    <w:p w:rsidR="00BC2E99" w:rsidRDefault="00BC2E99" w:rsidP="00BC2E99">
      <w:pPr>
        <w:pStyle w:val="Balk2"/>
      </w:pPr>
      <w:bookmarkStart w:id="23" w:name="_Toc38538211"/>
      <w:r>
        <w:t>D.1. Toplumsal Katkı Süreçlerinin Yönetimi ve Toplumsal Katkı Kaynakları</w:t>
      </w:r>
    </w:p>
    <w:p w:rsidR="00BC2E99" w:rsidRDefault="00BC2E99" w:rsidP="00BC2E99">
      <w:pPr>
        <w:jc w:val="both"/>
        <w:rPr>
          <w:b/>
        </w:rPr>
      </w:pPr>
      <w:r w:rsidRPr="0031501B">
        <w:rPr>
          <w:rFonts w:cstheme="majorHAnsi"/>
          <w:sz w:val="24"/>
          <w:szCs w:val="24"/>
        </w:rPr>
        <w:t xml:space="preserve">Toplumsal katkı faaliyetlerini </w:t>
      </w:r>
      <w:r>
        <w:rPr>
          <w:rFonts w:cstheme="majorHAnsi"/>
          <w:sz w:val="24"/>
          <w:szCs w:val="24"/>
        </w:rPr>
        <w:t>stratejik amaçlar ve</w:t>
      </w:r>
      <w:r w:rsidRPr="0031501B">
        <w:rPr>
          <w:rFonts w:cstheme="majorHAnsi"/>
          <w:sz w:val="24"/>
          <w:szCs w:val="24"/>
        </w:rPr>
        <w:t xml:space="preserve"> hedefler</w:t>
      </w:r>
      <w:r>
        <w:rPr>
          <w:rFonts w:cstheme="majorHAnsi"/>
          <w:sz w:val="24"/>
          <w:szCs w:val="24"/>
        </w:rPr>
        <w:t xml:space="preserve"> doğrultusunda nasıl yönetildiği </w:t>
      </w:r>
      <w:r w:rsidRPr="0031501B">
        <w:rPr>
          <w:rFonts w:cstheme="majorHAnsi"/>
          <w:sz w:val="24"/>
          <w:szCs w:val="24"/>
        </w:rPr>
        <w:t xml:space="preserve">ve </w:t>
      </w:r>
      <w:r>
        <w:rPr>
          <w:rFonts w:cs="Calibri"/>
          <w:color w:val="000000"/>
          <w:sz w:val="24"/>
          <w:szCs w:val="24"/>
        </w:rPr>
        <w:t>b</w:t>
      </w:r>
      <w:r w:rsidRPr="00486ECF">
        <w:rPr>
          <w:rFonts w:cs="Calibri"/>
          <w:color w:val="000000"/>
          <w:sz w:val="24"/>
          <w:szCs w:val="24"/>
        </w:rPr>
        <w:t xml:space="preserve">u faaliyetler için oluşturulan uygun fiziki altyapı ve mali kaynaklar </w:t>
      </w:r>
      <w:r w:rsidRPr="00486ECF">
        <w:rPr>
          <w:rFonts w:cstheme="majorHAnsi"/>
          <w:sz w:val="24"/>
          <w:szCs w:val="24"/>
        </w:rPr>
        <w:t>hakkında bilgi verilmeli,</w:t>
      </w:r>
      <w:r>
        <w:rPr>
          <w:rFonts w:cstheme="majorHAnsi"/>
          <w:sz w:val="24"/>
          <w:szCs w:val="24"/>
        </w:rPr>
        <w:t xml:space="preserve"> </w:t>
      </w:r>
      <w:r w:rsidRPr="00486ECF">
        <w:rPr>
          <w:rFonts w:cstheme="majorHAnsi"/>
          <w:sz w:val="24"/>
          <w:szCs w:val="24"/>
        </w:rPr>
        <w:t>kaynakların etkin bir şekilde nasıl kullanıldığı açıklanmalıdır.</w:t>
      </w:r>
    </w:p>
    <w:p w:rsidR="00BC2E99" w:rsidRPr="0031501B" w:rsidRDefault="00BC2E99" w:rsidP="00BC2E99">
      <w:pPr>
        <w:jc w:val="both"/>
      </w:pPr>
    </w:p>
    <w:bookmarkEnd w:id="23"/>
    <w:p w:rsidR="00BC2E99" w:rsidRPr="009F29D5" w:rsidRDefault="00BC2E99" w:rsidP="00BC2E99">
      <w:pPr>
        <w:pStyle w:val="Balk3"/>
      </w:pPr>
    </w:p>
    <w:p w:rsidR="00BC2E99" w:rsidRPr="005E5722" w:rsidRDefault="00BC2E99" w:rsidP="00BC2E99">
      <w:pPr>
        <w:rPr>
          <w:b/>
        </w:rPr>
      </w:pPr>
      <w:bookmarkStart w:id="24" w:name="_Toc38538212"/>
      <w:r w:rsidRPr="005E5722">
        <w:rPr>
          <w:b/>
        </w:rPr>
        <w:t>D.</w:t>
      </w:r>
      <w:r>
        <w:rPr>
          <w:b/>
        </w:rPr>
        <w:t>1</w:t>
      </w:r>
      <w:r w:rsidRPr="005E5722">
        <w:rPr>
          <w:b/>
        </w:rPr>
        <w:t>.1. Kaynaklar</w:t>
      </w:r>
    </w:p>
    <w:p w:rsidR="00BC2E99" w:rsidRPr="005E5722" w:rsidRDefault="00BC2E99" w:rsidP="00BC2E99">
      <w:pPr>
        <w:pStyle w:val="Balk3"/>
      </w:pPr>
    </w:p>
    <w:p w:rsidR="00BC2E99" w:rsidRPr="005E5722" w:rsidRDefault="00BC2E99" w:rsidP="00BC2E99">
      <w:pPr>
        <w:spacing w:line="360" w:lineRule="auto"/>
        <w:jc w:val="center"/>
      </w:pPr>
      <w:r w:rsidRPr="005E5722">
        <w:rPr>
          <w:b/>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985"/>
        <w:gridCol w:w="1946"/>
      </w:tblGrid>
      <w:tr w:rsidR="00BC2E99" w:rsidRPr="005E5722" w:rsidTr="008770B6">
        <w:trPr>
          <w:jc w:val="center"/>
        </w:trPr>
        <w:tc>
          <w:tcPr>
            <w:tcW w:w="1728" w:type="dxa"/>
            <w:shd w:val="clear" w:color="auto" w:fill="002060"/>
          </w:tcPr>
          <w:p w:rsidR="00BC2E99" w:rsidRPr="006D7024" w:rsidRDefault="00BC2E99" w:rsidP="008770B6">
            <w:pPr>
              <w:pStyle w:val="Balk3"/>
              <w:outlineLvl w:val="2"/>
              <w:rPr>
                <w:b/>
              </w:rPr>
            </w:pPr>
            <w:r w:rsidRPr="006D7024">
              <w:rPr>
                <w:b/>
              </w:rPr>
              <w:t>1</w:t>
            </w:r>
          </w:p>
        </w:tc>
        <w:tc>
          <w:tcPr>
            <w:tcW w:w="1842" w:type="dxa"/>
            <w:shd w:val="clear" w:color="auto" w:fill="002060"/>
          </w:tcPr>
          <w:p w:rsidR="00BC2E99" w:rsidRPr="006D7024" w:rsidRDefault="00BC2E99" w:rsidP="008770B6">
            <w:pPr>
              <w:pStyle w:val="Balk3"/>
              <w:outlineLvl w:val="2"/>
              <w:rPr>
                <w:b/>
              </w:rPr>
            </w:pPr>
            <w:r w:rsidRPr="006D7024">
              <w:rPr>
                <w:b/>
              </w:rPr>
              <w:t>2</w:t>
            </w:r>
          </w:p>
        </w:tc>
        <w:tc>
          <w:tcPr>
            <w:tcW w:w="1843" w:type="dxa"/>
            <w:shd w:val="clear" w:color="auto" w:fill="002060"/>
          </w:tcPr>
          <w:p w:rsidR="00BC2E99" w:rsidRPr="006D7024" w:rsidRDefault="00BC2E99" w:rsidP="008770B6">
            <w:pPr>
              <w:pStyle w:val="Balk3"/>
              <w:outlineLvl w:val="2"/>
              <w:rPr>
                <w:b/>
              </w:rPr>
            </w:pPr>
            <w:r w:rsidRPr="006D7024">
              <w:rPr>
                <w:b/>
              </w:rPr>
              <w:t>3</w:t>
            </w:r>
          </w:p>
        </w:tc>
        <w:tc>
          <w:tcPr>
            <w:tcW w:w="1985" w:type="dxa"/>
            <w:shd w:val="clear" w:color="auto" w:fill="002060"/>
          </w:tcPr>
          <w:p w:rsidR="00BC2E99" w:rsidRPr="006D7024" w:rsidRDefault="00BC2E99" w:rsidP="008770B6">
            <w:pPr>
              <w:pStyle w:val="Balk3"/>
              <w:outlineLvl w:val="2"/>
              <w:rPr>
                <w:b/>
              </w:rPr>
            </w:pPr>
            <w:r w:rsidRPr="006D7024">
              <w:rPr>
                <w:b/>
              </w:rPr>
              <w:t>4</w:t>
            </w:r>
          </w:p>
        </w:tc>
        <w:tc>
          <w:tcPr>
            <w:tcW w:w="1946" w:type="dxa"/>
            <w:shd w:val="clear" w:color="auto" w:fill="002060"/>
          </w:tcPr>
          <w:p w:rsidR="00BC2E99" w:rsidRPr="006D7024" w:rsidRDefault="00BC2E99" w:rsidP="008770B6">
            <w:pPr>
              <w:pStyle w:val="Balk3"/>
              <w:outlineLvl w:val="2"/>
              <w:rPr>
                <w:b/>
              </w:rPr>
            </w:pPr>
            <w:r w:rsidRPr="006D7024">
              <w:rPr>
                <w:b/>
              </w:rPr>
              <w:t>5</w:t>
            </w:r>
          </w:p>
        </w:tc>
      </w:tr>
      <w:tr w:rsidR="00BC2E99" w:rsidRPr="005E5722" w:rsidTr="008770B6">
        <w:trPr>
          <w:jc w:val="center"/>
        </w:trPr>
        <w:sdt>
          <w:sdtPr>
            <w:rPr>
              <w:b/>
            </w:rPr>
            <w:id w:val="-1201623837"/>
            <w14:checkbox>
              <w14:checked w14:val="0"/>
              <w14:checkedState w14:val="2612" w14:font="MS Gothic"/>
              <w14:uncheckedState w14:val="2610" w14:font="MS Gothic"/>
            </w14:checkbox>
          </w:sdtPr>
          <w:sdtContent>
            <w:tc>
              <w:tcPr>
                <w:tcW w:w="1728"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208422439"/>
            <w14:checkbox>
              <w14:checked w14:val="0"/>
              <w14:checkedState w14:val="2612" w14:font="MS Gothic"/>
              <w14:uncheckedState w14:val="2610" w14:font="MS Gothic"/>
            </w14:checkbox>
          </w:sdtPr>
          <w:sdtContent>
            <w:tc>
              <w:tcPr>
                <w:tcW w:w="1842"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361714214"/>
            <w14:checkbox>
              <w14:checked w14:val="0"/>
              <w14:checkedState w14:val="2612" w14:font="MS Gothic"/>
              <w14:uncheckedState w14:val="2610" w14:font="MS Gothic"/>
            </w14:checkbox>
          </w:sdtPr>
          <w:sdtContent>
            <w:tc>
              <w:tcPr>
                <w:tcW w:w="1843"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763527542"/>
            <w14:checkbox>
              <w14:checked w14:val="0"/>
              <w14:checkedState w14:val="2612" w14:font="MS Gothic"/>
              <w14:uncheckedState w14:val="2610" w14:font="MS Gothic"/>
            </w14:checkbox>
          </w:sdtPr>
          <w:sdtContent>
            <w:tc>
              <w:tcPr>
                <w:tcW w:w="1985"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677571390"/>
            <w14:checkbox>
              <w14:checked w14:val="0"/>
              <w14:checkedState w14:val="2612" w14:font="MS Gothic"/>
              <w14:uncheckedState w14:val="2610" w14:font="MS Gothic"/>
            </w14:checkbox>
          </w:sdtPr>
          <w:sdtContent>
            <w:tc>
              <w:tcPr>
                <w:tcW w:w="1946" w:type="dxa"/>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tr>
      <w:tr w:rsidR="00BC2E99" w:rsidRPr="005E5722" w:rsidTr="008770B6">
        <w:trPr>
          <w:jc w:val="center"/>
        </w:trPr>
        <w:tc>
          <w:tcPr>
            <w:tcW w:w="1728" w:type="dxa"/>
            <w:shd w:val="clear" w:color="auto" w:fill="auto"/>
            <w:tcMar>
              <w:left w:w="57" w:type="dxa"/>
              <w:right w:w="57" w:type="dxa"/>
            </w:tcMar>
          </w:tcPr>
          <w:p w:rsidR="00BC2E99" w:rsidRPr="005E5722" w:rsidRDefault="00BC2E99" w:rsidP="008770B6">
            <w:pPr>
              <w:rPr>
                <w:sz w:val="17"/>
                <w:szCs w:val="17"/>
              </w:rPr>
            </w:pPr>
            <w:r w:rsidRPr="005E5722">
              <w:rPr>
                <w:sz w:val="17"/>
                <w:szCs w:val="17"/>
              </w:rPr>
              <w:t>Toplumsal katkı faaliyetlerinin sürdürülebilmesi için yeterli kaynak bulunmamaktadır.</w:t>
            </w:r>
          </w:p>
        </w:tc>
        <w:tc>
          <w:tcPr>
            <w:tcW w:w="1842" w:type="dxa"/>
            <w:shd w:val="clear" w:color="auto" w:fill="auto"/>
            <w:tcMar>
              <w:left w:w="57" w:type="dxa"/>
              <w:right w:w="57" w:type="dxa"/>
            </w:tcMar>
          </w:tcPr>
          <w:p w:rsidR="00BC2E99" w:rsidRPr="005E5722" w:rsidRDefault="00BC2E99" w:rsidP="008770B6">
            <w:pPr>
              <w:rPr>
                <w:sz w:val="17"/>
                <w:szCs w:val="17"/>
              </w:rPr>
            </w:pPr>
            <w:r w:rsidRPr="005E5722">
              <w:rPr>
                <w:sz w:val="17"/>
                <w:szCs w:val="17"/>
              </w:rPr>
              <w:t>Toplumsal katkı faaliyetlerini sürdürebilmek için uygun nitelik ve nicelikte fiziki, teknik ve mali kaynakların oluşturulmasına yönelik planlar bulunmaktadır.</w:t>
            </w:r>
          </w:p>
        </w:tc>
        <w:tc>
          <w:tcPr>
            <w:tcW w:w="1843" w:type="dxa"/>
            <w:shd w:val="clear" w:color="auto" w:fill="auto"/>
            <w:tcMar>
              <w:left w:w="57" w:type="dxa"/>
              <w:right w:w="57" w:type="dxa"/>
            </w:tcMar>
          </w:tcPr>
          <w:p w:rsidR="00BC2E99" w:rsidRPr="005E5722" w:rsidRDefault="00BC2E99" w:rsidP="008770B6">
            <w:pPr>
              <w:rPr>
                <w:sz w:val="17"/>
                <w:szCs w:val="17"/>
              </w:rPr>
            </w:pPr>
            <w:r w:rsidRPr="005E5722">
              <w:rPr>
                <w:sz w:val="17"/>
                <w:szCs w:val="17"/>
              </w:rPr>
              <w:t>Toplumsal katkı kaynakları toplumsal katkı stratejisi ve birimler/bölümler arası denge gözetilerek yönetilmektedir.</w:t>
            </w:r>
          </w:p>
        </w:tc>
        <w:tc>
          <w:tcPr>
            <w:tcW w:w="1985" w:type="dxa"/>
            <w:shd w:val="clear" w:color="auto" w:fill="auto"/>
            <w:tcMar>
              <w:left w:w="57" w:type="dxa"/>
              <w:right w:w="57" w:type="dxa"/>
            </w:tcMar>
          </w:tcPr>
          <w:p w:rsidR="00BC2E99" w:rsidRPr="005E5722" w:rsidRDefault="00BC2E99" w:rsidP="008770B6">
            <w:pPr>
              <w:rPr>
                <w:sz w:val="17"/>
                <w:szCs w:val="17"/>
              </w:rPr>
            </w:pPr>
            <w:r w:rsidRPr="005E5722">
              <w:rPr>
                <w:sz w:val="17"/>
                <w:szCs w:val="17"/>
              </w:rPr>
              <w:t>Toplumsal katkı kaynaklarının yeterliliği ve çeşitliliği izlenmekte ve iyileştirilmektedir.</w:t>
            </w:r>
          </w:p>
        </w:tc>
        <w:tc>
          <w:tcPr>
            <w:tcW w:w="1946" w:type="dxa"/>
            <w:shd w:val="clear" w:color="auto" w:fill="auto"/>
            <w:tcMar>
              <w:left w:w="57" w:type="dxa"/>
              <w:right w:w="57" w:type="dxa"/>
            </w:tcMar>
          </w:tcPr>
          <w:p w:rsidR="00BC2E99" w:rsidRPr="005E5722" w:rsidRDefault="00BC2E99" w:rsidP="008770B6">
            <w:pPr>
              <w:rPr>
                <w:sz w:val="17"/>
                <w:szCs w:val="17"/>
              </w:rPr>
            </w:pPr>
            <w:r w:rsidRPr="005E5722">
              <w:rPr>
                <w:sz w:val="17"/>
                <w:szCs w:val="17"/>
              </w:rPr>
              <w:t>İçselleştirilmiş, sistematik, sürdürülebilir ve örnek gösterilebilir uygulamalar bulunmaktadır.</w:t>
            </w:r>
          </w:p>
        </w:tc>
      </w:tr>
    </w:tbl>
    <w:p w:rsidR="00BC2E99" w:rsidRPr="005E5722" w:rsidRDefault="00BC2E99" w:rsidP="00BC2E99">
      <w:pPr>
        <w:pStyle w:val="Balk3"/>
      </w:pPr>
    </w:p>
    <w:p w:rsidR="00BC2E99" w:rsidRPr="005E5722" w:rsidRDefault="00BC2E99" w:rsidP="00BC2E99">
      <w:pPr>
        <w:pStyle w:val="Balk4"/>
        <w:ind w:left="1418" w:right="62" w:hanging="1418"/>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BC2E99" w:rsidRPr="008B1DB0" w:rsidRDefault="00BC2E99" w:rsidP="00BC2E99">
      <w:pPr>
        <w:pStyle w:val="ListeParagraf"/>
        <w:numPr>
          <w:ilvl w:val="0"/>
          <w:numId w:val="32"/>
        </w:numPr>
        <w:rPr>
          <w:i/>
          <w:sz w:val="20"/>
          <w:szCs w:val="20"/>
        </w:rPr>
      </w:pPr>
      <w:r w:rsidRPr="008B1DB0">
        <w:rPr>
          <w:i/>
          <w:sz w:val="20"/>
          <w:szCs w:val="20"/>
        </w:rPr>
        <w:t>Toplumsal katkı çalışmalarına ayrılan bütçe ve yıllar içinde değişimi</w:t>
      </w:r>
    </w:p>
    <w:p w:rsidR="00BC2E99" w:rsidRPr="008B1DB0" w:rsidRDefault="00BC2E99" w:rsidP="00BC2E99">
      <w:pPr>
        <w:pStyle w:val="ListeParagraf"/>
        <w:numPr>
          <w:ilvl w:val="0"/>
          <w:numId w:val="32"/>
        </w:numPr>
        <w:rPr>
          <w:i/>
          <w:sz w:val="20"/>
          <w:szCs w:val="20"/>
        </w:rPr>
      </w:pPr>
      <w:r w:rsidRPr="008B1DB0">
        <w:rPr>
          <w:i/>
          <w:sz w:val="20"/>
          <w:szCs w:val="20"/>
        </w:rPr>
        <w:t>Toplumsal katkı kaynaklarının toplumsal katkı stratejisi doğrultusunda yönetildiğini gösteren kanıtlar</w:t>
      </w:r>
    </w:p>
    <w:p w:rsidR="00BC2E99" w:rsidRPr="008B1DB0" w:rsidRDefault="00BC2E99" w:rsidP="00BC2E99">
      <w:pPr>
        <w:pStyle w:val="ListeParagraf"/>
        <w:numPr>
          <w:ilvl w:val="0"/>
          <w:numId w:val="32"/>
        </w:numPr>
        <w:rPr>
          <w:i/>
          <w:sz w:val="20"/>
          <w:szCs w:val="20"/>
        </w:rPr>
      </w:pPr>
      <w:r w:rsidRPr="008B1DB0">
        <w:rPr>
          <w:i/>
          <w:sz w:val="20"/>
          <w:szCs w:val="20"/>
        </w:rPr>
        <w:t>Toplumsal katkı kaynaklarının çeşitliliği ve yeterliliğinin izlendiğine ve iyileştirildiğine ilişkin kanıtlar</w:t>
      </w:r>
    </w:p>
    <w:p w:rsidR="00BC2E99" w:rsidRPr="008B1DB0" w:rsidRDefault="00BC2E99" w:rsidP="00BC2E99">
      <w:pPr>
        <w:pStyle w:val="ListeParagraf"/>
        <w:numPr>
          <w:ilvl w:val="0"/>
          <w:numId w:val="32"/>
        </w:numPr>
        <w:rPr>
          <w:i/>
          <w:sz w:val="20"/>
          <w:szCs w:val="20"/>
        </w:rPr>
      </w:pPr>
      <w:r w:rsidRPr="008B1DB0">
        <w:rPr>
          <w:i/>
          <w:sz w:val="20"/>
          <w:szCs w:val="20"/>
        </w:rPr>
        <w:t>Standart uygulamalar ve mevzuatın yanı sıra; kurumun ihtiyaçları doğrultusunda geliştirdiği özgün yaklaşım ve uygulamalarına ilişkin kanıtlar</w:t>
      </w:r>
    </w:p>
    <w:p w:rsidR="00BC2E99" w:rsidRPr="009F29D5" w:rsidRDefault="00BC2E99" w:rsidP="00BC2E99">
      <w:pPr>
        <w:pStyle w:val="Balk2"/>
      </w:pPr>
    </w:p>
    <w:p w:rsidR="00BC2E99" w:rsidRPr="009F29D5" w:rsidRDefault="00BC2E99" w:rsidP="00BC2E99">
      <w:pPr>
        <w:pStyle w:val="Balk2"/>
      </w:pPr>
      <w:r>
        <w:t>D.2</w:t>
      </w:r>
      <w:r w:rsidRPr="009F29D5">
        <w:t>. Toplumsal Katkı Performansı</w:t>
      </w:r>
      <w:bookmarkEnd w:id="24"/>
    </w:p>
    <w:p w:rsidR="00BC2E99" w:rsidRPr="009F29D5" w:rsidRDefault="00BC2E99" w:rsidP="00BC2E99">
      <w:pPr>
        <w:ind w:right="63"/>
        <w:jc w:val="both"/>
        <w:rPr>
          <w:rFonts w:cstheme="majorHAnsi"/>
          <w:sz w:val="24"/>
          <w:szCs w:val="24"/>
        </w:rPr>
      </w:pPr>
      <w:r>
        <w:rPr>
          <w:rFonts w:cstheme="majorHAnsi"/>
          <w:sz w:val="24"/>
          <w:szCs w:val="24"/>
        </w:rPr>
        <w:t xml:space="preserve">Kurumun </w:t>
      </w:r>
      <w:r w:rsidRPr="009F29D5">
        <w:rPr>
          <w:rFonts w:cstheme="majorHAnsi"/>
          <w:sz w:val="24"/>
          <w:szCs w:val="24"/>
        </w:rPr>
        <w:t xml:space="preserve">toplumsal katkı stratejisi ve </w:t>
      </w:r>
      <w:r w:rsidRPr="00B44C5C">
        <w:rPr>
          <w:rFonts w:cstheme="majorHAnsi"/>
          <w:sz w:val="24"/>
          <w:szCs w:val="24"/>
        </w:rPr>
        <w:t>hedefleri</w:t>
      </w:r>
      <w:r>
        <w:rPr>
          <w:rFonts w:cstheme="majorHAnsi"/>
          <w:sz w:val="24"/>
          <w:szCs w:val="24"/>
        </w:rPr>
        <w:t>ne katkı sağlamak üzere</w:t>
      </w:r>
      <w:r w:rsidRPr="00B44C5C">
        <w:rPr>
          <w:rFonts w:cstheme="majorHAnsi"/>
          <w:sz w:val="24"/>
          <w:szCs w:val="24"/>
        </w:rPr>
        <w:t xml:space="preserve"> </w:t>
      </w:r>
      <w:r>
        <w:rPr>
          <w:rFonts w:cstheme="majorHAnsi"/>
          <w:sz w:val="24"/>
          <w:szCs w:val="24"/>
        </w:rPr>
        <w:t xml:space="preserve">birim tarafından </w:t>
      </w:r>
      <w:r w:rsidRPr="009F29D5">
        <w:rPr>
          <w:rFonts w:cstheme="majorHAnsi"/>
          <w:sz w:val="24"/>
          <w:szCs w:val="24"/>
        </w:rPr>
        <w:t>yürü</w:t>
      </w:r>
      <w:r>
        <w:rPr>
          <w:rFonts w:cstheme="majorHAnsi"/>
          <w:sz w:val="24"/>
          <w:szCs w:val="24"/>
        </w:rPr>
        <w:t xml:space="preserve">tülen faaliyetlerin </w:t>
      </w:r>
      <w:r w:rsidRPr="009F29D5">
        <w:rPr>
          <w:rFonts w:cstheme="majorHAnsi"/>
          <w:sz w:val="24"/>
          <w:szCs w:val="24"/>
        </w:rPr>
        <w:t>periyodik olarak izle</w:t>
      </w:r>
      <w:r>
        <w:rPr>
          <w:rFonts w:cstheme="majorHAnsi"/>
          <w:sz w:val="24"/>
          <w:szCs w:val="24"/>
        </w:rPr>
        <w:t>n</w:t>
      </w:r>
      <w:r w:rsidRPr="009F29D5">
        <w:rPr>
          <w:rFonts w:cstheme="majorHAnsi"/>
          <w:sz w:val="24"/>
          <w:szCs w:val="24"/>
        </w:rPr>
        <w:t>me</w:t>
      </w:r>
      <w:r>
        <w:rPr>
          <w:rFonts w:cstheme="majorHAnsi"/>
          <w:sz w:val="24"/>
          <w:szCs w:val="24"/>
        </w:rPr>
        <w:t>s</w:t>
      </w:r>
      <w:r w:rsidRPr="009F29D5">
        <w:rPr>
          <w:rFonts w:cstheme="majorHAnsi"/>
          <w:sz w:val="24"/>
          <w:szCs w:val="24"/>
        </w:rPr>
        <w:t xml:space="preserve">i ve </w:t>
      </w:r>
      <w:r>
        <w:rPr>
          <w:rFonts w:cstheme="majorHAnsi"/>
          <w:sz w:val="24"/>
          <w:szCs w:val="24"/>
        </w:rPr>
        <w:t>iyileştirme faaliyetleri hakkında bilgi verilmelidir.</w:t>
      </w:r>
    </w:p>
    <w:p w:rsidR="00BC2E99" w:rsidRPr="009F29D5" w:rsidRDefault="00BC2E99" w:rsidP="00BC2E99">
      <w:pPr>
        <w:pStyle w:val="Balk3"/>
      </w:pPr>
    </w:p>
    <w:p w:rsidR="00BC2E99" w:rsidRDefault="00BC2E99" w:rsidP="00BC2E99">
      <w:pPr>
        <w:rPr>
          <w:b/>
        </w:rPr>
      </w:pPr>
    </w:p>
    <w:p w:rsidR="00BC2E99" w:rsidRPr="005E5722" w:rsidRDefault="00BC2E99" w:rsidP="00BC2E99">
      <w:pPr>
        <w:rPr>
          <w:b/>
        </w:rPr>
      </w:pPr>
      <w:r w:rsidRPr="005E5722">
        <w:rPr>
          <w:b/>
        </w:rPr>
        <w:t>D.</w:t>
      </w:r>
      <w:r>
        <w:rPr>
          <w:b/>
        </w:rPr>
        <w:t>2</w:t>
      </w:r>
      <w:r w:rsidRPr="005E5722">
        <w:rPr>
          <w:b/>
        </w:rPr>
        <w:t xml:space="preserve">.1.Toplumsal katkı performansının izlenmesi ve </w:t>
      </w:r>
      <w:r>
        <w:rPr>
          <w:b/>
        </w:rPr>
        <w:t>değerlendirilmesi</w:t>
      </w:r>
    </w:p>
    <w:p w:rsidR="00BC2E99" w:rsidRPr="005E5722" w:rsidRDefault="00BC2E99" w:rsidP="00BC2E99">
      <w:pPr>
        <w:pStyle w:val="Balk3"/>
      </w:pPr>
    </w:p>
    <w:p w:rsidR="00BC2E99" w:rsidRPr="005E5722" w:rsidRDefault="00BC2E99" w:rsidP="00BC2E99">
      <w:pPr>
        <w:pStyle w:val="Balk4"/>
        <w:spacing w:line="360" w:lineRule="auto"/>
        <w:ind w:right="62"/>
        <w:jc w:val="center"/>
        <w:rPr>
          <w:rFonts w:asciiTheme="minorHAnsi" w:hAnsiTheme="minorHAnsi"/>
          <w:i w:val="0"/>
          <w:sz w:val="20"/>
          <w:szCs w:val="20"/>
        </w:rPr>
      </w:pPr>
      <w:r w:rsidRPr="005E5722">
        <w:rPr>
          <w:rFonts w:asciiTheme="minorHAnsi" w:hAnsiTheme="minorHAnsi" w:cstheme="majorHAnsi"/>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926"/>
        <w:gridCol w:w="1843"/>
        <w:gridCol w:w="1951"/>
      </w:tblGrid>
      <w:tr w:rsidR="00BC2E99" w:rsidRPr="005E5722" w:rsidTr="008770B6">
        <w:trPr>
          <w:jc w:val="center"/>
        </w:trPr>
        <w:tc>
          <w:tcPr>
            <w:tcW w:w="1728" w:type="dxa"/>
            <w:shd w:val="clear" w:color="auto" w:fill="002060"/>
          </w:tcPr>
          <w:p w:rsidR="00BC2E99" w:rsidRPr="006D7024" w:rsidRDefault="00BC2E99" w:rsidP="008770B6">
            <w:pPr>
              <w:pStyle w:val="Balk3"/>
              <w:outlineLvl w:val="2"/>
              <w:rPr>
                <w:b/>
              </w:rPr>
            </w:pPr>
            <w:r w:rsidRPr="006D7024">
              <w:rPr>
                <w:b/>
              </w:rPr>
              <w:t>1</w:t>
            </w:r>
          </w:p>
        </w:tc>
        <w:tc>
          <w:tcPr>
            <w:tcW w:w="1842" w:type="dxa"/>
            <w:shd w:val="clear" w:color="auto" w:fill="002060"/>
          </w:tcPr>
          <w:p w:rsidR="00BC2E99" w:rsidRPr="006D7024" w:rsidRDefault="00BC2E99" w:rsidP="008770B6">
            <w:pPr>
              <w:pStyle w:val="Balk3"/>
              <w:outlineLvl w:val="2"/>
              <w:rPr>
                <w:b/>
              </w:rPr>
            </w:pPr>
            <w:r w:rsidRPr="006D7024">
              <w:rPr>
                <w:b/>
              </w:rPr>
              <w:t>2</w:t>
            </w:r>
          </w:p>
        </w:tc>
        <w:tc>
          <w:tcPr>
            <w:tcW w:w="1926" w:type="dxa"/>
            <w:shd w:val="clear" w:color="auto" w:fill="002060"/>
          </w:tcPr>
          <w:p w:rsidR="00BC2E99" w:rsidRPr="006D7024" w:rsidRDefault="00BC2E99" w:rsidP="008770B6">
            <w:pPr>
              <w:pStyle w:val="Balk3"/>
              <w:outlineLvl w:val="2"/>
              <w:rPr>
                <w:b/>
              </w:rPr>
            </w:pPr>
            <w:r w:rsidRPr="006D7024">
              <w:rPr>
                <w:b/>
              </w:rPr>
              <w:t>3</w:t>
            </w:r>
          </w:p>
        </w:tc>
        <w:tc>
          <w:tcPr>
            <w:tcW w:w="1843" w:type="dxa"/>
            <w:shd w:val="clear" w:color="auto" w:fill="002060"/>
          </w:tcPr>
          <w:p w:rsidR="00BC2E99" w:rsidRPr="006D7024" w:rsidRDefault="00BC2E99" w:rsidP="008770B6">
            <w:pPr>
              <w:pStyle w:val="Balk3"/>
              <w:outlineLvl w:val="2"/>
              <w:rPr>
                <w:b/>
              </w:rPr>
            </w:pPr>
            <w:r w:rsidRPr="006D7024">
              <w:rPr>
                <w:b/>
              </w:rPr>
              <w:t>4</w:t>
            </w:r>
          </w:p>
        </w:tc>
        <w:tc>
          <w:tcPr>
            <w:tcW w:w="1951" w:type="dxa"/>
            <w:shd w:val="clear" w:color="auto" w:fill="002060"/>
          </w:tcPr>
          <w:p w:rsidR="00BC2E99" w:rsidRPr="006D7024" w:rsidRDefault="00BC2E99" w:rsidP="008770B6">
            <w:pPr>
              <w:pStyle w:val="Balk3"/>
              <w:outlineLvl w:val="2"/>
              <w:rPr>
                <w:b/>
              </w:rPr>
            </w:pPr>
            <w:r w:rsidRPr="006D7024">
              <w:rPr>
                <w:b/>
              </w:rPr>
              <w:t>5</w:t>
            </w:r>
          </w:p>
        </w:tc>
      </w:tr>
      <w:tr w:rsidR="00BC2E99" w:rsidRPr="005E5722" w:rsidTr="008770B6">
        <w:trPr>
          <w:jc w:val="center"/>
        </w:trPr>
        <w:sdt>
          <w:sdtPr>
            <w:rPr>
              <w:b/>
            </w:rPr>
            <w:id w:val="347305123"/>
            <w14:checkbox>
              <w14:checked w14:val="0"/>
              <w14:checkedState w14:val="2612" w14:font="MS Gothic"/>
              <w14:uncheckedState w14:val="2610" w14:font="MS Gothic"/>
            </w14:checkbox>
          </w:sdtPr>
          <w:sdtContent>
            <w:tc>
              <w:tcPr>
                <w:tcW w:w="1728" w:type="dxa"/>
                <w:tcBorders>
                  <w:bottom w:val="single" w:sz="4" w:space="0" w:color="00B0F0"/>
                </w:tcBorders>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160319380"/>
            <w14:checkbox>
              <w14:checked w14:val="0"/>
              <w14:checkedState w14:val="2612" w14:font="MS Gothic"/>
              <w14:uncheckedState w14:val="2610" w14:font="MS Gothic"/>
            </w14:checkbox>
          </w:sdtPr>
          <w:sdtContent>
            <w:tc>
              <w:tcPr>
                <w:tcW w:w="1842" w:type="dxa"/>
                <w:tcBorders>
                  <w:bottom w:val="single" w:sz="4" w:space="0" w:color="00B0F0"/>
                </w:tcBorders>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2104693313"/>
            <w14:checkbox>
              <w14:checked w14:val="0"/>
              <w14:checkedState w14:val="2612" w14:font="MS Gothic"/>
              <w14:uncheckedState w14:val="2610" w14:font="MS Gothic"/>
            </w14:checkbox>
          </w:sdtPr>
          <w:sdtContent>
            <w:tc>
              <w:tcPr>
                <w:tcW w:w="1926" w:type="dxa"/>
                <w:tcBorders>
                  <w:bottom w:val="single" w:sz="4" w:space="0" w:color="00B0F0"/>
                </w:tcBorders>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1881309443"/>
            <w14:checkbox>
              <w14:checked w14:val="0"/>
              <w14:checkedState w14:val="2612" w14:font="MS Gothic"/>
              <w14:uncheckedState w14:val="2610" w14:font="MS Gothic"/>
            </w14:checkbox>
          </w:sdtPr>
          <w:sdtContent>
            <w:tc>
              <w:tcPr>
                <w:tcW w:w="1843" w:type="dxa"/>
                <w:tcBorders>
                  <w:bottom w:val="single" w:sz="4" w:space="0" w:color="00B0F0"/>
                </w:tcBorders>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sdt>
          <w:sdtPr>
            <w:rPr>
              <w:b/>
            </w:rPr>
            <w:id w:val="46649437"/>
            <w14:checkbox>
              <w14:checked w14:val="0"/>
              <w14:checkedState w14:val="2612" w14:font="MS Gothic"/>
              <w14:uncheckedState w14:val="2610" w14:font="MS Gothic"/>
            </w14:checkbox>
          </w:sdtPr>
          <w:sdtContent>
            <w:tc>
              <w:tcPr>
                <w:tcW w:w="1951" w:type="dxa"/>
                <w:tcBorders>
                  <w:bottom w:val="single" w:sz="4" w:space="0" w:color="00B0F0"/>
                </w:tcBorders>
                <w:shd w:val="clear" w:color="auto" w:fill="DEEAF6" w:themeFill="accent1" w:themeFillTint="33"/>
              </w:tcPr>
              <w:p w:rsidR="00BC2E99" w:rsidRPr="006D7024" w:rsidRDefault="00BC2E99" w:rsidP="008770B6">
                <w:pPr>
                  <w:pStyle w:val="Balk3"/>
                  <w:outlineLvl w:val="2"/>
                  <w:rPr>
                    <w:b/>
                  </w:rPr>
                </w:pPr>
                <w:r w:rsidRPr="006D7024">
                  <w:rPr>
                    <w:rFonts w:ascii="Segoe UI Symbol" w:eastAsia="MS Gothic" w:hAnsi="Segoe UI Symbol" w:cs="Segoe UI Symbol"/>
                    <w:b/>
                  </w:rPr>
                  <w:t>☐</w:t>
                </w:r>
              </w:p>
            </w:tc>
          </w:sdtContent>
        </w:sdt>
      </w:tr>
      <w:tr w:rsidR="00BC2E99" w:rsidRPr="005E5722" w:rsidTr="008770B6">
        <w:trPr>
          <w:jc w:val="center"/>
        </w:trPr>
        <w:tc>
          <w:tcPr>
            <w:tcW w:w="1728" w:type="dxa"/>
            <w:shd w:val="clear" w:color="auto" w:fill="auto"/>
            <w:tcMar>
              <w:left w:w="57" w:type="dxa"/>
              <w:right w:w="57" w:type="dxa"/>
            </w:tcMar>
          </w:tcPr>
          <w:p w:rsidR="00BC2E99" w:rsidRPr="006834AC" w:rsidRDefault="00BC2E99" w:rsidP="008770B6">
            <w:pPr>
              <w:rPr>
                <w:sz w:val="17"/>
                <w:szCs w:val="17"/>
              </w:rPr>
            </w:pPr>
            <w:r w:rsidRPr="006834AC">
              <w:rPr>
                <w:sz w:val="17"/>
                <w:szCs w:val="17"/>
              </w:rPr>
              <w:t>Toplumsal katkı performansının izlenmesine ve iyileştirilmesine yönelik mekanizmalar bulunmamaktadır.</w:t>
            </w:r>
          </w:p>
        </w:tc>
        <w:tc>
          <w:tcPr>
            <w:tcW w:w="1842" w:type="dxa"/>
            <w:shd w:val="clear" w:color="auto" w:fill="auto"/>
            <w:tcMar>
              <w:left w:w="57" w:type="dxa"/>
              <w:right w:w="57" w:type="dxa"/>
            </w:tcMar>
          </w:tcPr>
          <w:p w:rsidR="00BC2E99" w:rsidRPr="006834AC" w:rsidRDefault="00BC2E99" w:rsidP="008770B6">
            <w:pPr>
              <w:rPr>
                <w:sz w:val="17"/>
                <w:szCs w:val="17"/>
              </w:rPr>
            </w:pPr>
            <w:r w:rsidRPr="006834AC">
              <w:rPr>
                <w:sz w:val="17"/>
                <w:szCs w:val="17"/>
              </w:rPr>
              <w:t xml:space="preserve">Toplumsal katkı performansının izlenmesine ve değerlendirmesine yönelik ilke, kural ve göstergeler bulunmaktadır. </w:t>
            </w:r>
          </w:p>
        </w:tc>
        <w:tc>
          <w:tcPr>
            <w:tcW w:w="1926" w:type="dxa"/>
            <w:shd w:val="clear" w:color="auto" w:fill="auto"/>
            <w:tcMar>
              <w:left w:w="57" w:type="dxa"/>
              <w:right w:w="57" w:type="dxa"/>
            </w:tcMar>
          </w:tcPr>
          <w:p w:rsidR="00BC2E99" w:rsidRPr="006834AC" w:rsidRDefault="00BC2E99" w:rsidP="008770B6">
            <w:pPr>
              <w:rPr>
                <w:sz w:val="17"/>
                <w:szCs w:val="17"/>
              </w:rPr>
            </w:pPr>
            <w:r w:rsidRPr="006834AC">
              <w:rPr>
                <w:sz w:val="17"/>
                <w:szCs w:val="17"/>
              </w:rPr>
              <w:t>Toplumsal katkı performansının izlenmesine ve iyileştirilmesine yönelik oluşturulan mekanizmalar kullanılmaktadır.</w:t>
            </w:r>
          </w:p>
        </w:tc>
        <w:tc>
          <w:tcPr>
            <w:tcW w:w="1843" w:type="dxa"/>
            <w:shd w:val="clear" w:color="auto" w:fill="auto"/>
            <w:tcMar>
              <w:left w:w="57" w:type="dxa"/>
              <w:right w:w="57" w:type="dxa"/>
            </w:tcMar>
          </w:tcPr>
          <w:p w:rsidR="00BC2E99" w:rsidRPr="006834AC" w:rsidRDefault="00BC2E99" w:rsidP="008770B6">
            <w:pPr>
              <w:rPr>
                <w:sz w:val="17"/>
                <w:szCs w:val="17"/>
              </w:rPr>
            </w:pPr>
            <w:r w:rsidRPr="006834AC">
              <w:rPr>
                <w:sz w:val="17"/>
                <w:szCs w:val="17"/>
              </w:rPr>
              <w:t>Toplumsal katkı performansı izlenmekte ve ilgili paydaşlarla değerlendirilerek iyileştirilmektedir.</w:t>
            </w:r>
          </w:p>
        </w:tc>
        <w:tc>
          <w:tcPr>
            <w:tcW w:w="1951" w:type="dxa"/>
            <w:shd w:val="clear" w:color="auto" w:fill="auto"/>
            <w:tcMar>
              <w:left w:w="57" w:type="dxa"/>
              <w:right w:w="57" w:type="dxa"/>
            </w:tcMar>
          </w:tcPr>
          <w:p w:rsidR="00BC2E99" w:rsidRPr="006834AC" w:rsidRDefault="00BC2E99" w:rsidP="008770B6">
            <w:pPr>
              <w:rPr>
                <w:sz w:val="17"/>
                <w:szCs w:val="17"/>
              </w:rPr>
            </w:pPr>
            <w:r w:rsidRPr="006834AC">
              <w:rPr>
                <w:sz w:val="17"/>
                <w:szCs w:val="17"/>
              </w:rPr>
              <w:t>İçselleştirilmiş, sistematik, sürdürülebilir ve örnek gösterilebilir uygulamalar bulunmaktadır.</w:t>
            </w:r>
          </w:p>
        </w:tc>
      </w:tr>
    </w:tbl>
    <w:p w:rsidR="00BC2E99" w:rsidRPr="005E5722" w:rsidRDefault="00BC2E99" w:rsidP="00BC2E99">
      <w:pPr>
        <w:pStyle w:val="Balk3"/>
      </w:pPr>
    </w:p>
    <w:p w:rsidR="00BC2E99" w:rsidRPr="005E5722" w:rsidRDefault="00BC2E99" w:rsidP="00BC2E99">
      <w:pPr>
        <w:pStyle w:val="Balk4"/>
        <w:ind w:left="0" w:right="62"/>
        <w:jc w:val="both"/>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rsidR="00BC2E99" w:rsidRPr="005E5722" w:rsidRDefault="00BC2E99" w:rsidP="00BC2E99">
      <w:pPr>
        <w:pStyle w:val="Balk4"/>
        <w:numPr>
          <w:ilvl w:val="0"/>
          <w:numId w:val="33"/>
        </w:numPr>
        <w:ind w:right="63"/>
        <w:rPr>
          <w:rFonts w:asciiTheme="minorHAnsi" w:hAnsiTheme="minorHAnsi" w:cstheme="majorHAnsi"/>
          <w:b w:val="0"/>
          <w:sz w:val="20"/>
          <w:szCs w:val="20"/>
        </w:rPr>
      </w:pPr>
      <w:r w:rsidRPr="005E5722">
        <w:rPr>
          <w:rFonts w:asciiTheme="minorHAnsi" w:hAnsiTheme="minorHAnsi" w:cstheme="majorHAnsi"/>
          <w:b w:val="0"/>
          <w:sz w:val="20"/>
          <w:szCs w:val="20"/>
        </w:rPr>
        <w:t>Toplumsal katkı hedeflerine ulaşılıp ulaşılmadığını izlemek üzere oluşturulan mekanizmalar</w:t>
      </w:r>
    </w:p>
    <w:p w:rsidR="00BC2E99" w:rsidRPr="005E5722" w:rsidRDefault="00BC2E99" w:rsidP="00BC2E99">
      <w:pPr>
        <w:pStyle w:val="Balk4"/>
        <w:numPr>
          <w:ilvl w:val="0"/>
          <w:numId w:val="33"/>
        </w:numPr>
        <w:ind w:right="63"/>
        <w:rPr>
          <w:rFonts w:asciiTheme="minorHAnsi" w:hAnsiTheme="minorHAnsi" w:cstheme="majorHAnsi"/>
          <w:b w:val="0"/>
          <w:sz w:val="20"/>
          <w:szCs w:val="20"/>
        </w:rPr>
      </w:pPr>
      <w:r>
        <w:rPr>
          <w:rFonts w:asciiTheme="minorHAnsi" w:hAnsiTheme="minorHAnsi" w:cstheme="majorHAnsi"/>
          <w:b w:val="0"/>
          <w:sz w:val="20"/>
          <w:szCs w:val="20"/>
        </w:rPr>
        <w:t>T</w:t>
      </w:r>
      <w:r w:rsidRPr="005E5722">
        <w:rPr>
          <w:rFonts w:asciiTheme="minorHAnsi" w:hAnsiTheme="minorHAnsi" w:cstheme="majorHAnsi"/>
          <w:b w:val="0"/>
          <w:sz w:val="20"/>
          <w:szCs w:val="20"/>
        </w:rPr>
        <w:t>oplumsal katkı performansını</w:t>
      </w:r>
      <w:r>
        <w:rPr>
          <w:rFonts w:asciiTheme="minorHAnsi" w:hAnsiTheme="minorHAnsi" w:cstheme="majorHAnsi"/>
          <w:b w:val="0"/>
          <w:sz w:val="20"/>
          <w:szCs w:val="20"/>
        </w:rPr>
        <w:t>n</w:t>
      </w:r>
      <w:r w:rsidRPr="005E5722">
        <w:rPr>
          <w:rFonts w:asciiTheme="minorHAnsi" w:hAnsiTheme="minorHAnsi" w:cstheme="majorHAnsi"/>
          <w:b w:val="0"/>
          <w:sz w:val="20"/>
          <w:szCs w:val="20"/>
        </w:rPr>
        <w:t xml:space="preserve"> izle</w:t>
      </w:r>
      <w:r>
        <w:rPr>
          <w:rFonts w:asciiTheme="minorHAnsi" w:hAnsiTheme="minorHAnsi" w:cstheme="majorHAnsi"/>
          <w:b w:val="0"/>
          <w:sz w:val="20"/>
          <w:szCs w:val="20"/>
        </w:rPr>
        <w:t>nmesine ve iyileştirilmesine ilişkin</w:t>
      </w:r>
      <w:r w:rsidRPr="005E5722">
        <w:rPr>
          <w:rFonts w:asciiTheme="minorHAnsi" w:hAnsiTheme="minorHAnsi" w:cstheme="majorHAnsi"/>
          <w:b w:val="0"/>
          <w:sz w:val="20"/>
          <w:szCs w:val="20"/>
        </w:rPr>
        <w:t xml:space="preserve"> kanıtlar </w:t>
      </w:r>
    </w:p>
    <w:p w:rsidR="00BC2E99" w:rsidRPr="005E5722" w:rsidRDefault="00BC2E99" w:rsidP="00BC2E99">
      <w:pPr>
        <w:pStyle w:val="Balk4"/>
        <w:numPr>
          <w:ilvl w:val="0"/>
          <w:numId w:val="33"/>
        </w:numPr>
        <w:ind w:right="63"/>
        <w:rPr>
          <w:rFonts w:asciiTheme="minorHAnsi" w:hAnsiTheme="minorHAnsi" w:cstheme="majorHAnsi"/>
          <w:b w:val="0"/>
          <w:sz w:val="20"/>
          <w:szCs w:val="20"/>
        </w:rPr>
      </w:pPr>
      <w:r w:rsidRPr="005E5722">
        <w:rPr>
          <w:rFonts w:asciiTheme="minorHAnsi" w:hAnsiTheme="minorHAnsi" w:cstheme="majorHAnsi"/>
          <w:b w:val="0"/>
          <w:sz w:val="20"/>
          <w:szCs w:val="20"/>
        </w:rPr>
        <w:t xml:space="preserve">Paydaş </w:t>
      </w:r>
      <w:r>
        <w:rPr>
          <w:rFonts w:asciiTheme="minorHAnsi" w:hAnsiTheme="minorHAnsi" w:cstheme="majorHAnsi"/>
          <w:b w:val="0"/>
          <w:sz w:val="20"/>
          <w:szCs w:val="20"/>
        </w:rPr>
        <w:t>geri bildirimleri</w:t>
      </w:r>
    </w:p>
    <w:p w:rsidR="00BC2E99" w:rsidRPr="005E5722" w:rsidRDefault="00BC2E99" w:rsidP="00BC2E99">
      <w:pPr>
        <w:pStyle w:val="Balk4"/>
        <w:numPr>
          <w:ilvl w:val="0"/>
          <w:numId w:val="33"/>
        </w:numPr>
        <w:ind w:right="63"/>
        <w:rPr>
          <w:rFonts w:asciiTheme="minorHAnsi" w:hAnsiTheme="minorHAnsi" w:cstheme="majorHAnsi"/>
          <w:b w:val="0"/>
          <w:sz w:val="20"/>
          <w:szCs w:val="20"/>
        </w:rPr>
      </w:pPr>
      <w:r w:rsidRPr="005E5722">
        <w:rPr>
          <w:rFonts w:asciiTheme="minorHAnsi" w:hAnsiTheme="minorHAnsi" w:cstheme="majorHAnsi"/>
          <w:b w:val="0"/>
          <w:sz w:val="20"/>
          <w:szCs w:val="20"/>
        </w:rPr>
        <w:t>Standart uygulamalar ve mevzuatın yanı sıra; kurumun/birimin/bölümün ihtiyaçları doğrultusunda geliştirdiği özgün yaklaşım ve uygulamalarına ilişkin kanıtlar</w:t>
      </w:r>
    </w:p>
    <w:p w:rsidR="00BC2E99" w:rsidRDefault="00BC2E99" w:rsidP="00BC2E99">
      <w:pPr>
        <w:rPr>
          <w:b/>
          <w:sz w:val="28"/>
          <w:szCs w:val="28"/>
        </w:rPr>
      </w:pPr>
    </w:p>
    <w:p w:rsidR="009A0071" w:rsidRPr="005E5722" w:rsidRDefault="009A0071" w:rsidP="00B44C5C">
      <w:pPr>
        <w:rPr>
          <w:b/>
          <w:sz w:val="28"/>
          <w:szCs w:val="28"/>
        </w:rPr>
      </w:pPr>
    </w:p>
    <w:p w:rsidR="00B271FC" w:rsidRDefault="00B271FC" w:rsidP="00B44C5C">
      <w:pPr>
        <w:rPr>
          <w:b/>
          <w:sz w:val="28"/>
          <w:szCs w:val="28"/>
        </w:rPr>
      </w:pPr>
    </w:p>
    <w:p w:rsidR="00B44C5C" w:rsidRPr="005E5722" w:rsidRDefault="00B44C5C" w:rsidP="00B44C5C">
      <w:pPr>
        <w:rPr>
          <w:b/>
          <w:sz w:val="28"/>
          <w:szCs w:val="28"/>
        </w:rPr>
      </w:pPr>
      <w:r w:rsidRPr="005E5722">
        <w:rPr>
          <w:b/>
          <w:sz w:val="28"/>
          <w:szCs w:val="28"/>
        </w:rPr>
        <w:t>SONUÇ VE DEĞERLENDİRME</w:t>
      </w:r>
    </w:p>
    <w:p w:rsidR="00BC2E99" w:rsidRDefault="00BC2E99" w:rsidP="00BC2E99">
      <w:pPr>
        <w:pStyle w:val="GvdeMetni"/>
        <w:spacing w:before="120"/>
        <w:ind w:left="0" w:right="63"/>
        <w:jc w:val="both"/>
        <w:rPr>
          <w:rFonts w:asciiTheme="minorHAnsi" w:hAnsiTheme="minorHAnsi" w:cstheme="majorHAnsi"/>
        </w:rPr>
      </w:pPr>
      <w:r>
        <w:rPr>
          <w:rFonts w:asciiTheme="minorHAnsi" w:hAnsiTheme="minorHAnsi" w:cstheme="majorHAnsi"/>
        </w:rPr>
        <w:t>Bu başlık altında, birimin</w:t>
      </w:r>
      <w:r w:rsidRPr="009F29D5">
        <w:rPr>
          <w:rFonts w:asciiTheme="minorHAnsi" w:hAnsiTheme="minorHAnsi" w:cstheme="majorHAnsi"/>
        </w:rPr>
        <w:t xml:space="preserve"> güçlü yönleri ile iyileşmeye açık yönlerinin </w:t>
      </w:r>
      <w:r>
        <w:rPr>
          <w:rFonts w:asciiTheme="minorHAnsi" w:hAnsiTheme="minorHAnsi" w:cstheme="majorHAnsi"/>
          <w:b/>
        </w:rPr>
        <w:t>Liderlik, Yönetim ve</w:t>
      </w:r>
      <w:r w:rsidRPr="009F29D5">
        <w:rPr>
          <w:rFonts w:asciiTheme="minorHAnsi" w:hAnsiTheme="minorHAnsi" w:cstheme="majorHAnsi"/>
          <w:b/>
        </w:rPr>
        <w:t xml:space="preserve"> </w:t>
      </w:r>
      <w:r>
        <w:rPr>
          <w:rFonts w:asciiTheme="minorHAnsi" w:hAnsiTheme="minorHAnsi" w:cstheme="majorHAnsi"/>
          <w:b/>
        </w:rPr>
        <w:t xml:space="preserve">Kalite, </w:t>
      </w:r>
      <w:r w:rsidRPr="009F29D5">
        <w:rPr>
          <w:rFonts w:asciiTheme="minorHAnsi" w:hAnsiTheme="minorHAnsi" w:cstheme="majorHAnsi"/>
          <w:b/>
        </w:rPr>
        <w:t xml:space="preserve"> Eğitim ve Öğretim, Araştırma ve Geliştirme</w:t>
      </w:r>
      <w:r>
        <w:rPr>
          <w:rFonts w:asciiTheme="minorHAnsi" w:hAnsiTheme="minorHAnsi" w:cstheme="majorHAnsi"/>
          <w:b/>
        </w:rPr>
        <w:t xml:space="preserve"> ve </w:t>
      </w:r>
      <w:r w:rsidRPr="009F29D5">
        <w:rPr>
          <w:rFonts w:asciiTheme="minorHAnsi" w:hAnsiTheme="minorHAnsi" w:cstheme="majorHAnsi"/>
          <w:b/>
        </w:rPr>
        <w:t>Toplumsal Katkı</w:t>
      </w:r>
      <w:r>
        <w:rPr>
          <w:rFonts w:asciiTheme="minorHAnsi" w:hAnsiTheme="minorHAnsi" w:cstheme="majorHAnsi"/>
          <w:b/>
        </w:rPr>
        <w:t xml:space="preserve"> </w:t>
      </w:r>
      <w:r w:rsidRPr="009F29D5">
        <w:rPr>
          <w:rFonts w:asciiTheme="minorHAnsi" w:hAnsiTheme="minorHAnsi" w:cstheme="majorHAnsi"/>
        </w:rPr>
        <w:t xml:space="preserve">başlıkları altında özet </w:t>
      </w:r>
      <w:r>
        <w:rPr>
          <w:rFonts w:asciiTheme="minorHAnsi" w:hAnsiTheme="minorHAnsi" w:cstheme="majorHAnsi"/>
        </w:rPr>
        <w:t>bilgiler</w:t>
      </w:r>
      <w:r w:rsidRPr="009F29D5">
        <w:rPr>
          <w:rFonts w:asciiTheme="minorHAnsi" w:hAnsiTheme="minorHAnsi" w:cstheme="majorHAnsi"/>
        </w:rPr>
        <w:t xml:space="preserve"> sunulma</w:t>
      </w:r>
      <w:r>
        <w:rPr>
          <w:rFonts w:asciiTheme="minorHAnsi" w:hAnsiTheme="minorHAnsi" w:cstheme="majorHAnsi"/>
        </w:rPr>
        <w:t>lıdır.</w:t>
      </w:r>
      <w:r w:rsidRPr="009F29D5">
        <w:rPr>
          <w:rFonts w:asciiTheme="minorHAnsi" w:hAnsiTheme="minorHAnsi" w:cstheme="majorHAnsi"/>
        </w:rPr>
        <w:t xml:space="preserve"> </w:t>
      </w:r>
    </w:p>
    <w:p w:rsidR="00BC2E99" w:rsidRPr="00DD38C9" w:rsidRDefault="00BC2E99" w:rsidP="00BC2E99">
      <w:pPr>
        <w:pStyle w:val="GvdeMetni"/>
        <w:spacing w:before="120"/>
        <w:ind w:left="0" w:right="63"/>
        <w:jc w:val="both"/>
        <w:rPr>
          <w:rFonts w:asciiTheme="minorHAnsi" w:hAnsiTheme="minorHAnsi" w:cstheme="majorHAnsi"/>
        </w:rPr>
      </w:pPr>
      <w:proofErr w:type="gramStart"/>
      <w:r>
        <w:rPr>
          <w:rFonts w:asciiTheme="minorHAnsi" w:hAnsiTheme="minorHAnsi" w:cstheme="majorHAnsi"/>
        </w:rPr>
        <w:t>Birim ve bünyesindeki programlar,</w:t>
      </w:r>
      <w:r w:rsidRPr="009F29D5">
        <w:rPr>
          <w:rFonts w:asciiTheme="minorHAnsi" w:hAnsiTheme="minorHAnsi" w:cstheme="majorHAnsi"/>
        </w:rPr>
        <w:t xml:space="preserve"> </w:t>
      </w:r>
      <w:r w:rsidRPr="00DD38C9">
        <w:rPr>
          <w:rFonts w:asciiTheme="minorHAnsi" w:hAnsiTheme="minorHAnsi" w:cstheme="majorHAnsi"/>
        </w:rPr>
        <w:t xml:space="preserve">daha önce bir dış değerlendirme sürecinden geçmiş ve </w:t>
      </w:r>
      <w:r>
        <w:rPr>
          <w:rFonts w:asciiTheme="minorHAnsi" w:hAnsiTheme="minorHAnsi" w:cstheme="majorHAnsi"/>
        </w:rPr>
        <w:t>birime/programa</w:t>
      </w:r>
      <w:r w:rsidRPr="00DD38C9">
        <w:rPr>
          <w:rFonts w:asciiTheme="minorHAnsi" w:hAnsiTheme="minorHAnsi" w:cstheme="majorHAnsi"/>
        </w:rPr>
        <w:t xml:space="preserve"> sunulmuş bir </w:t>
      </w:r>
      <w:r w:rsidRPr="00DD38C9">
        <w:rPr>
          <w:rFonts w:asciiTheme="minorHAnsi" w:hAnsiTheme="minorHAnsi" w:cstheme="majorHAnsi"/>
          <w:i/>
        </w:rPr>
        <w:t xml:space="preserve">Geri Bildirim Raporu </w:t>
      </w:r>
      <w:r w:rsidRPr="00DD38C9">
        <w:rPr>
          <w:rFonts w:asciiTheme="minorHAnsi" w:hAnsiTheme="minorHAnsi" w:cstheme="majorHAnsi"/>
        </w:rPr>
        <w:t xml:space="preserve">varsa bu raporda belirtilen </w:t>
      </w:r>
      <w:r w:rsidRPr="00DD38C9">
        <w:rPr>
          <w:rFonts w:asciiTheme="minorHAnsi" w:hAnsiTheme="minorHAnsi" w:cstheme="majorHAnsi"/>
          <w:b/>
          <w:u w:val="single"/>
        </w:rPr>
        <w:t xml:space="preserve">gelişmeye açık yönlerin </w:t>
      </w:r>
      <w:r w:rsidRPr="00DD38C9">
        <w:rPr>
          <w:rFonts w:asciiTheme="minorHAnsi" w:hAnsiTheme="minorHAnsi" w:cstheme="majorHAnsi"/>
        </w:rPr>
        <w:t xml:space="preserve">giderilmesi için alınan </w:t>
      </w:r>
      <w:r w:rsidRPr="00DD38C9">
        <w:rPr>
          <w:rFonts w:asciiTheme="minorHAnsi" w:hAnsiTheme="minorHAnsi" w:cstheme="majorHAnsi"/>
          <w:b/>
          <w:u w:val="single"/>
        </w:rPr>
        <w:t>önlemler</w:t>
      </w:r>
      <w:r w:rsidRPr="00DD38C9">
        <w:rPr>
          <w:rFonts w:asciiTheme="minorHAnsi" w:hAnsiTheme="minorHAnsi" w:cstheme="majorHAnsi"/>
        </w:rPr>
        <w:t xml:space="preserve">, gerçekleştirilen faaliyetler sonucunda sağlanan </w:t>
      </w:r>
      <w:r w:rsidRPr="00DD38C9">
        <w:rPr>
          <w:rFonts w:asciiTheme="minorHAnsi" w:hAnsiTheme="minorHAnsi" w:cstheme="majorHAnsi"/>
          <w:b/>
          <w:u w:val="single"/>
        </w:rPr>
        <w:t>iyileştirmeler</w:t>
      </w:r>
      <w:r w:rsidRPr="00DD38C9">
        <w:rPr>
          <w:rFonts w:asciiTheme="minorHAnsi" w:hAnsiTheme="minorHAnsi" w:cstheme="majorHAnsi"/>
        </w:rPr>
        <w:t xml:space="preserve"> ve </w:t>
      </w:r>
      <w:r w:rsidRPr="00DD38C9">
        <w:rPr>
          <w:rFonts w:asciiTheme="minorHAnsi" w:hAnsiTheme="minorHAnsi" w:cstheme="majorHAnsi"/>
          <w:b/>
          <w:u w:val="single"/>
        </w:rPr>
        <w:t>ilerleme kaydedilemeyen</w:t>
      </w:r>
      <w:r w:rsidRPr="00DD38C9">
        <w:rPr>
          <w:rFonts w:asciiTheme="minorHAnsi" w:hAnsiTheme="minorHAnsi" w:cstheme="majorHAnsi"/>
        </w:rPr>
        <w:t xml:space="preserve"> noktaların neler olduğu açıkça sunulmalı ve mevcut durum değerlendirmesi ayrıntılı olarak verilmelidir.</w:t>
      </w:r>
      <w:proofErr w:type="gramEnd"/>
    </w:p>
    <w:p w:rsidR="000F42D1" w:rsidRDefault="000F42D1" w:rsidP="000F42D1">
      <w:pPr>
        <w:pStyle w:val="Balk1"/>
        <w:ind w:right="63"/>
        <w:jc w:val="both"/>
        <w:rPr>
          <w:rFonts w:asciiTheme="minorHAnsi" w:hAnsiTheme="minorHAnsi" w:cstheme="majorHAnsi"/>
        </w:rPr>
      </w:pPr>
    </w:p>
    <w:p w:rsidR="00AD0EA5" w:rsidRDefault="00AD0EA5" w:rsidP="00AD0EA5">
      <w:pPr>
        <w:pStyle w:val="Balk1"/>
        <w:ind w:left="0" w:right="63"/>
        <w:jc w:val="both"/>
        <w:rPr>
          <w:rFonts w:asciiTheme="minorHAnsi" w:hAnsiTheme="minorHAnsi" w:cstheme="majorHAnsi"/>
        </w:rPr>
      </w:pPr>
    </w:p>
    <w:p w:rsidR="00AD0EA5" w:rsidRPr="002B6157" w:rsidRDefault="00AD0EA5" w:rsidP="00AD0EA5">
      <w:pPr>
        <w:pStyle w:val="GvdeMetni"/>
        <w:spacing w:before="120"/>
        <w:ind w:left="0" w:right="63"/>
        <w:jc w:val="both"/>
        <w:rPr>
          <w:rFonts w:ascii="Calibri" w:hAnsi="Calibri" w:cs="Calibri Light"/>
        </w:rPr>
      </w:pPr>
      <w:r w:rsidRPr="002B6157">
        <w:rPr>
          <w:rFonts w:ascii="Calibri" w:hAnsi="Calibri" w:cs="Calibri Light"/>
        </w:rPr>
        <w:t xml:space="preserve">Bölümün kalite güvencesi sistemini, eğitim ve öğretim, araştırma ve geliştirme, yönetim sistemi konularında ele almak mümkündür. Bölümün kalite güvencesi sistemi açısından birçok güçlü yanının olduğu söylenebilir. Kurumun </w:t>
      </w:r>
      <w:proofErr w:type="gramStart"/>
      <w:r w:rsidRPr="002B6157">
        <w:rPr>
          <w:rFonts w:ascii="Calibri" w:hAnsi="Calibri" w:cs="Calibri Light"/>
        </w:rPr>
        <w:t>misyon</w:t>
      </w:r>
      <w:proofErr w:type="gramEnd"/>
      <w:r w:rsidRPr="002B6157">
        <w:rPr>
          <w:rFonts w:ascii="Calibri" w:hAnsi="Calibri" w:cs="Calibri Light"/>
        </w:rPr>
        <w:t xml:space="preserve">, vizyon ve hedeflerine ulaşma konusunda, iç değerlendirme süreçleri, kalite güvencesi süreçleri, eylem planları, ADEK, KYK, EFQM ve stratejik planlardan yararlanılmaktadır. Bunlara ek olarak, algılanan çevredeki değişimlere ayak uydurabilmek adına sürekli gündem takip edilmekte ve ders programları periyodik aralıklarla güncellenmektedir. </w:t>
      </w:r>
    </w:p>
    <w:p w:rsidR="00AD0EA5" w:rsidRPr="002B6157" w:rsidRDefault="00AD0EA5" w:rsidP="00AD0EA5">
      <w:pPr>
        <w:pStyle w:val="GvdeMetni"/>
        <w:spacing w:before="120"/>
        <w:ind w:left="0" w:right="63"/>
        <w:jc w:val="both"/>
        <w:rPr>
          <w:rFonts w:ascii="Calibri" w:hAnsi="Calibri" w:cs="Calibri Light"/>
        </w:rPr>
      </w:pPr>
    </w:p>
    <w:p w:rsidR="00AD0EA5" w:rsidRPr="000A5CB1" w:rsidRDefault="00AD0EA5" w:rsidP="00AD0EA5">
      <w:pPr>
        <w:pStyle w:val="GvdeMetni"/>
        <w:spacing w:before="120"/>
        <w:ind w:left="0" w:right="63"/>
        <w:jc w:val="both"/>
        <w:rPr>
          <w:rFonts w:ascii="Calibri" w:hAnsi="Calibri" w:cs="Calibri Light"/>
          <w:b/>
        </w:rPr>
      </w:pPr>
      <w:r w:rsidRPr="000A5CB1">
        <w:rPr>
          <w:rFonts w:ascii="Calibri" w:hAnsi="Calibri" w:cs="Calibri Light"/>
          <w:b/>
        </w:rPr>
        <w:t xml:space="preserve">KALİTE GÜVENCESİ SİSTEMİ </w:t>
      </w:r>
    </w:p>
    <w:p w:rsidR="00AD0EA5" w:rsidRPr="002B6157" w:rsidRDefault="00AD0EA5" w:rsidP="00AD0EA5">
      <w:pPr>
        <w:pStyle w:val="GvdeMetni"/>
        <w:spacing w:before="120"/>
        <w:ind w:left="0" w:right="63"/>
        <w:jc w:val="both"/>
        <w:rPr>
          <w:rFonts w:ascii="Calibri" w:hAnsi="Calibri" w:cs="Calibri Light"/>
        </w:rPr>
      </w:pPr>
    </w:p>
    <w:p w:rsidR="00AD0EA5" w:rsidRPr="002B6157" w:rsidRDefault="00AD0EA5" w:rsidP="00AD0EA5">
      <w:pPr>
        <w:pStyle w:val="GvdeMetni"/>
        <w:spacing w:before="120"/>
        <w:ind w:left="0" w:right="63"/>
        <w:jc w:val="both"/>
        <w:rPr>
          <w:rFonts w:ascii="Calibri" w:hAnsi="Calibri" w:cs="Calibri Light"/>
        </w:rPr>
      </w:pPr>
      <w:r w:rsidRPr="002B6157">
        <w:rPr>
          <w:rFonts w:ascii="Calibri" w:hAnsi="Calibri" w:cs="Calibri Light"/>
        </w:rPr>
        <w:t>Üniversitede 2007 yılından itibaren uygulanan Kalite Yönetim Sistemi ile Yükseköğretim Kurumlarında Akademik Değerlendirme ve Kalite Geliştirme Yönetmeliği uyarınca ADEK dönemi ile başlatılan ve kurumun kalite güvence sistemini oluşturan unsurlar tarafından devam ettirilen, kurum kültürü haline getirdiği çalışmalar en güçlü yönleridir. Özellikle tüm akademik ve idari birimleri kapsayacak şekilde TS EN ISO 9001 Kalite Yönetim Sistemi belgesini alan ilk devlet üniversitesidir. Kalite yönetim sistemi çerçevesinde üniversitenin faaliyet alanları ile ilgili akademik ve idari tüm süreçler tanımlanmıştır.</w:t>
      </w:r>
    </w:p>
    <w:p w:rsidR="00AD0EA5" w:rsidRPr="002B6157" w:rsidRDefault="00AD0EA5" w:rsidP="00AD0EA5">
      <w:pPr>
        <w:pStyle w:val="GvdeMetni"/>
        <w:spacing w:before="120"/>
        <w:ind w:left="0" w:right="63"/>
        <w:jc w:val="both"/>
        <w:rPr>
          <w:rFonts w:ascii="Calibri" w:hAnsi="Calibri" w:cs="Calibri Light"/>
        </w:rPr>
      </w:pPr>
    </w:p>
    <w:p w:rsidR="00AD0EA5" w:rsidRPr="000A5CB1" w:rsidRDefault="00AD0EA5" w:rsidP="00AD0EA5">
      <w:pPr>
        <w:pStyle w:val="GvdeMetni"/>
        <w:spacing w:before="120"/>
        <w:ind w:left="0" w:right="63"/>
        <w:jc w:val="both"/>
        <w:rPr>
          <w:rFonts w:ascii="Calibri" w:hAnsi="Calibri" w:cs="Calibri Light"/>
          <w:b/>
        </w:rPr>
      </w:pPr>
      <w:r w:rsidRPr="000A5CB1">
        <w:rPr>
          <w:rFonts w:ascii="Calibri" w:hAnsi="Calibri" w:cs="Calibri Light"/>
          <w:b/>
        </w:rPr>
        <w:t>EĞİTİM VE ÖĞRETİM</w:t>
      </w:r>
    </w:p>
    <w:p w:rsidR="00AD0EA5" w:rsidRPr="002B6157" w:rsidRDefault="00AD0EA5" w:rsidP="00AD0EA5">
      <w:pPr>
        <w:pStyle w:val="GvdeMetni"/>
        <w:spacing w:before="120"/>
        <w:ind w:left="0" w:right="63"/>
        <w:jc w:val="both"/>
        <w:rPr>
          <w:rFonts w:ascii="Calibri" w:hAnsi="Calibri" w:cs="Calibri Light"/>
        </w:rPr>
      </w:pPr>
    </w:p>
    <w:p w:rsidR="00AD0EA5" w:rsidRPr="002B6157" w:rsidRDefault="00AD0EA5" w:rsidP="00AD0EA5">
      <w:pPr>
        <w:pStyle w:val="GvdeMetni"/>
        <w:spacing w:before="120"/>
        <w:ind w:left="0" w:right="63"/>
        <w:jc w:val="both"/>
        <w:rPr>
          <w:rFonts w:ascii="Calibri" w:hAnsi="Calibri" w:cs="Calibri Light"/>
        </w:rPr>
      </w:pPr>
      <w:r w:rsidRPr="002B6157">
        <w:rPr>
          <w:rFonts w:ascii="Calibri" w:hAnsi="Calibri" w:cs="Calibri Light"/>
        </w:rPr>
        <w:t>Mersin Üniversitesi bünyesinde yapılandırılan kalite yönetim sistemi alt yapısı ile öğrencinin ilk kayıt aşamasından mezun olduğu aşamaya kadar izlenmesi ve değerlendirilmesine ilişkin tüm araçlar tanımlanmıştır. Üniversitede yürütülen Bologna Süreci çalışmaların gereği olarak Mersin Üniversitesi tüm programlarında eğitim amaçlarını ve öğrenme çıktılarını tanımlayarak Öğrenci İşleri Bilgi Sistemi (</w:t>
      </w:r>
      <w:proofErr w:type="spellStart"/>
      <w:r>
        <w:rPr>
          <w:rFonts w:ascii="Calibri" w:hAnsi="Calibri" w:cs="Calibri Light"/>
        </w:rPr>
        <w:t>Proliz</w:t>
      </w:r>
      <w:proofErr w:type="spellEnd"/>
      <w:r w:rsidRPr="002B6157">
        <w:rPr>
          <w:rFonts w:ascii="Calibri" w:hAnsi="Calibri" w:cs="Calibri Light"/>
        </w:rPr>
        <w:t>) üzerinde yapılandırılan Bologna Bilgi Paketi ile güvence altına alınmış olması, özel yaklaşım gerektiren öğrencilere yönelik düzenlemeler, eğitim öğretim alanındaki temel üstün yönlerdir. Akademik birimlerde müfredat güncellemelerinin düzenli yapılmasının sağlanması amacıyla tüm akademik birimlerde “Program ve Müfredat Geliştirme Komisyonları” kurulmuş olup çalışmalar ilgili komisyonlar aracılığı ile yürütülmektedir. Programların tercih edilme oranları birimler tarafından izlenerek ihtiyaç durumunda iyileştirme eylem çalışmaları birimler aracılığı ile yürütülmektedir.</w:t>
      </w:r>
    </w:p>
    <w:p w:rsidR="00AD0EA5" w:rsidRPr="002B6157" w:rsidRDefault="00AD0EA5" w:rsidP="00AD0EA5">
      <w:pPr>
        <w:pStyle w:val="GvdeMetni"/>
        <w:spacing w:before="120"/>
        <w:ind w:left="0" w:right="63"/>
        <w:jc w:val="both"/>
        <w:rPr>
          <w:rFonts w:ascii="Calibri" w:hAnsi="Calibri" w:cs="Calibri Light"/>
        </w:rPr>
      </w:pPr>
    </w:p>
    <w:p w:rsidR="00AD0EA5" w:rsidRPr="00C937B6" w:rsidRDefault="00AD0EA5" w:rsidP="00AD0EA5">
      <w:pPr>
        <w:pStyle w:val="GvdeMetni"/>
        <w:spacing w:before="120"/>
        <w:ind w:left="0" w:right="63"/>
        <w:jc w:val="both"/>
        <w:rPr>
          <w:rFonts w:ascii="Calibri" w:hAnsi="Calibri" w:cs="Calibri Light"/>
          <w:b/>
        </w:rPr>
      </w:pPr>
      <w:r w:rsidRPr="00C937B6">
        <w:rPr>
          <w:rFonts w:ascii="Calibri" w:hAnsi="Calibri" w:cs="Calibri Light"/>
          <w:b/>
        </w:rPr>
        <w:t xml:space="preserve">ARAŞTIRMA VE GELİŞTİRME </w:t>
      </w:r>
    </w:p>
    <w:p w:rsidR="00AD0EA5" w:rsidRPr="00C937B6" w:rsidRDefault="00AD0EA5" w:rsidP="00AD0EA5">
      <w:pPr>
        <w:pStyle w:val="GvdeMetni"/>
        <w:spacing w:before="120"/>
        <w:ind w:left="0" w:right="63"/>
        <w:jc w:val="both"/>
        <w:rPr>
          <w:rFonts w:ascii="Calibri" w:hAnsi="Calibri" w:cs="Calibri Light"/>
        </w:rPr>
      </w:pPr>
      <w:proofErr w:type="gramStart"/>
      <w:r w:rsidRPr="002B6157">
        <w:rPr>
          <w:rFonts w:ascii="Calibri" w:hAnsi="Calibri" w:cs="Calibri Light"/>
        </w:rPr>
        <w:t xml:space="preserve">Üniversitenin AR-GE alanında öne çıkan güçlü yönleri; 31 adet UYGAR merkezi, Üniversite yönetiminin liderliğinde çok disiplinli olarak ve tüm üniversitenin kullanacağı bir araştırma alt yapısı oluşturmaya yönelik hazırlanan Kalkınma Bakanlığı (eski adı ile Devlet Planlama Teşkilatı) projesi ile İleri teknoloji Eğitim, Araştırma ve Uygulama Merkezi bünyesindeki oluşturulan Merkez Laboratuvarı ve Türkiye’nin ilk “Kanserin Erken Tanısında Moleküler Altyapı Laboratuvarı” ve Mersin teknoloji Transfer Ofisi’dir. </w:t>
      </w:r>
      <w:proofErr w:type="gramEnd"/>
      <w:r w:rsidRPr="002B6157">
        <w:rPr>
          <w:rFonts w:ascii="Calibri" w:hAnsi="Calibri" w:cs="Calibri Light"/>
        </w:rPr>
        <w:t>Bununla birlikte AR-GE kadrosunun ve teşvik mekanizmalarının geliştirilmesi iyileştirme alanlarından birisidir.</w:t>
      </w:r>
    </w:p>
    <w:p w:rsidR="00AD0EA5" w:rsidRPr="00C937B6" w:rsidRDefault="00AD0EA5" w:rsidP="00AD0EA5">
      <w:pPr>
        <w:pStyle w:val="GvdeMetni"/>
        <w:spacing w:before="120"/>
        <w:ind w:left="0" w:right="63"/>
        <w:jc w:val="both"/>
        <w:rPr>
          <w:rFonts w:ascii="Calibri" w:hAnsi="Calibri" w:cs="Calibri Light"/>
          <w:b/>
        </w:rPr>
      </w:pPr>
      <w:r w:rsidRPr="00C937B6">
        <w:rPr>
          <w:rFonts w:ascii="Calibri" w:hAnsi="Calibri" w:cs="Calibri Light"/>
          <w:b/>
        </w:rPr>
        <w:t xml:space="preserve">TOPLUMSAL KATKI </w:t>
      </w:r>
    </w:p>
    <w:p w:rsidR="00AD0EA5" w:rsidRPr="002B6157" w:rsidRDefault="00AD0EA5" w:rsidP="00AD0EA5">
      <w:pPr>
        <w:pStyle w:val="GvdeMetni"/>
        <w:spacing w:before="120"/>
        <w:ind w:left="0" w:right="63"/>
        <w:jc w:val="both"/>
        <w:rPr>
          <w:rFonts w:ascii="Calibri" w:hAnsi="Calibri" w:cs="Calibri Light"/>
        </w:rPr>
      </w:pPr>
      <w:r w:rsidRPr="002B6157">
        <w:rPr>
          <w:rFonts w:ascii="Calibri" w:hAnsi="Calibri" w:cs="Calibri Light"/>
        </w:rPr>
        <w:t>Mersin Üniversitesinde topluma katkı faaliyetleri, araştırma uygulama merkezleri ve Projeler ve Araştırmalar Koordinatörlüğü tarafından planlanmakta ve yürütülmektedir.</w:t>
      </w:r>
    </w:p>
    <w:p w:rsidR="00AD0EA5" w:rsidRPr="005E5722" w:rsidRDefault="00AD0EA5" w:rsidP="00AD0EA5">
      <w:pPr>
        <w:pStyle w:val="Balk1"/>
        <w:ind w:left="0" w:right="63"/>
        <w:jc w:val="both"/>
        <w:rPr>
          <w:rFonts w:asciiTheme="minorHAnsi" w:hAnsiTheme="minorHAnsi" w:cstheme="majorHAnsi"/>
        </w:rPr>
        <w:sectPr w:rsidR="00AD0EA5" w:rsidRPr="005E5722" w:rsidSect="002B5A22">
          <w:headerReference w:type="default" r:id="rId14"/>
          <w:footerReference w:type="default" r:id="rId15"/>
          <w:pgSz w:w="11906" w:h="16838"/>
          <w:pgMar w:top="964" w:right="1134" w:bottom="851" w:left="1418" w:header="709" w:footer="709" w:gutter="0"/>
          <w:cols w:space="708"/>
          <w:titlePg/>
          <w:docGrid w:linePitch="360"/>
        </w:sectPr>
      </w:pPr>
    </w:p>
    <w:p w:rsidR="00031946" w:rsidRPr="005E5722" w:rsidRDefault="00031946" w:rsidP="00031946">
      <w:pPr>
        <w:ind w:left="284"/>
        <w:rPr>
          <w:b/>
          <w:sz w:val="28"/>
          <w:szCs w:val="28"/>
        </w:rPr>
      </w:pPr>
      <w:bookmarkStart w:id="25" w:name="_Toc38538220"/>
      <w:r w:rsidRPr="005E5722">
        <w:rPr>
          <w:b/>
          <w:sz w:val="28"/>
          <w:szCs w:val="28"/>
        </w:rPr>
        <w:lastRenderedPageBreak/>
        <w:t>PERFORMANS GÖSTERGELERİ</w:t>
      </w:r>
      <w:bookmarkEnd w:id="25"/>
    </w:p>
    <w:p w:rsidR="00031946" w:rsidRPr="005E5722" w:rsidRDefault="00031946" w:rsidP="00031946">
      <w:pPr>
        <w:pStyle w:val="Balk1"/>
        <w:ind w:right="63"/>
        <w:jc w:val="both"/>
        <w:rPr>
          <w:rFonts w:asciiTheme="minorHAnsi" w:hAnsiTheme="minorHAnsi" w:cstheme="majorHAnsi"/>
        </w:rPr>
      </w:pPr>
    </w:p>
    <w:tbl>
      <w:tblPr>
        <w:tblW w:w="10773"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firstRow="1" w:lastRow="0" w:firstColumn="1" w:lastColumn="0" w:noHBand="0" w:noVBand="1"/>
      </w:tblPr>
      <w:tblGrid>
        <w:gridCol w:w="3900"/>
        <w:gridCol w:w="3746"/>
        <w:gridCol w:w="1091"/>
        <w:gridCol w:w="1018"/>
        <w:gridCol w:w="1018"/>
      </w:tblGrid>
      <w:tr w:rsidR="00A217C6" w:rsidRPr="005E5722" w:rsidTr="00A217C6">
        <w:trPr>
          <w:trHeight w:val="402"/>
          <w:jc w:val="center"/>
        </w:trPr>
        <w:tc>
          <w:tcPr>
            <w:tcW w:w="3900" w:type="dxa"/>
            <w:vMerge w:val="restart"/>
            <w:shd w:val="clear" w:color="auto" w:fill="002060"/>
            <w:vAlign w:val="center"/>
            <w:hideMark/>
          </w:tcPr>
          <w:p w:rsidR="00A217C6" w:rsidRPr="004555A2" w:rsidRDefault="00A217C6" w:rsidP="00117021">
            <w:pPr>
              <w:ind w:right="63"/>
              <w:jc w:val="both"/>
              <w:rPr>
                <w:rFonts w:eastAsia="Times New Roman" w:cstheme="majorHAnsi"/>
                <w:b/>
                <w:color w:val="000000" w:themeColor="text1"/>
                <w:lang w:eastAsia="tr-TR"/>
              </w:rPr>
            </w:pPr>
            <w:r w:rsidRPr="004555A2">
              <w:rPr>
                <w:rFonts w:eastAsia="Times New Roman" w:cstheme="majorHAnsi"/>
                <w:b/>
                <w:color w:val="FFFFFF" w:themeColor="background1"/>
                <w:lang w:eastAsia="tr-TR"/>
              </w:rPr>
              <w:t>Gösterge</w:t>
            </w:r>
          </w:p>
        </w:tc>
        <w:tc>
          <w:tcPr>
            <w:tcW w:w="3746" w:type="dxa"/>
            <w:vMerge w:val="restart"/>
            <w:shd w:val="clear" w:color="auto" w:fill="002060"/>
            <w:vAlign w:val="center"/>
          </w:tcPr>
          <w:p w:rsidR="00A217C6" w:rsidRPr="004555A2" w:rsidRDefault="00A217C6" w:rsidP="009A0071">
            <w:pPr>
              <w:ind w:right="63"/>
              <w:jc w:val="both"/>
              <w:rPr>
                <w:rFonts w:eastAsia="Times New Roman" w:cstheme="majorHAnsi"/>
                <w:color w:val="000000" w:themeColor="text1"/>
                <w:lang w:eastAsia="tr-TR"/>
              </w:rPr>
            </w:pPr>
            <w:r w:rsidRPr="004555A2">
              <w:rPr>
                <w:rFonts w:eastAsia="Times New Roman" w:cstheme="majorHAnsi"/>
                <w:color w:val="FFFFFF" w:themeColor="background1"/>
                <w:lang w:eastAsia="tr-TR"/>
              </w:rPr>
              <w:t>Açıklamalar</w:t>
            </w:r>
          </w:p>
        </w:tc>
        <w:tc>
          <w:tcPr>
            <w:tcW w:w="3127" w:type="dxa"/>
            <w:gridSpan w:val="3"/>
            <w:shd w:val="clear" w:color="auto" w:fill="002060"/>
          </w:tcPr>
          <w:p w:rsidR="00A217C6" w:rsidRDefault="00A217C6" w:rsidP="00117021">
            <w:pPr>
              <w:ind w:right="63"/>
              <w:jc w:val="center"/>
              <w:rPr>
                <w:rFonts w:eastAsia="Times New Roman" w:cstheme="majorHAnsi"/>
                <w:b/>
                <w:color w:val="FFFFFF" w:themeColor="background1"/>
                <w:lang w:eastAsia="tr-TR"/>
              </w:rPr>
            </w:pPr>
            <w:r>
              <w:rPr>
                <w:rFonts w:eastAsia="Times New Roman" w:cstheme="majorHAnsi"/>
                <w:b/>
                <w:color w:val="FFFFFF" w:themeColor="background1"/>
                <w:lang w:eastAsia="tr-TR"/>
              </w:rPr>
              <w:t>Değerlendirme Yılı İtibari İle Son Üç Yılın Gösterge Değerleri</w:t>
            </w:r>
          </w:p>
        </w:tc>
      </w:tr>
      <w:tr w:rsidR="00A217C6" w:rsidRPr="005E5722" w:rsidTr="00A217C6">
        <w:trPr>
          <w:trHeight w:val="402"/>
          <w:jc w:val="center"/>
        </w:trPr>
        <w:tc>
          <w:tcPr>
            <w:tcW w:w="3900" w:type="dxa"/>
            <w:vMerge/>
            <w:shd w:val="clear" w:color="auto" w:fill="002060"/>
            <w:vAlign w:val="center"/>
          </w:tcPr>
          <w:p w:rsidR="00A217C6" w:rsidRPr="004555A2" w:rsidRDefault="00A217C6" w:rsidP="00117021">
            <w:pPr>
              <w:ind w:right="63"/>
              <w:jc w:val="both"/>
              <w:rPr>
                <w:rFonts w:eastAsia="Times New Roman" w:cstheme="majorHAnsi"/>
                <w:b/>
                <w:color w:val="FFFFFF" w:themeColor="background1"/>
                <w:sz w:val="20"/>
                <w:szCs w:val="20"/>
                <w:lang w:eastAsia="tr-TR"/>
              </w:rPr>
            </w:pPr>
          </w:p>
        </w:tc>
        <w:tc>
          <w:tcPr>
            <w:tcW w:w="3746" w:type="dxa"/>
            <w:vMerge/>
            <w:shd w:val="clear" w:color="auto" w:fill="002060"/>
            <w:vAlign w:val="center"/>
          </w:tcPr>
          <w:p w:rsidR="00A217C6" w:rsidRPr="004555A2" w:rsidRDefault="00A217C6" w:rsidP="009A0071">
            <w:pPr>
              <w:ind w:right="63"/>
              <w:jc w:val="both"/>
              <w:rPr>
                <w:rFonts w:eastAsia="Times New Roman" w:cstheme="majorHAnsi"/>
                <w:color w:val="FFFFFF" w:themeColor="background1"/>
                <w:sz w:val="16"/>
                <w:szCs w:val="16"/>
                <w:lang w:eastAsia="tr-TR"/>
              </w:rPr>
            </w:pPr>
          </w:p>
        </w:tc>
        <w:tc>
          <w:tcPr>
            <w:tcW w:w="1091" w:type="dxa"/>
            <w:shd w:val="clear" w:color="auto" w:fill="002060"/>
          </w:tcPr>
          <w:p w:rsidR="00A217C6" w:rsidRPr="005E5722" w:rsidRDefault="00A217C6" w:rsidP="001072F5">
            <w:pPr>
              <w:ind w:right="63"/>
              <w:jc w:val="center"/>
              <w:rPr>
                <w:rFonts w:eastAsia="Times New Roman" w:cstheme="majorHAnsi"/>
                <w:b/>
                <w:color w:val="FFFFFF" w:themeColor="background1"/>
                <w:lang w:eastAsia="tr-TR"/>
              </w:rPr>
            </w:pPr>
            <w:r>
              <w:rPr>
                <w:rFonts w:eastAsia="Times New Roman" w:cstheme="majorHAnsi"/>
                <w:b/>
                <w:color w:val="FFFFFF" w:themeColor="background1"/>
                <w:lang w:eastAsia="tr-TR"/>
              </w:rPr>
              <w:t>20</w:t>
            </w:r>
            <w:r w:rsidR="001072F5">
              <w:rPr>
                <w:rFonts w:eastAsia="Times New Roman" w:cstheme="majorHAnsi"/>
                <w:b/>
                <w:color w:val="FFFFFF" w:themeColor="background1"/>
                <w:lang w:eastAsia="tr-TR"/>
              </w:rPr>
              <w:t>21</w:t>
            </w:r>
          </w:p>
        </w:tc>
        <w:tc>
          <w:tcPr>
            <w:tcW w:w="1018" w:type="dxa"/>
            <w:shd w:val="clear" w:color="auto" w:fill="002060"/>
          </w:tcPr>
          <w:p w:rsidR="00A217C6" w:rsidRDefault="00A217C6" w:rsidP="001072F5">
            <w:pPr>
              <w:ind w:right="63"/>
              <w:jc w:val="center"/>
              <w:rPr>
                <w:rFonts w:eastAsia="Times New Roman" w:cstheme="majorHAnsi"/>
                <w:b/>
                <w:color w:val="FFFFFF" w:themeColor="background1"/>
                <w:lang w:eastAsia="tr-TR"/>
              </w:rPr>
            </w:pPr>
            <w:r>
              <w:rPr>
                <w:rFonts w:eastAsia="Times New Roman" w:cstheme="majorHAnsi"/>
                <w:b/>
                <w:color w:val="FFFFFF" w:themeColor="background1"/>
                <w:lang w:eastAsia="tr-TR"/>
              </w:rPr>
              <w:t>20</w:t>
            </w:r>
            <w:r w:rsidR="001072F5">
              <w:rPr>
                <w:rFonts w:eastAsia="Times New Roman" w:cstheme="majorHAnsi"/>
                <w:b/>
                <w:color w:val="FFFFFF" w:themeColor="background1"/>
                <w:lang w:eastAsia="tr-TR"/>
              </w:rPr>
              <w:t>22</w:t>
            </w:r>
          </w:p>
        </w:tc>
        <w:tc>
          <w:tcPr>
            <w:tcW w:w="1018" w:type="dxa"/>
            <w:shd w:val="clear" w:color="auto" w:fill="002060"/>
          </w:tcPr>
          <w:p w:rsidR="00A217C6" w:rsidRDefault="00A217C6" w:rsidP="001072F5">
            <w:pPr>
              <w:ind w:right="63"/>
              <w:jc w:val="center"/>
              <w:rPr>
                <w:rFonts w:eastAsia="Times New Roman" w:cstheme="majorHAnsi"/>
                <w:b/>
                <w:color w:val="FFFFFF" w:themeColor="background1"/>
                <w:lang w:eastAsia="tr-TR"/>
              </w:rPr>
            </w:pPr>
            <w:r>
              <w:rPr>
                <w:rFonts w:eastAsia="Times New Roman" w:cstheme="majorHAnsi"/>
                <w:b/>
                <w:color w:val="FFFFFF" w:themeColor="background1"/>
                <w:lang w:eastAsia="tr-TR"/>
              </w:rPr>
              <w:t>20</w:t>
            </w:r>
            <w:r w:rsidR="001072F5">
              <w:rPr>
                <w:rFonts w:eastAsia="Times New Roman" w:cstheme="majorHAnsi"/>
                <w:b/>
                <w:color w:val="FFFFFF" w:themeColor="background1"/>
                <w:lang w:eastAsia="tr-TR"/>
              </w:rPr>
              <w:t>23</w:t>
            </w:r>
          </w:p>
        </w:tc>
      </w:tr>
      <w:tr w:rsidR="007B261B" w:rsidRPr="005E5722" w:rsidTr="00A217C6">
        <w:trPr>
          <w:trHeight w:val="170"/>
          <w:jc w:val="center"/>
        </w:trPr>
        <w:tc>
          <w:tcPr>
            <w:tcW w:w="3900" w:type="dxa"/>
            <w:shd w:val="clear" w:color="auto" w:fill="D9D9D9" w:themeFill="background1" w:themeFillShade="D9"/>
            <w:vAlign w:val="center"/>
          </w:tcPr>
          <w:p w:rsidR="007B261B" w:rsidRPr="004555A2" w:rsidRDefault="007B261B" w:rsidP="00117021">
            <w:pPr>
              <w:ind w:right="63"/>
              <w:jc w:val="both"/>
              <w:rPr>
                <w:rFonts w:eastAsia="Times New Roman" w:cstheme="majorHAnsi"/>
                <w:b/>
                <w:color w:val="FFFFFF" w:themeColor="background1"/>
                <w:sz w:val="20"/>
                <w:szCs w:val="20"/>
                <w:lang w:eastAsia="tr-TR"/>
              </w:rPr>
            </w:pPr>
          </w:p>
        </w:tc>
        <w:tc>
          <w:tcPr>
            <w:tcW w:w="3746" w:type="dxa"/>
            <w:shd w:val="clear" w:color="auto" w:fill="D9D9D9" w:themeFill="background1" w:themeFillShade="D9"/>
            <w:vAlign w:val="center"/>
          </w:tcPr>
          <w:p w:rsidR="007B261B" w:rsidRPr="004555A2" w:rsidRDefault="007B261B" w:rsidP="00117021">
            <w:pPr>
              <w:ind w:right="63"/>
              <w:jc w:val="both"/>
              <w:rPr>
                <w:rFonts w:eastAsia="Times New Roman" w:cstheme="majorHAnsi"/>
                <w:color w:val="FFFFFF" w:themeColor="background1"/>
                <w:sz w:val="16"/>
                <w:szCs w:val="16"/>
                <w:lang w:eastAsia="tr-TR"/>
              </w:rPr>
            </w:pPr>
          </w:p>
        </w:tc>
        <w:tc>
          <w:tcPr>
            <w:tcW w:w="1091" w:type="dxa"/>
            <w:shd w:val="clear" w:color="auto" w:fill="D9D9D9" w:themeFill="background1" w:themeFillShade="D9"/>
          </w:tcPr>
          <w:p w:rsidR="007B261B" w:rsidRPr="005E5722" w:rsidRDefault="007B261B" w:rsidP="00117021">
            <w:pPr>
              <w:ind w:right="63"/>
              <w:jc w:val="both"/>
              <w:rPr>
                <w:rFonts w:eastAsia="Times New Roman" w:cstheme="majorHAnsi"/>
                <w:b/>
                <w:color w:val="FFFFFF" w:themeColor="background1"/>
                <w:sz w:val="10"/>
                <w:szCs w:val="10"/>
                <w:lang w:eastAsia="tr-TR"/>
              </w:rPr>
            </w:pPr>
          </w:p>
        </w:tc>
        <w:tc>
          <w:tcPr>
            <w:tcW w:w="1018" w:type="dxa"/>
            <w:shd w:val="clear" w:color="auto" w:fill="D9D9D9" w:themeFill="background1" w:themeFillShade="D9"/>
          </w:tcPr>
          <w:p w:rsidR="007B261B" w:rsidRPr="005E5722" w:rsidRDefault="007B261B" w:rsidP="00117021">
            <w:pPr>
              <w:ind w:right="63"/>
              <w:jc w:val="both"/>
              <w:rPr>
                <w:rFonts w:eastAsia="Times New Roman" w:cstheme="majorHAnsi"/>
                <w:b/>
                <w:color w:val="FFFFFF" w:themeColor="background1"/>
                <w:sz w:val="10"/>
                <w:szCs w:val="10"/>
                <w:lang w:eastAsia="tr-TR"/>
              </w:rPr>
            </w:pPr>
          </w:p>
        </w:tc>
        <w:tc>
          <w:tcPr>
            <w:tcW w:w="1018" w:type="dxa"/>
            <w:shd w:val="clear" w:color="auto" w:fill="D9D9D9" w:themeFill="background1" w:themeFillShade="D9"/>
          </w:tcPr>
          <w:p w:rsidR="007B261B" w:rsidRPr="005E5722" w:rsidRDefault="007B261B" w:rsidP="00117021">
            <w:pPr>
              <w:ind w:right="63"/>
              <w:jc w:val="both"/>
              <w:rPr>
                <w:rFonts w:eastAsia="Times New Roman" w:cstheme="majorHAnsi"/>
                <w:b/>
                <w:color w:val="FFFFFF" w:themeColor="background1"/>
                <w:sz w:val="10"/>
                <w:szCs w:val="10"/>
                <w:lang w:eastAsia="tr-TR"/>
              </w:rPr>
            </w:pPr>
          </w:p>
        </w:tc>
      </w:tr>
      <w:tr w:rsidR="007B261B" w:rsidRPr="005E5722" w:rsidTr="00A217C6">
        <w:trPr>
          <w:trHeight w:val="402"/>
          <w:jc w:val="center"/>
        </w:trPr>
        <w:tc>
          <w:tcPr>
            <w:tcW w:w="3900" w:type="dxa"/>
            <w:shd w:val="clear" w:color="auto" w:fill="002060"/>
            <w:vAlign w:val="center"/>
            <w:hideMark/>
          </w:tcPr>
          <w:p w:rsidR="007B261B" w:rsidRPr="004555A2" w:rsidRDefault="00690E0C" w:rsidP="00117021">
            <w:pPr>
              <w:ind w:right="63"/>
              <w:jc w:val="both"/>
              <w:rPr>
                <w:rFonts w:eastAsia="Times New Roman" w:cstheme="majorHAnsi"/>
                <w:b/>
                <w:color w:val="FFFFFF" w:themeColor="background1"/>
                <w:sz w:val="20"/>
                <w:szCs w:val="20"/>
                <w:lang w:eastAsia="tr-TR"/>
              </w:rPr>
            </w:pPr>
            <w:r>
              <w:rPr>
                <w:rFonts w:eastAsia="Times New Roman" w:cstheme="majorHAnsi"/>
                <w:b/>
                <w:color w:val="FFFFFF" w:themeColor="background1"/>
                <w:sz w:val="20"/>
                <w:szCs w:val="20"/>
                <w:lang w:eastAsia="tr-TR"/>
              </w:rPr>
              <w:t xml:space="preserve">1. </w:t>
            </w:r>
            <w:r w:rsidR="007B261B" w:rsidRPr="004555A2">
              <w:rPr>
                <w:rFonts w:eastAsia="Times New Roman" w:cstheme="majorHAnsi"/>
                <w:b/>
                <w:color w:val="FFFFFF" w:themeColor="background1"/>
                <w:sz w:val="20"/>
                <w:szCs w:val="20"/>
                <w:lang w:eastAsia="tr-TR"/>
              </w:rPr>
              <w:t>Kurumsal Bilgiler</w:t>
            </w:r>
          </w:p>
        </w:tc>
        <w:tc>
          <w:tcPr>
            <w:tcW w:w="3746" w:type="dxa"/>
            <w:shd w:val="clear" w:color="auto" w:fill="002060"/>
            <w:vAlign w:val="center"/>
          </w:tcPr>
          <w:p w:rsidR="007B261B" w:rsidRPr="004555A2" w:rsidRDefault="007B261B" w:rsidP="00117021">
            <w:pPr>
              <w:ind w:right="63"/>
              <w:jc w:val="both"/>
              <w:rPr>
                <w:rFonts w:eastAsia="Times New Roman" w:cstheme="majorHAnsi"/>
                <w:color w:val="FFFFFF" w:themeColor="background1"/>
                <w:sz w:val="16"/>
                <w:szCs w:val="16"/>
                <w:lang w:eastAsia="tr-TR"/>
              </w:rPr>
            </w:pPr>
          </w:p>
        </w:tc>
        <w:tc>
          <w:tcPr>
            <w:tcW w:w="1091" w:type="dxa"/>
            <w:shd w:val="clear" w:color="auto" w:fill="002060"/>
          </w:tcPr>
          <w:p w:rsidR="007B261B" w:rsidRPr="005E5722" w:rsidRDefault="007B261B" w:rsidP="00117021">
            <w:pPr>
              <w:ind w:right="63"/>
              <w:jc w:val="both"/>
              <w:rPr>
                <w:rFonts w:eastAsia="Times New Roman" w:cstheme="majorHAnsi"/>
                <w:b/>
                <w:color w:val="FFFFFF" w:themeColor="background1"/>
                <w:lang w:eastAsia="tr-TR"/>
              </w:rPr>
            </w:pPr>
            <w:r w:rsidRPr="005E5722">
              <w:rPr>
                <w:rFonts w:eastAsia="Times New Roman" w:cstheme="majorHAnsi"/>
                <w:b/>
                <w:color w:val="FFFFFF" w:themeColor="background1"/>
                <w:lang w:eastAsia="tr-TR"/>
              </w:rPr>
              <w:t xml:space="preserve"> </w:t>
            </w:r>
          </w:p>
        </w:tc>
        <w:tc>
          <w:tcPr>
            <w:tcW w:w="1018" w:type="dxa"/>
            <w:shd w:val="clear" w:color="auto" w:fill="002060"/>
          </w:tcPr>
          <w:p w:rsidR="007B261B" w:rsidRPr="005E5722" w:rsidRDefault="007B261B" w:rsidP="00117021">
            <w:pPr>
              <w:ind w:right="63"/>
              <w:jc w:val="both"/>
              <w:rPr>
                <w:rFonts w:eastAsia="Times New Roman" w:cstheme="majorHAnsi"/>
                <w:b/>
                <w:color w:val="FFFFFF" w:themeColor="background1"/>
                <w:lang w:eastAsia="tr-TR"/>
              </w:rPr>
            </w:pPr>
          </w:p>
        </w:tc>
        <w:tc>
          <w:tcPr>
            <w:tcW w:w="1018" w:type="dxa"/>
            <w:shd w:val="clear" w:color="auto" w:fill="002060"/>
          </w:tcPr>
          <w:p w:rsidR="007B261B" w:rsidRPr="005E5722" w:rsidRDefault="007B261B" w:rsidP="00117021">
            <w:pPr>
              <w:ind w:right="63"/>
              <w:jc w:val="both"/>
              <w:rPr>
                <w:rFonts w:eastAsia="Times New Roman" w:cstheme="majorHAnsi"/>
                <w:b/>
                <w:color w:val="FFFFFF" w:themeColor="background1"/>
                <w:lang w:eastAsia="tr-TR"/>
              </w:rPr>
            </w:pPr>
          </w:p>
        </w:tc>
      </w:tr>
      <w:tr w:rsidR="007B261B" w:rsidRPr="005E5722" w:rsidTr="00D974F5">
        <w:trPr>
          <w:trHeight w:val="402"/>
          <w:jc w:val="center"/>
        </w:trPr>
        <w:tc>
          <w:tcPr>
            <w:tcW w:w="3900" w:type="dxa"/>
            <w:shd w:val="clear" w:color="auto" w:fill="E3F1F1"/>
            <w:vAlign w:val="center"/>
          </w:tcPr>
          <w:p w:rsidR="007B261B" w:rsidRPr="004555A2" w:rsidRDefault="007B261B" w:rsidP="004B3FD1">
            <w:pPr>
              <w:pStyle w:val="ListeParagraf"/>
              <w:numPr>
                <w:ilvl w:val="0"/>
                <w:numId w:val="1"/>
              </w:numPr>
              <w:ind w:left="203" w:right="62" w:hanging="215"/>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Bölüm Bünyesindeki Lisans Programlarında Kayıtlı Öğrenci Sayısı</w:t>
            </w:r>
          </w:p>
        </w:tc>
        <w:tc>
          <w:tcPr>
            <w:tcW w:w="3746" w:type="dxa"/>
            <w:shd w:val="clear" w:color="auto" w:fill="auto"/>
            <w:vAlign w:val="center"/>
          </w:tcPr>
          <w:p w:rsidR="007B261B" w:rsidRPr="004555A2" w:rsidRDefault="007B261B" w:rsidP="00117021">
            <w:pPr>
              <w:ind w:right="63"/>
              <w:jc w:val="both"/>
              <w:rPr>
                <w:rFonts w:eastAsia="Times New Roman" w:cstheme="majorHAnsi"/>
                <w:i/>
                <w:color w:val="000000" w:themeColor="text1"/>
                <w:sz w:val="16"/>
                <w:szCs w:val="16"/>
                <w:lang w:eastAsia="tr-TR"/>
              </w:rPr>
            </w:pPr>
          </w:p>
        </w:tc>
        <w:tc>
          <w:tcPr>
            <w:tcW w:w="1091" w:type="dxa"/>
            <w:vAlign w:val="center"/>
          </w:tcPr>
          <w:p w:rsidR="007B261B" w:rsidRPr="00AA1E9B" w:rsidRDefault="000C12B8" w:rsidP="00D974F5">
            <w:pPr>
              <w:ind w:right="63"/>
              <w:rPr>
                <w:rFonts w:eastAsia="Times New Roman" w:cstheme="majorHAnsi"/>
                <w:color w:val="000000" w:themeColor="text1"/>
                <w:lang w:eastAsia="tr-TR"/>
              </w:rPr>
            </w:pPr>
            <w:r>
              <w:rPr>
                <w:rFonts w:eastAsia="Times New Roman" w:cstheme="majorHAnsi"/>
                <w:color w:val="000000" w:themeColor="text1"/>
                <w:lang w:eastAsia="tr-TR"/>
              </w:rPr>
              <w:t>38</w:t>
            </w:r>
          </w:p>
        </w:tc>
        <w:tc>
          <w:tcPr>
            <w:tcW w:w="1018" w:type="dxa"/>
            <w:vAlign w:val="center"/>
          </w:tcPr>
          <w:p w:rsidR="007B261B" w:rsidRPr="00AA1E9B" w:rsidRDefault="000C12B8" w:rsidP="00D974F5">
            <w:pPr>
              <w:ind w:right="63"/>
              <w:rPr>
                <w:rFonts w:eastAsia="Times New Roman" w:cstheme="majorHAnsi"/>
                <w:color w:val="000000" w:themeColor="text1"/>
                <w:lang w:eastAsia="tr-TR"/>
              </w:rPr>
            </w:pPr>
            <w:r>
              <w:rPr>
                <w:rFonts w:eastAsia="Times New Roman" w:cstheme="majorHAnsi"/>
                <w:color w:val="000000" w:themeColor="text1"/>
                <w:lang w:eastAsia="tr-TR"/>
              </w:rPr>
              <w:t>77</w:t>
            </w:r>
          </w:p>
        </w:tc>
        <w:tc>
          <w:tcPr>
            <w:tcW w:w="1018" w:type="dxa"/>
            <w:vAlign w:val="center"/>
          </w:tcPr>
          <w:p w:rsidR="007B261B" w:rsidRPr="00AA1E9B" w:rsidRDefault="000C12B8" w:rsidP="00D974F5">
            <w:pPr>
              <w:ind w:right="63"/>
              <w:rPr>
                <w:rFonts w:eastAsia="Times New Roman" w:cstheme="majorHAnsi"/>
                <w:color w:val="000000" w:themeColor="text1"/>
                <w:lang w:eastAsia="tr-TR"/>
              </w:rPr>
            </w:pPr>
            <w:r>
              <w:rPr>
                <w:rFonts w:eastAsia="Times New Roman" w:cstheme="majorHAnsi"/>
                <w:color w:val="000000" w:themeColor="text1"/>
                <w:lang w:eastAsia="tr-TR"/>
              </w:rPr>
              <w:t>101</w:t>
            </w:r>
          </w:p>
        </w:tc>
      </w:tr>
      <w:tr w:rsidR="007B261B" w:rsidRPr="005E5722" w:rsidTr="00D974F5">
        <w:trPr>
          <w:trHeight w:val="402"/>
          <w:jc w:val="center"/>
        </w:trPr>
        <w:tc>
          <w:tcPr>
            <w:tcW w:w="3900" w:type="dxa"/>
            <w:shd w:val="clear" w:color="auto" w:fill="E3F1F1"/>
            <w:vAlign w:val="center"/>
          </w:tcPr>
          <w:p w:rsidR="007B261B" w:rsidRPr="004555A2" w:rsidRDefault="007B261B" w:rsidP="004B3FD1">
            <w:pPr>
              <w:pStyle w:val="ListeParagraf"/>
              <w:numPr>
                <w:ilvl w:val="0"/>
                <w:numId w:val="1"/>
              </w:numPr>
              <w:ind w:left="203" w:right="62" w:hanging="215"/>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 xml:space="preserve">Yabancı Uyruklu Öğrenci Sayısı </w:t>
            </w:r>
          </w:p>
        </w:tc>
        <w:tc>
          <w:tcPr>
            <w:tcW w:w="3746" w:type="dxa"/>
            <w:shd w:val="clear" w:color="auto" w:fill="auto"/>
            <w:vAlign w:val="center"/>
          </w:tcPr>
          <w:p w:rsidR="007B261B" w:rsidRPr="004555A2" w:rsidRDefault="007B261B" w:rsidP="00117021">
            <w:pPr>
              <w:ind w:right="63"/>
              <w:jc w:val="both"/>
              <w:rPr>
                <w:rFonts w:eastAsia="Times New Roman" w:cstheme="majorHAnsi"/>
                <w:i/>
                <w:color w:val="000000" w:themeColor="text1"/>
                <w:sz w:val="16"/>
                <w:szCs w:val="16"/>
                <w:lang w:eastAsia="tr-TR"/>
              </w:rPr>
            </w:pPr>
          </w:p>
        </w:tc>
        <w:tc>
          <w:tcPr>
            <w:tcW w:w="1091" w:type="dxa"/>
            <w:vAlign w:val="center"/>
          </w:tcPr>
          <w:p w:rsidR="007B261B" w:rsidRPr="005E5722" w:rsidRDefault="000C12B8" w:rsidP="00D974F5">
            <w:pPr>
              <w:ind w:right="63"/>
              <w:rPr>
                <w:rFonts w:eastAsia="Times New Roman" w:cstheme="majorHAnsi"/>
                <w:color w:val="000000" w:themeColor="text1"/>
                <w:lang w:eastAsia="tr-TR"/>
              </w:rPr>
            </w:pPr>
            <w:r>
              <w:rPr>
                <w:rFonts w:eastAsia="Times New Roman" w:cstheme="majorHAnsi"/>
                <w:color w:val="000000" w:themeColor="text1"/>
                <w:lang w:eastAsia="tr-TR"/>
              </w:rPr>
              <w:t>0</w:t>
            </w:r>
          </w:p>
        </w:tc>
        <w:tc>
          <w:tcPr>
            <w:tcW w:w="1018" w:type="dxa"/>
            <w:vAlign w:val="center"/>
          </w:tcPr>
          <w:p w:rsidR="007B261B" w:rsidRPr="005E5722" w:rsidRDefault="000C12B8" w:rsidP="00D974F5">
            <w:pPr>
              <w:ind w:right="63"/>
              <w:rPr>
                <w:rFonts w:eastAsia="Times New Roman" w:cstheme="majorHAnsi"/>
                <w:color w:val="000000" w:themeColor="text1"/>
                <w:lang w:eastAsia="tr-TR"/>
              </w:rPr>
            </w:pPr>
            <w:r>
              <w:rPr>
                <w:rFonts w:eastAsia="Times New Roman" w:cstheme="majorHAnsi"/>
                <w:color w:val="000000" w:themeColor="text1"/>
                <w:lang w:eastAsia="tr-TR"/>
              </w:rPr>
              <w:t>0</w:t>
            </w:r>
          </w:p>
        </w:tc>
        <w:tc>
          <w:tcPr>
            <w:tcW w:w="1018" w:type="dxa"/>
            <w:vAlign w:val="center"/>
          </w:tcPr>
          <w:p w:rsidR="007B261B" w:rsidRPr="005E5722" w:rsidRDefault="000C12B8" w:rsidP="00D974F5">
            <w:pPr>
              <w:ind w:right="63"/>
              <w:rPr>
                <w:rFonts w:eastAsia="Times New Roman" w:cstheme="majorHAnsi"/>
                <w:color w:val="000000" w:themeColor="text1"/>
                <w:lang w:eastAsia="tr-TR"/>
              </w:rPr>
            </w:pPr>
            <w:r>
              <w:rPr>
                <w:rFonts w:eastAsia="Times New Roman" w:cstheme="majorHAnsi"/>
                <w:color w:val="000000" w:themeColor="text1"/>
                <w:lang w:eastAsia="tr-TR"/>
              </w:rPr>
              <w:t>0</w:t>
            </w:r>
          </w:p>
        </w:tc>
      </w:tr>
      <w:tr w:rsidR="007B261B" w:rsidRPr="005E5722" w:rsidTr="00D974F5">
        <w:trPr>
          <w:trHeight w:val="402"/>
          <w:jc w:val="center"/>
        </w:trPr>
        <w:tc>
          <w:tcPr>
            <w:tcW w:w="3900" w:type="dxa"/>
            <w:shd w:val="clear" w:color="auto" w:fill="E3F1F1"/>
            <w:vAlign w:val="center"/>
          </w:tcPr>
          <w:p w:rsidR="007B261B" w:rsidRPr="004555A2" w:rsidRDefault="007B261B" w:rsidP="004B3FD1">
            <w:pPr>
              <w:pStyle w:val="ListeParagraf"/>
              <w:numPr>
                <w:ilvl w:val="0"/>
                <w:numId w:val="1"/>
              </w:numPr>
              <w:ind w:left="203" w:right="62" w:hanging="215"/>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 xml:space="preserve">Mezun Sayısı </w:t>
            </w:r>
          </w:p>
        </w:tc>
        <w:tc>
          <w:tcPr>
            <w:tcW w:w="3746" w:type="dxa"/>
            <w:shd w:val="clear" w:color="auto" w:fill="auto"/>
            <w:vAlign w:val="center"/>
          </w:tcPr>
          <w:p w:rsidR="007B261B" w:rsidRPr="004555A2" w:rsidRDefault="007B261B" w:rsidP="00117021">
            <w:pPr>
              <w:ind w:right="63"/>
              <w:rPr>
                <w:rFonts w:eastAsia="Times New Roman" w:cstheme="majorHAnsi"/>
                <w:i/>
                <w:color w:val="000000" w:themeColor="text1"/>
                <w:sz w:val="16"/>
                <w:szCs w:val="16"/>
                <w:lang w:eastAsia="tr-TR"/>
              </w:rPr>
            </w:pPr>
            <w:r w:rsidRPr="004555A2">
              <w:rPr>
                <w:rFonts w:eastAsia="Times New Roman" w:cstheme="majorHAnsi"/>
                <w:i/>
                <w:color w:val="000000" w:themeColor="text1"/>
                <w:sz w:val="16"/>
                <w:szCs w:val="16"/>
                <w:lang w:eastAsia="tr-TR"/>
              </w:rPr>
              <w:t xml:space="preserve">Değerlendirme yılı içerisinde </w:t>
            </w:r>
          </w:p>
        </w:tc>
        <w:tc>
          <w:tcPr>
            <w:tcW w:w="1091" w:type="dxa"/>
            <w:vAlign w:val="center"/>
          </w:tcPr>
          <w:p w:rsidR="007B261B" w:rsidRPr="005E5722" w:rsidRDefault="000C12B8" w:rsidP="00D974F5">
            <w:pPr>
              <w:ind w:right="63"/>
              <w:rPr>
                <w:rFonts w:eastAsia="Times New Roman" w:cstheme="majorHAnsi"/>
                <w:color w:val="000000" w:themeColor="text1"/>
                <w:lang w:eastAsia="tr-TR"/>
              </w:rPr>
            </w:pPr>
            <w:r>
              <w:rPr>
                <w:rFonts w:eastAsia="Times New Roman" w:cstheme="majorHAnsi"/>
                <w:color w:val="000000" w:themeColor="text1"/>
                <w:lang w:eastAsia="tr-TR"/>
              </w:rPr>
              <w:t>0</w:t>
            </w:r>
          </w:p>
        </w:tc>
        <w:tc>
          <w:tcPr>
            <w:tcW w:w="1018" w:type="dxa"/>
            <w:vAlign w:val="center"/>
          </w:tcPr>
          <w:p w:rsidR="007B261B" w:rsidRPr="005E5722" w:rsidRDefault="000C12B8" w:rsidP="00D974F5">
            <w:pPr>
              <w:ind w:right="63"/>
              <w:rPr>
                <w:rFonts w:eastAsia="Times New Roman" w:cstheme="majorHAnsi"/>
                <w:color w:val="000000" w:themeColor="text1"/>
                <w:lang w:eastAsia="tr-TR"/>
              </w:rPr>
            </w:pPr>
            <w:r>
              <w:rPr>
                <w:rFonts w:eastAsia="Times New Roman" w:cstheme="majorHAnsi"/>
                <w:color w:val="000000" w:themeColor="text1"/>
                <w:lang w:eastAsia="tr-TR"/>
              </w:rPr>
              <w:t>0</w:t>
            </w:r>
          </w:p>
        </w:tc>
        <w:tc>
          <w:tcPr>
            <w:tcW w:w="1018" w:type="dxa"/>
            <w:vAlign w:val="center"/>
          </w:tcPr>
          <w:p w:rsidR="007B261B" w:rsidRPr="005E5722" w:rsidRDefault="000C12B8" w:rsidP="00D974F5">
            <w:pPr>
              <w:ind w:right="63"/>
              <w:rPr>
                <w:rFonts w:eastAsia="Times New Roman" w:cstheme="majorHAnsi"/>
                <w:color w:val="000000" w:themeColor="text1"/>
                <w:lang w:eastAsia="tr-TR"/>
              </w:rPr>
            </w:pPr>
            <w:r>
              <w:rPr>
                <w:rFonts w:eastAsia="Times New Roman" w:cstheme="majorHAnsi"/>
                <w:color w:val="000000" w:themeColor="text1"/>
                <w:lang w:eastAsia="tr-TR"/>
              </w:rPr>
              <w:t>0</w:t>
            </w:r>
          </w:p>
        </w:tc>
      </w:tr>
      <w:tr w:rsidR="00D704BA" w:rsidRPr="005E5722" w:rsidTr="00D974F5">
        <w:trPr>
          <w:trHeight w:val="402"/>
          <w:jc w:val="center"/>
        </w:trPr>
        <w:tc>
          <w:tcPr>
            <w:tcW w:w="3900" w:type="dxa"/>
            <w:shd w:val="clear" w:color="auto" w:fill="E3F1F1"/>
            <w:vAlign w:val="center"/>
          </w:tcPr>
          <w:p w:rsidR="00D704BA" w:rsidRPr="004555A2" w:rsidRDefault="00D704BA" w:rsidP="004B3FD1">
            <w:pPr>
              <w:pStyle w:val="ListeParagraf"/>
              <w:numPr>
                <w:ilvl w:val="0"/>
                <w:numId w:val="1"/>
              </w:numPr>
              <w:ind w:left="203" w:right="62" w:hanging="215"/>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Yabancı Uyruklu Öğretim Elemanı Sayısı</w:t>
            </w:r>
          </w:p>
        </w:tc>
        <w:tc>
          <w:tcPr>
            <w:tcW w:w="3746" w:type="dxa"/>
            <w:shd w:val="clear" w:color="auto" w:fill="auto"/>
            <w:vAlign w:val="center"/>
          </w:tcPr>
          <w:p w:rsidR="00D704BA" w:rsidRPr="004555A2" w:rsidRDefault="00D704BA" w:rsidP="00117021">
            <w:pPr>
              <w:ind w:right="63"/>
              <w:rPr>
                <w:rFonts w:eastAsia="Times New Roman" w:cstheme="majorHAnsi"/>
                <w:i/>
                <w:color w:val="000000" w:themeColor="text1"/>
                <w:sz w:val="16"/>
                <w:szCs w:val="16"/>
                <w:lang w:eastAsia="tr-TR"/>
              </w:rPr>
            </w:pPr>
            <w:r w:rsidRPr="004555A2">
              <w:rPr>
                <w:rFonts w:eastAsia="Times New Roman" w:cstheme="majorHAnsi"/>
                <w:i/>
                <w:color w:val="000000" w:themeColor="text1"/>
                <w:sz w:val="16"/>
                <w:szCs w:val="16"/>
                <w:lang w:eastAsia="tr-TR"/>
              </w:rPr>
              <w:t>31 Aralık itibari ile Yabancı Uyruklu Öğretim Elemanı sayısını ifade etmektedir.</w:t>
            </w:r>
          </w:p>
        </w:tc>
        <w:tc>
          <w:tcPr>
            <w:tcW w:w="1091" w:type="dxa"/>
            <w:vAlign w:val="center"/>
          </w:tcPr>
          <w:p w:rsidR="00D704BA" w:rsidRPr="005E5722" w:rsidRDefault="000C12B8" w:rsidP="00D974F5">
            <w:pPr>
              <w:ind w:right="63"/>
              <w:rPr>
                <w:rFonts w:eastAsia="Times New Roman" w:cstheme="majorHAnsi"/>
                <w:color w:val="000000" w:themeColor="text1"/>
                <w:lang w:eastAsia="tr-TR"/>
              </w:rPr>
            </w:pPr>
            <w:r>
              <w:rPr>
                <w:rFonts w:eastAsia="Times New Roman" w:cstheme="majorHAnsi"/>
                <w:color w:val="000000" w:themeColor="text1"/>
                <w:lang w:eastAsia="tr-TR"/>
              </w:rPr>
              <w:t>0</w:t>
            </w:r>
          </w:p>
        </w:tc>
        <w:tc>
          <w:tcPr>
            <w:tcW w:w="1018" w:type="dxa"/>
            <w:vAlign w:val="center"/>
          </w:tcPr>
          <w:p w:rsidR="00D704BA" w:rsidRPr="005E5722" w:rsidRDefault="000C12B8" w:rsidP="00D974F5">
            <w:pPr>
              <w:ind w:right="63"/>
              <w:rPr>
                <w:rFonts w:eastAsia="Times New Roman" w:cstheme="majorHAnsi"/>
                <w:color w:val="000000" w:themeColor="text1"/>
                <w:lang w:eastAsia="tr-TR"/>
              </w:rPr>
            </w:pPr>
            <w:r>
              <w:rPr>
                <w:rFonts w:eastAsia="Times New Roman" w:cstheme="majorHAnsi"/>
                <w:color w:val="000000" w:themeColor="text1"/>
                <w:lang w:eastAsia="tr-TR"/>
              </w:rPr>
              <w:t>0</w:t>
            </w:r>
          </w:p>
        </w:tc>
        <w:tc>
          <w:tcPr>
            <w:tcW w:w="1018" w:type="dxa"/>
            <w:vAlign w:val="center"/>
          </w:tcPr>
          <w:p w:rsidR="00D704BA" w:rsidRPr="005E5722" w:rsidRDefault="000C12B8" w:rsidP="00D974F5">
            <w:pPr>
              <w:ind w:right="63"/>
              <w:rPr>
                <w:rFonts w:eastAsia="Times New Roman" w:cstheme="majorHAnsi"/>
                <w:color w:val="000000" w:themeColor="text1"/>
                <w:lang w:eastAsia="tr-TR"/>
              </w:rPr>
            </w:pPr>
            <w:r>
              <w:rPr>
                <w:rFonts w:eastAsia="Times New Roman" w:cstheme="majorHAnsi"/>
                <w:color w:val="000000" w:themeColor="text1"/>
                <w:lang w:eastAsia="tr-TR"/>
              </w:rPr>
              <w:t>0</w:t>
            </w:r>
          </w:p>
        </w:tc>
      </w:tr>
      <w:tr w:rsidR="007B261B" w:rsidRPr="005E5722" w:rsidTr="00D974F5">
        <w:trPr>
          <w:trHeight w:val="402"/>
          <w:jc w:val="center"/>
        </w:trPr>
        <w:tc>
          <w:tcPr>
            <w:tcW w:w="3900" w:type="dxa"/>
            <w:shd w:val="clear" w:color="auto" w:fill="E3F1F1"/>
            <w:vAlign w:val="center"/>
          </w:tcPr>
          <w:p w:rsidR="007B261B" w:rsidRPr="004555A2" w:rsidRDefault="007B261B" w:rsidP="004B3FD1">
            <w:pPr>
              <w:pStyle w:val="ListeParagraf"/>
              <w:numPr>
                <w:ilvl w:val="0"/>
                <w:numId w:val="1"/>
              </w:numPr>
              <w:ind w:left="203" w:right="62" w:hanging="215"/>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Ayrılan lisans öğrenci sayısı</w:t>
            </w:r>
          </w:p>
        </w:tc>
        <w:tc>
          <w:tcPr>
            <w:tcW w:w="3746" w:type="dxa"/>
            <w:shd w:val="clear" w:color="auto" w:fill="auto"/>
            <w:vAlign w:val="center"/>
          </w:tcPr>
          <w:p w:rsidR="007B261B" w:rsidRPr="004555A2" w:rsidRDefault="007B261B" w:rsidP="00117021">
            <w:pPr>
              <w:ind w:right="63"/>
              <w:jc w:val="both"/>
              <w:rPr>
                <w:rFonts w:eastAsia="Times New Roman" w:cstheme="majorHAnsi"/>
                <w:i/>
                <w:color w:val="000000" w:themeColor="text1"/>
                <w:sz w:val="16"/>
                <w:szCs w:val="16"/>
                <w:lang w:eastAsia="tr-TR"/>
              </w:rPr>
            </w:pPr>
            <w:r w:rsidRPr="004555A2">
              <w:rPr>
                <w:rFonts w:eastAsia="Times New Roman" w:cstheme="majorHAnsi"/>
                <w:i/>
                <w:color w:val="000000" w:themeColor="text1"/>
                <w:sz w:val="16"/>
                <w:szCs w:val="16"/>
                <w:lang w:eastAsia="tr-TR"/>
              </w:rPr>
              <w:t>1 Ocak-31 Aralık tarihleri arasında mezunlar hariç kurumla ilişiği kalmayan kişi sayısını giriniz.</w:t>
            </w:r>
          </w:p>
        </w:tc>
        <w:tc>
          <w:tcPr>
            <w:tcW w:w="1091" w:type="dxa"/>
            <w:vAlign w:val="center"/>
          </w:tcPr>
          <w:p w:rsidR="007B261B" w:rsidRPr="005E5722" w:rsidRDefault="007B261B" w:rsidP="00D974F5">
            <w:pPr>
              <w:ind w:right="63"/>
              <w:rPr>
                <w:rFonts w:eastAsia="Times New Roman" w:cstheme="majorHAnsi"/>
                <w:color w:val="000000" w:themeColor="text1"/>
                <w:lang w:eastAsia="tr-TR"/>
              </w:rPr>
            </w:pPr>
          </w:p>
        </w:tc>
        <w:tc>
          <w:tcPr>
            <w:tcW w:w="1018" w:type="dxa"/>
            <w:vAlign w:val="center"/>
          </w:tcPr>
          <w:p w:rsidR="007B261B" w:rsidRPr="005E5722" w:rsidRDefault="007B261B" w:rsidP="00D974F5">
            <w:pPr>
              <w:ind w:right="63"/>
              <w:rPr>
                <w:rFonts w:eastAsia="Times New Roman" w:cstheme="majorHAnsi"/>
                <w:color w:val="000000" w:themeColor="text1"/>
                <w:lang w:eastAsia="tr-TR"/>
              </w:rPr>
            </w:pPr>
          </w:p>
        </w:tc>
        <w:tc>
          <w:tcPr>
            <w:tcW w:w="1018" w:type="dxa"/>
            <w:vAlign w:val="center"/>
          </w:tcPr>
          <w:p w:rsidR="007B261B" w:rsidRPr="005E5722" w:rsidRDefault="007B261B" w:rsidP="00D974F5">
            <w:pPr>
              <w:ind w:right="63"/>
              <w:rPr>
                <w:rFonts w:eastAsia="Times New Roman" w:cstheme="majorHAnsi"/>
                <w:color w:val="000000" w:themeColor="text1"/>
                <w:lang w:eastAsia="tr-TR"/>
              </w:rPr>
            </w:pPr>
          </w:p>
        </w:tc>
      </w:tr>
      <w:tr w:rsidR="007B261B" w:rsidRPr="005E5722" w:rsidTr="00D974F5">
        <w:trPr>
          <w:trHeight w:val="402"/>
          <w:jc w:val="center"/>
        </w:trPr>
        <w:tc>
          <w:tcPr>
            <w:tcW w:w="3900" w:type="dxa"/>
            <w:shd w:val="clear" w:color="auto" w:fill="E3F1F1"/>
            <w:vAlign w:val="center"/>
          </w:tcPr>
          <w:p w:rsidR="007B261B" w:rsidRPr="004555A2" w:rsidRDefault="007B261B" w:rsidP="004B3FD1">
            <w:pPr>
              <w:pStyle w:val="ListeParagraf"/>
              <w:numPr>
                <w:ilvl w:val="0"/>
                <w:numId w:val="1"/>
              </w:numPr>
              <w:ind w:left="203" w:right="62" w:hanging="215"/>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 xml:space="preserve">Bölümdeki Öğretim Üyesi Sayısı </w:t>
            </w:r>
          </w:p>
        </w:tc>
        <w:tc>
          <w:tcPr>
            <w:tcW w:w="3746" w:type="dxa"/>
            <w:shd w:val="clear" w:color="auto" w:fill="auto"/>
            <w:vAlign w:val="center"/>
          </w:tcPr>
          <w:p w:rsidR="007B261B" w:rsidRPr="004555A2" w:rsidRDefault="00D704BA" w:rsidP="00117021">
            <w:pPr>
              <w:ind w:right="63"/>
              <w:jc w:val="both"/>
              <w:rPr>
                <w:rFonts w:eastAsia="Times New Roman" w:cstheme="majorHAnsi"/>
                <w:i/>
                <w:color w:val="000000" w:themeColor="text1"/>
                <w:sz w:val="16"/>
                <w:szCs w:val="16"/>
                <w:lang w:eastAsia="tr-TR"/>
              </w:rPr>
            </w:pPr>
            <w:r w:rsidRPr="004555A2">
              <w:rPr>
                <w:rFonts w:eastAsia="Times New Roman" w:cstheme="majorHAnsi"/>
                <w:i/>
                <w:color w:val="000000" w:themeColor="text1"/>
                <w:sz w:val="16"/>
                <w:szCs w:val="16"/>
                <w:lang w:eastAsia="tr-TR"/>
              </w:rPr>
              <w:t>31 Aralık itibari ile uyruğu fark etmeksizin Öğretim Üyesi sayısını ifade etmektedir.</w:t>
            </w:r>
          </w:p>
        </w:tc>
        <w:tc>
          <w:tcPr>
            <w:tcW w:w="1091" w:type="dxa"/>
            <w:vAlign w:val="center"/>
          </w:tcPr>
          <w:p w:rsidR="007B261B" w:rsidRPr="00AA1E9B" w:rsidRDefault="007F1409" w:rsidP="00D974F5">
            <w:pPr>
              <w:ind w:right="63"/>
              <w:rPr>
                <w:rFonts w:eastAsia="Times New Roman" w:cstheme="majorHAnsi"/>
                <w:color w:val="000000" w:themeColor="text1"/>
                <w:lang w:eastAsia="tr-TR"/>
              </w:rPr>
            </w:pPr>
            <w:r>
              <w:rPr>
                <w:rFonts w:eastAsia="Times New Roman" w:cstheme="majorHAnsi"/>
                <w:color w:val="000000" w:themeColor="text1"/>
                <w:lang w:eastAsia="tr-TR"/>
              </w:rPr>
              <w:t>5</w:t>
            </w:r>
          </w:p>
        </w:tc>
        <w:tc>
          <w:tcPr>
            <w:tcW w:w="1018" w:type="dxa"/>
            <w:vAlign w:val="center"/>
          </w:tcPr>
          <w:p w:rsidR="007B261B" w:rsidRPr="00AA1E9B" w:rsidRDefault="007F1409" w:rsidP="00D974F5">
            <w:pPr>
              <w:ind w:right="63"/>
              <w:rPr>
                <w:rFonts w:eastAsia="Times New Roman" w:cstheme="majorHAnsi"/>
                <w:color w:val="000000" w:themeColor="text1"/>
                <w:lang w:eastAsia="tr-TR"/>
              </w:rPr>
            </w:pPr>
            <w:r>
              <w:rPr>
                <w:rFonts w:eastAsia="Times New Roman" w:cstheme="majorHAnsi"/>
                <w:color w:val="000000" w:themeColor="text1"/>
                <w:lang w:eastAsia="tr-TR"/>
              </w:rPr>
              <w:t>5</w:t>
            </w:r>
          </w:p>
        </w:tc>
        <w:tc>
          <w:tcPr>
            <w:tcW w:w="1018" w:type="dxa"/>
            <w:vAlign w:val="center"/>
          </w:tcPr>
          <w:p w:rsidR="007B261B" w:rsidRPr="00AA1E9B" w:rsidRDefault="007F1409" w:rsidP="00D974F5">
            <w:pPr>
              <w:ind w:right="63"/>
              <w:rPr>
                <w:rFonts w:eastAsia="Times New Roman" w:cstheme="majorHAnsi"/>
                <w:color w:val="000000" w:themeColor="text1"/>
                <w:lang w:eastAsia="tr-TR"/>
              </w:rPr>
            </w:pPr>
            <w:r>
              <w:rPr>
                <w:rFonts w:eastAsia="Times New Roman" w:cstheme="majorHAnsi"/>
                <w:color w:val="000000" w:themeColor="text1"/>
                <w:lang w:eastAsia="tr-TR"/>
              </w:rPr>
              <w:t>5</w:t>
            </w:r>
          </w:p>
        </w:tc>
      </w:tr>
      <w:tr w:rsidR="007B261B" w:rsidRPr="005E5722" w:rsidTr="00D974F5">
        <w:trPr>
          <w:trHeight w:val="402"/>
          <w:jc w:val="center"/>
        </w:trPr>
        <w:tc>
          <w:tcPr>
            <w:tcW w:w="3900" w:type="dxa"/>
            <w:shd w:val="clear" w:color="auto" w:fill="E3F1F1"/>
            <w:vAlign w:val="center"/>
          </w:tcPr>
          <w:p w:rsidR="007B261B" w:rsidRPr="004555A2" w:rsidRDefault="007B261B" w:rsidP="004B3FD1">
            <w:pPr>
              <w:pStyle w:val="ListeParagraf"/>
              <w:numPr>
                <w:ilvl w:val="0"/>
                <w:numId w:val="1"/>
              </w:numPr>
              <w:ind w:left="203" w:right="62" w:hanging="215"/>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 xml:space="preserve">Toplam Öğretim Elemanı Sayısı </w:t>
            </w:r>
          </w:p>
        </w:tc>
        <w:tc>
          <w:tcPr>
            <w:tcW w:w="3746" w:type="dxa"/>
            <w:shd w:val="clear" w:color="auto" w:fill="auto"/>
            <w:vAlign w:val="center"/>
          </w:tcPr>
          <w:p w:rsidR="007B261B" w:rsidRPr="004555A2" w:rsidRDefault="00D704BA" w:rsidP="00117021">
            <w:pPr>
              <w:ind w:right="63"/>
              <w:rPr>
                <w:rFonts w:eastAsia="Times New Roman" w:cstheme="majorHAnsi"/>
                <w:i/>
                <w:color w:val="000000" w:themeColor="text1"/>
                <w:sz w:val="16"/>
                <w:szCs w:val="16"/>
                <w:lang w:eastAsia="tr-TR"/>
              </w:rPr>
            </w:pPr>
            <w:r w:rsidRPr="004555A2">
              <w:rPr>
                <w:rFonts w:eastAsia="Times New Roman" w:cstheme="majorHAnsi"/>
                <w:i/>
                <w:color w:val="000000" w:themeColor="text1"/>
                <w:sz w:val="16"/>
                <w:szCs w:val="16"/>
                <w:lang w:eastAsia="tr-TR"/>
              </w:rPr>
              <w:t xml:space="preserve">31 Aralık itibari ile uyruğu fark etmeksizin öğretim üyesi </w:t>
            </w:r>
            <w:proofErr w:type="gramStart"/>
            <w:r w:rsidRPr="004555A2">
              <w:rPr>
                <w:rFonts w:eastAsia="Times New Roman" w:cstheme="majorHAnsi"/>
                <w:i/>
                <w:color w:val="000000" w:themeColor="text1"/>
                <w:sz w:val="16"/>
                <w:szCs w:val="16"/>
                <w:lang w:eastAsia="tr-TR"/>
              </w:rPr>
              <w:t>dahil</w:t>
            </w:r>
            <w:proofErr w:type="gramEnd"/>
            <w:r w:rsidRPr="004555A2">
              <w:rPr>
                <w:rFonts w:eastAsia="Times New Roman" w:cstheme="majorHAnsi"/>
                <w:i/>
                <w:color w:val="000000" w:themeColor="text1"/>
                <w:sz w:val="16"/>
                <w:szCs w:val="16"/>
                <w:lang w:eastAsia="tr-TR"/>
              </w:rPr>
              <w:t xml:space="preserve"> Toplam Öğretim Elemanı sayısını ifade etmektedir.</w:t>
            </w:r>
          </w:p>
        </w:tc>
        <w:tc>
          <w:tcPr>
            <w:tcW w:w="1091" w:type="dxa"/>
            <w:vAlign w:val="center"/>
          </w:tcPr>
          <w:p w:rsidR="007B261B" w:rsidRPr="00AA1E9B" w:rsidRDefault="007F1409" w:rsidP="00D974F5">
            <w:pPr>
              <w:ind w:right="63"/>
              <w:rPr>
                <w:rFonts w:eastAsia="Times New Roman" w:cstheme="majorHAnsi"/>
                <w:color w:val="000000" w:themeColor="text1"/>
                <w:lang w:eastAsia="tr-TR"/>
              </w:rPr>
            </w:pPr>
            <w:r>
              <w:rPr>
                <w:rFonts w:eastAsia="Times New Roman" w:cstheme="majorHAnsi"/>
                <w:color w:val="000000" w:themeColor="text1"/>
                <w:lang w:eastAsia="tr-TR"/>
              </w:rPr>
              <w:t>8</w:t>
            </w:r>
          </w:p>
        </w:tc>
        <w:tc>
          <w:tcPr>
            <w:tcW w:w="1018" w:type="dxa"/>
            <w:vAlign w:val="center"/>
          </w:tcPr>
          <w:p w:rsidR="007B261B" w:rsidRPr="005E5722" w:rsidRDefault="007F1409" w:rsidP="00D974F5">
            <w:pPr>
              <w:ind w:right="63"/>
              <w:rPr>
                <w:rFonts w:eastAsia="Times New Roman" w:cstheme="majorHAnsi"/>
                <w:b/>
                <w:color w:val="000000" w:themeColor="text1"/>
                <w:lang w:eastAsia="tr-TR"/>
              </w:rPr>
            </w:pPr>
            <w:r>
              <w:rPr>
                <w:rFonts w:eastAsia="Times New Roman" w:cstheme="majorHAnsi"/>
                <w:b/>
                <w:color w:val="000000" w:themeColor="text1"/>
                <w:lang w:eastAsia="tr-TR"/>
              </w:rPr>
              <w:t>8</w:t>
            </w:r>
          </w:p>
        </w:tc>
        <w:tc>
          <w:tcPr>
            <w:tcW w:w="1018" w:type="dxa"/>
            <w:vAlign w:val="center"/>
          </w:tcPr>
          <w:p w:rsidR="007B261B" w:rsidRPr="005E5722" w:rsidRDefault="007F1409" w:rsidP="00D974F5">
            <w:pPr>
              <w:ind w:right="63"/>
              <w:rPr>
                <w:rFonts w:eastAsia="Times New Roman" w:cstheme="majorHAnsi"/>
                <w:b/>
                <w:color w:val="000000" w:themeColor="text1"/>
                <w:lang w:eastAsia="tr-TR"/>
              </w:rPr>
            </w:pPr>
            <w:r>
              <w:rPr>
                <w:rFonts w:eastAsia="Times New Roman" w:cstheme="majorHAnsi"/>
                <w:b/>
                <w:color w:val="000000" w:themeColor="text1"/>
                <w:lang w:eastAsia="tr-TR"/>
              </w:rPr>
              <w:t>8</w:t>
            </w:r>
            <w:bookmarkStart w:id="26" w:name="_GoBack"/>
            <w:bookmarkEnd w:id="26"/>
          </w:p>
        </w:tc>
      </w:tr>
      <w:tr w:rsidR="007B261B" w:rsidRPr="005E5722" w:rsidTr="00A217C6">
        <w:trPr>
          <w:trHeight w:val="402"/>
          <w:jc w:val="center"/>
        </w:trPr>
        <w:tc>
          <w:tcPr>
            <w:tcW w:w="3900" w:type="dxa"/>
            <w:shd w:val="clear" w:color="auto" w:fill="002060"/>
            <w:vAlign w:val="center"/>
          </w:tcPr>
          <w:p w:rsidR="007B261B" w:rsidRPr="004555A2" w:rsidRDefault="00690E0C" w:rsidP="00117021">
            <w:pPr>
              <w:ind w:right="63"/>
              <w:rPr>
                <w:rFonts w:eastAsia="Times New Roman" w:cstheme="majorHAnsi"/>
                <w:color w:val="FFFFFF" w:themeColor="background1"/>
                <w:sz w:val="20"/>
                <w:szCs w:val="20"/>
                <w:lang w:eastAsia="tr-TR"/>
              </w:rPr>
            </w:pPr>
            <w:r>
              <w:rPr>
                <w:rFonts w:eastAsia="Times New Roman" w:cstheme="majorHAnsi"/>
                <w:b/>
                <w:color w:val="FFFFFF" w:themeColor="background1"/>
                <w:sz w:val="20"/>
                <w:szCs w:val="20"/>
                <w:lang w:eastAsia="tr-TR"/>
              </w:rPr>
              <w:t>2</w:t>
            </w:r>
            <w:r w:rsidR="007B261B" w:rsidRPr="004555A2">
              <w:rPr>
                <w:rFonts w:eastAsia="Times New Roman" w:cstheme="majorHAnsi"/>
                <w:b/>
                <w:color w:val="FFFFFF" w:themeColor="background1"/>
                <w:sz w:val="20"/>
                <w:szCs w:val="20"/>
                <w:lang w:eastAsia="tr-TR"/>
              </w:rPr>
              <w:t>. Kalite Güvencesi Sistemi</w:t>
            </w:r>
          </w:p>
        </w:tc>
        <w:tc>
          <w:tcPr>
            <w:tcW w:w="3746" w:type="dxa"/>
            <w:shd w:val="clear" w:color="auto" w:fill="002060"/>
            <w:vAlign w:val="center"/>
          </w:tcPr>
          <w:p w:rsidR="007B261B" w:rsidRPr="004555A2" w:rsidRDefault="007B261B" w:rsidP="00117021">
            <w:pPr>
              <w:ind w:right="63"/>
              <w:jc w:val="both"/>
              <w:rPr>
                <w:rFonts w:eastAsia="Times New Roman" w:cstheme="majorHAnsi"/>
                <w:color w:val="FFFFFF" w:themeColor="background1"/>
                <w:sz w:val="16"/>
                <w:szCs w:val="16"/>
                <w:lang w:eastAsia="tr-TR"/>
              </w:rPr>
            </w:pPr>
          </w:p>
        </w:tc>
        <w:tc>
          <w:tcPr>
            <w:tcW w:w="1091" w:type="dxa"/>
            <w:shd w:val="clear" w:color="auto" w:fill="002060"/>
            <w:vAlign w:val="center"/>
          </w:tcPr>
          <w:p w:rsidR="007B261B" w:rsidRPr="005E5722" w:rsidRDefault="007B261B" w:rsidP="00AA1E9B">
            <w:pPr>
              <w:ind w:right="63"/>
              <w:jc w:val="right"/>
              <w:rPr>
                <w:rFonts w:eastAsia="Times New Roman" w:cstheme="majorHAnsi"/>
                <w:color w:val="FFFFFF" w:themeColor="background1"/>
                <w:lang w:eastAsia="tr-TR"/>
              </w:rPr>
            </w:pPr>
          </w:p>
        </w:tc>
        <w:tc>
          <w:tcPr>
            <w:tcW w:w="1018" w:type="dxa"/>
            <w:shd w:val="clear" w:color="auto" w:fill="002060"/>
            <w:vAlign w:val="center"/>
          </w:tcPr>
          <w:p w:rsidR="007B261B" w:rsidRPr="005E5722" w:rsidRDefault="007B261B" w:rsidP="00AA1E9B">
            <w:pPr>
              <w:ind w:right="63"/>
              <w:jc w:val="right"/>
              <w:rPr>
                <w:rFonts w:eastAsia="Times New Roman" w:cstheme="majorHAnsi"/>
                <w:color w:val="FFFFFF" w:themeColor="background1"/>
                <w:lang w:eastAsia="tr-TR"/>
              </w:rPr>
            </w:pPr>
          </w:p>
        </w:tc>
        <w:tc>
          <w:tcPr>
            <w:tcW w:w="1018" w:type="dxa"/>
            <w:shd w:val="clear" w:color="auto" w:fill="002060"/>
          </w:tcPr>
          <w:p w:rsidR="007B261B" w:rsidRPr="005E5722" w:rsidRDefault="007B261B" w:rsidP="00AA1E9B">
            <w:pPr>
              <w:ind w:right="63"/>
              <w:jc w:val="right"/>
              <w:rPr>
                <w:rFonts w:eastAsia="Times New Roman" w:cstheme="majorHAnsi"/>
                <w:color w:val="FFFFFF" w:themeColor="background1"/>
                <w:lang w:eastAsia="tr-TR"/>
              </w:rPr>
            </w:pPr>
          </w:p>
        </w:tc>
      </w:tr>
      <w:tr w:rsidR="007B261B" w:rsidRPr="005E5722" w:rsidTr="00D974F5">
        <w:trPr>
          <w:trHeight w:val="402"/>
          <w:jc w:val="center"/>
        </w:trPr>
        <w:tc>
          <w:tcPr>
            <w:tcW w:w="3900" w:type="dxa"/>
            <w:shd w:val="clear" w:color="auto" w:fill="E3F1F1"/>
            <w:vAlign w:val="center"/>
          </w:tcPr>
          <w:p w:rsidR="007B261B" w:rsidRPr="004555A2" w:rsidRDefault="007B261B" w:rsidP="005A69B3">
            <w:pPr>
              <w:pStyle w:val="ListeParagraf"/>
              <w:numPr>
                <w:ilvl w:val="0"/>
                <w:numId w:val="2"/>
              </w:numPr>
              <w:ind w:left="203" w:right="63" w:hanging="203"/>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 xml:space="preserve">Bölümün İç Paydaşları İle Kalite Süreçleri Kapsamında Gerçekleştirdiği Yıllık Geribildirim Ve Değerlendirme Toplantılarının Sayısı </w:t>
            </w:r>
          </w:p>
        </w:tc>
        <w:tc>
          <w:tcPr>
            <w:tcW w:w="3746" w:type="dxa"/>
            <w:shd w:val="clear" w:color="auto" w:fill="auto"/>
            <w:vAlign w:val="center"/>
          </w:tcPr>
          <w:p w:rsidR="007B261B" w:rsidRPr="004555A2" w:rsidRDefault="007B261B" w:rsidP="00B30098">
            <w:pPr>
              <w:ind w:right="63"/>
              <w:rPr>
                <w:rFonts w:eastAsia="Times New Roman" w:cstheme="majorHAnsi"/>
                <w:i/>
                <w:color w:val="000000" w:themeColor="text1"/>
                <w:sz w:val="16"/>
                <w:szCs w:val="16"/>
                <w:lang w:eastAsia="tr-TR"/>
              </w:rPr>
            </w:pPr>
            <w:r w:rsidRPr="004555A2">
              <w:rPr>
                <w:rFonts w:eastAsia="Times New Roman" w:cstheme="majorHAnsi"/>
                <w:i/>
                <w:color w:val="000000" w:themeColor="text1"/>
                <w:sz w:val="16"/>
                <w:szCs w:val="16"/>
                <w:lang w:eastAsia="tr-TR"/>
              </w:rPr>
              <w:t>İç paydaşlara yönelik (Öğrenci, İdari Personel, Akademik Personel vb.) yürüttüğü geribildirim ve değerlendirme toplantı sayıları</w:t>
            </w:r>
          </w:p>
        </w:tc>
        <w:tc>
          <w:tcPr>
            <w:tcW w:w="1091" w:type="dxa"/>
            <w:vAlign w:val="center"/>
          </w:tcPr>
          <w:p w:rsidR="007B261B" w:rsidRPr="005E5722" w:rsidRDefault="007B261B" w:rsidP="00D974F5">
            <w:pPr>
              <w:ind w:right="63"/>
              <w:jc w:val="right"/>
              <w:rPr>
                <w:rFonts w:eastAsia="Times New Roman" w:cstheme="majorHAnsi"/>
                <w:color w:val="000000" w:themeColor="text1"/>
                <w:lang w:eastAsia="tr-TR"/>
              </w:rPr>
            </w:pPr>
          </w:p>
        </w:tc>
        <w:tc>
          <w:tcPr>
            <w:tcW w:w="1018" w:type="dxa"/>
            <w:vAlign w:val="center"/>
          </w:tcPr>
          <w:p w:rsidR="007B261B" w:rsidRPr="005E5722" w:rsidRDefault="007B261B" w:rsidP="00D974F5">
            <w:pPr>
              <w:ind w:right="63"/>
              <w:jc w:val="right"/>
              <w:rPr>
                <w:rFonts w:eastAsia="Times New Roman" w:cstheme="majorHAnsi"/>
                <w:color w:val="000000" w:themeColor="text1"/>
                <w:lang w:eastAsia="tr-TR"/>
              </w:rPr>
            </w:pPr>
          </w:p>
        </w:tc>
        <w:tc>
          <w:tcPr>
            <w:tcW w:w="1018" w:type="dxa"/>
            <w:vAlign w:val="center"/>
          </w:tcPr>
          <w:p w:rsidR="007B261B" w:rsidRPr="005E5722" w:rsidRDefault="007B261B" w:rsidP="00D974F5">
            <w:pPr>
              <w:ind w:right="63"/>
              <w:jc w:val="right"/>
              <w:rPr>
                <w:rFonts w:eastAsia="Times New Roman" w:cstheme="majorHAnsi"/>
                <w:color w:val="000000" w:themeColor="text1"/>
                <w:lang w:eastAsia="tr-TR"/>
              </w:rPr>
            </w:pPr>
          </w:p>
        </w:tc>
      </w:tr>
      <w:tr w:rsidR="007B261B" w:rsidRPr="005E5722" w:rsidTr="00D974F5">
        <w:trPr>
          <w:trHeight w:val="402"/>
          <w:jc w:val="center"/>
        </w:trPr>
        <w:tc>
          <w:tcPr>
            <w:tcW w:w="3900" w:type="dxa"/>
            <w:shd w:val="clear" w:color="auto" w:fill="E3F1F1"/>
            <w:vAlign w:val="center"/>
          </w:tcPr>
          <w:p w:rsidR="007B261B" w:rsidRPr="004555A2" w:rsidRDefault="007B261B" w:rsidP="005A69B3">
            <w:pPr>
              <w:pStyle w:val="ListeParagraf"/>
              <w:numPr>
                <w:ilvl w:val="0"/>
                <w:numId w:val="2"/>
              </w:numPr>
              <w:ind w:left="203" w:right="63" w:hanging="203"/>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 xml:space="preserve">Bölümün Dış Paydaşları İle Kalite Süreçleri Kapsamında Gerçekleştirdiği Yıllık Geribildirim Ve Değerlendirme Toplantılarının Sayısı </w:t>
            </w:r>
          </w:p>
        </w:tc>
        <w:tc>
          <w:tcPr>
            <w:tcW w:w="3746" w:type="dxa"/>
            <w:shd w:val="clear" w:color="auto" w:fill="auto"/>
            <w:vAlign w:val="center"/>
          </w:tcPr>
          <w:p w:rsidR="007B261B" w:rsidRPr="004555A2" w:rsidRDefault="007B261B" w:rsidP="00B30098">
            <w:pPr>
              <w:ind w:right="63"/>
              <w:rPr>
                <w:rFonts w:eastAsia="Times New Roman" w:cstheme="majorHAnsi"/>
                <w:i/>
                <w:color w:val="000000" w:themeColor="text1"/>
                <w:sz w:val="16"/>
                <w:szCs w:val="16"/>
                <w:lang w:eastAsia="tr-TR"/>
              </w:rPr>
            </w:pPr>
            <w:r w:rsidRPr="004555A2">
              <w:rPr>
                <w:rFonts w:eastAsia="Times New Roman" w:cstheme="majorHAnsi"/>
                <w:i/>
                <w:color w:val="000000" w:themeColor="text1"/>
                <w:sz w:val="16"/>
                <w:szCs w:val="16"/>
                <w:lang w:eastAsia="tr-TR"/>
              </w:rPr>
              <w:t>Dış paydaşlara yönelik (Sektör, Tedarikçiler, Mezunlar, Bakanlıklar, Belediyeler gibi) yürüttüğü geribildirim ve değerlendirme toplantı sayıları</w:t>
            </w:r>
          </w:p>
        </w:tc>
        <w:tc>
          <w:tcPr>
            <w:tcW w:w="1091" w:type="dxa"/>
            <w:vAlign w:val="center"/>
          </w:tcPr>
          <w:p w:rsidR="007B261B" w:rsidRPr="005E5722" w:rsidRDefault="007B261B" w:rsidP="00D974F5">
            <w:pPr>
              <w:ind w:right="63"/>
              <w:jc w:val="right"/>
              <w:rPr>
                <w:rFonts w:eastAsia="Times New Roman" w:cstheme="majorHAnsi"/>
                <w:color w:val="000000" w:themeColor="text1"/>
                <w:lang w:eastAsia="tr-TR"/>
              </w:rPr>
            </w:pPr>
          </w:p>
        </w:tc>
        <w:tc>
          <w:tcPr>
            <w:tcW w:w="1018" w:type="dxa"/>
            <w:vAlign w:val="center"/>
          </w:tcPr>
          <w:p w:rsidR="007B261B" w:rsidRPr="005E5722" w:rsidRDefault="007B261B" w:rsidP="00D974F5">
            <w:pPr>
              <w:ind w:right="63"/>
              <w:jc w:val="right"/>
              <w:rPr>
                <w:rFonts w:eastAsia="Times New Roman" w:cstheme="majorHAnsi"/>
                <w:color w:val="000000" w:themeColor="text1"/>
                <w:lang w:eastAsia="tr-TR"/>
              </w:rPr>
            </w:pPr>
          </w:p>
        </w:tc>
        <w:tc>
          <w:tcPr>
            <w:tcW w:w="1018" w:type="dxa"/>
            <w:vAlign w:val="center"/>
          </w:tcPr>
          <w:p w:rsidR="007B261B" w:rsidRPr="005E5722" w:rsidRDefault="007B261B" w:rsidP="00D974F5">
            <w:pPr>
              <w:ind w:right="63"/>
              <w:jc w:val="right"/>
              <w:rPr>
                <w:rFonts w:eastAsia="Times New Roman" w:cstheme="majorHAnsi"/>
                <w:color w:val="000000" w:themeColor="text1"/>
                <w:lang w:eastAsia="tr-TR"/>
              </w:rPr>
            </w:pPr>
          </w:p>
        </w:tc>
      </w:tr>
      <w:tr w:rsidR="004555A2" w:rsidRPr="005E5722" w:rsidTr="00D974F5">
        <w:trPr>
          <w:trHeight w:val="402"/>
          <w:jc w:val="center"/>
        </w:trPr>
        <w:tc>
          <w:tcPr>
            <w:tcW w:w="3900" w:type="dxa"/>
            <w:shd w:val="clear" w:color="auto" w:fill="E3F1F1"/>
            <w:vAlign w:val="center"/>
          </w:tcPr>
          <w:p w:rsidR="004555A2" w:rsidRPr="004555A2" w:rsidRDefault="004555A2" w:rsidP="005A69B3">
            <w:pPr>
              <w:pStyle w:val="ListeParagraf"/>
              <w:numPr>
                <w:ilvl w:val="0"/>
                <w:numId w:val="2"/>
              </w:numPr>
              <w:ind w:left="203" w:right="63" w:hanging="203"/>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Erasmus Gelen öğrenci sayısı</w:t>
            </w:r>
          </w:p>
        </w:tc>
        <w:tc>
          <w:tcPr>
            <w:tcW w:w="3746" w:type="dxa"/>
            <w:vMerge w:val="restart"/>
            <w:shd w:val="clear" w:color="auto" w:fill="auto"/>
            <w:vAlign w:val="center"/>
          </w:tcPr>
          <w:p w:rsidR="004555A2" w:rsidRPr="004555A2" w:rsidRDefault="004555A2" w:rsidP="00117021">
            <w:pPr>
              <w:ind w:right="63"/>
              <w:rPr>
                <w:rFonts w:eastAsia="Times New Roman" w:cstheme="majorHAnsi"/>
                <w:i/>
                <w:color w:val="000000" w:themeColor="text1"/>
                <w:sz w:val="16"/>
                <w:szCs w:val="16"/>
                <w:lang w:eastAsia="tr-TR"/>
              </w:rPr>
            </w:pPr>
            <w:r>
              <w:rPr>
                <w:rFonts w:eastAsia="Times New Roman" w:cstheme="majorHAnsi"/>
                <w:i/>
                <w:color w:val="000000" w:themeColor="text1"/>
                <w:sz w:val="16"/>
                <w:szCs w:val="16"/>
                <w:lang w:eastAsia="tr-TR"/>
              </w:rPr>
              <w:t xml:space="preserve">01 Ocak – 31 Aralık tarihleri arasında </w:t>
            </w:r>
            <w:r w:rsidR="006D679A">
              <w:rPr>
                <w:rFonts w:eastAsia="Times New Roman" w:cstheme="majorHAnsi"/>
                <w:i/>
                <w:color w:val="000000" w:themeColor="text1"/>
                <w:sz w:val="16"/>
                <w:szCs w:val="16"/>
                <w:lang w:eastAsia="tr-TR"/>
              </w:rPr>
              <w:t>değişim programları kapsamında Bölümdeki programlara gelen öğrenci sayısı</w:t>
            </w:r>
          </w:p>
        </w:tc>
        <w:tc>
          <w:tcPr>
            <w:tcW w:w="1091"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r>
      <w:tr w:rsidR="004555A2" w:rsidRPr="005E5722" w:rsidTr="00D974F5">
        <w:trPr>
          <w:trHeight w:val="402"/>
          <w:jc w:val="center"/>
        </w:trPr>
        <w:tc>
          <w:tcPr>
            <w:tcW w:w="3900" w:type="dxa"/>
            <w:shd w:val="clear" w:color="auto" w:fill="E3F1F1"/>
            <w:vAlign w:val="center"/>
          </w:tcPr>
          <w:p w:rsidR="004555A2" w:rsidRPr="004555A2" w:rsidRDefault="004555A2" w:rsidP="005A69B3">
            <w:pPr>
              <w:pStyle w:val="ListeParagraf"/>
              <w:numPr>
                <w:ilvl w:val="0"/>
                <w:numId w:val="2"/>
              </w:numPr>
              <w:ind w:left="203" w:right="63" w:hanging="203"/>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Farabi Gelen Öğrenci Sayısı</w:t>
            </w:r>
          </w:p>
        </w:tc>
        <w:tc>
          <w:tcPr>
            <w:tcW w:w="3746" w:type="dxa"/>
            <w:vMerge/>
            <w:shd w:val="clear" w:color="auto" w:fill="auto"/>
            <w:vAlign w:val="center"/>
          </w:tcPr>
          <w:p w:rsidR="004555A2" w:rsidRPr="004555A2" w:rsidRDefault="004555A2" w:rsidP="00117021">
            <w:pPr>
              <w:ind w:right="63"/>
              <w:rPr>
                <w:rFonts w:eastAsia="Times New Roman" w:cstheme="majorHAnsi"/>
                <w:i/>
                <w:color w:val="000000" w:themeColor="text1"/>
                <w:sz w:val="16"/>
                <w:szCs w:val="16"/>
                <w:lang w:eastAsia="tr-TR"/>
              </w:rPr>
            </w:pPr>
          </w:p>
        </w:tc>
        <w:tc>
          <w:tcPr>
            <w:tcW w:w="1091"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r>
      <w:tr w:rsidR="004555A2" w:rsidRPr="005E5722" w:rsidTr="00D974F5">
        <w:trPr>
          <w:trHeight w:val="402"/>
          <w:jc w:val="center"/>
        </w:trPr>
        <w:tc>
          <w:tcPr>
            <w:tcW w:w="3900" w:type="dxa"/>
            <w:shd w:val="clear" w:color="auto" w:fill="E3F1F1"/>
            <w:vAlign w:val="center"/>
          </w:tcPr>
          <w:p w:rsidR="004555A2" w:rsidRPr="004555A2" w:rsidRDefault="004555A2" w:rsidP="005A69B3">
            <w:pPr>
              <w:pStyle w:val="ListeParagraf"/>
              <w:numPr>
                <w:ilvl w:val="0"/>
                <w:numId w:val="2"/>
              </w:numPr>
              <w:ind w:left="203" w:right="63" w:hanging="203"/>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Mevlana Gelen Öğrenci Sayısı</w:t>
            </w:r>
          </w:p>
        </w:tc>
        <w:tc>
          <w:tcPr>
            <w:tcW w:w="3746" w:type="dxa"/>
            <w:vMerge/>
            <w:shd w:val="clear" w:color="auto" w:fill="auto"/>
            <w:vAlign w:val="center"/>
          </w:tcPr>
          <w:p w:rsidR="004555A2" w:rsidRPr="004555A2" w:rsidRDefault="004555A2" w:rsidP="00117021">
            <w:pPr>
              <w:ind w:right="63"/>
              <w:rPr>
                <w:rFonts w:eastAsia="Times New Roman" w:cstheme="majorHAnsi"/>
                <w:i/>
                <w:color w:val="000000" w:themeColor="text1"/>
                <w:sz w:val="16"/>
                <w:szCs w:val="16"/>
                <w:lang w:eastAsia="tr-TR"/>
              </w:rPr>
            </w:pPr>
          </w:p>
        </w:tc>
        <w:tc>
          <w:tcPr>
            <w:tcW w:w="1091"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r>
      <w:tr w:rsidR="004555A2" w:rsidRPr="005E5722" w:rsidTr="00D974F5">
        <w:trPr>
          <w:trHeight w:val="402"/>
          <w:jc w:val="center"/>
        </w:trPr>
        <w:tc>
          <w:tcPr>
            <w:tcW w:w="3900" w:type="dxa"/>
            <w:shd w:val="clear" w:color="auto" w:fill="E3F1F1"/>
            <w:vAlign w:val="center"/>
          </w:tcPr>
          <w:p w:rsidR="004555A2" w:rsidRPr="004555A2" w:rsidRDefault="004555A2" w:rsidP="005A69B3">
            <w:pPr>
              <w:pStyle w:val="ListeParagraf"/>
              <w:numPr>
                <w:ilvl w:val="0"/>
                <w:numId w:val="2"/>
              </w:numPr>
              <w:ind w:left="203" w:right="63" w:hanging="203"/>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Erasmus Giden öğrenci sayısı)</w:t>
            </w:r>
          </w:p>
        </w:tc>
        <w:tc>
          <w:tcPr>
            <w:tcW w:w="3746" w:type="dxa"/>
            <w:vMerge w:val="restart"/>
            <w:shd w:val="clear" w:color="auto" w:fill="auto"/>
            <w:vAlign w:val="center"/>
          </w:tcPr>
          <w:p w:rsidR="004555A2" w:rsidRPr="004555A2" w:rsidRDefault="006D679A" w:rsidP="006D679A">
            <w:pPr>
              <w:rPr>
                <w:i/>
                <w:sz w:val="16"/>
                <w:szCs w:val="16"/>
              </w:rPr>
            </w:pPr>
            <w:r>
              <w:rPr>
                <w:rFonts w:eastAsia="Times New Roman" w:cstheme="majorHAnsi"/>
                <w:i/>
                <w:color w:val="000000" w:themeColor="text1"/>
                <w:sz w:val="16"/>
                <w:szCs w:val="16"/>
                <w:lang w:eastAsia="tr-TR"/>
              </w:rPr>
              <w:t>01 Ocak – 31 Aralık tarihleri arasında değişim programları kapsamında Bölümdeki programlardan giden öğrenci sayısı</w:t>
            </w:r>
          </w:p>
        </w:tc>
        <w:tc>
          <w:tcPr>
            <w:tcW w:w="1091"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r>
      <w:tr w:rsidR="004555A2" w:rsidRPr="005E5722" w:rsidTr="00D974F5">
        <w:trPr>
          <w:trHeight w:val="402"/>
          <w:jc w:val="center"/>
        </w:trPr>
        <w:tc>
          <w:tcPr>
            <w:tcW w:w="3900" w:type="dxa"/>
            <w:shd w:val="clear" w:color="auto" w:fill="E3F1F1"/>
            <w:vAlign w:val="center"/>
          </w:tcPr>
          <w:p w:rsidR="004555A2" w:rsidRPr="004555A2" w:rsidRDefault="004555A2" w:rsidP="005A69B3">
            <w:pPr>
              <w:pStyle w:val="ListeParagraf"/>
              <w:numPr>
                <w:ilvl w:val="0"/>
                <w:numId w:val="2"/>
              </w:numPr>
              <w:ind w:left="203" w:right="63" w:hanging="203"/>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Farabi Giden Öğrenci Sayısı</w:t>
            </w:r>
          </w:p>
        </w:tc>
        <w:tc>
          <w:tcPr>
            <w:tcW w:w="3746" w:type="dxa"/>
            <w:vMerge/>
            <w:shd w:val="clear" w:color="auto" w:fill="auto"/>
            <w:vAlign w:val="center"/>
          </w:tcPr>
          <w:p w:rsidR="004555A2" w:rsidRPr="004555A2" w:rsidRDefault="004555A2" w:rsidP="00117021">
            <w:pPr>
              <w:rPr>
                <w:i/>
                <w:sz w:val="16"/>
                <w:szCs w:val="16"/>
              </w:rPr>
            </w:pPr>
          </w:p>
        </w:tc>
        <w:tc>
          <w:tcPr>
            <w:tcW w:w="1091"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r>
      <w:tr w:rsidR="004555A2" w:rsidRPr="005E5722" w:rsidTr="00D974F5">
        <w:trPr>
          <w:trHeight w:val="402"/>
          <w:jc w:val="center"/>
        </w:trPr>
        <w:tc>
          <w:tcPr>
            <w:tcW w:w="3900" w:type="dxa"/>
            <w:shd w:val="clear" w:color="auto" w:fill="E3F1F1"/>
            <w:vAlign w:val="center"/>
          </w:tcPr>
          <w:p w:rsidR="004555A2" w:rsidRPr="004555A2" w:rsidRDefault="004555A2" w:rsidP="005A69B3">
            <w:pPr>
              <w:pStyle w:val="ListeParagraf"/>
              <w:numPr>
                <w:ilvl w:val="0"/>
                <w:numId w:val="2"/>
              </w:numPr>
              <w:ind w:left="203" w:right="63" w:hanging="203"/>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Mevlana Giden Öğrenci Sayısı</w:t>
            </w:r>
          </w:p>
        </w:tc>
        <w:tc>
          <w:tcPr>
            <w:tcW w:w="3746" w:type="dxa"/>
            <w:vMerge/>
            <w:shd w:val="clear" w:color="auto" w:fill="auto"/>
            <w:vAlign w:val="center"/>
          </w:tcPr>
          <w:p w:rsidR="004555A2" w:rsidRPr="004555A2" w:rsidRDefault="004555A2" w:rsidP="00117021">
            <w:pPr>
              <w:rPr>
                <w:i/>
                <w:sz w:val="16"/>
                <w:szCs w:val="16"/>
              </w:rPr>
            </w:pPr>
          </w:p>
        </w:tc>
        <w:tc>
          <w:tcPr>
            <w:tcW w:w="1091"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r>
      <w:tr w:rsidR="004555A2" w:rsidRPr="005E5722" w:rsidTr="00D974F5">
        <w:trPr>
          <w:trHeight w:val="402"/>
          <w:jc w:val="center"/>
        </w:trPr>
        <w:tc>
          <w:tcPr>
            <w:tcW w:w="3900" w:type="dxa"/>
            <w:shd w:val="clear" w:color="auto" w:fill="E3F1F1"/>
            <w:vAlign w:val="center"/>
          </w:tcPr>
          <w:p w:rsidR="004555A2" w:rsidRPr="004555A2" w:rsidRDefault="004555A2" w:rsidP="005A69B3">
            <w:pPr>
              <w:pStyle w:val="ListeParagraf"/>
              <w:numPr>
                <w:ilvl w:val="0"/>
                <w:numId w:val="2"/>
              </w:numPr>
              <w:ind w:left="203" w:right="63" w:hanging="203"/>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Erasmus Gelen Öğretim Elemanı Sayısı</w:t>
            </w:r>
          </w:p>
        </w:tc>
        <w:tc>
          <w:tcPr>
            <w:tcW w:w="3746" w:type="dxa"/>
            <w:vMerge w:val="restart"/>
            <w:shd w:val="clear" w:color="auto" w:fill="auto"/>
            <w:vAlign w:val="center"/>
          </w:tcPr>
          <w:p w:rsidR="004555A2" w:rsidRPr="004555A2" w:rsidRDefault="006D679A" w:rsidP="006D679A">
            <w:pPr>
              <w:rPr>
                <w:i/>
                <w:sz w:val="16"/>
                <w:szCs w:val="16"/>
              </w:rPr>
            </w:pPr>
            <w:r>
              <w:rPr>
                <w:rFonts w:eastAsia="Times New Roman" w:cstheme="majorHAnsi"/>
                <w:i/>
                <w:color w:val="000000" w:themeColor="text1"/>
                <w:sz w:val="16"/>
                <w:szCs w:val="16"/>
                <w:lang w:eastAsia="tr-TR"/>
              </w:rPr>
              <w:t>01 Ocak – 31 Aralık tarihleri arasında değişim programları kapsamında Bölümdeki programlara gelen öğretim elemanı sayısı</w:t>
            </w:r>
          </w:p>
        </w:tc>
        <w:tc>
          <w:tcPr>
            <w:tcW w:w="1091"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r>
      <w:tr w:rsidR="004555A2" w:rsidRPr="005E5722" w:rsidTr="00D974F5">
        <w:trPr>
          <w:trHeight w:val="402"/>
          <w:jc w:val="center"/>
        </w:trPr>
        <w:tc>
          <w:tcPr>
            <w:tcW w:w="3900" w:type="dxa"/>
            <w:shd w:val="clear" w:color="auto" w:fill="E3F1F1"/>
            <w:vAlign w:val="center"/>
          </w:tcPr>
          <w:p w:rsidR="004555A2" w:rsidRPr="004555A2" w:rsidRDefault="004555A2" w:rsidP="005A69B3">
            <w:pPr>
              <w:pStyle w:val="ListeParagraf"/>
              <w:numPr>
                <w:ilvl w:val="0"/>
                <w:numId w:val="2"/>
              </w:numPr>
              <w:ind w:left="203" w:right="63" w:hanging="203"/>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Mevlana Gelen Öğretim Elemanı</w:t>
            </w:r>
          </w:p>
        </w:tc>
        <w:tc>
          <w:tcPr>
            <w:tcW w:w="3746" w:type="dxa"/>
            <w:vMerge/>
            <w:shd w:val="clear" w:color="auto" w:fill="auto"/>
            <w:vAlign w:val="center"/>
          </w:tcPr>
          <w:p w:rsidR="004555A2" w:rsidRPr="004555A2" w:rsidRDefault="004555A2" w:rsidP="00117021">
            <w:pPr>
              <w:rPr>
                <w:i/>
                <w:sz w:val="16"/>
                <w:szCs w:val="16"/>
              </w:rPr>
            </w:pPr>
          </w:p>
        </w:tc>
        <w:tc>
          <w:tcPr>
            <w:tcW w:w="1091"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r>
      <w:tr w:rsidR="004555A2" w:rsidRPr="005E5722" w:rsidTr="00D974F5">
        <w:trPr>
          <w:trHeight w:val="402"/>
          <w:jc w:val="center"/>
        </w:trPr>
        <w:tc>
          <w:tcPr>
            <w:tcW w:w="3900" w:type="dxa"/>
            <w:shd w:val="clear" w:color="auto" w:fill="E3F1F1"/>
            <w:vAlign w:val="center"/>
          </w:tcPr>
          <w:p w:rsidR="004555A2" w:rsidRPr="004555A2" w:rsidRDefault="004555A2" w:rsidP="005A69B3">
            <w:pPr>
              <w:pStyle w:val="ListeParagraf"/>
              <w:numPr>
                <w:ilvl w:val="0"/>
                <w:numId w:val="2"/>
              </w:numPr>
              <w:ind w:left="203" w:right="63" w:hanging="203"/>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Erasmus Giden Öğretim Elemanı Sayısı</w:t>
            </w:r>
          </w:p>
        </w:tc>
        <w:tc>
          <w:tcPr>
            <w:tcW w:w="3746" w:type="dxa"/>
            <w:vMerge w:val="restart"/>
            <w:shd w:val="clear" w:color="auto" w:fill="auto"/>
            <w:vAlign w:val="center"/>
          </w:tcPr>
          <w:p w:rsidR="004555A2" w:rsidRPr="004555A2" w:rsidRDefault="006D679A" w:rsidP="006D679A">
            <w:pPr>
              <w:ind w:right="63"/>
              <w:rPr>
                <w:rFonts w:eastAsia="Times New Roman" w:cstheme="majorHAnsi"/>
                <w:i/>
                <w:color w:val="000000" w:themeColor="text1"/>
                <w:sz w:val="16"/>
                <w:szCs w:val="16"/>
                <w:lang w:eastAsia="tr-TR"/>
              </w:rPr>
            </w:pPr>
            <w:r>
              <w:rPr>
                <w:rFonts w:eastAsia="Times New Roman" w:cstheme="majorHAnsi"/>
                <w:i/>
                <w:color w:val="000000" w:themeColor="text1"/>
                <w:sz w:val="16"/>
                <w:szCs w:val="16"/>
                <w:lang w:eastAsia="tr-TR"/>
              </w:rPr>
              <w:t>01 Ocak – 31 Aralık tarihleri arasında değişim programları kapsamında Bölümdeki programlara giden öğretim elemanı sayısı</w:t>
            </w:r>
          </w:p>
        </w:tc>
        <w:tc>
          <w:tcPr>
            <w:tcW w:w="1091"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r>
      <w:tr w:rsidR="004555A2" w:rsidRPr="005E5722" w:rsidTr="00D974F5">
        <w:trPr>
          <w:trHeight w:val="402"/>
          <w:jc w:val="center"/>
        </w:trPr>
        <w:tc>
          <w:tcPr>
            <w:tcW w:w="3900" w:type="dxa"/>
            <w:shd w:val="clear" w:color="auto" w:fill="E3F1F1"/>
            <w:vAlign w:val="center"/>
          </w:tcPr>
          <w:p w:rsidR="004555A2" w:rsidRPr="004555A2" w:rsidRDefault="004555A2" w:rsidP="005A69B3">
            <w:pPr>
              <w:pStyle w:val="ListeParagraf"/>
              <w:numPr>
                <w:ilvl w:val="0"/>
                <w:numId w:val="2"/>
              </w:numPr>
              <w:ind w:left="203" w:right="63" w:hanging="203"/>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Mevlana Giden Öğretim Elemanı</w:t>
            </w:r>
          </w:p>
        </w:tc>
        <w:tc>
          <w:tcPr>
            <w:tcW w:w="3746" w:type="dxa"/>
            <w:vMerge/>
            <w:shd w:val="clear" w:color="auto" w:fill="auto"/>
            <w:vAlign w:val="center"/>
          </w:tcPr>
          <w:p w:rsidR="004555A2" w:rsidRPr="004555A2" w:rsidRDefault="004555A2" w:rsidP="00117021">
            <w:pPr>
              <w:ind w:right="63"/>
              <w:jc w:val="both"/>
              <w:rPr>
                <w:rFonts w:eastAsia="Times New Roman" w:cstheme="majorHAnsi"/>
                <w:i/>
                <w:color w:val="000000" w:themeColor="text1"/>
                <w:sz w:val="16"/>
                <w:szCs w:val="16"/>
                <w:lang w:eastAsia="tr-TR"/>
              </w:rPr>
            </w:pPr>
          </w:p>
        </w:tc>
        <w:tc>
          <w:tcPr>
            <w:tcW w:w="1091"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c>
          <w:tcPr>
            <w:tcW w:w="1018" w:type="dxa"/>
            <w:vAlign w:val="center"/>
          </w:tcPr>
          <w:p w:rsidR="004555A2" w:rsidRPr="005E5722" w:rsidRDefault="004555A2" w:rsidP="00D974F5">
            <w:pPr>
              <w:ind w:right="63"/>
              <w:jc w:val="right"/>
              <w:rPr>
                <w:rFonts w:eastAsia="Times New Roman" w:cstheme="majorHAnsi"/>
                <w:color w:val="000000" w:themeColor="text1"/>
                <w:lang w:eastAsia="tr-TR"/>
              </w:rPr>
            </w:pPr>
          </w:p>
        </w:tc>
      </w:tr>
      <w:tr w:rsidR="007B261B" w:rsidRPr="005E5722" w:rsidTr="00A217C6">
        <w:trPr>
          <w:trHeight w:val="402"/>
          <w:jc w:val="center"/>
        </w:trPr>
        <w:tc>
          <w:tcPr>
            <w:tcW w:w="3900" w:type="dxa"/>
            <w:shd w:val="clear" w:color="auto" w:fill="002060"/>
            <w:vAlign w:val="center"/>
          </w:tcPr>
          <w:p w:rsidR="007B261B" w:rsidRPr="004555A2" w:rsidRDefault="00690E0C" w:rsidP="00117021">
            <w:pPr>
              <w:ind w:right="63"/>
              <w:jc w:val="both"/>
              <w:rPr>
                <w:rFonts w:eastAsia="Times New Roman" w:cstheme="majorHAnsi"/>
                <w:color w:val="FFFFFF" w:themeColor="background1"/>
                <w:sz w:val="20"/>
                <w:szCs w:val="20"/>
                <w:lang w:eastAsia="tr-TR"/>
              </w:rPr>
            </w:pPr>
            <w:r>
              <w:rPr>
                <w:rFonts w:eastAsia="Times New Roman" w:cstheme="majorHAnsi"/>
                <w:b/>
                <w:color w:val="FFFFFF" w:themeColor="background1"/>
                <w:sz w:val="20"/>
                <w:szCs w:val="20"/>
                <w:lang w:eastAsia="tr-TR"/>
              </w:rPr>
              <w:t>3</w:t>
            </w:r>
            <w:r w:rsidR="007B261B" w:rsidRPr="004555A2">
              <w:rPr>
                <w:rFonts w:eastAsia="Times New Roman" w:cstheme="majorHAnsi"/>
                <w:b/>
                <w:color w:val="FFFFFF" w:themeColor="background1"/>
                <w:sz w:val="20"/>
                <w:szCs w:val="20"/>
                <w:lang w:eastAsia="tr-TR"/>
              </w:rPr>
              <w:t xml:space="preserve">. Eğitim ve Öğretim  </w:t>
            </w:r>
          </w:p>
        </w:tc>
        <w:tc>
          <w:tcPr>
            <w:tcW w:w="3746" w:type="dxa"/>
            <w:shd w:val="clear" w:color="auto" w:fill="002060"/>
            <w:vAlign w:val="center"/>
          </w:tcPr>
          <w:p w:rsidR="007B261B" w:rsidRPr="004555A2" w:rsidRDefault="007B261B" w:rsidP="00117021">
            <w:pPr>
              <w:ind w:right="63"/>
              <w:jc w:val="both"/>
              <w:rPr>
                <w:rFonts w:eastAsia="Times New Roman" w:cstheme="majorHAnsi"/>
                <w:color w:val="FFFFFF" w:themeColor="background1"/>
                <w:sz w:val="16"/>
                <w:szCs w:val="16"/>
                <w:lang w:eastAsia="tr-TR"/>
              </w:rPr>
            </w:pPr>
          </w:p>
        </w:tc>
        <w:tc>
          <w:tcPr>
            <w:tcW w:w="1091" w:type="dxa"/>
            <w:shd w:val="clear" w:color="auto" w:fill="002060"/>
            <w:vAlign w:val="center"/>
          </w:tcPr>
          <w:p w:rsidR="007B261B" w:rsidRPr="005E5722" w:rsidRDefault="007B261B" w:rsidP="00AA1E9B">
            <w:pPr>
              <w:ind w:right="63"/>
              <w:jc w:val="right"/>
              <w:rPr>
                <w:rFonts w:eastAsia="Times New Roman" w:cstheme="majorHAnsi"/>
                <w:color w:val="FFFFFF" w:themeColor="background1"/>
                <w:lang w:eastAsia="tr-TR"/>
              </w:rPr>
            </w:pPr>
          </w:p>
        </w:tc>
        <w:tc>
          <w:tcPr>
            <w:tcW w:w="1018" w:type="dxa"/>
            <w:shd w:val="clear" w:color="auto" w:fill="002060"/>
            <w:vAlign w:val="center"/>
          </w:tcPr>
          <w:p w:rsidR="007B261B" w:rsidRPr="005E5722" w:rsidRDefault="007B261B" w:rsidP="00AA1E9B">
            <w:pPr>
              <w:ind w:right="63"/>
              <w:jc w:val="right"/>
              <w:rPr>
                <w:rFonts w:eastAsia="Times New Roman" w:cstheme="majorHAnsi"/>
                <w:color w:val="FFFFFF" w:themeColor="background1"/>
                <w:lang w:eastAsia="tr-TR"/>
              </w:rPr>
            </w:pPr>
          </w:p>
        </w:tc>
        <w:tc>
          <w:tcPr>
            <w:tcW w:w="1018" w:type="dxa"/>
            <w:shd w:val="clear" w:color="auto" w:fill="002060"/>
          </w:tcPr>
          <w:p w:rsidR="007B261B" w:rsidRPr="005E5722" w:rsidRDefault="007B261B" w:rsidP="00AA1E9B">
            <w:pPr>
              <w:ind w:right="63"/>
              <w:jc w:val="right"/>
              <w:rPr>
                <w:rFonts w:eastAsia="Times New Roman" w:cstheme="majorHAnsi"/>
                <w:color w:val="FFFFFF" w:themeColor="background1"/>
                <w:lang w:eastAsia="tr-TR"/>
              </w:rPr>
            </w:pPr>
          </w:p>
        </w:tc>
      </w:tr>
      <w:tr w:rsidR="007B261B" w:rsidRPr="005E5722" w:rsidTr="00D974F5">
        <w:trPr>
          <w:trHeight w:val="402"/>
          <w:jc w:val="center"/>
        </w:trPr>
        <w:tc>
          <w:tcPr>
            <w:tcW w:w="3900" w:type="dxa"/>
            <w:shd w:val="clear" w:color="auto" w:fill="E3F1F1"/>
            <w:vAlign w:val="center"/>
          </w:tcPr>
          <w:p w:rsidR="007B261B" w:rsidRPr="004555A2" w:rsidRDefault="00815512" w:rsidP="005A69B3">
            <w:pPr>
              <w:pStyle w:val="ListeParagraf"/>
              <w:numPr>
                <w:ilvl w:val="0"/>
                <w:numId w:val="3"/>
              </w:numPr>
              <w:ind w:left="323" w:right="63" w:hanging="284"/>
              <w:rPr>
                <w:rFonts w:eastAsia="Times New Roman" w:cstheme="majorHAnsi"/>
                <w:b/>
                <w:color w:val="000000" w:themeColor="text1"/>
                <w:sz w:val="20"/>
                <w:szCs w:val="20"/>
                <w:lang w:eastAsia="tr-TR"/>
              </w:rPr>
            </w:pPr>
            <w:r>
              <w:rPr>
                <w:rFonts w:eastAsia="Times New Roman" w:cstheme="majorHAnsi"/>
                <w:color w:val="000000" w:themeColor="text1"/>
                <w:sz w:val="20"/>
                <w:szCs w:val="20"/>
                <w:lang w:eastAsia="tr-TR"/>
              </w:rPr>
              <w:t xml:space="preserve">Kurumun Web Sayfasından İzlenebilen, Program Bilgi Paketi Tamamlanmış Lisans </w:t>
            </w:r>
            <w:r>
              <w:rPr>
                <w:rFonts w:eastAsia="Times New Roman" w:cstheme="majorHAnsi"/>
                <w:color w:val="000000" w:themeColor="text1"/>
                <w:sz w:val="20"/>
                <w:szCs w:val="20"/>
                <w:lang w:eastAsia="tr-TR"/>
              </w:rPr>
              <w:lastRenderedPageBreak/>
              <w:t>Programı Sayısının Bölümdeki Toplam Lisans Program Sayısına Oranı</w:t>
            </w:r>
          </w:p>
        </w:tc>
        <w:tc>
          <w:tcPr>
            <w:tcW w:w="3746" w:type="dxa"/>
            <w:shd w:val="clear" w:color="auto" w:fill="auto"/>
            <w:vAlign w:val="center"/>
          </w:tcPr>
          <w:p w:rsidR="007B261B" w:rsidRPr="004555A2" w:rsidRDefault="00815512" w:rsidP="00B30098">
            <w:pPr>
              <w:ind w:right="63"/>
              <w:rPr>
                <w:rFonts w:eastAsia="Times New Roman" w:cstheme="majorHAnsi"/>
                <w:i/>
                <w:color w:val="000000" w:themeColor="text1"/>
                <w:sz w:val="16"/>
                <w:szCs w:val="16"/>
                <w:lang w:eastAsia="tr-TR"/>
              </w:rPr>
            </w:pPr>
            <w:r w:rsidRPr="0053729F">
              <w:rPr>
                <w:i/>
                <w:sz w:val="16"/>
                <w:szCs w:val="16"/>
              </w:rPr>
              <w:lastRenderedPageBreak/>
              <w:t xml:space="preserve">31 Aralık itibari ile kamuoyu ile paylaşılabilen (kurum web sitesinde yayımlanmış) Bilgi paketini tamamlamış </w:t>
            </w:r>
            <w:r w:rsidRPr="0053729F">
              <w:rPr>
                <w:i/>
                <w:sz w:val="16"/>
                <w:szCs w:val="16"/>
              </w:rPr>
              <w:lastRenderedPageBreak/>
              <w:t xml:space="preserve">(Bologna Süreci tamamlanmış, AKTS tanımlanmış, Ders içerikleri girilmiş vb.) aktif program sayısının toplam aktif Program sayısına </w:t>
            </w:r>
            <w:r>
              <w:rPr>
                <w:i/>
                <w:sz w:val="16"/>
                <w:szCs w:val="16"/>
              </w:rPr>
              <w:t>o</w:t>
            </w:r>
            <w:r w:rsidRPr="0053729F">
              <w:rPr>
                <w:i/>
                <w:sz w:val="16"/>
                <w:szCs w:val="16"/>
              </w:rPr>
              <w:t>ranı</w:t>
            </w:r>
            <w:r>
              <w:rPr>
                <w:i/>
                <w:sz w:val="16"/>
                <w:szCs w:val="16"/>
              </w:rPr>
              <w:t>. Bu oran</w:t>
            </w:r>
            <w:r w:rsidRPr="0053729F">
              <w:rPr>
                <w:i/>
                <w:sz w:val="16"/>
                <w:szCs w:val="16"/>
              </w:rPr>
              <w:t xml:space="preserve"> 0 ile 1 arasında olmak zorundadır</w:t>
            </w:r>
          </w:p>
        </w:tc>
        <w:tc>
          <w:tcPr>
            <w:tcW w:w="1091" w:type="dxa"/>
            <w:vAlign w:val="center"/>
          </w:tcPr>
          <w:p w:rsidR="007B261B" w:rsidRPr="005E5722" w:rsidRDefault="007B261B" w:rsidP="00D974F5">
            <w:pPr>
              <w:ind w:right="63"/>
              <w:jc w:val="right"/>
              <w:rPr>
                <w:rFonts w:eastAsia="Times New Roman" w:cstheme="majorHAnsi"/>
                <w:color w:val="000000" w:themeColor="text1"/>
                <w:lang w:eastAsia="tr-TR"/>
              </w:rPr>
            </w:pPr>
          </w:p>
        </w:tc>
        <w:tc>
          <w:tcPr>
            <w:tcW w:w="1018" w:type="dxa"/>
            <w:vAlign w:val="center"/>
          </w:tcPr>
          <w:p w:rsidR="007B261B" w:rsidRPr="005E5722" w:rsidRDefault="007B261B" w:rsidP="00D974F5">
            <w:pPr>
              <w:ind w:right="63"/>
              <w:jc w:val="right"/>
              <w:rPr>
                <w:rFonts w:eastAsia="Times New Roman" w:cstheme="majorHAnsi"/>
                <w:color w:val="000000" w:themeColor="text1"/>
                <w:lang w:eastAsia="tr-TR"/>
              </w:rPr>
            </w:pPr>
          </w:p>
        </w:tc>
        <w:tc>
          <w:tcPr>
            <w:tcW w:w="1018" w:type="dxa"/>
            <w:vAlign w:val="center"/>
          </w:tcPr>
          <w:p w:rsidR="007B261B" w:rsidRPr="005E5722" w:rsidRDefault="007B261B" w:rsidP="00D974F5">
            <w:pPr>
              <w:ind w:right="63"/>
              <w:jc w:val="right"/>
              <w:rPr>
                <w:rFonts w:eastAsia="Times New Roman" w:cstheme="majorHAnsi"/>
                <w:color w:val="000000" w:themeColor="text1"/>
                <w:lang w:eastAsia="tr-TR"/>
              </w:rPr>
            </w:pPr>
          </w:p>
        </w:tc>
      </w:tr>
      <w:tr w:rsidR="00F6585E" w:rsidRPr="005E5722" w:rsidTr="00D974F5">
        <w:trPr>
          <w:trHeight w:val="402"/>
          <w:jc w:val="center"/>
        </w:trPr>
        <w:tc>
          <w:tcPr>
            <w:tcW w:w="3900" w:type="dxa"/>
            <w:shd w:val="clear" w:color="auto" w:fill="E3F1F1"/>
            <w:vAlign w:val="center"/>
          </w:tcPr>
          <w:p w:rsidR="00F6585E" w:rsidRPr="001566F8" w:rsidRDefault="00F6585E" w:rsidP="005A69B3">
            <w:pPr>
              <w:pStyle w:val="ListeParagraf"/>
              <w:numPr>
                <w:ilvl w:val="0"/>
                <w:numId w:val="3"/>
              </w:numPr>
              <w:ind w:left="323" w:right="63" w:hanging="284"/>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 xml:space="preserve">Bölümde </w:t>
            </w:r>
            <w:r w:rsidRPr="001566F8">
              <w:rPr>
                <w:rFonts w:eastAsia="Times New Roman" w:cstheme="majorHAnsi"/>
                <w:color w:val="000000" w:themeColor="text1"/>
                <w:sz w:val="20"/>
                <w:szCs w:val="20"/>
                <w:lang w:eastAsia="tr-TR"/>
              </w:rPr>
              <w:t xml:space="preserve">Çift </w:t>
            </w:r>
            <w:r w:rsidR="0077479E" w:rsidRPr="001566F8">
              <w:rPr>
                <w:rFonts w:eastAsia="Times New Roman" w:cstheme="majorHAnsi"/>
                <w:color w:val="000000" w:themeColor="text1"/>
                <w:sz w:val="20"/>
                <w:szCs w:val="20"/>
                <w:lang w:eastAsia="tr-TR"/>
              </w:rPr>
              <w:t>Ana Dal Yapan Lisans Öğrenci Sayısı</w:t>
            </w:r>
          </w:p>
        </w:tc>
        <w:tc>
          <w:tcPr>
            <w:tcW w:w="3746" w:type="dxa"/>
            <w:shd w:val="clear" w:color="auto" w:fill="auto"/>
            <w:vAlign w:val="center"/>
          </w:tcPr>
          <w:p w:rsidR="00F6585E" w:rsidRPr="004555A2" w:rsidRDefault="00F6585E" w:rsidP="00F6585E">
            <w:pPr>
              <w:ind w:right="63"/>
              <w:jc w:val="both"/>
              <w:rPr>
                <w:rFonts w:eastAsia="Times New Roman" w:cstheme="majorHAnsi"/>
                <w:i/>
                <w:color w:val="000000" w:themeColor="text1"/>
                <w:sz w:val="16"/>
                <w:szCs w:val="16"/>
                <w:lang w:eastAsia="tr-TR"/>
              </w:rPr>
            </w:pPr>
          </w:p>
        </w:tc>
        <w:tc>
          <w:tcPr>
            <w:tcW w:w="1091" w:type="dxa"/>
            <w:vAlign w:val="center"/>
          </w:tcPr>
          <w:p w:rsidR="00F6585E" w:rsidRPr="005E5722" w:rsidRDefault="00F6585E" w:rsidP="00D974F5">
            <w:pPr>
              <w:ind w:right="63"/>
              <w:jc w:val="right"/>
              <w:rPr>
                <w:rFonts w:eastAsia="Times New Roman" w:cstheme="majorHAnsi"/>
                <w:color w:val="000000" w:themeColor="text1"/>
                <w:lang w:eastAsia="tr-TR"/>
              </w:rPr>
            </w:pPr>
          </w:p>
        </w:tc>
        <w:tc>
          <w:tcPr>
            <w:tcW w:w="1018" w:type="dxa"/>
            <w:vAlign w:val="center"/>
          </w:tcPr>
          <w:p w:rsidR="00F6585E" w:rsidRPr="005E5722" w:rsidRDefault="00F6585E" w:rsidP="00D974F5">
            <w:pPr>
              <w:ind w:right="63"/>
              <w:jc w:val="right"/>
              <w:rPr>
                <w:rFonts w:eastAsia="Times New Roman" w:cstheme="majorHAnsi"/>
                <w:color w:val="000000" w:themeColor="text1"/>
                <w:lang w:eastAsia="tr-TR"/>
              </w:rPr>
            </w:pPr>
          </w:p>
        </w:tc>
        <w:tc>
          <w:tcPr>
            <w:tcW w:w="1018" w:type="dxa"/>
            <w:vAlign w:val="center"/>
          </w:tcPr>
          <w:p w:rsidR="00F6585E" w:rsidRPr="005E5722" w:rsidRDefault="00F6585E" w:rsidP="00D974F5">
            <w:pPr>
              <w:ind w:right="63"/>
              <w:jc w:val="right"/>
              <w:rPr>
                <w:rFonts w:eastAsia="Times New Roman" w:cstheme="majorHAnsi"/>
                <w:color w:val="000000" w:themeColor="text1"/>
                <w:lang w:eastAsia="tr-TR"/>
              </w:rPr>
            </w:pPr>
          </w:p>
        </w:tc>
      </w:tr>
      <w:tr w:rsidR="00F6585E" w:rsidRPr="005E5722" w:rsidTr="00D974F5">
        <w:trPr>
          <w:trHeight w:val="402"/>
          <w:jc w:val="center"/>
        </w:trPr>
        <w:tc>
          <w:tcPr>
            <w:tcW w:w="3900" w:type="dxa"/>
            <w:shd w:val="clear" w:color="auto" w:fill="E3F1F1"/>
            <w:vAlign w:val="center"/>
          </w:tcPr>
          <w:p w:rsidR="00F6585E" w:rsidRPr="001566F8" w:rsidRDefault="00F6585E" w:rsidP="005A69B3">
            <w:pPr>
              <w:pStyle w:val="ListeParagraf"/>
              <w:numPr>
                <w:ilvl w:val="0"/>
                <w:numId w:val="3"/>
              </w:numPr>
              <w:ind w:left="323" w:right="63" w:hanging="284"/>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 xml:space="preserve">Bölümde </w:t>
            </w:r>
            <w:r w:rsidRPr="001566F8">
              <w:rPr>
                <w:rFonts w:eastAsia="Times New Roman" w:cstheme="majorHAnsi"/>
                <w:color w:val="000000" w:themeColor="text1"/>
                <w:sz w:val="20"/>
                <w:szCs w:val="20"/>
                <w:lang w:eastAsia="tr-TR"/>
              </w:rPr>
              <w:t xml:space="preserve">Çift </w:t>
            </w:r>
            <w:r w:rsidR="0077479E" w:rsidRPr="001566F8">
              <w:rPr>
                <w:rFonts w:eastAsia="Times New Roman" w:cstheme="majorHAnsi"/>
                <w:color w:val="000000" w:themeColor="text1"/>
                <w:sz w:val="20"/>
                <w:szCs w:val="20"/>
                <w:lang w:eastAsia="tr-TR"/>
              </w:rPr>
              <w:t xml:space="preserve">Ana Dala İzin Veren Lisans Programı Sayısı </w:t>
            </w:r>
          </w:p>
        </w:tc>
        <w:tc>
          <w:tcPr>
            <w:tcW w:w="3746" w:type="dxa"/>
            <w:shd w:val="clear" w:color="auto" w:fill="auto"/>
            <w:vAlign w:val="center"/>
          </w:tcPr>
          <w:p w:rsidR="00F6585E" w:rsidRPr="004555A2" w:rsidRDefault="00F6585E" w:rsidP="00F6585E">
            <w:pPr>
              <w:rPr>
                <w:rFonts w:eastAsia="Times New Roman" w:cstheme="majorHAnsi"/>
                <w:i/>
                <w:color w:val="000000" w:themeColor="text1"/>
                <w:sz w:val="16"/>
                <w:szCs w:val="16"/>
              </w:rPr>
            </w:pPr>
          </w:p>
        </w:tc>
        <w:tc>
          <w:tcPr>
            <w:tcW w:w="1091" w:type="dxa"/>
            <w:vAlign w:val="center"/>
          </w:tcPr>
          <w:p w:rsidR="00F6585E" w:rsidRPr="005E5722" w:rsidRDefault="00F6585E" w:rsidP="00D974F5">
            <w:pPr>
              <w:ind w:right="63"/>
              <w:jc w:val="right"/>
              <w:rPr>
                <w:rFonts w:eastAsia="Times New Roman" w:cstheme="majorHAnsi"/>
                <w:color w:val="000000" w:themeColor="text1"/>
                <w:lang w:eastAsia="tr-TR"/>
              </w:rPr>
            </w:pPr>
          </w:p>
        </w:tc>
        <w:tc>
          <w:tcPr>
            <w:tcW w:w="1018" w:type="dxa"/>
            <w:vAlign w:val="center"/>
          </w:tcPr>
          <w:p w:rsidR="00F6585E" w:rsidRPr="005E5722" w:rsidRDefault="00F6585E" w:rsidP="00D974F5">
            <w:pPr>
              <w:ind w:right="63"/>
              <w:jc w:val="right"/>
              <w:rPr>
                <w:rFonts w:eastAsia="Times New Roman" w:cstheme="majorHAnsi"/>
                <w:color w:val="000000" w:themeColor="text1"/>
                <w:lang w:eastAsia="tr-TR"/>
              </w:rPr>
            </w:pPr>
          </w:p>
        </w:tc>
        <w:tc>
          <w:tcPr>
            <w:tcW w:w="1018" w:type="dxa"/>
            <w:vAlign w:val="center"/>
          </w:tcPr>
          <w:p w:rsidR="00F6585E" w:rsidRPr="005E5722" w:rsidRDefault="00F6585E" w:rsidP="00D974F5">
            <w:pPr>
              <w:ind w:right="63"/>
              <w:jc w:val="right"/>
              <w:rPr>
                <w:rFonts w:eastAsia="Times New Roman" w:cstheme="majorHAnsi"/>
                <w:color w:val="000000" w:themeColor="text1"/>
                <w:lang w:eastAsia="tr-TR"/>
              </w:rPr>
            </w:pPr>
          </w:p>
        </w:tc>
      </w:tr>
      <w:tr w:rsidR="00F6585E" w:rsidRPr="005E5722" w:rsidTr="00D974F5">
        <w:trPr>
          <w:trHeight w:val="402"/>
          <w:jc w:val="center"/>
        </w:trPr>
        <w:tc>
          <w:tcPr>
            <w:tcW w:w="3900" w:type="dxa"/>
            <w:shd w:val="clear" w:color="auto" w:fill="E3F1F1"/>
            <w:vAlign w:val="center"/>
          </w:tcPr>
          <w:p w:rsidR="00F6585E" w:rsidRPr="001566F8" w:rsidRDefault="00F6585E" w:rsidP="005A69B3">
            <w:pPr>
              <w:pStyle w:val="ListeParagraf"/>
              <w:numPr>
                <w:ilvl w:val="0"/>
                <w:numId w:val="3"/>
              </w:numPr>
              <w:ind w:left="323" w:right="63" w:hanging="284"/>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 xml:space="preserve">Bölümde </w:t>
            </w:r>
            <w:r w:rsidRPr="001566F8">
              <w:rPr>
                <w:rFonts w:eastAsia="Times New Roman" w:cstheme="majorHAnsi"/>
                <w:color w:val="000000" w:themeColor="text1"/>
                <w:sz w:val="20"/>
                <w:szCs w:val="20"/>
                <w:lang w:eastAsia="tr-TR"/>
              </w:rPr>
              <w:t xml:space="preserve">Yan </w:t>
            </w:r>
            <w:r w:rsidR="0077479E" w:rsidRPr="001566F8">
              <w:rPr>
                <w:rFonts w:eastAsia="Times New Roman" w:cstheme="majorHAnsi"/>
                <w:color w:val="000000" w:themeColor="text1"/>
                <w:sz w:val="20"/>
                <w:szCs w:val="20"/>
                <w:lang w:eastAsia="tr-TR"/>
              </w:rPr>
              <w:t>Dal Yapan Lisans Öğrenci Sayısı</w:t>
            </w:r>
          </w:p>
        </w:tc>
        <w:tc>
          <w:tcPr>
            <w:tcW w:w="3746" w:type="dxa"/>
            <w:shd w:val="clear" w:color="auto" w:fill="auto"/>
          </w:tcPr>
          <w:p w:rsidR="00F6585E" w:rsidRPr="004555A2" w:rsidRDefault="00F6585E" w:rsidP="00F6585E">
            <w:pPr>
              <w:rPr>
                <w:i/>
                <w:sz w:val="16"/>
                <w:szCs w:val="16"/>
              </w:rPr>
            </w:pPr>
          </w:p>
        </w:tc>
        <w:tc>
          <w:tcPr>
            <w:tcW w:w="1091" w:type="dxa"/>
            <w:vAlign w:val="center"/>
          </w:tcPr>
          <w:p w:rsidR="00F6585E" w:rsidRPr="005E5722" w:rsidRDefault="00F6585E" w:rsidP="00D974F5">
            <w:pPr>
              <w:ind w:right="63"/>
              <w:jc w:val="right"/>
              <w:rPr>
                <w:rFonts w:eastAsia="Times New Roman" w:cstheme="majorHAnsi"/>
                <w:color w:val="000000" w:themeColor="text1"/>
                <w:lang w:eastAsia="tr-TR"/>
              </w:rPr>
            </w:pPr>
          </w:p>
        </w:tc>
        <w:tc>
          <w:tcPr>
            <w:tcW w:w="1018" w:type="dxa"/>
            <w:vAlign w:val="center"/>
          </w:tcPr>
          <w:p w:rsidR="00F6585E" w:rsidRPr="005E5722" w:rsidRDefault="00F6585E" w:rsidP="00D974F5">
            <w:pPr>
              <w:ind w:right="63"/>
              <w:jc w:val="right"/>
              <w:rPr>
                <w:rFonts w:eastAsia="Times New Roman" w:cstheme="majorHAnsi"/>
                <w:color w:val="000000" w:themeColor="text1"/>
                <w:lang w:eastAsia="tr-TR"/>
              </w:rPr>
            </w:pPr>
          </w:p>
        </w:tc>
        <w:tc>
          <w:tcPr>
            <w:tcW w:w="1018" w:type="dxa"/>
            <w:vAlign w:val="center"/>
          </w:tcPr>
          <w:p w:rsidR="00F6585E" w:rsidRPr="005E5722" w:rsidRDefault="00F6585E" w:rsidP="00D974F5">
            <w:pPr>
              <w:ind w:right="63"/>
              <w:jc w:val="right"/>
              <w:rPr>
                <w:rFonts w:eastAsia="Times New Roman" w:cstheme="majorHAnsi"/>
                <w:color w:val="000000" w:themeColor="text1"/>
                <w:lang w:eastAsia="tr-TR"/>
              </w:rPr>
            </w:pPr>
          </w:p>
        </w:tc>
      </w:tr>
      <w:tr w:rsidR="00F6585E" w:rsidRPr="005E5722" w:rsidTr="00D974F5">
        <w:trPr>
          <w:trHeight w:val="402"/>
          <w:jc w:val="center"/>
        </w:trPr>
        <w:tc>
          <w:tcPr>
            <w:tcW w:w="3900" w:type="dxa"/>
            <w:shd w:val="clear" w:color="auto" w:fill="E3F1F1"/>
            <w:vAlign w:val="center"/>
          </w:tcPr>
          <w:p w:rsidR="00F6585E" w:rsidRPr="001566F8" w:rsidRDefault="00F6585E" w:rsidP="005A69B3">
            <w:pPr>
              <w:pStyle w:val="ListeParagraf"/>
              <w:numPr>
                <w:ilvl w:val="0"/>
                <w:numId w:val="3"/>
              </w:numPr>
              <w:ind w:left="323" w:right="63" w:hanging="284"/>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 xml:space="preserve">Bölümde </w:t>
            </w:r>
            <w:r w:rsidRPr="001566F8">
              <w:rPr>
                <w:rFonts w:eastAsia="Times New Roman" w:cstheme="majorHAnsi"/>
                <w:color w:val="000000" w:themeColor="text1"/>
                <w:sz w:val="20"/>
                <w:szCs w:val="20"/>
                <w:lang w:eastAsia="tr-TR"/>
              </w:rPr>
              <w:t xml:space="preserve">Yan </w:t>
            </w:r>
            <w:r w:rsidR="0077479E" w:rsidRPr="001566F8">
              <w:rPr>
                <w:rFonts w:eastAsia="Times New Roman" w:cstheme="majorHAnsi"/>
                <w:color w:val="000000" w:themeColor="text1"/>
                <w:sz w:val="20"/>
                <w:szCs w:val="20"/>
                <w:lang w:eastAsia="tr-TR"/>
              </w:rPr>
              <w:t xml:space="preserve">Dala İzin Veren Lisans Programı Sayısı </w:t>
            </w:r>
          </w:p>
        </w:tc>
        <w:tc>
          <w:tcPr>
            <w:tcW w:w="3746" w:type="dxa"/>
            <w:shd w:val="clear" w:color="auto" w:fill="auto"/>
          </w:tcPr>
          <w:p w:rsidR="00F6585E" w:rsidRPr="004555A2" w:rsidRDefault="00F6585E" w:rsidP="00F6585E">
            <w:pPr>
              <w:rPr>
                <w:i/>
                <w:sz w:val="16"/>
                <w:szCs w:val="16"/>
              </w:rPr>
            </w:pPr>
          </w:p>
        </w:tc>
        <w:tc>
          <w:tcPr>
            <w:tcW w:w="1091" w:type="dxa"/>
            <w:vAlign w:val="center"/>
          </w:tcPr>
          <w:p w:rsidR="00F6585E" w:rsidRPr="005E5722" w:rsidRDefault="00F6585E" w:rsidP="00D974F5">
            <w:pPr>
              <w:ind w:right="63"/>
              <w:jc w:val="right"/>
              <w:rPr>
                <w:rFonts w:eastAsia="Times New Roman" w:cstheme="majorHAnsi"/>
                <w:color w:val="000000" w:themeColor="text1"/>
                <w:lang w:eastAsia="tr-TR"/>
              </w:rPr>
            </w:pPr>
          </w:p>
        </w:tc>
        <w:tc>
          <w:tcPr>
            <w:tcW w:w="1018" w:type="dxa"/>
            <w:vAlign w:val="center"/>
          </w:tcPr>
          <w:p w:rsidR="00F6585E" w:rsidRPr="005E5722" w:rsidRDefault="00F6585E" w:rsidP="00D974F5">
            <w:pPr>
              <w:ind w:right="63"/>
              <w:jc w:val="right"/>
              <w:rPr>
                <w:rFonts w:eastAsia="Times New Roman" w:cstheme="majorHAnsi"/>
                <w:color w:val="000000" w:themeColor="text1"/>
                <w:lang w:eastAsia="tr-TR"/>
              </w:rPr>
            </w:pPr>
          </w:p>
        </w:tc>
        <w:tc>
          <w:tcPr>
            <w:tcW w:w="1018" w:type="dxa"/>
            <w:vAlign w:val="center"/>
          </w:tcPr>
          <w:p w:rsidR="00F6585E" w:rsidRPr="005E5722" w:rsidRDefault="00F6585E" w:rsidP="00D974F5">
            <w:pPr>
              <w:ind w:right="63"/>
              <w:jc w:val="right"/>
              <w:rPr>
                <w:rFonts w:eastAsia="Times New Roman" w:cstheme="majorHAnsi"/>
                <w:color w:val="000000" w:themeColor="text1"/>
                <w:lang w:eastAsia="tr-TR"/>
              </w:rPr>
            </w:pPr>
          </w:p>
        </w:tc>
      </w:tr>
      <w:tr w:rsidR="00F7518D" w:rsidRPr="005E5722" w:rsidTr="00D974F5">
        <w:trPr>
          <w:trHeight w:val="402"/>
          <w:jc w:val="center"/>
        </w:trPr>
        <w:tc>
          <w:tcPr>
            <w:tcW w:w="3900" w:type="dxa"/>
            <w:shd w:val="clear" w:color="auto" w:fill="E3F1F1"/>
            <w:vAlign w:val="center"/>
          </w:tcPr>
          <w:p w:rsidR="00F7518D" w:rsidRPr="001566F8" w:rsidRDefault="00F7518D" w:rsidP="005A69B3">
            <w:pPr>
              <w:pStyle w:val="ListeParagraf"/>
              <w:numPr>
                <w:ilvl w:val="0"/>
                <w:numId w:val="3"/>
              </w:numPr>
              <w:ind w:left="323" w:right="63" w:hanging="2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 xml:space="preserve">Çift </w:t>
            </w:r>
            <w:r w:rsidR="0077479E" w:rsidRPr="001566F8">
              <w:rPr>
                <w:rFonts w:eastAsia="Times New Roman" w:cstheme="majorHAnsi"/>
                <w:color w:val="000000" w:themeColor="text1"/>
                <w:sz w:val="20"/>
                <w:szCs w:val="20"/>
                <w:lang w:eastAsia="tr-TR"/>
              </w:rPr>
              <w:t xml:space="preserve">Ana Dal Yapan Lisans Öğrenci Oranı </w:t>
            </w:r>
          </w:p>
        </w:tc>
        <w:tc>
          <w:tcPr>
            <w:tcW w:w="3746" w:type="dxa"/>
            <w:shd w:val="clear" w:color="auto" w:fill="auto"/>
            <w:vAlign w:val="center"/>
          </w:tcPr>
          <w:p w:rsidR="00F7518D" w:rsidRPr="008C255F" w:rsidRDefault="00F7518D" w:rsidP="00F7518D">
            <w:pPr>
              <w:ind w:right="63"/>
              <w:rPr>
                <w:rFonts w:eastAsia="Times New Roman" w:cstheme="majorHAnsi"/>
                <w:i/>
                <w:color w:val="000000" w:themeColor="text1"/>
                <w:sz w:val="16"/>
                <w:szCs w:val="16"/>
                <w:lang w:eastAsia="tr-TR"/>
              </w:rPr>
            </w:pPr>
            <w:r>
              <w:rPr>
                <w:rFonts w:eastAsia="Times New Roman" w:cstheme="majorHAnsi"/>
                <w:i/>
                <w:color w:val="000000" w:themeColor="text1"/>
                <w:sz w:val="16"/>
                <w:szCs w:val="16"/>
                <w:lang w:eastAsia="tr-TR"/>
              </w:rPr>
              <w:t>(Bölüm</w:t>
            </w:r>
            <w:r w:rsidRPr="008C255F">
              <w:rPr>
                <w:rFonts w:eastAsia="Times New Roman" w:cstheme="majorHAnsi"/>
                <w:i/>
                <w:color w:val="000000" w:themeColor="text1"/>
                <w:sz w:val="16"/>
                <w:szCs w:val="16"/>
                <w:lang w:eastAsia="tr-TR"/>
              </w:rPr>
              <w:t>de Çift Ana</w:t>
            </w:r>
            <w:r w:rsidR="0077479E">
              <w:rPr>
                <w:rFonts w:eastAsia="Times New Roman" w:cstheme="majorHAnsi"/>
                <w:i/>
                <w:color w:val="000000" w:themeColor="text1"/>
                <w:sz w:val="16"/>
                <w:szCs w:val="16"/>
                <w:lang w:eastAsia="tr-TR"/>
              </w:rPr>
              <w:t xml:space="preserve"> </w:t>
            </w:r>
            <w:r w:rsidRPr="008C255F">
              <w:rPr>
                <w:rFonts w:eastAsia="Times New Roman" w:cstheme="majorHAnsi"/>
                <w:i/>
                <w:color w:val="000000" w:themeColor="text1"/>
                <w:sz w:val="16"/>
                <w:szCs w:val="16"/>
                <w:lang w:eastAsia="tr-TR"/>
              </w:rPr>
              <w:t>dal Yapan Öğrenci Sayısı) / (</w:t>
            </w:r>
            <w:r>
              <w:rPr>
                <w:rFonts w:eastAsia="Times New Roman" w:cstheme="majorHAnsi"/>
                <w:i/>
                <w:color w:val="000000" w:themeColor="text1"/>
                <w:sz w:val="16"/>
                <w:szCs w:val="16"/>
                <w:lang w:eastAsia="tr-TR"/>
              </w:rPr>
              <w:t>Bölüm</w:t>
            </w:r>
            <w:r w:rsidRPr="008C255F">
              <w:rPr>
                <w:rFonts w:eastAsia="Times New Roman" w:cstheme="majorHAnsi"/>
                <w:i/>
                <w:color w:val="000000" w:themeColor="text1"/>
                <w:sz w:val="16"/>
                <w:szCs w:val="16"/>
                <w:lang w:eastAsia="tr-TR"/>
              </w:rPr>
              <w:t>de</w:t>
            </w:r>
            <w:r>
              <w:rPr>
                <w:rFonts w:eastAsia="Times New Roman" w:cstheme="majorHAnsi"/>
                <w:i/>
                <w:color w:val="000000" w:themeColor="text1"/>
                <w:sz w:val="16"/>
                <w:szCs w:val="16"/>
                <w:lang w:eastAsia="tr-TR"/>
              </w:rPr>
              <w:t>k</w:t>
            </w:r>
            <w:r w:rsidRPr="008C255F">
              <w:rPr>
                <w:rFonts w:eastAsia="Times New Roman" w:cstheme="majorHAnsi"/>
                <w:i/>
                <w:color w:val="000000" w:themeColor="text1"/>
                <w:sz w:val="16"/>
                <w:szCs w:val="16"/>
                <w:lang w:eastAsia="tr-TR"/>
              </w:rPr>
              <w:t>i Toplam Öğrenci Sayısı)</w:t>
            </w:r>
          </w:p>
        </w:tc>
        <w:tc>
          <w:tcPr>
            <w:tcW w:w="1091" w:type="dxa"/>
            <w:vAlign w:val="center"/>
          </w:tcPr>
          <w:p w:rsidR="00F7518D" w:rsidRPr="005E5722" w:rsidRDefault="00F7518D" w:rsidP="00D974F5">
            <w:pPr>
              <w:ind w:right="63"/>
              <w:jc w:val="right"/>
              <w:rPr>
                <w:rFonts w:eastAsia="Times New Roman" w:cstheme="majorHAnsi"/>
                <w:color w:val="000000" w:themeColor="text1"/>
                <w:lang w:eastAsia="tr-TR"/>
              </w:rPr>
            </w:pPr>
          </w:p>
        </w:tc>
        <w:tc>
          <w:tcPr>
            <w:tcW w:w="1018" w:type="dxa"/>
            <w:vAlign w:val="center"/>
          </w:tcPr>
          <w:p w:rsidR="00F7518D" w:rsidRPr="005E5722" w:rsidRDefault="00F7518D" w:rsidP="00D974F5">
            <w:pPr>
              <w:ind w:right="63"/>
              <w:jc w:val="right"/>
              <w:rPr>
                <w:rFonts w:eastAsia="Times New Roman" w:cstheme="majorHAnsi"/>
                <w:color w:val="000000" w:themeColor="text1"/>
                <w:lang w:eastAsia="tr-TR"/>
              </w:rPr>
            </w:pPr>
          </w:p>
        </w:tc>
        <w:tc>
          <w:tcPr>
            <w:tcW w:w="1018" w:type="dxa"/>
            <w:vAlign w:val="center"/>
          </w:tcPr>
          <w:p w:rsidR="00F7518D" w:rsidRPr="005E5722" w:rsidRDefault="00F7518D" w:rsidP="00D974F5">
            <w:pPr>
              <w:ind w:right="63"/>
              <w:jc w:val="right"/>
              <w:rPr>
                <w:rFonts w:eastAsia="Times New Roman" w:cstheme="majorHAnsi"/>
                <w:color w:val="000000" w:themeColor="text1"/>
                <w:lang w:eastAsia="tr-TR"/>
              </w:rPr>
            </w:pPr>
          </w:p>
        </w:tc>
      </w:tr>
      <w:tr w:rsidR="00F7518D" w:rsidRPr="005E5722" w:rsidTr="00D974F5">
        <w:trPr>
          <w:trHeight w:val="402"/>
          <w:jc w:val="center"/>
        </w:trPr>
        <w:tc>
          <w:tcPr>
            <w:tcW w:w="3900" w:type="dxa"/>
            <w:shd w:val="clear" w:color="auto" w:fill="E3F1F1"/>
            <w:vAlign w:val="center"/>
          </w:tcPr>
          <w:p w:rsidR="00F7518D" w:rsidRPr="001566F8" w:rsidRDefault="00F7518D" w:rsidP="005A69B3">
            <w:pPr>
              <w:pStyle w:val="ListeParagraf"/>
              <w:numPr>
                <w:ilvl w:val="0"/>
                <w:numId w:val="3"/>
              </w:numPr>
              <w:ind w:left="323" w:right="63" w:hanging="2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 xml:space="preserve">Yan </w:t>
            </w:r>
            <w:r w:rsidR="0077479E" w:rsidRPr="001566F8">
              <w:rPr>
                <w:rFonts w:eastAsia="Times New Roman" w:cstheme="majorHAnsi"/>
                <w:color w:val="000000" w:themeColor="text1"/>
                <w:sz w:val="20"/>
                <w:szCs w:val="20"/>
                <w:lang w:eastAsia="tr-TR"/>
              </w:rPr>
              <w:t>Dal Yapan Lisans Öğrenci Oranı</w:t>
            </w:r>
          </w:p>
        </w:tc>
        <w:tc>
          <w:tcPr>
            <w:tcW w:w="3746" w:type="dxa"/>
            <w:shd w:val="clear" w:color="auto" w:fill="auto"/>
          </w:tcPr>
          <w:p w:rsidR="00F7518D" w:rsidRPr="008C255F" w:rsidRDefault="00F7518D" w:rsidP="00F7518D">
            <w:pPr>
              <w:rPr>
                <w:sz w:val="16"/>
                <w:szCs w:val="16"/>
              </w:rPr>
            </w:pPr>
            <w:r w:rsidRPr="008C255F">
              <w:rPr>
                <w:rFonts w:eastAsia="Times New Roman" w:cstheme="majorHAnsi"/>
                <w:i/>
                <w:color w:val="000000" w:themeColor="text1"/>
                <w:sz w:val="16"/>
                <w:szCs w:val="16"/>
                <w:lang w:eastAsia="tr-TR"/>
              </w:rPr>
              <w:t>(</w:t>
            </w:r>
            <w:r>
              <w:rPr>
                <w:rFonts w:eastAsia="Times New Roman" w:cstheme="majorHAnsi"/>
                <w:i/>
                <w:color w:val="000000" w:themeColor="text1"/>
                <w:sz w:val="16"/>
                <w:szCs w:val="16"/>
                <w:lang w:eastAsia="tr-TR"/>
              </w:rPr>
              <w:t>Bölüm</w:t>
            </w:r>
            <w:r w:rsidRPr="008C255F">
              <w:rPr>
                <w:rFonts w:eastAsia="Times New Roman" w:cstheme="majorHAnsi"/>
                <w:i/>
                <w:color w:val="000000" w:themeColor="text1"/>
                <w:sz w:val="16"/>
                <w:szCs w:val="16"/>
                <w:lang w:eastAsia="tr-TR"/>
              </w:rPr>
              <w:t>de Yan</w:t>
            </w:r>
            <w:r w:rsidR="0077479E">
              <w:rPr>
                <w:rFonts w:eastAsia="Times New Roman" w:cstheme="majorHAnsi"/>
                <w:i/>
                <w:color w:val="000000" w:themeColor="text1"/>
                <w:sz w:val="16"/>
                <w:szCs w:val="16"/>
                <w:lang w:eastAsia="tr-TR"/>
              </w:rPr>
              <w:t xml:space="preserve"> </w:t>
            </w:r>
            <w:r w:rsidRPr="008C255F">
              <w:rPr>
                <w:rFonts w:eastAsia="Times New Roman" w:cstheme="majorHAnsi"/>
                <w:i/>
                <w:color w:val="000000" w:themeColor="text1"/>
                <w:sz w:val="16"/>
                <w:szCs w:val="16"/>
                <w:lang w:eastAsia="tr-TR"/>
              </w:rPr>
              <w:t>dal Yapan Öğrenci Sayısı) / (</w:t>
            </w:r>
            <w:r>
              <w:rPr>
                <w:rFonts w:eastAsia="Times New Roman" w:cstheme="majorHAnsi"/>
                <w:i/>
                <w:color w:val="000000" w:themeColor="text1"/>
                <w:sz w:val="16"/>
                <w:szCs w:val="16"/>
                <w:lang w:eastAsia="tr-TR"/>
              </w:rPr>
              <w:t>Bölüm</w:t>
            </w:r>
            <w:r w:rsidRPr="008C255F">
              <w:rPr>
                <w:rFonts w:eastAsia="Times New Roman" w:cstheme="majorHAnsi"/>
                <w:i/>
                <w:color w:val="000000" w:themeColor="text1"/>
                <w:sz w:val="16"/>
                <w:szCs w:val="16"/>
                <w:lang w:eastAsia="tr-TR"/>
              </w:rPr>
              <w:t>deki Toplam Öğrenci Sayısı)</w:t>
            </w:r>
          </w:p>
        </w:tc>
        <w:tc>
          <w:tcPr>
            <w:tcW w:w="1091" w:type="dxa"/>
            <w:vAlign w:val="center"/>
          </w:tcPr>
          <w:p w:rsidR="00F7518D" w:rsidRPr="005E5722" w:rsidRDefault="00F7518D" w:rsidP="00D974F5">
            <w:pPr>
              <w:ind w:right="63"/>
              <w:jc w:val="right"/>
              <w:rPr>
                <w:rFonts w:eastAsia="Times New Roman" w:cstheme="majorHAnsi"/>
                <w:color w:val="000000" w:themeColor="text1"/>
                <w:lang w:eastAsia="tr-TR"/>
              </w:rPr>
            </w:pPr>
          </w:p>
        </w:tc>
        <w:tc>
          <w:tcPr>
            <w:tcW w:w="1018" w:type="dxa"/>
            <w:vAlign w:val="center"/>
          </w:tcPr>
          <w:p w:rsidR="00F7518D" w:rsidRPr="005E5722" w:rsidRDefault="00F7518D" w:rsidP="00D974F5">
            <w:pPr>
              <w:ind w:right="63"/>
              <w:jc w:val="right"/>
              <w:rPr>
                <w:rFonts w:eastAsia="Times New Roman" w:cstheme="majorHAnsi"/>
                <w:color w:val="000000" w:themeColor="text1"/>
                <w:lang w:eastAsia="tr-TR"/>
              </w:rPr>
            </w:pPr>
          </w:p>
        </w:tc>
        <w:tc>
          <w:tcPr>
            <w:tcW w:w="1018" w:type="dxa"/>
            <w:vAlign w:val="center"/>
          </w:tcPr>
          <w:p w:rsidR="00F7518D" w:rsidRPr="005E5722" w:rsidRDefault="00F7518D" w:rsidP="00D974F5">
            <w:pPr>
              <w:ind w:right="63"/>
              <w:jc w:val="right"/>
              <w:rPr>
                <w:rFonts w:eastAsia="Times New Roman" w:cstheme="majorHAnsi"/>
                <w:color w:val="000000" w:themeColor="text1"/>
                <w:lang w:eastAsia="tr-TR"/>
              </w:rPr>
            </w:pPr>
          </w:p>
        </w:tc>
      </w:tr>
      <w:tr w:rsidR="00F7518D" w:rsidRPr="005E5722" w:rsidTr="00D974F5">
        <w:trPr>
          <w:trHeight w:val="402"/>
          <w:jc w:val="center"/>
        </w:trPr>
        <w:tc>
          <w:tcPr>
            <w:tcW w:w="3900" w:type="dxa"/>
            <w:shd w:val="clear" w:color="auto" w:fill="E3F1F1"/>
            <w:vAlign w:val="center"/>
          </w:tcPr>
          <w:p w:rsidR="00F7518D" w:rsidRPr="004555A2" w:rsidRDefault="00F7518D" w:rsidP="005A69B3">
            <w:pPr>
              <w:pStyle w:val="ListeParagraf"/>
              <w:numPr>
                <w:ilvl w:val="0"/>
                <w:numId w:val="3"/>
              </w:numPr>
              <w:ind w:left="203" w:right="63" w:hanging="142"/>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Bölümde, Eğiticilerin Eğitimi Programı Kapsamında Eğitim Alan Öğretim Elemanı Sayısı</w:t>
            </w:r>
          </w:p>
        </w:tc>
        <w:tc>
          <w:tcPr>
            <w:tcW w:w="3746" w:type="dxa"/>
            <w:shd w:val="clear" w:color="auto" w:fill="auto"/>
            <w:vAlign w:val="center"/>
          </w:tcPr>
          <w:p w:rsidR="00F7518D" w:rsidRPr="004555A2" w:rsidRDefault="00D17365" w:rsidP="00F7518D">
            <w:pPr>
              <w:ind w:right="63"/>
              <w:jc w:val="both"/>
              <w:rPr>
                <w:rFonts w:eastAsia="Times New Roman" w:cstheme="majorHAnsi"/>
                <w:i/>
                <w:color w:val="000000" w:themeColor="text1"/>
                <w:sz w:val="16"/>
                <w:szCs w:val="16"/>
                <w:lang w:eastAsia="tr-TR"/>
              </w:rPr>
            </w:pPr>
            <w:r w:rsidRPr="0053729F">
              <w:rPr>
                <w:i/>
                <w:sz w:val="16"/>
                <w:szCs w:val="16"/>
              </w:rPr>
              <w:t xml:space="preserve">01 Ocak - 31 Aralık tarihleri arasında ilgili gösterge kapsamında eğitim alan Öğretim Elemanı sayısını ifade etmektedir. Girilen sayı “Toplam Öğretim Elemanı </w:t>
            </w:r>
            <w:proofErr w:type="spellStart"/>
            <w:r w:rsidRPr="0053729F">
              <w:rPr>
                <w:i/>
                <w:sz w:val="16"/>
                <w:szCs w:val="16"/>
              </w:rPr>
              <w:t>Sayısı”nı</w:t>
            </w:r>
            <w:proofErr w:type="spellEnd"/>
            <w:r w:rsidRPr="0053729F">
              <w:rPr>
                <w:i/>
                <w:sz w:val="16"/>
                <w:szCs w:val="16"/>
              </w:rPr>
              <w:t xml:space="preserve"> geçemez.</w:t>
            </w:r>
          </w:p>
        </w:tc>
        <w:tc>
          <w:tcPr>
            <w:tcW w:w="1091" w:type="dxa"/>
            <w:vAlign w:val="center"/>
          </w:tcPr>
          <w:p w:rsidR="00F7518D" w:rsidRPr="005E5722" w:rsidRDefault="00F7518D" w:rsidP="00D974F5">
            <w:pPr>
              <w:ind w:right="63"/>
              <w:jc w:val="right"/>
              <w:rPr>
                <w:rFonts w:eastAsia="Times New Roman" w:cstheme="majorHAnsi"/>
                <w:color w:val="000000" w:themeColor="text1"/>
                <w:lang w:eastAsia="tr-TR"/>
              </w:rPr>
            </w:pPr>
          </w:p>
        </w:tc>
        <w:tc>
          <w:tcPr>
            <w:tcW w:w="1018" w:type="dxa"/>
            <w:vAlign w:val="center"/>
          </w:tcPr>
          <w:p w:rsidR="00F7518D" w:rsidRPr="005E5722" w:rsidRDefault="00F7518D" w:rsidP="00D974F5">
            <w:pPr>
              <w:ind w:right="63"/>
              <w:jc w:val="right"/>
              <w:rPr>
                <w:rFonts w:eastAsia="Times New Roman" w:cstheme="majorHAnsi"/>
                <w:color w:val="000000" w:themeColor="text1"/>
                <w:lang w:eastAsia="tr-TR"/>
              </w:rPr>
            </w:pPr>
          </w:p>
        </w:tc>
        <w:tc>
          <w:tcPr>
            <w:tcW w:w="1018" w:type="dxa"/>
            <w:vAlign w:val="center"/>
          </w:tcPr>
          <w:p w:rsidR="00F7518D" w:rsidRPr="005E5722" w:rsidRDefault="00F7518D" w:rsidP="00D974F5">
            <w:pPr>
              <w:ind w:right="63"/>
              <w:jc w:val="right"/>
              <w:rPr>
                <w:rFonts w:eastAsia="Times New Roman" w:cstheme="majorHAnsi"/>
                <w:color w:val="000000" w:themeColor="text1"/>
                <w:lang w:eastAsia="tr-TR"/>
              </w:rPr>
            </w:pPr>
          </w:p>
        </w:tc>
      </w:tr>
      <w:tr w:rsidR="00F7518D" w:rsidRPr="005E5722" w:rsidTr="00D974F5">
        <w:trPr>
          <w:trHeight w:val="402"/>
          <w:jc w:val="center"/>
        </w:trPr>
        <w:tc>
          <w:tcPr>
            <w:tcW w:w="3900" w:type="dxa"/>
            <w:shd w:val="clear" w:color="auto" w:fill="E3F1F1"/>
            <w:vAlign w:val="center"/>
          </w:tcPr>
          <w:p w:rsidR="00F7518D" w:rsidRPr="004555A2" w:rsidRDefault="00F7518D" w:rsidP="005A69B3">
            <w:pPr>
              <w:pStyle w:val="ListeParagraf"/>
              <w:numPr>
                <w:ilvl w:val="0"/>
                <w:numId w:val="3"/>
              </w:numPr>
              <w:ind w:left="203" w:right="62" w:hanging="215"/>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Bölümde Ders Veren Öğretim Elemanlarının Haftalık Ders Saati Sayısının İki Dönemlik Ortalaması</w:t>
            </w:r>
          </w:p>
        </w:tc>
        <w:tc>
          <w:tcPr>
            <w:tcW w:w="3746" w:type="dxa"/>
            <w:shd w:val="clear" w:color="auto" w:fill="auto"/>
            <w:vAlign w:val="center"/>
          </w:tcPr>
          <w:p w:rsidR="00F7518D" w:rsidRPr="004555A2" w:rsidRDefault="0075422F" w:rsidP="00F7518D">
            <w:pPr>
              <w:ind w:right="63"/>
              <w:jc w:val="both"/>
              <w:rPr>
                <w:rFonts w:eastAsia="Times New Roman" w:cstheme="majorHAnsi"/>
                <w:color w:val="000000" w:themeColor="text1"/>
                <w:sz w:val="16"/>
                <w:szCs w:val="16"/>
                <w:lang w:eastAsia="tr-TR"/>
              </w:rPr>
            </w:pPr>
            <w:r w:rsidRPr="008C255F">
              <w:rPr>
                <w:i/>
                <w:sz w:val="16"/>
                <w:szCs w:val="16"/>
              </w:rPr>
              <w:t xml:space="preserve">01 Ocak - 31 Aralık tarihleri arasında kadrolu öğretim elamanı başına düşen haftalık ders ortalaması sorulmaktadır. Örneğin 2022 yılı (raporu) veri girişi için; 2021-2022 Bahar ve 20222-2023 güz dönemlerinde toplam 80.000 saat teorik + pratik ders verilmiş, Bahar döneminde 14, Güz döneminde 14 hafta olmak üzere </w:t>
            </w:r>
            <w:r w:rsidR="00464EC2">
              <w:rPr>
                <w:i/>
                <w:sz w:val="16"/>
                <w:szCs w:val="16"/>
              </w:rPr>
              <w:t xml:space="preserve">toplam </w:t>
            </w:r>
            <w:r w:rsidRPr="008C255F">
              <w:rPr>
                <w:i/>
                <w:sz w:val="16"/>
                <w:szCs w:val="16"/>
              </w:rPr>
              <w:t>28 hafta eğitim verilmiş ise 1 haftada ortalama: 80000/28 = 2857,14 saat eğitim verilmiş demektir. Toplam kadrolu Öğretim elemanı sayısı ise 210 ise istenilen sonuç 2857,14/210 = 13,61’dir.</w:t>
            </w:r>
          </w:p>
        </w:tc>
        <w:tc>
          <w:tcPr>
            <w:tcW w:w="1091" w:type="dxa"/>
            <w:vAlign w:val="center"/>
          </w:tcPr>
          <w:p w:rsidR="00F7518D" w:rsidRPr="005E5722" w:rsidRDefault="00F7518D" w:rsidP="00D974F5">
            <w:pPr>
              <w:ind w:right="63"/>
              <w:jc w:val="right"/>
              <w:rPr>
                <w:rFonts w:eastAsia="Times New Roman" w:cstheme="majorHAnsi"/>
                <w:color w:val="000000" w:themeColor="text1"/>
                <w:lang w:eastAsia="tr-TR"/>
              </w:rPr>
            </w:pPr>
          </w:p>
        </w:tc>
        <w:tc>
          <w:tcPr>
            <w:tcW w:w="1018" w:type="dxa"/>
            <w:vAlign w:val="center"/>
          </w:tcPr>
          <w:p w:rsidR="00F7518D" w:rsidRPr="005E5722" w:rsidRDefault="00F7518D" w:rsidP="00D974F5">
            <w:pPr>
              <w:ind w:right="63"/>
              <w:jc w:val="right"/>
              <w:rPr>
                <w:rFonts w:eastAsia="Times New Roman" w:cstheme="majorHAnsi"/>
                <w:color w:val="000000" w:themeColor="text1"/>
                <w:lang w:eastAsia="tr-TR"/>
              </w:rPr>
            </w:pPr>
          </w:p>
        </w:tc>
        <w:tc>
          <w:tcPr>
            <w:tcW w:w="1018" w:type="dxa"/>
            <w:vAlign w:val="center"/>
          </w:tcPr>
          <w:p w:rsidR="00F7518D" w:rsidRPr="005E5722" w:rsidRDefault="00F7518D" w:rsidP="00D974F5">
            <w:pPr>
              <w:ind w:right="63"/>
              <w:jc w:val="right"/>
              <w:rPr>
                <w:rFonts w:eastAsia="Times New Roman" w:cstheme="majorHAnsi"/>
                <w:color w:val="000000" w:themeColor="text1"/>
                <w:lang w:eastAsia="tr-TR"/>
              </w:rPr>
            </w:pPr>
          </w:p>
        </w:tc>
      </w:tr>
      <w:tr w:rsidR="00F7518D" w:rsidRPr="005E5722" w:rsidTr="00D974F5">
        <w:trPr>
          <w:trHeight w:val="402"/>
          <w:jc w:val="center"/>
        </w:trPr>
        <w:tc>
          <w:tcPr>
            <w:tcW w:w="3900" w:type="dxa"/>
            <w:shd w:val="clear" w:color="auto" w:fill="E3F1F1"/>
            <w:vAlign w:val="center"/>
          </w:tcPr>
          <w:p w:rsidR="00F7518D" w:rsidRPr="004555A2" w:rsidRDefault="00464EC2" w:rsidP="005A69B3">
            <w:pPr>
              <w:pStyle w:val="ListeParagraf"/>
              <w:numPr>
                <w:ilvl w:val="0"/>
                <w:numId w:val="3"/>
              </w:numPr>
              <w:ind w:left="323" w:right="63"/>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 xml:space="preserve">Bölümde, </w:t>
            </w:r>
            <w:r w:rsidR="00F7518D" w:rsidRPr="004555A2">
              <w:rPr>
                <w:rFonts w:eastAsia="Times New Roman" w:cstheme="majorHAnsi"/>
                <w:color w:val="000000" w:themeColor="text1"/>
                <w:sz w:val="20"/>
                <w:szCs w:val="20"/>
                <w:lang w:eastAsia="tr-TR"/>
              </w:rPr>
              <w:t>YKS Yükseköğretim Programları Ve Kontenjanları Kılavuzunda Akredite Olduğu Belirtilen Lisans Programı Sayısı</w:t>
            </w:r>
          </w:p>
        </w:tc>
        <w:tc>
          <w:tcPr>
            <w:tcW w:w="3746" w:type="dxa"/>
            <w:shd w:val="clear" w:color="auto" w:fill="auto"/>
            <w:vAlign w:val="center"/>
          </w:tcPr>
          <w:p w:rsidR="00F7518D" w:rsidRPr="004555A2" w:rsidRDefault="00C959D9" w:rsidP="00F7518D">
            <w:pPr>
              <w:ind w:right="63"/>
              <w:jc w:val="both"/>
              <w:rPr>
                <w:rFonts w:eastAsia="Times New Roman" w:cstheme="majorHAnsi"/>
                <w:color w:val="000000" w:themeColor="text1"/>
                <w:sz w:val="16"/>
                <w:szCs w:val="16"/>
                <w:lang w:eastAsia="tr-TR"/>
              </w:rPr>
            </w:pPr>
            <w:r w:rsidRPr="0053729F">
              <w:rPr>
                <w:i/>
                <w:sz w:val="16"/>
                <w:szCs w:val="16"/>
              </w:rPr>
              <w:t>31 Aralık itibari ile son dönem YKS kılavuzunda akredite olduğu belirtilen Lisans Program sayısını ifade etmektedir</w:t>
            </w:r>
            <w:r>
              <w:rPr>
                <w:i/>
                <w:sz w:val="16"/>
                <w:szCs w:val="16"/>
              </w:rPr>
              <w:t>.</w:t>
            </w:r>
          </w:p>
        </w:tc>
        <w:tc>
          <w:tcPr>
            <w:tcW w:w="1091" w:type="dxa"/>
            <w:vAlign w:val="center"/>
          </w:tcPr>
          <w:p w:rsidR="00F7518D" w:rsidRPr="005E5722" w:rsidRDefault="00F7518D" w:rsidP="00D974F5">
            <w:pPr>
              <w:ind w:right="63"/>
              <w:jc w:val="right"/>
              <w:rPr>
                <w:rFonts w:eastAsia="Times New Roman" w:cstheme="majorHAnsi"/>
                <w:color w:val="000000" w:themeColor="text1"/>
                <w:lang w:eastAsia="tr-TR"/>
              </w:rPr>
            </w:pPr>
          </w:p>
        </w:tc>
        <w:tc>
          <w:tcPr>
            <w:tcW w:w="1018" w:type="dxa"/>
            <w:vAlign w:val="center"/>
          </w:tcPr>
          <w:p w:rsidR="00F7518D" w:rsidRPr="005E5722" w:rsidRDefault="00F7518D" w:rsidP="00D974F5">
            <w:pPr>
              <w:ind w:right="63"/>
              <w:jc w:val="right"/>
              <w:rPr>
                <w:rFonts w:eastAsia="Times New Roman" w:cstheme="majorHAnsi"/>
                <w:color w:val="000000" w:themeColor="text1"/>
                <w:lang w:eastAsia="tr-TR"/>
              </w:rPr>
            </w:pPr>
          </w:p>
        </w:tc>
        <w:tc>
          <w:tcPr>
            <w:tcW w:w="1018" w:type="dxa"/>
            <w:vAlign w:val="center"/>
          </w:tcPr>
          <w:p w:rsidR="00F7518D" w:rsidRPr="005E5722" w:rsidRDefault="00F7518D" w:rsidP="00D974F5">
            <w:pPr>
              <w:ind w:right="63"/>
              <w:jc w:val="right"/>
              <w:rPr>
                <w:rFonts w:eastAsia="Times New Roman" w:cstheme="majorHAnsi"/>
                <w:color w:val="000000" w:themeColor="text1"/>
                <w:lang w:eastAsia="tr-TR"/>
              </w:rPr>
            </w:pPr>
          </w:p>
        </w:tc>
      </w:tr>
      <w:tr w:rsidR="007E72CA" w:rsidRPr="005E5722" w:rsidTr="00D974F5">
        <w:trPr>
          <w:trHeight w:val="402"/>
          <w:jc w:val="center"/>
        </w:trPr>
        <w:tc>
          <w:tcPr>
            <w:tcW w:w="3900" w:type="dxa"/>
            <w:shd w:val="clear" w:color="auto" w:fill="E3F1F1"/>
            <w:vAlign w:val="center"/>
          </w:tcPr>
          <w:p w:rsidR="007E72CA" w:rsidRPr="002631D3" w:rsidRDefault="007E72CA" w:rsidP="005A69B3">
            <w:pPr>
              <w:pStyle w:val="ListeParagraf"/>
              <w:numPr>
                <w:ilvl w:val="0"/>
                <w:numId w:val="3"/>
              </w:numPr>
              <w:ind w:left="323" w:right="63"/>
              <w:rPr>
                <w:rFonts w:eastAsia="Times New Roman" w:cstheme="majorHAnsi"/>
                <w:color w:val="000000" w:themeColor="text1"/>
                <w:sz w:val="20"/>
                <w:szCs w:val="20"/>
                <w:lang w:eastAsia="tr-TR"/>
              </w:rPr>
            </w:pPr>
            <w:r>
              <w:rPr>
                <w:sz w:val="20"/>
                <w:szCs w:val="20"/>
              </w:rPr>
              <w:t xml:space="preserve">Bölümde </w:t>
            </w:r>
            <w:r w:rsidRPr="00907FA7">
              <w:rPr>
                <w:sz w:val="20"/>
                <w:szCs w:val="20"/>
              </w:rPr>
              <w:t xml:space="preserve">Akran Değerlendirilmesi Yapılan Program Sayısı </w:t>
            </w:r>
            <w:r w:rsidRPr="007E72CA">
              <w:rPr>
                <w:i/>
                <w:sz w:val="20"/>
                <w:szCs w:val="20"/>
              </w:rPr>
              <w:t>(Akredite Olmayan Programlar Arasında)</w:t>
            </w:r>
          </w:p>
        </w:tc>
        <w:tc>
          <w:tcPr>
            <w:tcW w:w="3746" w:type="dxa"/>
            <w:shd w:val="clear" w:color="auto" w:fill="auto"/>
            <w:vAlign w:val="center"/>
          </w:tcPr>
          <w:p w:rsidR="007E72CA" w:rsidRPr="008C255F" w:rsidRDefault="007E72CA" w:rsidP="007E72CA">
            <w:pPr>
              <w:ind w:right="63"/>
              <w:jc w:val="both"/>
              <w:rPr>
                <w:rFonts w:eastAsia="Times New Roman" w:cstheme="majorHAnsi"/>
                <w:color w:val="000000" w:themeColor="text1"/>
                <w:sz w:val="16"/>
                <w:szCs w:val="16"/>
                <w:lang w:eastAsia="tr-TR"/>
              </w:rPr>
            </w:pPr>
            <w:r w:rsidRPr="0053729F">
              <w:rPr>
                <w:i/>
                <w:sz w:val="16"/>
                <w:szCs w:val="16"/>
              </w:rPr>
              <w:t>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ya</w:t>
            </w:r>
            <w:r>
              <w:rPr>
                <w:i/>
                <w:sz w:val="16"/>
                <w:szCs w:val="16"/>
              </w:rPr>
              <w:t xml:space="preserve"> </w:t>
            </w:r>
            <w:r w:rsidRPr="0053729F">
              <w:rPr>
                <w:i/>
                <w:sz w:val="16"/>
                <w:szCs w:val="16"/>
              </w:rPr>
              <w:t>da davet üzerine farklı kurum personellerinden oluşturulmuş değerlendirme takımlarıyla değerlendirilmesi yapılan program sayısını giriniz.</w:t>
            </w:r>
          </w:p>
        </w:tc>
        <w:tc>
          <w:tcPr>
            <w:tcW w:w="1091" w:type="dxa"/>
            <w:vAlign w:val="center"/>
          </w:tcPr>
          <w:p w:rsidR="007E72CA" w:rsidRPr="005E5722" w:rsidRDefault="007E72CA" w:rsidP="00D974F5">
            <w:pPr>
              <w:ind w:right="63"/>
              <w:jc w:val="right"/>
              <w:rPr>
                <w:rFonts w:eastAsia="Times New Roman" w:cstheme="majorHAnsi"/>
                <w:color w:val="000000" w:themeColor="text1"/>
                <w:lang w:eastAsia="tr-TR"/>
              </w:rPr>
            </w:pPr>
          </w:p>
        </w:tc>
        <w:tc>
          <w:tcPr>
            <w:tcW w:w="1018" w:type="dxa"/>
            <w:vAlign w:val="center"/>
          </w:tcPr>
          <w:p w:rsidR="007E72CA" w:rsidRPr="005E5722" w:rsidRDefault="007E72CA" w:rsidP="00D974F5">
            <w:pPr>
              <w:ind w:right="63"/>
              <w:jc w:val="right"/>
              <w:rPr>
                <w:rFonts w:eastAsia="Times New Roman" w:cstheme="majorHAnsi"/>
                <w:color w:val="000000" w:themeColor="text1"/>
                <w:lang w:eastAsia="tr-TR"/>
              </w:rPr>
            </w:pPr>
          </w:p>
        </w:tc>
        <w:tc>
          <w:tcPr>
            <w:tcW w:w="1018" w:type="dxa"/>
            <w:vAlign w:val="center"/>
          </w:tcPr>
          <w:p w:rsidR="007E72CA" w:rsidRPr="005E5722" w:rsidRDefault="007E72CA" w:rsidP="00D974F5">
            <w:pPr>
              <w:ind w:right="63"/>
              <w:jc w:val="right"/>
              <w:rPr>
                <w:rFonts w:eastAsia="Times New Roman" w:cstheme="majorHAnsi"/>
                <w:color w:val="000000" w:themeColor="text1"/>
                <w:lang w:eastAsia="tr-TR"/>
              </w:rPr>
            </w:pPr>
          </w:p>
        </w:tc>
      </w:tr>
      <w:tr w:rsidR="007E72CA" w:rsidRPr="005E5722" w:rsidTr="00D974F5">
        <w:trPr>
          <w:trHeight w:val="402"/>
          <w:jc w:val="center"/>
        </w:trPr>
        <w:tc>
          <w:tcPr>
            <w:tcW w:w="3900" w:type="dxa"/>
            <w:shd w:val="clear" w:color="auto" w:fill="E3F1F1"/>
            <w:vAlign w:val="center"/>
          </w:tcPr>
          <w:p w:rsidR="007E72CA" w:rsidRPr="00907FA7" w:rsidRDefault="007E72CA" w:rsidP="005A69B3">
            <w:pPr>
              <w:pStyle w:val="ListeParagraf"/>
              <w:numPr>
                <w:ilvl w:val="0"/>
                <w:numId w:val="3"/>
              </w:numPr>
              <w:ind w:left="323" w:right="63"/>
              <w:rPr>
                <w:sz w:val="20"/>
                <w:szCs w:val="20"/>
              </w:rPr>
            </w:pPr>
            <w:r>
              <w:rPr>
                <w:sz w:val="20"/>
                <w:szCs w:val="20"/>
              </w:rPr>
              <w:t xml:space="preserve">Bölümde </w:t>
            </w:r>
            <w:r w:rsidRPr="00907FA7">
              <w:rPr>
                <w:sz w:val="20"/>
                <w:szCs w:val="20"/>
              </w:rPr>
              <w:t>Öz Değerlendirme Yapılan Program Sayısı</w:t>
            </w:r>
            <w:r>
              <w:rPr>
                <w:sz w:val="20"/>
                <w:szCs w:val="20"/>
              </w:rPr>
              <w:t xml:space="preserve"> </w:t>
            </w:r>
            <w:r w:rsidRPr="007E72CA">
              <w:rPr>
                <w:i/>
                <w:sz w:val="20"/>
                <w:szCs w:val="20"/>
              </w:rPr>
              <w:t>(Akredite Olmayan Programlar Arasında)</w:t>
            </w:r>
          </w:p>
        </w:tc>
        <w:tc>
          <w:tcPr>
            <w:tcW w:w="3746" w:type="dxa"/>
            <w:shd w:val="clear" w:color="auto" w:fill="auto"/>
            <w:vAlign w:val="center"/>
          </w:tcPr>
          <w:p w:rsidR="007E72CA" w:rsidRPr="0053729F" w:rsidRDefault="007E72CA" w:rsidP="007E72CA">
            <w:pPr>
              <w:ind w:right="63"/>
              <w:jc w:val="both"/>
              <w:rPr>
                <w:i/>
                <w:sz w:val="16"/>
                <w:szCs w:val="16"/>
              </w:rPr>
            </w:pPr>
            <w:r w:rsidRPr="0053729F">
              <w:rPr>
                <w:i/>
                <w:sz w:val="16"/>
                <w:szCs w:val="16"/>
              </w:rPr>
              <w:t>01 Ocak - 31 Aralık tarihleri arasında Öz Değerlendirme Yapılan Program Sayısını ifade etmektedir.</w:t>
            </w:r>
          </w:p>
        </w:tc>
        <w:tc>
          <w:tcPr>
            <w:tcW w:w="1091" w:type="dxa"/>
            <w:vAlign w:val="center"/>
          </w:tcPr>
          <w:p w:rsidR="007E72CA" w:rsidRPr="005E5722" w:rsidRDefault="007E72CA" w:rsidP="00D974F5">
            <w:pPr>
              <w:ind w:right="63"/>
              <w:jc w:val="right"/>
              <w:rPr>
                <w:rFonts w:eastAsia="Times New Roman" w:cstheme="majorHAnsi"/>
                <w:color w:val="000000" w:themeColor="text1"/>
                <w:lang w:eastAsia="tr-TR"/>
              </w:rPr>
            </w:pPr>
          </w:p>
        </w:tc>
        <w:tc>
          <w:tcPr>
            <w:tcW w:w="1018" w:type="dxa"/>
            <w:vAlign w:val="center"/>
          </w:tcPr>
          <w:p w:rsidR="007E72CA" w:rsidRPr="005E5722" w:rsidRDefault="007E72CA" w:rsidP="00D974F5">
            <w:pPr>
              <w:ind w:right="63"/>
              <w:jc w:val="right"/>
              <w:rPr>
                <w:rFonts w:eastAsia="Times New Roman" w:cstheme="majorHAnsi"/>
                <w:color w:val="000000" w:themeColor="text1"/>
                <w:lang w:eastAsia="tr-TR"/>
              </w:rPr>
            </w:pPr>
          </w:p>
        </w:tc>
        <w:tc>
          <w:tcPr>
            <w:tcW w:w="1018" w:type="dxa"/>
            <w:vAlign w:val="center"/>
          </w:tcPr>
          <w:p w:rsidR="007E72CA" w:rsidRPr="005E5722" w:rsidRDefault="007E72CA" w:rsidP="00D974F5">
            <w:pPr>
              <w:ind w:right="63"/>
              <w:jc w:val="right"/>
              <w:rPr>
                <w:rFonts w:eastAsia="Times New Roman" w:cstheme="majorHAnsi"/>
                <w:color w:val="000000" w:themeColor="text1"/>
                <w:lang w:eastAsia="tr-TR"/>
              </w:rPr>
            </w:pPr>
          </w:p>
        </w:tc>
      </w:tr>
      <w:tr w:rsidR="00710AB4" w:rsidRPr="005E5722" w:rsidTr="00D974F5">
        <w:trPr>
          <w:trHeight w:val="402"/>
          <w:jc w:val="center"/>
        </w:trPr>
        <w:tc>
          <w:tcPr>
            <w:tcW w:w="3900" w:type="dxa"/>
            <w:shd w:val="clear" w:color="auto" w:fill="E3F1F1"/>
            <w:vAlign w:val="center"/>
          </w:tcPr>
          <w:p w:rsidR="00710AB4" w:rsidRPr="00907FA7" w:rsidRDefault="00710AB4" w:rsidP="005A69B3">
            <w:pPr>
              <w:pStyle w:val="ListeParagraf"/>
              <w:numPr>
                <w:ilvl w:val="0"/>
                <w:numId w:val="3"/>
              </w:numPr>
              <w:ind w:left="323" w:right="63"/>
              <w:rPr>
                <w:sz w:val="20"/>
                <w:szCs w:val="20"/>
              </w:rPr>
            </w:pPr>
            <w:r w:rsidRPr="00907FA7">
              <w:rPr>
                <w:sz w:val="20"/>
                <w:szCs w:val="20"/>
              </w:rPr>
              <w:t xml:space="preserve">İş Dünyasının, </w:t>
            </w:r>
            <w:r>
              <w:rPr>
                <w:sz w:val="20"/>
                <w:szCs w:val="20"/>
              </w:rPr>
              <w:t xml:space="preserve">Bölüm </w:t>
            </w:r>
            <w:r w:rsidRPr="00907FA7">
              <w:rPr>
                <w:sz w:val="20"/>
                <w:szCs w:val="20"/>
              </w:rPr>
              <w:t>Mezunların</w:t>
            </w:r>
            <w:r>
              <w:rPr>
                <w:sz w:val="20"/>
                <w:szCs w:val="20"/>
              </w:rPr>
              <w:t>ın</w:t>
            </w:r>
            <w:r w:rsidRPr="00907FA7">
              <w:rPr>
                <w:sz w:val="20"/>
                <w:szCs w:val="20"/>
              </w:rPr>
              <w:t xml:space="preserve"> Yeterlilikleri İle İlgili Memnuniyet Oranı (% Olarak)</w:t>
            </w:r>
          </w:p>
        </w:tc>
        <w:tc>
          <w:tcPr>
            <w:tcW w:w="3746" w:type="dxa"/>
            <w:shd w:val="clear" w:color="auto" w:fill="auto"/>
            <w:vAlign w:val="center"/>
          </w:tcPr>
          <w:p w:rsidR="00710AB4" w:rsidRPr="0053729F" w:rsidRDefault="00710AB4" w:rsidP="00710AB4">
            <w:pPr>
              <w:ind w:right="63"/>
              <w:jc w:val="both"/>
              <w:rPr>
                <w:i/>
                <w:sz w:val="16"/>
                <w:szCs w:val="16"/>
              </w:rPr>
            </w:pPr>
            <w:r w:rsidRPr="0053729F">
              <w:rPr>
                <w:i/>
                <w:sz w:val="16"/>
                <w:szCs w:val="16"/>
              </w:rPr>
              <w:t xml:space="preserve">İlgili yılın 01 Ocak - 31 Aralık tarihlerini kapsayacak şekilde yapılan göstergede belirtilen Memnuniyet Anketlerine ilişkin bilgi girilecektir. İlgili gösterge % olarak sorulmakta olup, -&gt; 5 üzerinden 4,15 olan gösterge değeri 4,15x20=83 olacak şekilde giriniz. -&gt; Min. 0 </w:t>
            </w:r>
            <w:proofErr w:type="spellStart"/>
            <w:r w:rsidRPr="0053729F">
              <w:rPr>
                <w:i/>
                <w:sz w:val="16"/>
                <w:szCs w:val="16"/>
              </w:rPr>
              <w:t>max</w:t>
            </w:r>
            <w:proofErr w:type="spellEnd"/>
            <w:r w:rsidRPr="0053729F">
              <w:rPr>
                <w:i/>
                <w:sz w:val="16"/>
                <w:szCs w:val="16"/>
              </w:rPr>
              <w:t xml:space="preserve">. 100 Değerini giriniz. -&gt; Örneğin 2019 Ocak ayında 2018 yılı için değerlendirme anketi yapıyor iseniz sonuç bilgisini bu gösterge hesaplamasına </w:t>
            </w:r>
            <w:proofErr w:type="gramStart"/>
            <w:r w:rsidRPr="0053729F">
              <w:rPr>
                <w:i/>
                <w:sz w:val="16"/>
                <w:szCs w:val="16"/>
              </w:rPr>
              <w:t>dahil</w:t>
            </w:r>
            <w:proofErr w:type="gramEnd"/>
            <w:r w:rsidRPr="0053729F">
              <w:rPr>
                <w:i/>
                <w:sz w:val="16"/>
                <w:szCs w:val="16"/>
              </w:rPr>
              <w:t xml:space="preserve"> ediniz. -&gt; Örneğin İlgili yılı kapsayan 2 memnuniyet anketi yapmış iseniz ilgili memnuniyet oranlarının aritmetik ortalamasını yazınız. (1.sinin sonucu 87 ikincisinin sonucu 92 ise yazmanız gereken değer =&gt; 89,5 )</w:t>
            </w:r>
          </w:p>
        </w:tc>
        <w:tc>
          <w:tcPr>
            <w:tcW w:w="1091" w:type="dxa"/>
            <w:vAlign w:val="center"/>
          </w:tcPr>
          <w:p w:rsidR="00710AB4" w:rsidRPr="005E5722" w:rsidRDefault="00710AB4" w:rsidP="00D974F5">
            <w:pPr>
              <w:ind w:right="63"/>
              <w:jc w:val="right"/>
              <w:rPr>
                <w:rFonts w:eastAsia="Times New Roman" w:cstheme="majorHAnsi"/>
                <w:color w:val="000000" w:themeColor="text1"/>
                <w:lang w:eastAsia="tr-TR"/>
              </w:rPr>
            </w:pPr>
          </w:p>
        </w:tc>
        <w:tc>
          <w:tcPr>
            <w:tcW w:w="1018" w:type="dxa"/>
            <w:vAlign w:val="center"/>
          </w:tcPr>
          <w:p w:rsidR="00710AB4" w:rsidRPr="005E5722" w:rsidRDefault="00710AB4" w:rsidP="00D974F5">
            <w:pPr>
              <w:ind w:right="63"/>
              <w:jc w:val="right"/>
              <w:rPr>
                <w:rFonts w:eastAsia="Times New Roman" w:cstheme="majorHAnsi"/>
                <w:color w:val="000000" w:themeColor="text1"/>
                <w:lang w:eastAsia="tr-TR"/>
              </w:rPr>
            </w:pPr>
          </w:p>
        </w:tc>
        <w:tc>
          <w:tcPr>
            <w:tcW w:w="1018" w:type="dxa"/>
            <w:vAlign w:val="center"/>
          </w:tcPr>
          <w:p w:rsidR="00710AB4" w:rsidRPr="005E5722" w:rsidRDefault="00710AB4" w:rsidP="00D974F5">
            <w:pPr>
              <w:ind w:right="63"/>
              <w:jc w:val="right"/>
              <w:rPr>
                <w:rFonts w:eastAsia="Times New Roman" w:cstheme="majorHAnsi"/>
                <w:color w:val="000000" w:themeColor="text1"/>
                <w:lang w:eastAsia="tr-TR"/>
              </w:rPr>
            </w:pPr>
          </w:p>
        </w:tc>
      </w:tr>
      <w:tr w:rsidR="00534E16" w:rsidRPr="005E5722" w:rsidTr="00D974F5">
        <w:trPr>
          <w:trHeight w:val="402"/>
          <w:jc w:val="center"/>
        </w:trPr>
        <w:tc>
          <w:tcPr>
            <w:tcW w:w="3900" w:type="dxa"/>
            <w:shd w:val="clear" w:color="auto" w:fill="E3F1F1"/>
            <w:vAlign w:val="center"/>
          </w:tcPr>
          <w:p w:rsidR="00534E16" w:rsidRPr="00980882" w:rsidRDefault="00534E16" w:rsidP="005A69B3">
            <w:pPr>
              <w:pStyle w:val="ListeParagraf"/>
              <w:numPr>
                <w:ilvl w:val="0"/>
                <w:numId w:val="3"/>
              </w:numPr>
              <w:ind w:left="323"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 xml:space="preserve">İşe Yerleşmiş Mezun Sayısı </w:t>
            </w:r>
          </w:p>
        </w:tc>
        <w:tc>
          <w:tcPr>
            <w:tcW w:w="3746" w:type="dxa"/>
            <w:shd w:val="clear" w:color="auto" w:fill="auto"/>
            <w:vAlign w:val="center"/>
          </w:tcPr>
          <w:p w:rsidR="00534E16" w:rsidRPr="008C255F" w:rsidRDefault="00534E16" w:rsidP="00534E16">
            <w:pPr>
              <w:ind w:right="63"/>
              <w:jc w:val="both"/>
              <w:rPr>
                <w:rFonts w:eastAsia="Times New Roman" w:cstheme="majorHAnsi"/>
                <w:i/>
                <w:color w:val="000000" w:themeColor="text1"/>
                <w:sz w:val="16"/>
                <w:szCs w:val="16"/>
                <w:lang w:eastAsia="tr-TR"/>
              </w:rPr>
            </w:pPr>
            <w:r w:rsidRPr="0053729F">
              <w:rPr>
                <w:i/>
                <w:sz w:val="16"/>
                <w:szCs w:val="16"/>
              </w:rPr>
              <w:t xml:space="preserve">31 Aralık itibari ile Mezun </w:t>
            </w:r>
            <w:r>
              <w:rPr>
                <w:i/>
                <w:sz w:val="16"/>
                <w:szCs w:val="16"/>
              </w:rPr>
              <w:t>B</w:t>
            </w:r>
            <w:r w:rsidRPr="0053729F">
              <w:rPr>
                <w:i/>
                <w:sz w:val="16"/>
                <w:szCs w:val="16"/>
              </w:rPr>
              <w:t xml:space="preserve">ilgi </w:t>
            </w:r>
            <w:r>
              <w:rPr>
                <w:i/>
                <w:sz w:val="16"/>
                <w:szCs w:val="16"/>
              </w:rPr>
              <w:t>S</w:t>
            </w:r>
            <w:r w:rsidRPr="0053729F">
              <w:rPr>
                <w:i/>
                <w:sz w:val="16"/>
                <w:szCs w:val="16"/>
              </w:rPr>
              <w:t xml:space="preserve">istemi, derneği, </w:t>
            </w:r>
            <w:proofErr w:type="spellStart"/>
            <w:r w:rsidRPr="0053729F">
              <w:rPr>
                <w:i/>
                <w:sz w:val="16"/>
                <w:szCs w:val="16"/>
              </w:rPr>
              <w:t>portalı</w:t>
            </w:r>
            <w:proofErr w:type="spellEnd"/>
            <w:r w:rsidRPr="0053729F">
              <w:rPr>
                <w:i/>
                <w:sz w:val="16"/>
                <w:szCs w:val="16"/>
              </w:rPr>
              <w:t xml:space="preserve"> vb. yapılar aracılığı ile aldığınız işe yerleşmiş mezun sayısını ifade etmektedir. Veriler </w:t>
            </w:r>
            <w:proofErr w:type="gramStart"/>
            <w:r w:rsidRPr="0053729F">
              <w:rPr>
                <w:i/>
                <w:sz w:val="16"/>
                <w:szCs w:val="16"/>
              </w:rPr>
              <w:t>kümülatif</w:t>
            </w:r>
            <w:proofErr w:type="gramEnd"/>
            <w:r w:rsidRPr="0053729F">
              <w:rPr>
                <w:i/>
                <w:sz w:val="16"/>
                <w:szCs w:val="16"/>
              </w:rPr>
              <w:t xml:space="preserve"> olarak girilecektir. Örneğin: portal/dernek vb. aracılığı ile </w:t>
            </w:r>
            <w:r w:rsidRPr="0053729F">
              <w:rPr>
                <w:i/>
                <w:sz w:val="16"/>
                <w:szCs w:val="16"/>
              </w:rPr>
              <w:lastRenderedPageBreak/>
              <w:t>edindiğiniz bilgiye göre 20</w:t>
            </w:r>
            <w:r>
              <w:rPr>
                <w:i/>
                <w:sz w:val="16"/>
                <w:szCs w:val="16"/>
              </w:rPr>
              <w:t>20</w:t>
            </w:r>
            <w:r w:rsidRPr="0053729F">
              <w:rPr>
                <w:i/>
                <w:sz w:val="16"/>
                <w:szCs w:val="16"/>
              </w:rPr>
              <w:t xml:space="preserve"> yılında 2300, 20</w:t>
            </w:r>
            <w:r>
              <w:rPr>
                <w:i/>
                <w:sz w:val="16"/>
                <w:szCs w:val="16"/>
              </w:rPr>
              <w:t>21</w:t>
            </w:r>
            <w:r w:rsidRPr="0053729F">
              <w:rPr>
                <w:i/>
                <w:sz w:val="16"/>
                <w:szCs w:val="16"/>
              </w:rPr>
              <w:t xml:space="preserve"> yılında ise 2400 mezununuz işe yerleşmiş ise 20</w:t>
            </w:r>
            <w:r>
              <w:rPr>
                <w:i/>
                <w:sz w:val="16"/>
                <w:szCs w:val="16"/>
              </w:rPr>
              <w:t>20</w:t>
            </w:r>
            <w:r w:rsidRPr="0053729F">
              <w:rPr>
                <w:i/>
                <w:sz w:val="16"/>
                <w:szCs w:val="16"/>
              </w:rPr>
              <w:t xml:space="preserve"> yılına 2300, 20</w:t>
            </w:r>
            <w:r>
              <w:rPr>
                <w:i/>
                <w:sz w:val="16"/>
                <w:szCs w:val="16"/>
              </w:rPr>
              <w:t>21</w:t>
            </w:r>
            <w:r w:rsidRPr="0053729F">
              <w:rPr>
                <w:i/>
                <w:sz w:val="16"/>
                <w:szCs w:val="16"/>
              </w:rPr>
              <w:t xml:space="preserve"> yılına ise 4700 sayısını giriniz.</w:t>
            </w:r>
          </w:p>
        </w:tc>
        <w:tc>
          <w:tcPr>
            <w:tcW w:w="1091" w:type="dxa"/>
            <w:vAlign w:val="center"/>
          </w:tcPr>
          <w:p w:rsidR="00534E16" w:rsidRPr="005E5722" w:rsidRDefault="00534E16" w:rsidP="00D974F5">
            <w:pPr>
              <w:ind w:right="63"/>
              <w:jc w:val="right"/>
              <w:rPr>
                <w:rFonts w:eastAsia="Times New Roman" w:cstheme="majorHAnsi"/>
                <w:color w:val="000000" w:themeColor="text1"/>
                <w:lang w:eastAsia="tr-TR"/>
              </w:rPr>
            </w:pPr>
          </w:p>
        </w:tc>
        <w:tc>
          <w:tcPr>
            <w:tcW w:w="1018" w:type="dxa"/>
            <w:vAlign w:val="center"/>
          </w:tcPr>
          <w:p w:rsidR="00534E16" w:rsidRPr="005E5722" w:rsidRDefault="00534E16" w:rsidP="00D974F5">
            <w:pPr>
              <w:ind w:right="63"/>
              <w:jc w:val="right"/>
              <w:rPr>
                <w:rFonts w:eastAsia="Times New Roman" w:cstheme="majorHAnsi"/>
                <w:color w:val="000000" w:themeColor="text1"/>
                <w:lang w:eastAsia="tr-TR"/>
              </w:rPr>
            </w:pPr>
          </w:p>
        </w:tc>
        <w:tc>
          <w:tcPr>
            <w:tcW w:w="1018" w:type="dxa"/>
            <w:vAlign w:val="center"/>
          </w:tcPr>
          <w:p w:rsidR="00534E16" w:rsidRPr="005E5722" w:rsidRDefault="00534E16" w:rsidP="00D974F5">
            <w:pPr>
              <w:ind w:right="63"/>
              <w:jc w:val="right"/>
              <w:rPr>
                <w:rFonts w:eastAsia="Times New Roman" w:cstheme="majorHAnsi"/>
                <w:color w:val="000000" w:themeColor="text1"/>
                <w:lang w:eastAsia="tr-TR"/>
              </w:rPr>
            </w:pPr>
          </w:p>
        </w:tc>
      </w:tr>
      <w:tr w:rsidR="008C2E68" w:rsidRPr="005E5722" w:rsidTr="00D974F5">
        <w:trPr>
          <w:trHeight w:val="402"/>
          <w:jc w:val="center"/>
        </w:trPr>
        <w:tc>
          <w:tcPr>
            <w:tcW w:w="3900" w:type="dxa"/>
            <w:shd w:val="clear" w:color="auto" w:fill="E3F1F1"/>
            <w:vAlign w:val="center"/>
          </w:tcPr>
          <w:p w:rsidR="008C2E68" w:rsidRPr="00980882" w:rsidRDefault="008C2E68" w:rsidP="008C2E68">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Öğretim Elemanı* Başına Öğrenci Sayısı</w:t>
            </w:r>
          </w:p>
          <w:p w:rsidR="008C2E68" w:rsidRPr="00980882" w:rsidRDefault="008C2E68" w:rsidP="008C2E68">
            <w:pPr>
              <w:pStyle w:val="ListeParagraf"/>
              <w:ind w:left="345" w:right="63"/>
              <w:rPr>
                <w:rFonts w:eastAsia="Times New Roman" w:cstheme="majorHAnsi"/>
                <w:color w:val="000000" w:themeColor="text1"/>
                <w:sz w:val="20"/>
                <w:szCs w:val="20"/>
                <w:lang w:eastAsia="tr-TR"/>
              </w:rPr>
            </w:pPr>
            <w:r w:rsidRPr="00980882">
              <w:rPr>
                <w:rFonts w:eastAsia="Times New Roman" w:cstheme="majorHAnsi"/>
                <w:i/>
                <w:color w:val="000000" w:themeColor="text1"/>
                <w:sz w:val="20"/>
                <w:szCs w:val="20"/>
                <w:lang w:eastAsia="tr-TR"/>
              </w:rPr>
              <w:t>*Öğretim Üyesi, öğretim görevlisi, araştırma görevlisi</w:t>
            </w:r>
          </w:p>
        </w:tc>
        <w:tc>
          <w:tcPr>
            <w:tcW w:w="3746" w:type="dxa"/>
            <w:shd w:val="clear" w:color="auto" w:fill="auto"/>
          </w:tcPr>
          <w:p w:rsidR="008C2E68" w:rsidRPr="008C255F" w:rsidRDefault="008C2E68" w:rsidP="008C2E68">
            <w:pPr>
              <w:rPr>
                <w:rFonts w:eastAsia="Times New Roman" w:cstheme="minorHAnsi"/>
                <w:i/>
                <w:color w:val="000000" w:themeColor="text1"/>
                <w:sz w:val="16"/>
                <w:szCs w:val="16"/>
                <w:lang w:eastAsia="tr-TR"/>
              </w:rPr>
            </w:pPr>
            <w:r w:rsidRPr="008C255F">
              <w:rPr>
                <w:rFonts w:eastAsia="Times New Roman" w:cstheme="minorHAnsi"/>
                <w:i/>
                <w:color w:val="000000" w:themeColor="text1"/>
                <w:sz w:val="16"/>
                <w:szCs w:val="16"/>
                <w:lang w:eastAsia="tr-TR"/>
              </w:rPr>
              <w:t xml:space="preserve">(Birimdeki Toplam Öğrenci Sayısı)/(Birimdeki 13/b-4 Görevlendirmesi </w:t>
            </w:r>
            <w:proofErr w:type="gramStart"/>
            <w:r w:rsidRPr="008C255F">
              <w:rPr>
                <w:rFonts w:eastAsia="Times New Roman" w:cstheme="minorHAnsi"/>
                <w:i/>
                <w:color w:val="000000" w:themeColor="text1"/>
                <w:sz w:val="16"/>
                <w:szCs w:val="16"/>
                <w:lang w:eastAsia="tr-TR"/>
              </w:rPr>
              <w:t>Dahil</w:t>
            </w:r>
            <w:proofErr w:type="gramEnd"/>
            <w:r w:rsidRPr="008C255F">
              <w:rPr>
                <w:rFonts w:eastAsia="Times New Roman" w:cstheme="minorHAnsi"/>
                <w:i/>
                <w:color w:val="000000" w:themeColor="text1"/>
                <w:sz w:val="16"/>
                <w:szCs w:val="16"/>
                <w:lang w:eastAsia="tr-TR"/>
              </w:rPr>
              <w:t xml:space="preserve"> Kadrolu Toplam Öğretim Elemanı Sayısı)</w:t>
            </w:r>
          </w:p>
        </w:tc>
        <w:tc>
          <w:tcPr>
            <w:tcW w:w="1091"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r>
      <w:tr w:rsidR="008C2E68" w:rsidRPr="005E5722" w:rsidTr="00D974F5">
        <w:trPr>
          <w:trHeight w:val="402"/>
          <w:jc w:val="center"/>
        </w:trPr>
        <w:tc>
          <w:tcPr>
            <w:tcW w:w="3900" w:type="dxa"/>
            <w:shd w:val="clear" w:color="auto" w:fill="E3F1F1"/>
            <w:vAlign w:val="center"/>
          </w:tcPr>
          <w:p w:rsidR="008C2E68" w:rsidRPr="00980882" w:rsidRDefault="008C2E68" w:rsidP="008C2E68">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Öğretim Üyesi Başına Öğrenci Sayısı</w:t>
            </w:r>
          </w:p>
        </w:tc>
        <w:tc>
          <w:tcPr>
            <w:tcW w:w="3746" w:type="dxa"/>
            <w:shd w:val="clear" w:color="auto" w:fill="auto"/>
            <w:vAlign w:val="center"/>
          </w:tcPr>
          <w:p w:rsidR="008C2E68" w:rsidRPr="008C255F" w:rsidRDefault="008C2E68" w:rsidP="008C2E68">
            <w:pPr>
              <w:rPr>
                <w:rFonts w:eastAsia="Times New Roman" w:cstheme="majorHAnsi"/>
                <w:i/>
                <w:color w:val="000000" w:themeColor="text1"/>
                <w:sz w:val="16"/>
                <w:szCs w:val="16"/>
                <w:lang w:eastAsia="tr-TR"/>
              </w:rPr>
            </w:pPr>
            <w:r w:rsidRPr="008C255F">
              <w:rPr>
                <w:rFonts w:eastAsia="Times New Roman" w:cstheme="minorHAnsi"/>
                <w:i/>
                <w:color w:val="000000" w:themeColor="text1"/>
                <w:sz w:val="16"/>
                <w:szCs w:val="16"/>
                <w:lang w:eastAsia="tr-TR"/>
              </w:rPr>
              <w:t>(Birimdeki Toplam Öğrenci Sayısı)</w:t>
            </w:r>
            <w:r w:rsidRPr="008C255F">
              <w:rPr>
                <w:rFonts w:eastAsia="Times New Roman" w:cstheme="majorHAnsi"/>
                <w:i/>
                <w:color w:val="000000" w:themeColor="text1"/>
                <w:sz w:val="16"/>
                <w:szCs w:val="16"/>
                <w:lang w:eastAsia="tr-TR"/>
              </w:rPr>
              <w:t xml:space="preserve">/ (Birimde 13/b-4 Görevlendirmesi </w:t>
            </w:r>
            <w:proofErr w:type="gramStart"/>
            <w:r w:rsidRPr="008C255F">
              <w:rPr>
                <w:rFonts w:eastAsia="Times New Roman" w:cstheme="majorHAnsi"/>
                <w:i/>
                <w:color w:val="000000" w:themeColor="text1"/>
                <w:sz w:val="16"/>
                <w:szCs w:val="16"/>
                <w:lang w:eastAsia="tr-TR"/>
              </w:rPr>
              <w:t>Dahil</w:t>
            </w:r>
            <w:proofErr w:type="gramEnd"/>
            <w:r w:rsidRPr="008C255F">
              <w:rPr>
                <w:rFonts w:eastAsia="Times New Roman" w:cstheme="majorHAnsi"/>
                <w:i/>
                <w:color w:val="000000" w:themeColor="text1"/>
                <w:sz w:val="16"/>
                <w:szCs w:val="16"/>
                <w:lang w:eastAsia="tr-TR"/>
              </w:rPr>
              <w:t xml:space="preserve"> Kadrolu Toplam Öğretim Üyesi Sayısı) </w:t>
            </w:r>
          </w:p>
        </w:tc>
        <w:tc>
          <w:tcPr>
            <w:tcW w:w="1091"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r>
      <w:tr w:rsidR="008C2E68" w:rsidRPr="005E5722" w:rsidTr="00D974F5">
        <w:trPr>
          <w:trHeight w:val="402"/>
          <w:jc w:val="center"/>
        </w:trPr>
        <w:tc>
          <w:tcPr>
            <w:tcW w:w="3900" w:type="dxa"/>
            <w:shd w:val="clear" w:color="auto" w:fill="E3F1F1"/>
            <w:vAlign w:val="center"/>
          </w:tcPr>
          <w:p w:rsidR="008C2E68" w:rsidRPr="00980882" w:rsidRDefault="008C2E68" w:rsidP="008C2E68">
            <w:pPr>
              <w:pStyle w:val="ListeParagraf"/>
              <w:numPr>
                <w:ilvl w:val="0"/>
                <w:numId w:val="3"/>
              </w:numPr>
              <w:ind w:left="323"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 xml:space="preserve">Yabancı Uyruklu </w:t>
            </w:r>
            <w:r w:rsidRPr="00980882">
              <w:rPr>
                <w:rFonts w:eastAsia="Times New Roman" w:cstheme="majorHAnsi"/>
                <w:color w:val="000000" w:themeColor="text1"/>
                <w:sz w:val="20"/>
                <w:szCs w:val="20"/>
                <w:u w:val="single"/>
                <w:lang w:eastAsia="tr-TR"/>
              </w:rPr>
              <w:t>Öğrenci</w:t>
            </w:r>
            <w:r w:rsidRPr="00980882">
              <w:rPr>
                <w:rFonts w:eastAsia="Times New Roman" w:cstheme="majorHAnsi"/>
                <w:color w:val="000000" w:themeColor="text1"/>
                <w:sz w:val="20"/>
                <w:szCs w:val="20"/>
                <w:lang w:eastAsia="tr-TR"/>
              </w:rPr>
              <w:t xml:space="preserve"> Oranı</w:t>
            </w:r>
          </w:p>
        </w:tc>
        <w:tc>
          <w:tcPr>
            <w:tcW w:w="3746" w:type="dxa"/>
            <w:shd w:val="clear" w:color="auto" w:fill="auto"/>
            <w:vAlign w:val="center"/>
          </w:tcPr>
          <w:p w:rsidR="008C2E68" w:rsidRPr="008C255F" w:rsidRDefault="008C2E68" w:rsidP="008C2E68">
            <w:pPr>
              <w:ind w:right="63"/>
              <w:jc w:val="both"/>
              <w:rPr>
                <w:rFonts w:eastAsia="Times New Roman" w:cstheme="majorHAnsi"/>
                <w:i/>
                <w:color w:val="000000" w:themeColor="text1"/>
                <w:sz w:val="16"/>
                <w:szCs w:val="16"/>
                <w:lang w:eastAsia="tr-TR"/>
              </w:rPr>
            </w:pPr>
            <w:r>
              <w:rPr>
                <w:rFonts w:eastAsia="Times New Roman" w:cstheme="majorHAnsi"/>
                <w:i/>
                <w:color w:val="000000" w:themeColor="text1"/>
                <w:sz w:val="16"/>
                <w:szCs w:val="16"/>
                <w:lang w:eastAsia="tr-TR"/>
              </w:rPr>
              <w:t>(Bölüm</w:t>
            </w:r>
            <w:r w:rsidRPr="008C255F">
              <w:rPr>
                <w:rFonts w:eastAsia="Times New Roman" w:cstheme="majorHAnsi"/>
                <w:i/>
                <w:color w:val="000000" w:themeColor="text1"/>
                <w:sz w:val="16"/>
                <w:szCs w:val="16"/>
                <w:lang w:eastAsia="tr-TR"/>
              </w:rPr>
              <w:t xml:space="preserve">deki Yabancı </w:t>
            </w:r>
            <w:r>
              <w:rPr>
                <w:rFonts w:eastAsia="Times New Roman" w:cstheme="majorHAnsi"/>
                <w:i/>
                <w:color w:val="000000" w:themeColor="text1"/>
                <w:sz w:val="16"/>
                <w:szCs w:val="16"/>
                <w:lang w:eastAsia="tr-TR"/>
              </w:rPr>
              <w:t>Uyruklu Öğrenci Sayısı)/ (Bölüm</w:t>
            </w:r>
            <w:r w:rsidRPr="008C255F">
              <w:rPr>
                <w:rFonts w:eastAsia="Times New Roman" w:cstheme="majorHAnsi"/>
                <w:i/>
                <w:color w:val="000000" w:themeColor="text1"/>
                <w:sz w:val="16"/>
                <w:szCs w:val="16"/>
                <w:lang w:eastAsia="tr-TR"/>
              </w:rPr>
              <w:t>deki Toplam Öğrenci Sayısı)</w:t>
            </w:r>
          </w:p>
        </w:tc>
        <w:tc>
          <w:tcPr>
            <w:tcW w:w="1091"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r>
      <w:tr w:rsidR="008C2E68" w:rsidRPr="005E5722" w:rsidTr="00D974F5">
        <w:trPr>
          <w:trHeight w:val="402"/>
          <w:jc w:val="center"/>
        </w:trPr>
        <w:tc>
          <w:tcPr>
            <w:tcW w:w="3900" w:type="dxa"/>
            <w:shd w:val="clear" w:color="auto" w:fill="E3F1F1"/>
            <w:vAlign w:val="center"/>
          </w:tcPr>
          <w:p w:rsidR="008C2E68" w:rsidRPr="00980882" w:rsidRDefault="008C2E68" w:rsidP="008C2E68">
            <w:pPr>
              <w:pStyle w:val="ListeParagraf"/>
              <w:numPr>
                <w:ilvl w:val="0"/>
                <w:numId w:val="3"/>
              </w:numPr>
              <w:ind w:left="323"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 xml:space="preserve">Yabancı Uyruklu </w:t>
            </w:r>
            <w:r w:rsidRPr="00980882">
              <w:rPr>
                <w:rFonts w:eastAsia="Times New Roman" w:cstheme="majorHAnsi"/>
                <w:color w:val="000000" w:themeColor="text1"/>
                <w:sz w:val="20"/>
                <w:szCs w:val="20"/>
                <w:u w:val="single"/>
                <w:lang w:eastAsia="tr-TR"/>
              </w:rPr>
              <w:t>Öğretim Elemanı</w:t>
            </w:r>
            <w:r w:rsidRPr="00980882">
              <w:rPr>
                <w:rFonts w:eastAsia="Times New Roman" w:cstheme="majorHAnsi"/>
                <w:color w:val="000000" w:themeColor="text1"/>
                <w:sz w:val="20"/>
                <w:szCs w:val="20"/>
                <w:lang w:eastAsia="tr-TR"/>
              </w:rPr>
              <w:t xml:space="preserve"> Oranı</w:t>
            </w:r>
          </w:p>
        </w:tc>
        <w:tc>
          <w:tcPr>
            <w:tcW w:w="3746" w:type="dxa"/>
            <w:shd w:val="clear" w:color="auto" w:fill="auto"/>
            <w:vAlign w:val="center"/>
          </w:tcPr>
          <w:p w:rsidR="008C2E68" w:rsidRPr="008C255F" w:rsidRDefault="008C2E68" w:rsidP="008C2E68">
            <w:pPr>
              <w:ind w:right="63"/>
              <w:jc w:val="both"/>
              <w:rPr>
                <w:rFonts w:eastAsia="Times New Roman" w:cstheme="majorHAnsi"/>
                <w:i/>
                <w:color w:val="000000" w:themeColor="text1"/>
                <w:sz w:val="16"/>
                <w:szCs w:val="16"/>
                <w:lang w:eastAsia="tr-TR"/>
              </w:rPr>
            </w:pPr>
            <w:r>
              <w:rPr>
                <w:rFonts w:eastAsia="Times New Roman" w:cstheme="majorHAnsi"/>
                <w:i/>
                <w:color w:val="000000" w:themeColor="text1"/>
                <w:sz w:val="16"/>
                <w:szCs w:val="16"/>
                <w:lang w:eastAsia="tr-TR"/>
              </w:rPr>
              <w:t>(Bölüm</w:t>
            </w:r>
            <w:r w:rsidRPr="008C255F">
              <w:rPr>
                <w:rFonts w:eastAsia="Times New Roman" w:cstheme="majorHAnsi"/>
                <w:i/>
                <w:color w:val="000000" w:themeColor="text1"/>
                <w:sz w:val="16"/>
                <w:szCs w:val="16"/>
                <w:lang w:eastAsia="tr-TR"/>
              </w:rPr>
              <w:t xml:space="preserve">deki Yabancı Uyruklu </w:t>
            </w:r>
            <w:r>
              <w:rPr>
                <w:rFonts w:eastAsia="Times New Roman" w:cstheme="majorHAnsi"/>
                <w:i/>
                <w:color w:val="000000" w:themeColor="text1"/>
                <w:sz w:val="16"/>
                <w:szCs w:val="16"/>
                <w:lang w:eastAsia="tr-TR"/>
              </w:rPr>
              <w:t>Öğretim Elemanı Sayısı) / (Bölüm</w:t>
            </w:r>
            <w:r w:rsidRPr="008C255F">
              <w:rPr>
                <w:rFonts w:eastAsia="Times New Roman" w:cstheme="majorHAnsi"/>
                <w:i/>
                <w:color w:val="000000" w:themeColor="text1"/>
                <w:sz w:val="16"/>
                <w:szCs w:val="16"/>
                <w:lang w:eastAsia="tr-TR"/>
              </w:rPr>
              <w:t>deki Toplam Öğretim Elemanı Sayısı)</w:t>
            </w:r>
          </w:p>
        </w:tc>
        <w:tc>
          <w:tcPr>
            <w:tcW w:w="1091"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r>
      <w:tr w:rsidR="008C2E68" w:rsidRPr="005E5722" w:rsidTr="00A217C6">
        <w:trPr>
          <w:trHeight w:val="402"/>
          <w:jc w:val="center"/>
        </w:trPr>
        <w:tc>
          <w:tcPr>
            <w:tcW w:w="3900" w:type="dxa"/>
            <w:shd w:val="clear" w:color="auto" w:fill="002060"/>
            <w:vAlign w:val="center"/>
          </w:tcPr>
          <w:p w:rsidR="008C2E68" w:rsidRPr="004555A2" w:rsidRDefault="00690E0C" w:rsidP="008C2E68">
            <w:pPr>
              <w:ind w:right="63"/>
              <w:jc w:val="both"/>
              <w:rPr>
                <w:rFonts w:eastAsia="Times New Roman" w:cstheme="majorHAnsi"/>
                <w:color w:val="FFFFFF" w:themeColor="background1"/>
                <w:sz w:val="20"/>
                <w:szCs w:val="20"/>
                <w:lang w:eastAsia="tr-TR"/>
              </w:rPr>
            </w:pPr>
            <w:r>
              <w:rPr>
                <w:rFonts w:eastAsia="Times New Roman" w:cstheme="majorHAnsi"/>
                <w:b/>
                <w:color w:val="FFFFFF" w:themeColor="background1"/>
                <w:sz w:val="20"/>
                <w:szCs w:val="20"/>
                <w:lang w:eastAsia="tr-TR"/>
              </w:rPr>
              <w:t>4</w:t>
            </w:r>
            <w:r w:rsidR="008C2E68" w:rsidRPr="004555A2">
              <w:rPr>
                <w:rFonts w:eastAsia="Times New Roman" w:cstheme="majorHAnsi"/>
                <w:b/>
                <w:color w:val="FFFFFF" w:themeColor="background1"/>
                <w:sz w:val="20"/>
                <w:szCs w:val="20"/>
                <w:lang w:eastAsia="tr-TR"/>
              </w:rPr>
              <w:t>. Araştırma ve Geliştirme</w:t>
            </w:r>
          </w:p>
        </w:tc>
        <w:tc>
          <w:tcPr>
            <w:tcW w:w="3746" w:type="dxa"/>
            <w:shd w:val="clear" w:color="auto" w:fill="002060"/>
            <w:vAlign w:val="center"/>
          </w:tcPr>
          <w:p w:rsidR="008C2E68" w:rsidRPr="004555A2" w:rsidRDefault="008C2E68" w:rsidP="008C2E68">
            <w:pPr>
              <w:ind w:right="63"/>
              <w:jc w:val="both"/>
              <w:rPr>
                <w:rFonts w:eastAsia="Times New Roman" w:cstheme="majorHAnsi"/>
                <w:i/>
                <w:color w:val="FFFFFF" w:themeColor="background1"/>
                <w:sz w:val="16"/>
                <w:szCs w:val="16"/>
                <w:lang w:eastAsia="tr-TR"/>
              </w:rPr>
            </w:pPr>
          </w:p>
        </w:tc>
        <w:tc>
          <w:tcPr>
            <w:tcW w:w="1091" w:type="dxa"/>
            <w:shd w:val="clear" w:color="auto" w:fill="002060"/>
            <w:vAlign w:val="center"/>
          </w:tcPr>
          <w:p w:rsidR="008C2E68" w:rsidRPr="005E5722" w:rsidRDefault="008C2E68" w:rsidP="008C2E68">
            <w:pPr>
              <w:ind w:right="63"/>
              <w:jc w:val="right"/>
              <w:rPr>
                <w:rFonts w:eastAsia="Times New Roman" w:cstheme="majorHAnsi"/>
                <w:color w:val="FFFFFF" w:themeColor="background1"/>
                <w:lang w:eastAsia="tr-TR"/>
              </w:rPr>
            </w:pPr>
          </w:p>
        </w:tc>
        <w:tc>
          <w:tcPr>
            <w:tcW w:w="1018" w:type="dxa"/>
            <w:shd w:val="clear" w:color="auto" w:fill="002060"/>
            <w:vAlign w:val="center"/>
          </w:tcPr>
          <w:p w:rsidR="008C2E68" w:rsidRPr="005E5722" w:rsidRDefault="008C2E68" w:rsidP="008C2E68">
            <w:pPr>
              <w:ind w:right="63"/>
              <w:jc w:val="right"/>
              <w:rPr>
                <w:rFonts w:eastAsia="Times New Roman" w:cstheme="majorHAnsi"/>
                <w:color w:val="FFFFFF" w:themeColor="background1"/>
                <w:lang w:eastAsia="tr-TR"/>
              </w:rPr>
            </w:pPr>
          </w:p>
        </w:tc>
        <w:tc>
          <w:tcPr>
            <w:tcW w:w="1018" w:type="dxa"/>
            <w:shd w:val="clear" w:color="auto" w:fill="002060"/>
          </w:tcPr>
          <w:p w:rsidR="008C2E68" w:rsidRPr="005E5722" w:rsidRDefault="008C2E68" w:rsidP="008C2E68">
            <w:pPr>
              <w:ind w:right="63"/>
              <w:jc w:val="right"/>
              <w:rPr>
                <w:rFonts w:eastAsia="Times New Roman" w:cstheme="majorHAnsi"/>
                <w:color w:val="FFFFFF" w:themeColor="background1"/>
                <w:lang w:eastAsia="tr-TR"/>
              </w:rPr>
            </w:pPr>
          </w:p>
        </w:tc>
      </w:tr>
      <w:tr w:rsidR="00125616" w:rsidRPr="005E5722" w:rsidTr="00D974F5">
        <w:trPr>
          <w:trHeight w:val="1039"/>
          <w:jc w:val="center"/>
        </w:trPr>
        <w:tc>
          <w:tcPr>
            <w:tcW w:w="3900" w:type="dxa"/>
            <w:shd w:val="clear" w:color="auto" w:fill="E3F1F1"/>
            <w:vAlign w:val="center"/>
          </w:tcPr>
          <w:p w:rsidR="00125616" w:rsidRPr="005A69B3" w:rsidRDefault="00125616" w:rsidP="00125616">
            <w:pPr>
              <w:pStyle w:val="ListeParagraf"/>
              <w:numPr>
                <w:ilvl w:val="0"/>
                <w:numId w:val="4"/>
              </w:numPr>
              <w:ind w:left="184" w:right="63" w:hanging="184"/>
              <w:rPr>
                <w:rFonts w:eastAsia="Times New Roman" w:cstheme="majorHAnsi"/>
                <w:color w:val="000000" w:themeColor="text1"/>
                <w:sz w:val="20"/>
                <w:szCs w:val="20"/>
                <w:lang w:eastAsia="tr-TR"/>
              </w:rPr>
            </w:pPr>
            <w:r w:rsidRPr="005A69B3">
              <w:rPr>
                <w:sz w:val="20"/>
                <w:szCs w:val="20"/>
              </w:rPr>
              <w:t>SCI, SSCI VE A&amp;HCI Endeksli Dergilerdeki Yıllık Yayın Sayısı (WOS)</w:t>
            </w:r>
          </w:p>
        </w:tc>
        <w:tc>
          <w:tcPr>
            <w:tcW w:w="3746" w:type="dxa"/>
            <w:shd w:val="clear" w:color="auto" w:fill="auto"/>
            <w:vAlign w:val="center"/>
          </w:tcPr>
          <w:p w:rsidR="00125616" w:rsidRPr="0053729F" w:rsidRDefault="00125616" w:rsidP="00125616">
            <w:pPr>
              <w:ind w:right="63"/>
              <w:rPr>
                <w:rFonts w:eastAsia="Times New Roman" w:cstheme="minorHAnsi"/>
                <w:i/>
                <w:color w:val="000000" w:themeColor="text1"/>
                <w:sz w:val="16"/>
                <w:szCs w:val="16"/>
                <w:lang w:eastAsia="tr-TR"/>
              </w:rPr>
            </w:pPr>
            <w:r w:rsidRPr="0053729F">
              <w:rPr>
                <w:i/>
                <w:sz w:val="16"/>
                <w:szCs w:val="16"/>
              </w:rPr>
              <w:t>01 Ocak - 31 Aralık tarihleri arasında ilgili endeksli dergilerdeki yayın sayısını ifade etmektedir.</w:t>
            </w:r>
            <w:r>
              <w:rPr>
                <w:i/>
                <w:sz w:val="16"/>
                <w:szCs w:val="16"/>
              </w:rPr>
              <w:t xml:space="preserve"> (Kaynak: Web of </w:t>
            </w:r>
            <w:proofErr w:type="spellStart"/>
            <w:r>
              <w:rPr>
                <w:i/>
                <w:sz w:val="16"/>
                <w:szCs w:val="16"/>
              </w:rPr>
              <w:t>Science</w:t>
            </w:r>
            <w:proofErr w:type="spellEnd"/>
            <w:r>
              <w:rPr>
                <w:i/>
                <w:sz w:val="16"/>
                <w:szCs w:val="16"/>
              </w:rPr>
              <w:t xml:space="preserve"> (</w:t>
            </w:r>
            <w:r w:rsidRPr="0053729F">
              <w:rPr>
                <w:i/>
                <w:sz w:val="16"/>
                <w:szCs w:val="16"/>
              </w:rPr>
              <w:t>WO</w:t>
            </w:r>
            <w:r>
              <w:rPr>
                <w:i/>
                <w:sz w:val="16"/>
                <w:szCs w:val="16"/>
              </w:rPr>
              <w:t>S)</w:t>
            </w:r>
            <w:r w:rsidRPr="0053729F">
              <w:rPr>
                <w:i/>
                <w:sz w:val="16"/>
                <w:szCs w:val="16"/>
              </w:rPr>
              <w:t xml:space="preserve"> </w:t>
            </w:r>
            <w:r>
              <w:rPr>
                <w:i/>
                <w:sz w:val="16"/>
                <w:szCs w:val="16"/>
              </w:rPr>
              <w:t>–</w:t>
            </w:r>
            <w:r w:rsidRPr="0053729F">
              <w:rPr>
                <w:i/>
                <w:sz w:val="16"/>
                <w:szCs w:val="16"/>
              </w:rPr>
              <w:t xml:space="preserve"> </w:t>
            </w:r>
            <w:proofErr w:type="spellStart"/>
            <w:r w:rsidRPr="0053729F">
              <w:rPr>
                <w:i/>
                <w:sz w:val="16"/>
                <w:szCs w:val="16"/>
              </w:rPr>
              <w:t>InCites</w:t>
            </w:r>
            <w:proofErr w:type="spellEnd"/>
            <w:r>
              <w:rPr>
                <w:i/>
                <w:sz w:val="16"/>
                <w:szCs w:val="16"/>
              </w:rPr>
              <w:t>.</w:t>
            </w:r>
            <w:r w:rsidRPr="0053729F">
              <w:rPr>
                <w:i/>
                <w:sz w:val="16"/>
                <w:szCs w:val="16"/>
              </w:rPr>
              <w:t xml:space="preserve"> Verilerin alınması sırasında “</w:t>
            </w:r>
            <w:proofErr w:type="spellStart"/>
            <w:r w:rsidRPr="0053729F">
              <w:rPr>
                <w:i/>
                <w:sz w:val="16"/>
                <w:szCs w:val="16"/>
              </w:rPr>
              <w:t>Article</w:t>
            </w:r>
            <w:proofErr w:type="spellEnd"/>
            <w:r w:rsidRPr="0053729F">
              <w:rPr>
                <w:i/>
                <w:sz w:val="16"/>
                <w:szCs w:val="16"/>
              </w:rPr>
              <w:t>” ve “</w:t>
            </w:r>
            <w:proofErr w:type="spellStart"/>
            <w:r w:rsidRPr="0053729F">
              <w:rPr>
                <w:i/>
                <w:sz w:val="16"/>
                <w:szCs w:val="16"/>
              </w:rPr>
              <w:t>Review</w:t>
            </w:r>
            <w:proofErr w:type="spellEnd"/>
            <w:r w:rsidRPr="0053729F">
              <w:rPr>
                <w:i/>
                <w:sz w:val="16"/>
                <w:szCs w:val="16"/>
              </w:rPr>
              <w:t>” filtrelemeleri uygulanm</w:t>
            </w:r>
            <w:r>
              <w:rPr>
                <w:i/>
                <w:sz w:val="16"/>
                <w:szCs w:val="16"/>
              </w:rPr>
              <w:t>alıdır</w:t>
            </w:r>
            <w:r w:rsidRPr="0053729F">
              <w:rPr>
                <w:i/>
                <w:sz w:val="16"/>
                <w:szCs w:val="16"/>
              </w:rPr>
              <w:t>.)</w:t>
            </w:r>
          </w:p>
        </w:tc>
        <w:tc>
          <w:tcPr>
            <w:tcW w:w="1091" w:type="dxa"/>
            <w:vAlign w:val="center"/>
          </w:tcPr>
          <w:p w:rsidR="00125616" w:rsidRPr="005E5722" w:rsidRDefault="00125616" w:rsidP="00D974F5">
            <w:pPr>
              <w:ind w:right="63"/>
              <w:jc w:val="right"/>
              <w:rPr>
                <w:rFonts w:eastAsia="Times New Roman" w:cstheme="majorHAnsi"/>
                <w:color w:val="000000" w:themeColor="text1"/>
                <w:lang w:eastAsia="tr-TR"/>
              </w:rPr>
            </w:pPr>
          </w:p>
        </w:tc>
        <w:tc>
          <w:tcPr>
            <w:tcW w:w="1018" w:type="dxa"/>
            <w:vAlign w:val="center"/>
          </w:tcPr>
          <w:p w:rsidR="00125616" w:rsidRPr="005E5722" w:rsidRDefault="00125616" w:rsidP="00D974F5">
            <w:pPr>
              <w:ind w:right="63"/>
              <w:jc w:val="right"/>
              <w:rPr>
                <w:rFonts w:eastAsia="Times New Roman" w:cstheme="majorHAnsi"/>
                <w:color w:val="000000" w:themeColor="text1"/>
                <w:lang w:eastAsia="tr-TR"/>
              </w:rPr>
            </w:pPr>
          </w:p>
        </w:tc>
        <w:tc>
          <w:tcPr>
            <w:tcW w:w="1018" w:type="dxa"/>
            <w:vAlign w:val="center"/>
          </w:tcPr>
          <w:p w:rsidR="00125616" w:rsidRPr="005E5722" w:rsidRDefault="00125616" w:rsidP="00D974F5">
            <w:pPr>
              <w:ind w:right="63"/>
              <w:jc w:val="right"/>
              <w:rPr>
                <w:rFonts w:eastAsia="Times New Roman" w:cstheme="majorHAnsi"/>
                <w:color w:val="000000" w:themeColor="text1"/>
                <w:lang w:eastAsia="tr-TR"/>
              </w:rPr>
            </w:pPr>
          </w:p>
        </w:tc>
      </w:tr>
      <w:tr w:rsidR="00125616" w:rsidRPr="005E5722" w:rsidTr="00D974F5">
        <w:trPr>
          <w:trHeight w:val="402"/>
          <w:jc w:val="center"/>
        </w:trPr>
        <w:tc>
          <w:tcPr>
            <w:tcW w:w="3900" w:type="dxa"/>
            <w:shd w:val="clear" w:color="auto" w:fill="E3F1F1"/>
            <w:vAlign w:val="center"/>
          </w:tcPr>
          <w:p w:rsidR="00125616" w:rsidRPr="005A69B3" w:rsidRDefault="00125616" w:rsidP="00125616">
            <w:pPr>
              <w:pStyle w:val="ListeParagraf"/>
              <w:numPr>
                <w:ilvl w:val="0"/>
                <w:numId w:val="4"/>
              </w:numPr>
              <w:ind w:left="184" w:right="63" w:hanging="184"/>
              <w:rPr>
                <w:sz w:val="20"/>
                <w:szCs w:val="20"/>
              </w:rPr>
            </w:pPr>
            <w:r w:rsidRPr="005A69B3">
              <w:rPr>
                <w:sz w:val="20"/>
                <w:szCs w:val="20"/>
              </w:rPr>
              <w:t>Öğretim Üyesi Başına SCI, SSCI VE A&amp;HCI Endeksli Dergilerdeki Yıllık Yayın Sayısı</w:t>
            </w:r>
          </w:p>
        </w:tc>
        <w:tc>
          <w:tcPr>
            <w:tcW w:w="3746" w:type="dxa"/>
            <w:shd w:val="clear" w:color="auto" w:fill="auto"/>
            <w:vAlign w:val="center"/>
          </w:tcPr>
          <w:p w:rsidR="00125616" w:rsidRPr="0053729F" w:rsidRDefault="00125616" w:rsidP="00125616">
            <w:pPr>
              <w:ind w:right="63"/>
              <w:rPr>
                <w:rFonts w:eastAsia="Times New Roman" w:cstheme="minorHAnsi"/>
                <w:b/>
                <w:i/>
                <w:color w:val="000000" w:themeColor="text1"/>
                <w:sz w:val="16"/>
                <w:szCs w:val="16"/>
                <w:lang w:eastAsia="tr-TR"/>
              </w:rPr>
            </w:pPr>
          </w:p>
        </w:tc>
        <w:tc>
          <w:tcPr>
            <w:tcW w:w="1091" w:type="dxa"/>
            <w:vAlign w:val="center"/>
          </w:tcPr>
          <w:p w:rsidR="00125616" w:rsidRPr="005E5722" w:rsidRDefault="00125616" w:rsidP="00D974F5">
            <w:pPr>
              <w:ind w:right="63"/>
              <w:jc w:val="right"/>
              <w:rPr>
                <w:rFonts w:eastAsia="Times New Roman" w:cstheme="majorHAnsi"/>
                <w:color w:val="000000" w:themeColor="text1"/>
                <w:lang w:eastAsia="tr-TR"/>
              </w:rPr>
            </w:pPr>
          </w:p>
        </w:tc>
        <w:tc>
          <w:tcPr>
            <w:tcW w:w="1018" w:type="dxa"/>
            <w:vAlign w:val="center"/>
          </w:tcPr>
          <w:p w:rsidR="00125616" w:rsidRPr="005E5722" w:rsidRDefault="00125616" w:rsidP="00D974F5">
            <w:pPr>
              <w:ind w:right="63"/>
              <w:jc w:val="right"/>
              <w:rPr>
                <w:rFonts w:eastAsia="Times New Roman" w:cstheme="majorHAnsi"/>
                <w:color w:val="000000" w:themeColor="text1"/>
                <w:lang w:eastAsia="tr-TR"/>
              </w:rPr>
            </w:pPr>
          </w:p>
        </w:tc>
        <w:tc>
          <w:tcPr>
            <w:tcW w:w="1018" w:type="dxa"/>
            <w:vAlign w:val="center"/>
          </w:tcPr>
          <w:p w:rsidR="00125616" w:rsidRPr="005E5722" w:rsidRDefault="00125616" w:rsidP="00D974F5">
            <w:pPr>
              <w:ind w:right="63"/>
              <w:jc w:val="right"/>
              <w:rPr>
                <w:rFonts w:eastAsia="Times New Roman" w:cstheme="majorHAnsi"/>
                <w:color w:val="000000" w:themeColor="text1"/>
                <w:lang w:eastAsia="tr-TR"/>
              </w:rPr>
            </w:pPr>
          </w:p>
        </w:tc>
      </w:tr>
      <w:tr w:rsidR="00125616" w:rsidRPr="005E5722" w:rsidTr="00D974F5">
        <w:trPr>
          <w:trHeight w:val="402"/>
          <w:jc w:val="center"/>
        </w:trPr>
        <w:tc>
          <w:tcPr>
            <w:tcW w:w="3900" w:type="dxa"/>
            <w:shd w:val="clear" w:color="auto" w:fill="E3F1F1"/>
            <w:vAlign w:val="center"/>
          </w:tcPr>
          <w:p w:rsidR="00125616" w:rsidRPr="005A69B3" w:rsidRDefault="00125616" w:rsidP="00125616">
            <w:pPr>
              <w:pStyle w:val="ListeParagraf"/>
              <w:numPr>
                <w:ilvl w:val="0"/>
                <w:numId w:val="4"/>
              </w:numPr>
              <w:ind w:left="184" w:right="63" w:hanging="184"/>
              <w:rPr>
                <w:sz w:val="20"/>
                <w:szCs w:val="20"/>
              </w:rPr>
            </w:pPr>
            <w:r w:rsidRPr="005A69B3">
              <w:rPr>
                <w:rFonts w:eastAsia="Times New Roman" w:cstheme="majorHAnsi"/>
                <w:color w:val="000000" w:themeColor="text1"/>
                <w:sz w:val="20"/>
                <w:szCs w:val="20"/>
                <w:lang w:eastAsia="tr-TR"/>
              </w:rPr>
              <w:t xml:space="preserve">Öğretim elemanı </w:t>
            </w:r>
            <w:r w:rsidRPr="005A69B3">
              <w:rPr>
                <w:rFonts w:eastAsia="Times New Roman" w:cstheme="majorHAnsi"/>
                <w:i/>
                <w:color w:val="000000" w:themeColor="text1"/>
                <w:sz w:val="20"/>
                <w:szCs w:val="20"/>
                <w:lang w:eastAsia="tr-TR"/>
              </w:rPr>
              <w:t>(öğretim üyesi, görevlisi ve araştırma görevlisi)</w:t>
            </w:r>
            <w:r w:rsidRPr="005A69B3">
              <w:rPr>
                <w:rFonts w:eastAsia="Times New Roman" w:cstheme="majorHAnsi"/>
                <w:color w:val="000000" w:themeColor="text1"/>
                <w:sz w:val="20"/>
                <w:szCs w:val="20"/>
                <w:lang w:eastAsia="tr-TR"/>
              </w:rPr>
              <w:t xml:space="preserve"> başına SCI, SSCI ve A&amp;HCI endeksli dergilerdeki yıllık yayın sayısı</w:t>
            </w:r>
          </w:p>
        </w:tc>
        <w:tc>
          <w:tcPr>
            <w:tcW w:w="3746" w:type="dxa"/>
            <w:shd w:val="clear" w:color="auto" w:fill="auto"/>
            <w:vAlign w:val="center"/>
          </w:tcPr>
          <w:p w:rsidR="00125616" w:rsidRPr="0053729F" w:rsidRDefault="00125616" w:rsidP="00125616">
            <w:pPr>
              <w:ind w:right="63"/>
              <w:rPr>
                <w:rFonts w:eastAsia="Times New Roman" w:cstheme="minorHAnsi"/>
                <w:b/>
                <w:i/>
                <w:color w:val="000000" w:themeColor="text1"/>
                <w:sz w:val="16"/>
                <w:szCs w:val="16"/>
                <w:lang w:eastAsia="tr-TR"/>
              </w:rPr>
            </w:pPr>
          </w:p>
        </w:tc>
        <w:tc>
          <w:tcPr>
            <w:tcW w:w="1091" w:type="dxa"/>
            <w:vAlign w:val="center"/>
          </w:tcPr>
          <w:p w:rsidR="00125616" w:rsidRPr="005E5722" w:rsidRDefault="00125616" w:rsidP="00D974F5">
            <w:pPr>
              <w:ind w:right="63"/>
              <w:jc w:val="right"/>
              <w:rPr>
                <w:rFonts w:eastAsia="Times New Roman" w:cstheme="majorHAnsi"/>
                <w:color w:val="000000" w:themeColor="text1"/>
                <w:lang w:eastAsia="tr-TR"/>
              </w:rPr>
            </w:pPr>
          </w:p>
        </w:tc>
        <w:tc>
          <w:tcPr>
            <w:tcW w:w="1018" w:type="dxa"/>
            <w:vAlign w:val="center"/>
          </w:tcPr>
          <w:p w:rsidR="00125616" w:rsidRPr="005E5722" w:rsidRDefault="00125616" w:rsidP="00D974F5">
            <w:pPr>
              <w:ind w:right="63"/>
              <w:jc w:val="right"/>
              <w:rPr>
                <w:rFonts w:eastAsia="Times New Roman" w:cstheme="majorHAnsi"/>
                <w:color w:val="000000" w:themeColor="text1"/>
                <w:lang w:eastAsia="tr-TR"/>
              </w:rPr>
            </w:pPr>
          </w:p>
        </w:tc>
        <w:tc>
          <w:tcPr>
            <w:tcW w:w="1018" w:type="dxa"/>
            <w:vAlign w:val="center"/>
          </w:tcPr>
          <w:p w:rsidR="00125616" w:rsidRPr="005E5722" w:rsidRDefault="00125616" w:rsidP="00D974F5">
            <w:pPr>
              <w:ind w:right="63"/>
              <w:jc w:val="right"/>
              <w:rPr>
                <w:rFonts w:eastAsia="Times New Roman" w:cstheme="majorHAnsi"/>
                <w:color w:val="000000" w:themeColor="text1"/>
                <w:lang w:eastAsia="tr-TR"/>
              </w:rPr>
            </w:pPr>
          </w:p>
        </w:tc>
      </w:tr>
      <w:tr w:rsidR="00125616" w:rsidRPr="005E5722" w:rsidTr="00D974F5">
        <w:trPr>
          <w:trHeight w:val="1175"/>
          <w:jc w:val="center"/>
        </w:trPr>
        <w:tc>
          <w:tcPr>
            <w:tcW w:w="3900" w:type="dxa"/>
            <w:shd w:val="clear" w:color="auto" w:fill="E3F1F1"/>
            <w:vAlign w:val="center"/>
          </w:tcPr>
          <w:p w:rsidR="00125616" w:rsidRPr="005A69B3" w:rsidRDefault="00125616" w:rsidP="00125616">
            <w:pPr>
              <w:pStyle w:val="ListeParagraf"/>
              <w:numPr>
                <w:ilvl w:val="0"/>
                <w:numId w:val="4"/>
              </w:numPr>
              <w:ind w:left="184" w:right="63" w:hanging="184"/>
              <w:rPr>
                <w:rFonts w:eastAsia="Times New Roman" w:cstheme="majorHAnsi"/>
                <w:b/>
                <w:color w:val="000000" w:themeColor="text1"/>
                <w:sz w:val="20"/>
                <w:szCs w:val="20"/>
                <w:lang w:eastAsia="tr-TR"/>
              </w:rPr>
            </w:pPr>
            <w:r w:rsidRPr="005A69B3">
              <w:rPr>
                <w:sz w:val="20"/>
                <w:szCs w:val="20"/>
              </w:rPr>
              <w:t>Atıf Sayısı (WOS)</w:t>
            </w:r>
          </w:p>
        </w:tc>
        <w:tc>
          <w:tcPr>
            <w:tcW w:w="3746" w:type="dxa"/>
            <w:shd w:val="clear" w:color="auto" w:fill="auto"/>
            <w:vAlign w:val="center"/>
          </w:tcPr>
          <w:p w:rsidR="00125616" w:rsidRPr="0053729F" w:rsidRDefault="00125616" w:rsidP="00125616">
            <w:pPr>
              <w:ind w:right="63"/>
              <w:rPr>
                <w:rFonts w:eastAsia="Times New Roman" w:cstheme="majorHAnsi"/>
                <w:b/>
                <w:i/>
                <w:color w:val="000000" w:themeColor="text1"/>
                <w:sz w:val="16"/>
                <w:szCs w:val="16"/>
                <w:lang w:eastAsia="tr-TR"/>
              </w:rPr>
            </w:pPr>
            <w:r w:rsidRPr="0053729F">
              <w:rPr>
                <w:i/>
                <w:sz w:val="16"/>
                <w:szCs w:val="16"/>
              </w:rPr>
              <w:t>Son 3 yıla ait ilgili endeksli dergilerdeki yayınlara yapılan atıf sayılarının aritmetik ortalamasını ifade etmektedir. (</w:t>
            </w:r>
            <w:r>
              <w:rPr>
                <w:i/>
                <w:sz w:val="16"/>
                <w:szCs w:val="16"/>
              </w:rPr>
              <w:t>Kaynak:</w:t>
            </w:r>
            <w:r w:rsidRPr="0053729F">
              <w:rPr>
                <w:i/>
                <w:sz w:val="16"/>
                <w:szCs w:val="16"/>
              </w:rPr>
              <w:t xml:space="preserve"> WOS </w:t>
            </w:r>
            <w:r>
              <w:rPr>
                <w:i/>
                <w:sz w:val="16"/>
                <w:szCs w:val="16"/>
              </w:rPr>
              <w:t>–</w:t>
            </w:r>
            <w:r w:rsidRPr="0053729F">
              <w:rPr>
                <w:i/>
                <w:sz w:val="16"/>
                <w:szCs w:val="16"/>
              </w:rPr>
              <w:t xml:space="preserve"> </w:t>
            </w:r>
            <w:proofErr w:type="spellStart"/>
            <w:r w:rsidRPr="0053729F">
              <w:rPr>
                <w:i/>
                <w:sz w:val="16"/>
                <w:szCs w:val="16"/>
              </w:rPr>
              <w:t>InCites</w:t>
            </w:r>
            <w:proofErr w:type="spellEnd"/>
            <w:r>
              <w:rPr>
                <w:i/>
                <w:sz w:val="16"/>
                <w:szCs w:val="16"/>
              </w:rPr>
              <w:t>)</w:t>
            </w:r>
            <w:r w:rsidRPr="0053729F">
              <w:rPr>
                <w:i/>
                <w:sz w:val="16"/>
                <w:szCs w:val="16"/>
              </w:rPr>
              <w:t xml:space="preserve"> Örneğin: 202</w:t>
            </w:r>
            <w:r>
              <w:rPr>
                <w:i/>
                <w:sz w:val="16"/>
                <w:szCs w:val="16"/>
              </w:rPr>
              <w:t>2</w:t>
            </w:r>
            <w:r w:rsidRPr="0053729F">
              <w:rPr>
                <w:i/>
                <w:sz w:val="16"/>
                <w:szCs w:val="16"/>
              </w:rPr>
              <w:t xml:space="preserve"> Yılı Atıf Sayısı: (202</w:t>
            </w:r>
            <w:r>
              <w:rPr>
                <w:i/>
                <w:sz w:val="16"/>
                <w:szCs w:val="16"/>
              </w:rPr>
              <w:t>2</w:t>
            </w:r>
            <w:r w:rsidRPr="0053729F">
              <w:rPr>
                <w:i/>
                <w:sz w:val="16"/>
                <w:szCs w:val="16"/>
              </w:rPr>
              <w:t xml:space="preserve"> Atıf Sayısı + 20</w:t>
            </w:r>
            <w:r>
              <w:rPr>
                <w:i/>
                <w:sz w:val="16"/>
                <w:szCs w:val="16"/>
              </w:rPr>
              <w:t>21</w:t>
            </w:r>
            <w:r w:rsidRPr="0053729F">
              <w:rPr>
                <w:i/>
                <w:sz w:val="16"/>
                <w:szCs w:val="16"/>
              </w:rPr>
              <w:t xml:space="preserve"> Atıf Sayısı + 20</w:t>
            </w:r>
            <w:r>
              <w:rPr>
                <w:i/>
                <w:sz w:val="16"/>
                <w:szCs w:val="16"/>
              </w:rPr>
              <w:t>20</w:t>
            </w:r>
            <w:r w:rsidRPr="0053729F">
              <w:rPr>
                <w:i/>
                <w:sz w:val="16"/>
                <w:szCs w:val="16"/>
              </w:rPr>
              <w:t xml:space="preserve"> Atıf Sayısı)/3</w:t>
            </w:r>
          </w:p>
        </w:tc>
        <w:tc>
          <w:tcPr>
            <w:tcW w:w="1091" w:type="dxa"/>
            <w:vAlign w:val="center"/>
          </w:tcPr>
          <w:p w:rsidR="00125616" w:rsidRPr="005E5722" w:rsidRDefault="00125616" w:rsidP="00D974F5">
            <w:pPr>
              <w:ind w:right="63"/>
              <w:jc w:val="right"/>
              <w:rPr>
                <w:rFonts w:eastAsia="Times New Roman" w:cstheme="majorHAnsi"/>
                <w:color w:val="000000" w:themeColor="text1"/>
                <w:lang w:eastAsia="tr-TR"/>
              </w:rPr>
            </w:pPr>
          </w:p>
        </w:tc>
        <w:tc>
          <w:tcPr>
            <w:tcW w:w="1018" w:type="dxa"/>
            <w:vAlign w:val="center"/>
          </w:tcPr>
          <w:p w:rsidR="00125616" w:rsidRPr="005E5722" w:rsidRDefault="00125616" w:rsidP="00D974F5">
            <w:pPr>
              <w:ind w:right="63"/>
              <w:jc w:val="right"/>
              <w:rPr>
                <w:rFonts w:eastAsia="Times New Roman" w:cstheme="majorHAnsi"/>
                <w:color w:val="000000" w:themeColor="text1"/>
                <w:lang w:eastAsia="tr-TR"/>
              </w:rPr>
            </w:pPr>
          </w:p>
        </w:tc>
        <w:tc>
          <w:tcPr>
            <w:tcW w:w="1018" w:type="dxa"/>
            <w:vAlign w:val="center"/>
          </w:tcPr>
          <w:p w:rsidR="00125616" w:rsidRPr="005E5722" w:rsidRDefault="00125616" w:rsidP="00D974F5">
            <w:pPr>
              <w:ind w:right="63"/>
              <w:jc w:val="right"/>
              <w:rPr>
                <w:rFonts w:eastAsia="Times New Roman" w:cstheme="majorHAnsi"/>
                <w:color w:val="000000" w:themeColor="text1"/>
                <w:lang w:eastAsia="tr-TR"/>
              </w:rPr>
            </w:pPr>
          </w:p>
        </w:tc>
      </w:tr>
      <w:tr w:rsidR="00125616" w:rsidRPr="005E5722" w:rsidTr="00D974F5">
        <w:trPr>
          <w:trHeight w:val="402"/>
          <w:jc w:val="center"/>
        </w:trPr>
        <w:tc>
          <w:tcPr>
            <w:tcW w:w="3900" w:type="dxa"/>
            <w:shd w:val="clear" w:color="auto" w:fill="E3F1F1"/>
            <w:vAlign w:val="center"/>
          </w:tcPr>
          <w:p w:rsidR="00125616" w:rsidRPr="005A69B3" w:rsidRDefault="00125616" w:rsidP="00125616">
            <w:pPr>
              <w:pStyle w:val="ListeParagraf"/>
              <w:numPr>
                <w:ilvl w:val="0"/>
                <w:numId w:val="4"/>
              </w:numPr>
              <w:ind w:left="184" w:right="63" w:hanging="184"/>
              <w:rPr>
                <w:sz w:val="20"/>
                <w:szCs w:val="20"/>
              </w:rPr>
            </w:pPr>
            <w:r w:rsidRPr="005A69B3">
              <w:rPr>
                <w:sz w:val="20"/>
                <w:szCs w:val="20"/>
              </w:rPr>
              <w:t>Atıf Puanı (WOS)</w:t>
            </w:r>
          </w:p>
        </w:tc>
        <w:tc>
          <w:tcPr>
            <w:tcW w:w="3746" w:type="dxa"/>
            <w:shd w:val="clear" w:color="auto" w:fill="auto"/>
            <w:vAlign w:val="center"/>
          </w:tcPr>
          <w:p w:rsidR="00125616" w:rsidRPr="0053729F" w:rsidRDefault="00125616" w:rsidP="00125616">
            <w:pPr>
              <w:ind w:right="63"/>
              <w:rPr>
                <w:rFonts w:eastAsia="Times New Roman" w:cstheme="majorHAnsi"/>
                <w:b/>
                <w:i/>
                <w:color w:val="000000" w:themeColor="text1"/>
                <w:sz w:val="16"/>
                <w:szCs w:val="16"/>
                <w:lang w:eastAsia="tr-TR"/>
              </w:rPr>
            </w:pPr>
            <w:r w:rsidRPr="0053729F">
              <w:rPr>
                <w:i/>
                <w:sz w:val="16"/>
                <w:szCs w:val="16"/>
              </w:rPr>
              <w:t>Son 3 yıla ait ilgili endeksli dergilerdeki yayınlara yapılan atıf sayılarının aritmetik ortalamasının öğretim üyesi sayısına bölümü ile hesaplanan atıf puanını</w:t>
            </w:r>
            <w:r>
              <w:rPr>
                <w:i/>
                <w:sz w:val="16"/>
                <w:szCs w:val="16"/>
              </w:rPr>
              <w:t xml:space="preserve"> ifade etmektedir. Örneğin: 2022 Yılı Atıf Puanı: ((2022</w:t>
            </w:r>
            <w:r w:rsidRPr="0053729F">
              <w:rPr>
                <w:i/>
                <w:sz w:val="16"/>
                <w:szCs w:val="16"/>
              </w:rPr>
              <w:t xml:space="preserve"> Atıf </w:t>
            </w:r>
            <w:r>
              <w:rPr>
                <w:i/>
                <w:sz w:val="16"/>
                <w:szCs w:val="16"/>
              </w:rPr>
              <w:t>Sayısı + 2021 Atıf Sayısı + 2020 Atıf Sayısı)/3) / (2022</w:t>
            </w:r>
            <w:r w:rsidRPr="0053729F">
              <w:rPr>
                <w:i/>
                <w:sz w:val="16"/>
                <w:szCs w:val="16"/>
              </w:rPr>
              <w:t xml:space="preserve"> Yılı Öğretim Üyesi Sayısı)</w:t>
            </w:r>
          </w:p>
        </w:tc>
        <w:tc>
          <w:tcPr>
            <w:tcW w:w="1091" w:type="dxa"/>
            <w:vAlign w:val="center"/>
          </w:tcPr>
          <w:p w:rsidR="00125616" w:rsidRPr="005E5722" w:rsidRDefault="00125616" w:rsidP="00D974F5">
            <w:pPr>
              <w:ind w:right="63"/>
              <w:jc w:val="right"/>
              <w:rPr>
                <w:rFonts w:eastAsia="Times New Roman" w:cstheme="majorHAnsi"/>
                <w:color w:val="000000" w:themeColor="text1"/>
                <w:lang w:eastAsia="tr-TR"/>
              </w:rPr>
            </w:pPr>
          </w:p>
        </w:tc>
        <w:tc>
          <w:tcPr>
            <w:tcW w:w="1018" w:type="dxa"/>
            <w:vAlign w:val="center"/>
          </w:tcPr>
          <w:p w:rsidR="00125616" w:rsidRPr="005E5722" w:rsidRDefault="00125616" w:rsidP="00D974F5">
            <w:pPr>
              <w:ind w:right="63"/>
              <w:jc w:val="right"/>
              <w:rPr>
                <w:rFonts w:eastAsia="Times New Roman" w:cstheme="majorHAnsi"/>
                <w:color w:val="000000" w:themeColor="text1"/>
                <w:lang w:eastAsia="tr-TR"/>
              </w:rPr>
            </w:pPr>
          </w:p>
        </w:tc>
        <w:tc>
          <w:tcPr>
            <w:tcW w:w="1018" w:type="dxa"/>
            <w:vAlign w:val="center"/>
          </w:tcPr>
          <w:p w:rsidR="00125616" w:rsidRPr="005E5722" w:rsidRDefault="00125616" w:rsidP="00D974F5">
            <w:pPr>
              <w:ind w:right="63"/>
              <w:jc w:val="right"/>
              <w:rPr>
                <w:rFonts w:eastAsia="Times New Roman" w:cstheme="majorHAnsi"/>
                <w:color w:val="000000" w:themeColor="text1"/>
                <w:lang w:eastAsia="tr-TR"/>
              </w:rPr>
            </w:pPr>
          </w:p>
        </w:tc>
      </w:tr>
      <w:tr w:rsidR="00125616" w:rsidRPr="005E5722" w:rsidTr="00D974F5">
        <w:trPr>
          <w:trHeight w:val="402"/>
          <w:jc w:val="center"/>
        </w:trPr>
        <w:tc>
          <w:tcPr>
            <w:tcW w:w="3900" w:type="dxa"/>
            <w:shd w:val="clear" w:color="auto" w:fill="E3F1F1"/>
            <w:vAlign w:val="center"/>
          </w:tcPr>
          <w:p w:rsidR="00125616" w:rsidRPr="005A69B3" w:rsidRDefault="00125616" w:rsidP="00125616">
            <w:pPr>
              <w:pStyle w:val="ListeParagraf"/>
              <w:numPr>
                <w:ilvl w:val="0"/>
                <w:numId w:val="4"/>
              </w:numPr>
              <w:ind w:left="184" w:right="63" w:hanging="184"/>
              <w:rPr>
                <w:sz w:val="20"/>
                <w:szCs w:val="20"/>
              </w:rPr>
            </w:pPr>
            <w:r w:rsidRPr="005A69B3">
              <w:rPr>
                <w:sz w:val="20"/>
                <w:szCs w:val="20"/>
              </w:rPr>
              <w:t>Q1 Yayın Sayısı (WOS)</w:t>
            </w:r>
          </w:p>
        </w:tc>
        <w:tc>
          <w:tcPr>
            <w:tcW w:w="3746" w:type="dxa"/>
            <w:shd w:val="clear" w:color="auto" w:fill="auto"/>
            <w:vAlign w:val="center"/>
          </w:tcPr>
          <w:p w:rsidR="00125616" w:rsidRPr="0053729F" w:rsidRDefault="00125616" w:rsidP="00125616">
            <w:pPr>
              <w:ind w:right="63"/>
              <w:rPr>
                <w:b/>
                <w:i/>
                <w:sz w:val="16"/>
                <w:szCs w:val="16"/>
              </w:rPr>
            </w:pPr>
            <w:r w:rsidRPr="0053729F">
              <w:rPr>
                <w:i/>
                <w:sz w:val="16"/>
                <w:szCs w:val="16"/>
              </w:rPr>
              <w:t>01 Ocak - 31 Aralık tarihleri arasında ilgili endeksli dergilerdeki Q1 yayın sayısını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w:t>
            </w:r>
            <w:proofErr w:type="spellStart"/>
            <w:r w:rsidRPr="0053729F">
              <w:rPr>
                <w:i/>
                <w:sz w:val="16"/>
                <w:szCs w:val="16"/>
              </w:rPr>
              <w:t>InCites</w:t>
            </w:r>
            <w:proofErr w:type="spellEnd"/>
            <w:r>
              <w:rPr>
                <w:i/>
                <w:sz w:val="16"/>
                <w:szCs w:val="16"/>
              </w:rPr>
              <w:t>.</w:t>
            </w:r>
            <w:r w:rsidRPr="0053729F">
              <w:rPr>
                <w:i/>
                <w:sz w:val="16"/>
                <w:szCs w:val="16"/>
              </w:rPr>
              <w:t xml:space="preserve"> Verilerin alınması sırasında “</w:t>
            </w:r>
            <w:proofErr w:type="spellStart"/>
            <w:r w:rsidRPr="0053729F">
              <w:rPr>
                <w:i/>
                <w:sz w:val="16"/>
                <w:szCs w:val="16"/>
              </w:rPr>
              <w:t>Article</w:t>
            </w:r>
            <w:proofErr w:type="spellEnd"/>
            <w:r w:rsidRPr="0053729F">
              <w:rPr>
                <w:i/>
                <w:sz w:val="16"/>
                <w:szCs w:val="16"/>
              </w:rPr>
              <w:t>” ve “</w:t>
            </w:r>
            <w:proofErr w:type="spellStart"/>
            <w:r w:rsidRPr="0053729F">
              <w:rPr>
                <w:i/>
                <w:sz w:val="16"/>
                <w:szCs w:val="16"/>
              </w:rPr>
              <w:t>Review</w:t>
            </w:r>
            <w:proofErr w:type="spellEnd"/>
            <w:r w:rsidRPr="0053729F">
              <w:rPr>
                <w:i/>
                <w:sz w:val="16"/>
                <w:szCs w:val="16"/>
              </w:rPr>
              <w:t>” filtrelemeleri uygulanm</w:t>
            </w:r>
            <w:r>
              <w:rPr>
                <w:i/>
                <w:sz w:val="16"/>
                <w:szCs w:val="16"/>
              </w:rPr>
              <w:t>alıdır</w:t>
            </w:r>
            <w:r w:rsidRPr="0053729F">
              <w:rPr>
                <w:i/>
                <w:sz w:val="16"/>
                <w:szCs w:val="16"/>
              </w:rPr>
              <w:t>.)</w:t>
            </w:r>
          </w:p>
        </w:tc>
        <w:tc>
          <w:tcPr>
            <w:tcW w:w="1091" w:type="dxa"/>
            <w:vAlign w:val="center"/>
          </w:tcPr>
          <w:p w:rsidR="00125616" w:rsidRPr="005E5722" w:rsidRDefault="00125616" w:rsidP="00D974F5">
            <w:pPr>
              <w:ind w:right="63"/>
              <w:jc w:val="right"/>
              <w:rPr>
                <w:rFonts w:eastAsia="Times New Roman" w:cstheme="majorHAnsi"/>
                <w:color w:val="000000" w:themeColor="text1"/>
                <w:lang w:eastAsia="tr-TR"/>
              </w:rPr>
            </w:pPr>
          </w:p>
        </w:tc>
        <w:tc>
          <w:tcPr>
            <w:tcW w:w="1018" w:type="dxa"/>
            <w:vAlign w:val="center"/>
          </w:tcPr>
          <w:p w:rsidR="00125616" w:rsidRPr="005E5722" w:rsidRDefault="00125616" w:rsidP="00D974F5">
            <w:pPr>
              <w:ind w:right="63"/>
              <w:jc w:val="right"/>
              <w:rPr>
                <w:rFonts w:eastAsia="Times New Roman" w:cstheme="majorHAnsi"/>
                <w:color w:val="000000" w:themeColor="text1"/>
                <w:lang w:eastAsia="tr-TR"/>
              </w:rPr>
            </w:pPr>
          </w:p>
        </w:tc>
        <w:tc>
          <w:tcPr>
            <w:tcW w:w="1018" w:type="dxa"/>
            <w:vAlign w:val="center"/>
          </w:tcPr>
          <w:p w:rsidR="00125616" w:rsidRPr="005E5722" w:rsidRDefault="00125616" w:rsidP="00D974F5">
            <w:pPr>
              <w:ind w:right="63"/>
              <w:jc w:val="right"/>
              <w:rPr>
                <w:rFonts w:eastAsia="Times New Roman" w:cstheme="majorHAnsi"/>
                <w:color w:val="000000" w:themeColor="text1"/>
                <w:lang w:eastAsia="tr-TR"/>
              </w:rPr>
            </w:pPr>
          </w:p>
        </w:tc>
      </w:tr>
      <w:tr w:rsidR="00125616" w:rsidRPr="005E5722" w:rsidTr="00D974F5">
        <w:trPr>
          <w:trHeight w:val="402"/>
          <w:jc w:val="center"/>
        </w:trPr>
        <w:tc>
          <w:tcPr>
            <w:tcW w:w="3900" w:type="dxa"/>
            <w:shd w:val="clear" w:color="auto" w:fill="E3F1F1"/>
            <w:vAlign w:val="center"/>
          </w:tcPr>
          <w:p w:rsidR="00125616" w:rsidRPr="005A69B3" w:rsidRDefault="00125616" w:rsidP="00125616">
            <w:pPr>
              <w:pStyle w:val="ListeParagraf"/>
              <w:numPr>
                <w:ilvl w:val="0"/>
                <w:numId w:val="4"/>
              </w:numPr>
              <w:ind w:left="184" w:right="63" w:hanging="184"/>
              <w:rPr>
                <w:sz w:val="20"/>
                <w:szCs w:val="20"/>
              </w:rPr>
            </w:pPr>
            <w:r w:rsidRPr="005A69B3">
              <w:rPr>
                <w:sz w:val="20"/>
                <w:szCs w:val="20"/>
              </w:rPr>
              <w:t xml:space="preserve"> Q1 Yayın Oranı (WOS)</w:t>
            </w:r>
          </w:p>
        </w:tc>
        <w:tc>
          <w:tcPr>
            <w:tcW w:w="3746" w:type="dxa"/>
            <w:shd w:val="clear" w:color="auto" w:fill="auto"/>
            <w:vAlign w:val="center"/>
          </w:tcPr>
          <w:p w:rsidR="00125616" w:rsidRPr="0053729F" w:rsidRDefault="00125616" w:rsidP="00125616">
            <w:pPr>
              <w:ind w:right="63"/>
              <w:rPr>
                <w:b/>
                <w:i/>
                <w:sz w:val="16"/>
                <w:szCs w:val="16"/>
              </w:rPr>
            </w:pPr>
            <w:r w:rsidRPr="0053729F">
              <w:rPr>
                <w:i/>
                <w:sz w:val="16"/>
                <w:szCs w:val="16"/>
              </w:rPr>
              <w:t>01 Ocak - 31 Aralık tarihleri arasında ilgili endeksli dergilerdeki Q1 yayın oranını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w:t>
            </w:r>
            <w:proofErr w:type="spellStart"/>
            <w:r w:rsidRPr="0053729F">
              <w:rPr>
                <w:i/>
                <w:sz w:val="16"/>
                <w:szCs w:val="16"/>
              </w:rPr>
              <w:t>InCites</w:t>
            </w:r>
            <w:proofErr w:type="spellEnd"/>
            <w:r>
              <w:rPr>
                <w:i/>
                <w:sz w:val="16"/>
                <w:szCs w:val="16"/>
              </w:rPr>
              <w:t>.</w:t>
            </w:r>
            <w:r w:rsidRPr="0053729F">
              <w:rPr>
                <w:i/>
                <w:sz w:val="16"/>
                <w:szCs w:val="16"/>
              </w:rPr>
              <w:t xml:space="preserve"> Verilerin alınması sırasında “</w:t>
            </w:r>
            <w:proofErr w:type="spellStart"/>
            <w:r w:rsidRPr="0053729F">
              <w:rPr>
                <w:i/>
                <w:sz w:val="16"/>
                <w:szCs w:val="16"/>
              </w:rPr>
              <w:t>Article</w:t>
            </w:r>
            <w:proofErr w:type="spellEnd"/>
            <w:r w:rsidRPr="0053729F">
              <w:rPr>
                <w:i/>
                <w:sz w:val="16"/>
                <w:szCs w:val="16"/>
              </w:rPr>
              <w:t>” ve “</w:t>
            </w:r>
            <w:proofErr w:type="spellStart"/>
            <w:r w:rsidRPr="0053729F">
              <w:rPr>
                <w:i/>
                <w:sz w:val="16"/>
                <w:szCs w:val="16"/>
              </w:rPr>
              <w:t>Review</w:t>
            </w:r>
            <w:proofErr w:type="spellEnd"/>
            <w:r w:rsidRPr="0053729F">
              <w:rPr>
                <w:i/>
                <w:sz w:val="16"/>
                <w:szCs w:val="16"/>
              </w:rPr>
              <w:t>” filtrelemeleri uygulanm</w:t>
            </w:r>
            <w:r>
              <w:rPr>
                <w:i/>
                <w:sz w:val="16"/>
                <w:szCs w:val="16"/>
              </w:rPr>
              <w:t>alıdır</w:t>
            </w:r>
            <w:r w:rsidRPr="0053729F">
              <w:rPr>
                <w:i/>
                <w:sz w:val="16"/>
                <w:szCs w:val="16"/>
              </w:rPr>
              <w:t>.)</w:t>
            </w:r>
          </w:p>
        </w:tc>
        <w:tc>
          <w:tcPr>
            <w:tcW w:w="1091" w:type="dxa"/>
            <w:vAlign w:val="center"/>
          </w:tcPr>
          <w:p w:rsidR="00125616" w:rsidRPr="005E5722" w:rsidRDefault="00125616" w:rsidP="00D974F5">
            <w:pPr>
              <w:ind w:right="63"/>
              <w:jc w:val="right"/>
              <w:rPr>
                <w:rFonts w:eastAsia="Times New Roman" w:cstheme="majorHAnsi"/>
                <w:color w:val="000000" w:themeColor="text1"/>
                <w:lang w:eastAsia="tr-TR"/>
              </w:rPr>
            </w:pPr>
          </w:p>
        </w:tc>
        <w:tc>
          <w:tcPr>
            <w:tcW w:w="1018" w:type="dxa"/>
            <w:vAlign w:val="center"/>
          </w:tcPr>
          <w:p w:rsidR="00125616" w:rsidRPr="005E5722" w:rsidRDefault="00125616" w:rsidP="00D974F5">
            <w:pPr>
              <w:ind w:right="63"/>
              <w:jc w:val="right"/>
              <w:rPr>
                <w:rFonts w:eastAsia="Times New Roman" w:cstheme="majorHAnsi"/>
                <w:color w:val="000000" w:themeColor="text1"/>
                <w:lang w:eastAsia="tr-TR"/>
              </w:rPr>
            </w:pPr>
          </w:p>
        </w:tc>
        <w:tc>
          <w:tcPr>
            <w:tcW w:w="1018" w:type="dxa"/>
            <w:vAlign w:val="center"/>
          </w:tcPr>
          <w:p w:rsidR="00125616" w:rsidRPr="005E5722" w:rsidRDefault="00125616" w:rsidP="00D974F5">
            <w:pPr>
              <w:ind w:right="63"/>
              <w:jc w:val="right"/>
              <w:rPr>
                <w:rFonts w:eastAsia="Times New Roman" w:cstheme="majorHAnsi"/>
                <w:color w:val="000000" w:themeColor="text1"/>
                <w:lang w:eastAsia="tr-TR"/>
              </w:rPr>
            </w:pPr>
          </w:p>
        </w:tc>
      </w:tr>
      <w:tr w:rsidR="008C2E68" w:rsidRPr="005E5722" w:rsidTr="00D974F5">
        <w:trPr>
          <w:trHeight w:val="402"/>
          <w:jc w:val="center"/>
        </w:trPr>
        <w:tc>
          <w:tcPr>
            <w:tcW w:w="3900" w:type="dxa"/>
            <w:shd w:val="clear" w:color="auto" w:fill="E3F1F1"/>
            <w:vAlign w:val="center"/>
          </w:tcPr>
          <w:p w:rsidR="008C2E68" w:rsidRPr="005A69B3" w:rsidRDefault="008C2E68" w:rsidP="008C2E68">
            <w:pPr>
              <w:pStyle w:val="ListeParagraf"/>
              <w:numPr>
                <w:ilvl w:val="0"/>
                <w:numId w:val="4"/>
              </w:numPr>
              <w:ind w:left="324" w:right="62" w:hanging="284"/>
              <w:rPr>
                <w:rFonts w:eastAsia="Times New Roman" w:cstheme="majorHAnsi"/>
                <w:color w:val="000000" w:themeColor="text1"/>
                <w:sz w:val="20"/>
                <w:szCs w:val="20"/>
                <w:lang w:eastAsia="tr-TR"/>
              </w:rPr>
            </w:pPr>
            <w:r w:rsidRPr="005A69B3">
              <w:rPr>
                <w:rFonts w:eastAsia="Times New Roman" w:cstheme="majorHAnsi"/>
                <w:color w:val="000000" w:themeColor="text1"/>
                <w:sz w:val="20"/>
                <w:szCs w:val="20"/>
                <w:lang w:eastAsia="tr-TR"/>
              </w:rPr>
              <w:t>Tamamlanan dış destekli proje sayısı</w:t>
            </w:r>
          </w:p>
        </w:tc>
        <w:tc>
          <w:tcPr>
            <w:tcW w:w="3746" w:type="dxa"/>
            <w:shd w:val="clear" w:color="auto" w:fill="auto"/>
            <w:vAlign w:val="center"/>
          </w:tcPr>
          <w:p w:rsidR="008C2E68" w:rsidRDefault="008C2E68" w:rsidP="008C2E68">
            <w:pPr>
              <w:ind w:right="63"/>
              <w:rPr>
                <w:i/>
                <w:sz w:val="16"/>
                <w:szCs w:val="16"/>
              </w:rPr>
            </w:pPr>
            <w:r w:rsidRPr="0053729F">
              <w:rPr>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p w:rsidR="008C2E68" w:rsidRPr="008C255F" w:rsidRDefault="008C2E68" w:rsidP="008C2E68">
            <w:pPr>
              <w:ind w:right="63"/>
              <w:rPr>
                <w:rFonts w:eastAsia="Times New Roman" w:cstheme="majorHAnsi"/>
                <w:i/>
                <w:color w:val="000000" w:themeColor="text1"/>
                <w:sz w:val="16"/>
                <w:szCs w:val="16"/>
                <w:lang w:eastAsia="tr-TR"/>
              </w:rPr>
            </w:pPr>
            <w:r w:rsidRPr="008C255F">
              <w:rPr>
                <w:rFonts w:eastAsia="Times New Roman" w:cstheme="majorHAnsi"/>
                <w:i/>
                <w:color w:val="FF0000"/>
                <w:sz w:val="16"/>
                <w:szCs w:val="16"/>
                <w:lang w:eastAsia="tr-TR"/>
              </w:rPr>
              <w:t xml:space="preserve">Kanıt belge olarak değerlendirme yılı içerisinde tamamlanan dış destekli projelerin listesi, birimin/bölümün web sayfası pano bölümünde oluşturulacak “2022 </w:t>
            </w:r>
            <w:proofErr w:type="spellStart"/>
            <w:r w:rsidRPr="008C255F">
              <w:rPr>
                <w:rFonts w:eastAsia="Times New Roman" w:cstheme="majorHAnsi"/>
                <w:i/>
                <w:color w:val="FF0000"/>
                <w:sz w:val="16"/>
                <w:szCs w:val="16"/>
                <w:lang w:eastAsia="tr-TR"/>
              </w:rPr>
              <w:t>Yili</w:t>
            </w:r>
            <w:proofErr w:type="spellEnd"/>
            <w:r w:rsidRPr="008C255F">
              <w:rPr>
                <w:rFonts w:eastAsia="Times New Roman" w:cstheme="majorHAnsi"/>
                <w:i/>
                <w:color w:val="FF0000"/>
                <w:sz w:val="16"/>
                <w:szCs w:val="16"/>
                <w:lang w:eastAsia="tr-TR"/>
              </w:rPr>
              <w:t xml:space="preserve"> Birim </w:t>
            </w:r>
            <w:proofErr w:type="spellStart"/>
            <w:r w:rsidRPr="008C255F">
              <w:rPr>
                <w:rFonts w:eastAsia="Times New Roman" w:cstheme="majorHAnsi"/>
                <w:i/>
                <w:color w:val="FF0000"/>
                <w:sz w:val="16"/>
                <w:szCs w:val="16"/>
                <w:lang w:eastAsia="tr-TR"/>
              </w:rPr>
              <w:t>Ic</w:t>
            </w:r>
            <w:proofErr w:type="spellEnd"/>
            <w:r w:rsidRPr="008C255F">
              <w:rPr>
                <w:rFonts w:eastAsia="Times New Roman" w:cstheme="majorHAnsi"/>
                <w:i/>
                <w:color w:val="FF0000"/>
                <w:sz w:val="16"/>
                <w:szCs w:val="16"/>
                <w:lang w:eastAsia="tr-TR"/>
              </w:rPr>
              <w:t xml:space="preserve"> </w:t>
            </w:r>
            <w:proofErr w:type="spellStart"/>
            <w:r w:rsidRPr="008C255F">
              <w:rPr>
                <w:rFonts w:eastAsia="Times New Roman" w:cstheme="majorHAnsi"/>
                <w:i/>
                <w:color w:val="FF0000"/>
                <w:sz w:val="16"/>
                <w:szCs w:val="16"/>
                <w:lang w:eastAsia="tr-TR"/>
              </w:rPr>
              <w:t>Degerlendirme</w:t>
            </w:r>
            <w:proofErr w:type="spellEnd"/>
            <w:r w:rsidRPr="008C255F">
              <w:rPr>
                <w:rFonts w:eastAsia="Times New Roman" w:cstheme="majorHAnsi"/>
                <w:i/>
                <w:color w:val="FF0000"/>
                <w:sz w:val="16"/>
                <w:szCs w:val="16"/>
                <w:lang w:eastAsia="tr-TR"/>
              </w:rPr>
              <w:t xml:space="preserve"> Raporu” klasörü içinde oluşturulacak “2022 </w:t>
            </w:r>
            <w:proofErr w:type="spellStart"/>
            <w:r w:rsidRPr="008C255F">
              <w:rPr>
                <w:rFonts w:eastAsia="Times New Roman" w:cstheme="majorHAnsi"/>
                <w:i/>
                <w:color w:val="FF0000"/>
                <w:sz w:val="16"/>
                <w:szCs w:val="16"/>
                <w:lang w:eastAsia="tr-TR"/>
              </w:rPr>
              <w:t>Yili</w:t>
            </w:r>
            <w:proofErr w:type="spellEnd"/>
            <w:r w:rsidRPr="008C255F">
              <w:rPr>
                <w:rFonts w:eastAsia="Times New Roman" w:cstheme="majorHAnsi"/>
                <w:i/>
                <w:color w:val="FF0000"/>
                <w:sz w:val="16"/>
                <w:szCs w:val="16"/>
                <w:lang w:eastAsia="tr-TR"/>
              </w:rPr>
              <w:t xml:space="preserve"> Birim Performans </w:t>
            </w:r>
            <w:proofErr w:type="spellStart"/>
            <w:r w:rsidRPr="008C255F">
              <w:rPr>
                <w:rFonts w:eastAsia="Times New Roman" w:cstheme="majorHAnsi"/>
                <w:i/>
                <w:color w:val="FF0000"/>
                <w:sz w:val="16"/>
                <w:szCs w:val="16"/>
                <w:lang w:eastAsia="tr-TR"/>
              </w:rPr>
              <w:t>Gostergeleri</w:t>
            </w:r>
            <w:proofErr w:type="spellEnd"/>
            <w:r w:rsidRPr="008C255F">
              <w:rPr>
                <w:rFonts w:eastAsia="Times New Roman" w:cstheme="majorHAnsi"/>
                <w:i/>
                <w:color w:val="FF0000"/>
                <w:sz w:val="16"/>
                <w:szCs w:val="16"/>
                <w:lang w:eastAsia="tr-TR"/>
              </w:rPr>
              <w:t xml:space="preserve"> </w:t>
            </w:r>
            <w:proofErr w:type="spellStart"/>
            <w:r w:rsidRPr="008C255F">
              <w:rPr>
                <w:rFonts w:eastAsia="Times New Roman" w:cstheme="majorHAnsi"/>
                <w:i/>
                <w:color w:val="FF0000"/>
                <w:sz w:val="16"/>
                <w:szCs w:val="16"/>
                <w:lang w:eastAsia="tr-TR"/>
              </w:rPr>
              <w:t>Kanit</w:t>
            </w:r>
            <w:proofErr w:type="spellEnd"/>
            <w:r w:rsidRPr="008C255F">
              <w:rPr>
                <w:rFonts w:eastAsia="Times New Roman" w:cstheme="majorHAnsi"/>
                <w:i/>
                <w:color w:val="FF0000"/>
                <w:sz w:val="16"/>
                <w:szCs w:val="16"/>
                <w:lang w:eastAsia="tr-TR"/>
              </w:rPr>
              <w:t xml:space="preserve"> Belgeleri” alt klasörü içine yüklenmeli ve gösterge değeri olarak yazılan sayıya link olarak verilmelidir.  </w:t>
            </w:r>
          </w:p>
        </w:tc>
        <w:tc>
          <w:tcPr>
            <w:tcW w:w="1091"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r>
      <w:tr w:rsidR="008C2E68" w:rsidRPr="005E5722" w:rsidTr="00D974F5">
        <w:trPr>
          <w:trHeight w:val="402"/>
          <w:jc w:val="center"/>
        </w:trPr>
        <w:tc>
          <w:tcPr>
            <w:tcW w:w="3900" w:type="dxa"/>
            <w:shd w:val="clear" w:color="auto" w:fill="E3F1F1"/>
            <w:vAlign w:val="center"/>
          </w:tcPr>
          <w:p w:rsidR="008C2E68" w:rsidRPr="004555A2" w:rsidRDefault="008C2E68" w:rsidP="008C2E68">
            <w:pPr>
              <w:pStyle w:val="ListeParagraf"/>
              <w:numPr>
                <w:ilvl w:val="0"/>
                <w:numId w:val="4"/>
              </w:numPr>
              <w:ind w:left="345" w:right="63"/>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Öğretim üyesi başına devam eden dış destekli proje sayısı</w:t>
            </w:r>
          </w:p>
        </w:tc>
        <w:tc>
          <w:tcPr>
            <w:tcW w:w="3746" w:type="dxa"/>
            <w:shd w:val="clear" w:color="auto" w:fill="auto"/>
            <w:vAlign w:val="center"/>
          </w:tcPr>
          <w:p w:rsidR="008C2E68" w:rsidRPr="004555A2" w:rsidRDefault="008C2E68" w:rsidP="008C2E68">
            <w:pPr>
              <w:ind w:right="63"/>
              <w:rPr>
                <w:rFonts w:eastAsia="Times New Roman" w:cstheme="majorHAnsi"/>
                <w:i/>
                <w:color w:val="000000" w:themeColor="text1"/>
                <w:sz w:val="16"/>
                <w:szCs w:val="16"/>
                <w:lang w:eastAsia="tr-TR"/>
              </w:rPr>
            </w:pPr>
            <w:r w:rsidRPr="004555A2">
              <w:rPr>
                <w:rFonts w:eastAsia="Times New Roman" w:cstheme="majorHAnsi"/>
                <w:i/>
                <w:color w:val="000000" w:themeColor="text1"/>
                <w:sz w:val="16"/>
                <w:szCs w:val="16"/>
                <w:lang w:eastAsia="tr-TR"/>
              </w:rPr>
              <w:t>Kurum dışından Ulusal veya uluslararası kuruluşlar tarafından desteklenen ve devam eden proje sayısının öğretim üyes</w:t>
            </w:r>
            <w:r>
              <w:rPr>
                <w:rFonts w:eastAsia="Times New Roman" w:cstheme="majorHAnsi"/>
                <w:i/>
                <w:color w:val="000000" w:themeColor="text1"/>
                <w:sz w:val="16"/>
                <w:szCs w:val="16"/>
                <w:lang w:eastAsia="tr-TR"/>
              </w:rPr>
              <w:t>i sayısına oranı sorulmaktadır.</w:t>
            </w:r>
          </w:p>
        </w:tc>
        <w:tc>
          <w:tcPr>
            <w:tcW w:w="1091"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r>
      <w:tr w:rsidR="008C2E68" w:rsidRPr="005E5722" w:rsidTr="00D974F5">
        <w:trPr>
          <w:trHeight w:val="402"/>
          <w:jc w:val="center"/>
        </w:trPr>
        <w:tc>
          <w:tcPr>
            <w:tcW w:w="3900" w:type="dxa"/>
            <w:shd w:val="clear" w:color="auto" w:fill="E3F1F1"/>
            <w:vAlign w:val="center"/>
          </w:tcPr>
          <w:p w:rsidR="008C2E68" w:rsidRPr="004555A2" w:rsidRDefault="008C2E68" w:rsidP="008C2E68">
            <w:pPr>
              <w:pStyle w:val="ListeParagraf"/>
              <w:numPr>
                <w:ilvl w:val="0"/>
                <w:numId w:val="4"/>
              </w:numPr>
              <w:ind w:left="345" w:right="63"/>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lastRenderedPageBreak/>
              <w:t>Tamamlanan dış destekli projelerin ortalama yıllık toplam bütçesi</w:t>
            </w:r>
          </w:p>
        </w:tc>
        <w:tc>
          <w:tcPr>
            <w:tcW w:w="3746" w:type="dxa"/>
            <w:shd w:val="clear" w:color="auto" w:fill="auto"/>
            <w:vAlign w:val="center"/>
          </w:tcPr>
          <w:p w:rsidR="008C2E68" w:rsidRPr="004555A2" w:rsidRDefault="008C2E68" w:rsidP="008C2E68">
            <w:pPr>
              <w:ind w:right="63"/>
              <w:rPr>
                <w:rFonts w:eastAsia="Times New Roman" w:cstheme="majorHAnsi"/>
                <w:color w:val="000000" w:themeColor="text1"/>
                <w:sz w:val="16"/>
                <w:szCs w:val="16"/>
                <w:lang w:eastAsia="tr-TR"/>
              </w:rPr>
            </w:pPr>
          </w:p>
          <w:p w:rsidR="008C2E68" w:rsidRPr="004555A2" w:rsidRDefault="008C2E68" w:rsidP="008C2E68">
            <w:pPr>
              <w:ind w:right="63"/>
              <w:rPr>
                <w:rFonts w:eastAsia="Times New Roman" w:cstheme="majorHAnsi"/>
                <w:color w:val="000000" w:themeColor="text1"/>
                <w:sz w:val="16"/>
                <w:szCs w:val="16"/>
                <w:lang w:eastAsia="tr-TR"/>
              </w:rPr>
            </w:pPr>
          </w:p>
        </w:tc>
        <w:tc>
          <w:tcPr>
            <w:tcW w:w="1091"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r>
      <w:tr w:rsidR="008C2E68" w:rsidRPr="005E5722" w:rsidTr="00D974F5">
        <w:trPr>
          <w:trHeight w:val="402"/>
          <w:jc w:val="center"/>
        </w:trPr>
        <w:tc>
          <w:tcPr>
            <w:tcW w:w="3900" w:type="dxa"/>
            <w:shd w:val="clear" w:color="auto" w:fill="E3F1F1"/>
            <w:vAlign w:val="center"/>
          </w:tcPr>
          <w:p w:rsidR="008C2E68" w:rsidRPr="004555A2" w:rsidRDefault="008C2E68" w:rsidP="008C2E68">
            <w:pPr>
              <w:pStyle w:val="ListeParagraf"/>
              <w:numPr>
                <w:ilvl w:val="0"/>
                <w:numId w:val="4"/>
              </w:numPr>
              <w:ind w:left="345" w:right="63" w:hanging="345"/>
              <w:rPr>
                <w:rFonts w:eastAsia="Times New Roman" w:cstheme="minorHAnsi"/>
                <w:color w:val="000000" w:themeColor="text1"/>
                <w:sz w:val="20"/>
                <w:szCs w:val="20"/>
                <w:lang w:eastAsia="tr-TR"/>
              </w:rPr>
            </w:pPr>
            <w:r w:rsidRPr="004555A2">
              <w:rPr>
                <w:rFonts w:eastAsia="Times New Roman" w:cstheme="minorHAnsi"/>
                <w:color w:val="000000" w:themeColor="text1"/>
                <w:sz w:val="20"/>
                <w:szCs w:val="20"/>
                <w:lang w:eastAsia="tr-TR"/>
              </w:rPr>
              <w:t xml:space="preserve"> Sonuçlanan Patent, Faydalı Model Veya Tasarım Sayısı</w:t>
            </w:r>
          </w:p>
          <w:p w:rsidR="008C2E68" w:rsidRPr="004555A2" w:rsidRDefault="008C2E68" w:rsidP="008C2E68">
            <w:pPr>
              <w:ind w:left="345" w:right="63" w:hanging="284"/>
              <w:rPr>
                <w:rFonts w:eastAsia="Times New Roman" w:cstheme="minorHAnsi"/>
                <w:color w:val="000000" w:themeColor="text1"/>
                <w:sz w:val="20"/>
                <w:szCs w:val="20"/>
                <w:lang w:eastAsia="tr-TR"/>
              </w:rPr>
            </w:pPr>
          </w:p>
        </w:tc>
        <w:tc>
          <w:tcPr>
            <w:tcW w:w="3746" w:type="dxa"/>
            <w:shd w:val="clear" w:color="auto" w:fill="auto"/>
            <w:vAlign w:val="center"/>
          </w:tcPr>
          <w:p w:rsidR="008C2E68" w:rsidRDefault="008C2E68" w:rsidP="008C2E68">
            <w:pPr>
              <w:ind w:right="63"/>
              <w:rPr>
                <w:rFonts w:eastAsia="Times New Roman" w:cstheme="minorHAnsi"/>
                <w:i/>
                <w:color w:val="FF0000"/>
                <w:sz w:val="16"/>
                <w:szCs w:val="16"/>
                <w:lang w:eastAsia="tr-TR"/>
              </w:rPr>
            </w:pPr>
            <w:r w:rsidRPr="0053729F">
              <w:rPr>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r w:rsidRPr="008C255F">
              <w:rPr>
                <w:rFonts w:eastAsia="Times New Roman" w:cstheme="minorHAnsi"/>
                <w:i/>
                <w:color w:val="FF0000"/>
                <w:sz w:val="16"/>
                <w:szCs w:val="16"/>
                <w:lang w:eastAsia="tr-TR"/>
              </w:rPr>
              <w:t xml:space="preserve"> </w:t>
            </w:r>
          </w:p>
          <w:p w:rsidR="008C2E68" w:rsidRPr="008C255F" w:rsidRDefault="008C2E68" w:rsidP="008C2E68">
            <w:pPr>
              <w:ind w:right="63"/>
              <w:rPr>
                <w:rFonts w:eastAsia="Times New Roman" w:cstheme="minorHAnsi"/>
                <w:i/>
                <w:color w:val="000000" w:themeColor="text1"/>
                <w:sz w:val="16"/>
                <w:szCs w:val="16"/>
                <w:lang w:eastAsia="tr-TR"/>
              </w:rPr>
            </w:pPr>
            <w:r w:rsidRPr="008C255F">
              <w:rPr>
                <w:rFonts w:eastAsia="Times New Roman" w:cstheme="minorHAnsi"/>
                <w:i/>
                <w:color w:val="FF0000"/>
                <w:sz w:val="16"/>
                <w:szCs w:val="16"/>
                <w:lang w:eastAsia="tr-TR"/>
              </w:rPr>
              <w:t xml:space="preserve">Kanıt belge olarak patent, faydalı model ve tasarımların detaylarının yer aldığı bir liste, </w:t>
            </w:r>
            <w:r w:rsidRPr="008C255F">
              <w:rPr>
                <w:rFonts w:eastAsia="Times New Roman" w:cstheme="majorHAnsi"/>
                <w:i/>
                <w:color w:val="FF0000"/>
                <w:sz w:val="16"/>
                <w:szCs w:val="16"/>
                <w:lang w:eastAsia="tr-TR"/>
              </w:rPr>
              <w:t xml:space="preserve">birimin/bölümün web sayfası pano bölümünde oluşturulacak “2022 </w:t>
            </w:r>
            <w:proofErr w:type="spellStart"/>
            <w:r w:rsidRPr="008C255F">
              <w:rPr>
                <w:rFonts w:eastAsia="Times New Roman" w:cstheme="majorHAnsi"/>
                <w:i/>
                <w:color w:val="FF0000"/>
                <w:sz w:val="16"/>
                <w:szCs w:val="16"/>
                <w:lang w:eastAsia="tr-TR"/>
              </w:rPr>
              <w:t>Yili</w:t>
            </w:r>
            <w:proofErr w:type="spellEnd"/>
            <w:r w:rsidRPr="008C255F">
              <w:rPr>
                <w:rFonts w:eastAsia="Times New Roman" w:cstheme="majorHAnsi"/>
                <w:i/>
                <w:color w:val="FF0000"/>
                <w:sz w:val="16"/>
                <w:szCs w:val="16"/>
                <w:lang w:eastAsia="tr-TR"/>
              </w:rPr>
              <w:t xml:space="preserve"> Birim </w:t>
            </w:r>
            <w:proofErr w:type="spellStart"/>
            <w:r w:rsidRPr="008C255F">
              <w:rPr>
                <w:rFonts w:eastAsia="Times New Roman" w:cstheme="majorHAnsi"/>
                <w:i/>
                <w:color w:val="FF0000"/>
                <w:sz w:val="16"/>
                <w:szCs w:val="16"/>
                <w:lang w:eastAsia="tr-TR"/>
              </w:rPr>
              <w:t>Ic</w:t>
            </w:r>
            <w:proofErr w:type="spellEnd"/>
            <w:r w:rsidRPr="008C255F">
              <w:rPr>
                <w:rFonts w:eastAsia="Times New Roman" w:cstheme="majorHAnsi"/>
                <w:i/>
                <w:color w:val="FF0000"/>
                <w:sz w:val="16"/>
                <w:szCs w:val="16"/>
                <w:lang w:eastAsia="tr-TR"/>
              </w:rPr>
              <w:t xml:space="preserve"> </w:t>
            </w:r>
            <w:proofErr w:type="spellStart"/>
            <w:r w:rsidRPr="008C255F">
              <w:rPr>
                <w:rFonts w:eastAsia="Times New Roman" w:cstheme="majorHAnsi"/>
                <w:i/>
                <w:color w:val="FF0000"/>
                <w:sz w:val="16"/>
                <w:szCs w:val="16"/>
                <w:lang w:eastAsia="tr-TR"/>
              </w:rPr>
              <w:t>Degerlendirme</w:t>
            </w:r>
            <w:proofErr w:type="spellEnd"/>
            <w:r w:rsidRPr="008C255F">
              <w:rPr>
                <w:rFonts w:eastAsia="Times New Roman" w:cstheme="majorHAnsi"/>
                <w:i/>
                <w:color w:val="FF0000"/>
                <w:sz w:val="16"/>
                <w:szCs w:val="16"/>
                <w:lang w:eastAsia="tr-TR"/>
              </w:rPr>
              <w:t xml:space="preserve"> Raporu” klasörü içinde oluşturulacak “2022 </w:t>
            </w:r>
            <w:proofErr w:type="spellStart"/>
            <w:r w:rsidRPr="008C255F">
              <w:rPr>
                <w:rFonts w:eastAsia="Times New Roman" w:cstheme="majorHAnsi"/>
                <w:i/>
                <w:color w:val="FF0000"/>
                <w:sz w:val="16"/>
                <w:szCs w:val="16"/>
                <w:lang w:eastAsia="tr-TR"/>
              </w:rPr>
              <w:t>Yili</w:t>
            </w:r>
            <w:proofErr w:type="spellEnd"/>
            <w:r w:rsidRPr="008C255F">
              <w:rPr>
                <w:rFonts w:eastAsia="Times New Roman" w:cstheme="majorHAnsi"/>
                <w:i/>
                <w:color w:val="FF0000"/>
                <w:sz w:val="16"/>
                <w:szCs w:val="16"/>
                <w:lang w:eastAsia="tr-TR"/>
              </w:rPr>
              <w:t xml:space="preserve"> Birim Performans </w:t>
            </w:r>
            <w:proofErr w:type="spellStart"/>
            <w:r w:rsidRPr="008C255F">
              <w:rPr>
                <w:rFonts w:eastAsia="Times New Roman" w:cstheme="majorHAnsi"/>
                <w:i/>
                <w:color w:val="FF0000"/>
                <w:sz w:val="16"/>
                <w:szCs w:val="16"/>
                <w:lang w:eastAsia="tr-TR"/>
              </w:rPr>
              <w:t>Gostergeleri</w:t>
            </w:r>
            <w:proofErr w:type="spellEnd"/>
            <w:r w:rsidRPr="008C255F">
              <w:rPr>
                <w:rFonts w:eastAsia="Times New Roman" w:cstheme="majorHAnsi"/>
                <w:i/>
                <w:color w:val="FF0000"/>
                <w:sz w:val="16"/>
                <w:szCs w:val="16"/>
                <w:lang w:eastAsia="tr-TR"/>
              </w:rPr>
              <w:t xml:space="preserve"> </w:t>
            </w:r>
            <w:proofErr w:type="spellStart"/>
            <w:r w:rsidRPr="008C255F">
              <w:rPr>
                <w:rFonts w:eastAsia="Times New Roman" w:cstheme="majorHAnsi"/>
                <w:i/>
                <w:color w:val="FF0000"/>
                <w:sz w:val="16"/>
                <w:szCs w:val="16"/>
                <w:lang w:eastAsia="tr-TR"/>
              </w:rPr>
              <w:t>Kanit</w:t>
            </w:r>
            <w:proofErr w:type="spellEnd"/>
            <w:r w:rsidRPr="008C255F">
              <w:rPr>
                <w:rFonts w:eastAsia="Times New Roman" w:cstheme="majorHAnsi"/>
                <w:i/>
                <w:color w:val="FF0000"/>
                <w:sz w:val="16"/>
                <w:szCs w:val="16"/>
                <w:lang w:eastAsia="tr-TR"/>
              </w:rPr>
              <w:t xml:space="preserve"> Belgeleri” alt klasörü içine yüklenmeli ve gösterge değeri olarak yazılan sayıya link olarak verilmelidir.  </w:t>
            </w:r>
            <w:r w:rsidRPr="008C255F">
              <w:rPr>
                <w:rFonts w:eastAsia="Times New Roman" w:cstheme="minorHAnsi"/>
                <w:i/>
                <w:color w:val="FF0000"/>
                <w:sz w:val="16"/>
                <w:szCs w:val="16"/>
                <w:lang w:eastAsia="tr-TR"/>
              </w:rPr>
              <w:t xml:space="preserve">    </w:t>
            </w:r>
          </w:p>
        </w:tc>
        <w:tc>
          <w:tcPr>
            <w:tcW w:w="1091"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r>
      <w:tr w:rsidR="008C2E68" w:rsidRPr="005E5722" w:rsidTr="00D974F5">
        <w:trPr>
          <w:trHeight w:val="402"/>
          <w:jc w:val="center"/>
        </w:trPr>
        <w:tc>
          <w:tcPr>
            <w:tcW w:w="3900" w:type="dxa"/>
            <w:shd w:val="clear" w:color="auto" w:fill="E3F1F1"/>
            <w:vAlign w:val="center"/>
          </w:tcPr>
          <w:p w:rsidR="008C2E68" w:rsidRPr="008C664C" w:rsidRDefault="008C2E68" w:rsidP="008C2E68">
            <w:pPr>
              <w:pStyle w:val="ListeParagraf"/>
              <w:numPr>
                <w:ilvl w:val="0"/>
                <w:numId w:val="4"/>
              </w:numPr>
              <w:ind w:left="326" w:right="63" w:hanging="326"/>
              <w:rPr>
                <w:rFonts w:eastAsia="Times New Roman" w:cstheme="minorHAnsi"/>
                <w:color w:val="000000" w:themeColor="text1"/>
                <w:sz w:val="20"/>
                <w:szCs w:val="20"/>
                <w:lang w:eastAsia="tr-TR"/>
              </w:rPr>
            </w:pPr>
            <w:r w:rsidRPr="008C664C">
              <w:rPr>
                <w:sz w:val="20"/>
                <w:szCs w:val="20"/>
              </w:rPr>
              <w:t>Faal Olan Öğretim Üyesi/Elemanı Teknoloji Şirketi Sayısı</w:t>
            </w:r>
          </w:p>
        </w:tc>
        <w:tc>
          <w:tcPr>
            <w:tcW w:w="3746" w:type="dxa"/>
            <w:shd w:val="clear" w:color="auto" w:fill="auto"/>
            <w:vAlign w:val="center"/>
          </w:tcPr>
          <w:p w:rsidR="008C2E68" w:rsidRPr="008C255F" w:rsidRDefault="008C2E68" w:rsidP="008C2E68">
            <w:pPr>
              <w:ind w:right="63"/>
              <w:rPr>
                <w:rFonts w:eastAsia="Times New Roman" w:cstheme="minorHAnsi"/>
                <w:i/>
                <w:color w:val="000000" w:themeColor="text1"/>
                <w:sz w:val="16"/>
                <w:szCs w:val="16"/>
                <w:lang w:eastAsia="tr-TR"/>
              </w:rPr>
            </w:pPr>
            <w:r w:rsidRPr="008C255F">
              <w:rPr>
                <w:rFonts w:eastAsia="Times New Roman" w:cstheme="minorHAnsi"/>
                <w:i/>
                <w:color w:val="000000" w:themeColor="text1"/>
                <w:sz w:val="16"/>
                <w:szCs w:val="16"/>
                <w:lang w:eastAsia="tr-TR"/>
              </w:rPr>
              <w:t>*</w:t>
            </w:r>
            <w:r w:rsidRPr="0053729F">
              <w:rPr>
                <w:i/>
                <w:sz w:val="16"/>
                <w:szCs w:val="16"/>
              </w:rPr>
              <w:t xml:space="preserve">31 Aralık itibari ile Faal Olan Öğretim Üyesi Teknoloji Şirketi Sayısı ifade etmektedir. </w:t>
            </w:r>
            <w:r>
              <w:rPr>
                <w:i/>
                <w:sz w:val="16"/>
                <w:szCs w:val="16"/>
              </w:rPr>
              <w:t>T</w:t>
            </w:r>
            <w:r w:rsidRPr="0053729F">
              <w:rPr>
                <w:i/>
                <w:sz w:val="16"/>
                <w:szCs w:val="16"/>
              </w:rPr>
              <w:t>eknopark içerisindeki firmalardan öğretim üyelerine (</w:t>
            </w:r>
            <w:r>
              <w:rPr>
                <w:i/>
                <w:sz w:val="16"/>
                <w:szCs w:val="16"/>
              </w:rPr>
              <w:t>Üniversitemizde</w:t>
            </w:r>
            <w:r w:rsidRPr="0053729F">
              <w:rPr>
                <w:i/>
                <w:sz w:val="16"/>
                <w:szCs w:val="16"/>
              </w:rPr>
              <w:t xml:space="preserve"> ya da başka bir üniversitede çalışması fark etmeksizin) ait olan teknoloji Şirket sayısı sorulmaktadır</w:t>
            </w:r>
            <w:r>
              <w:rPr>
                <w:i/>
                <w:sz w:val="16"/>
                <w:szCs w:val="16"/>
              </w:rPr>
              <w:t>.</w:t>
            </w:r>
          </w:p>
          <w:p w:rsidR="008C2E68" w:rsidRPr="008C255F" w:rsidRDefault="008C2E68" w:rsidP="008C2E68">
            <w:pPr>
              <w:ind w:right="63"/>
              <w:rPr>
                <w:rFonts w:eastAsia="Times New Roman" w:cstheme="minorHAnsi"/>
                <w:i/>
                <w:color w:val="000000" w:themeColor="text1"/>
                <w:sz w:val="16"/>
                <w:szCs w:val="16"/>
                <w:lang w:eastAsia="tr-TR"/>
              </w:rPr>
            </w:pPr>
            <w:r w:rsidRPr="008C255F">
              <w:rPr>
                <w:rFonts w:eastAsia="Times New Roman" w:cstheme="majorHAnsi"/>
                <w:i/>
                <w:color w:val="FF0000"/>
                <w:sz w:val="16"/>
                <w:szCs w:val="16"/>
                <w:lang w:eastAsia="tr-TR"/>
              </w:rPr>
              <w:t xml:space="preserve">Kanıt belge olarak teknoloji şirketlerinin detaylarını içeren bir liste hazırlanarak, birimin/bölümün web sayfası pano bölümünde oluşturulacak “2022 </w:t>
            </w:r>
            <w:proofErr w:type="spellStart"/>
            <w:r w:rsidRPr="008C255F">
              <w:rPr>
                <w:rFonts w:eastAsia="Times New Roman" w:cstheme="majorHAnsi"/>
                <w:i/>
                <w:color w:val="FF0000"/>
                <w:sz w:val="16"/>
                <w:szCs w:val="16"/>
                <w:lang w:eastAsia="tr-TR"/>
              </w:rPr>
              <w:t>Yili</w:t>
            </w:r>
            <w:proofErr w:type="spellEnd"/>
            <w:r w:rsidRPr="008C255F">
              <w:rPr>
                <w:rFonts w:eastAsia="Times New Roman" w:cstheme="majorHAnsi"/>
                <w:i/>
                <w:color w:val="FF0000"/>
                <w:sz w:val="16"/>
                <w:szCs w:val="16"/>
                <w:lang w:eastAsia="tr-TR"/>
              </w:rPr>
              <w:t xml:space="preserve"> Birim </w:t>
            </w:r>
            <w:proofErr w:type="spellStart"/>
            <w:r w:rsidRPr="008C255F">
              <w:rPr>
                <w:rFonts w:eastAsia="Times New Roman" w:cstheme="majorHAnsi"/>
                <w:i/>
                <w:color w:val="FF0000"/>
                <w:sz w:val="16"/>
                <w:szCs w:val="16"/>
                <w:lang w:eastAsia="tr-TR"/>
              </w:rPr>
              <w:t>Ic</w:t>
            </w:r>
            <w:proofErr w:type="spellEnd"/>
            <w:r w:rsidRPr="008C255F">
              <w:rPr>
                <w:rFonts w:eastAsia="Times New Roman" w:cstheme="majorHAnsi"/>
                <w:i/>
                <w:color w:val="FF0000"/>
                <w:sz w:val="16"/>
                <w:szCs w:val="16"/>
                <w:lang w:eastAsia="tr-TR"/>
              </w:rPr>
              <w:t xml:space="preserve"> </w:t>
            </w:r>
            <w:proofErr w:type="spellStart"/>
            <w:r w:rsidRPr="008C255F">
              <w:rPr>
                <w:rFonts w:eastAsia="Times New Roman" w:cstheme="majorHAnsi"/>
                <w:i/>
                <w:color w:val="FF0000"/>
                <w:sz w:val="16"/>
                <w:szCs w:val="16"/>
                <w:lang w:eastAsia="tr-TR"/>
              </w:rPr>
              <w:t>Degerlendirme</w:t>
            </w:r>
            <w:proofErr w:type="spellEnd"/>
            <w:r w:rsidRPr="008C255F">
              <w:rPr>
                <w:rFonts w:eastAsia="Times New Roman" w:cstheme="majorHAnsi"/>
                <w:i/>
                <w:color w:val="FF0000"/>
                <w:sz w:val="16"/>
                <w:szCs w:val="16"/>
                <w:lang w:eastAsia="tr-TR"/>
              </w:rPr>
              <w:t xml:space="preserve"> Raporu” klasörü içinde oluşturulacak “2022 </w:t>
            </w:r>
            <w:proofErr w:type="spellStart"/>
            <w:r w:rsidRPr="008C255F">
              <w:rPr>
                <w:rFonts w:eastAsia="Times New Roman" w:cstheme="majorHAnsi"/>
                <w:i/>
                <w:color w:val="FF0000"/>
                <w:sz w:val="16"/>
                <w:szCs w:val="16"/>
                <w:lang w:eastAsia="tr-TR"/>
              </w:rPr>
              <w:t>Yili</w:t>
            </w:r>
            <w:proofErr w:type="spellEnd"/>
            <w:r w:rsidRPr="008C255F">
              <w:rPr>
                <w:rFonts w:eastAsia="Times New Roman" w:cstheme="majorHAnsi"/>
                <w:i/>
                <w:color w:val="FF0000"/>
                <w:sz w:val="16"/>
                <w:szCs w:val="16"/>
                <w:lang w:eastAsia="tr-TR"/>
              </w:rPr>
              <w:t xml:space="preserve"> Birim Performans </w:t>
            </w:r>
            <w:proofErr w:type="spellStart"/>
            <w:r w:rsidRPr="008C255F">
              <w:rPr>
                <w:rFonts w:eastAsia="Times New Roman" w:cstheme="majorHAnsi"/>
                <w:i/>
                <w:color w:val="FF0000"/>
                <w:sz w:val="16"/>
                <w:szCs w:val="16"/>
                <w:lang w:eastAsia="tr-TR"/>
              </w:rPr>
              <w:t>Gostergeleri</w:t>
            </w:r>
            <w:proofErr w:type="spellEnd"/>
            <w:r w:rsidRPr="008C255F">
              <w:rPr>
                <w:rFonts w:eastAsia="Times New Roman" w:cstheme="majorHAnsi"/>
                <w:i/>
                <w:color w:val="FF0000"/>
                <w:sz w:val="16"/>
                <w:szCs w:val="16"/>
                <w:lang w:eastAsia="tr-TR"/>
              </w:rPr>
              <w:t xml:space="preserve"> </w:t>
            </w:r>
            <w:proofErr w:type="spellStart"/>
            <w:r w:rsidRPr="008C255F">
              <w:rPr>
                <w:rFonts w:eastAsia="Times New Roman" w:cstheme="majorHAnsi"/>
                <w:i/>
                <w:color w:val="FF0000"/>
                <w:sz w:val="16"/>
                <w:szCs w:val="16"/>
                <w:lang w:eastAsia="tr-TR"/>
              </w:rPr>
              <w:t>Kanit</w:t>
            </w:r>
            <w:proofErr w:type="spellEnd"/>
            <w:r w:rsidRPr="008C255F">
              <w:rPr>
                <w:rFonts w:eastAsia="Times New Roman" w:cstheme="majorHAnsi"/>
                <w:i/>
                <w:color w:val="FF0000"/>
                <w:sz w:val="16"/>
                <w:szCs w:val="16"/>
                <w:lang w:eastAsia="tr-TR"/>
              </w:rPr>
              <w:t xml:space="preserve"> Belgeleri” alt klasörü içine yüklenmeli ve gösterge değeri olarak yazılan sayıya link olarak verilmelidir.  </w:t>
            </w:r>
          </w:p>
        </w:tc>
        <w:tc>
          <w:tcPr>
            <w:tcW w:w="1091"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r>
      <w:tr w:rsidR="008C2E68" w:rsidRPr="005E5722" w:rsidTr="00D974F5">
        <w:trPr>
          <w:trHeight w:val="402"/>
          <w:jc w:val="center"/>
        </w:trPr>
        <w:tc>
          <w:tcPr>
            <w:tcW w:w="3900" w:type="dxa"/>
            <w:shd w:val="clear" w:color="auto" w:fill="E3F1F1"/>
            <w:vAlign w:val="center"/>
          </w:tcPr>
          <w:p w:rsidR="008C2E68" w:rsidRPr="004555A2" w:rsidRDefault="008C2E68" w:rsidP="008C2E68">
            <w:pPr>
              <w:pStyle w:val="ListeParagraf"/>
              <w:numPr>
                <w:ilvl w:val="0"/>
                <w:numId w:val="4"/>
              </w:numPr>
              <w:ind w:left="326" w:right="63" w:hanging="284"/>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 xml:space="preserve">TÜBA ve TÜBİTAK ödüllü öğretim elemanı sayısı (TÜBA çeviri ödülü hariç) </w:t>
            </w:r>
          </w:p>
        </w:tc>
        <w:tc>
          <w:tcPr>
            <w:tcW w:w="3746" w:type="dxa"/>
            <w:shd w:val="clear" w:color="auto" w:fill="auto"/>
            <w:vAlign w:val="center"/>
          </w:tcPr>
          <w:p w:rsidR="008C2E68" w:rsidRPr="004555A2" w:rsidRDefault="008C2E68" w:rsidP="008C2E68">
            <w:pPr>
              <w:ind w:right="63"/>
              <w:rPr>
                <w:rFonts w:eastAsia="Times New Roman" w:cstheme="majorHAnsi"/>
                <w:i/>
                <w:color w:val="000000" w:themeColor="text1"/>
                <w:sz w:val="16"/>
                <w:szCs w:val="16"/>
                <w:lang w:eastAsia="tr-TR"/>
              </w:rPr>
            </w:pPr>
            <w:r w:rsidRPr="008C255F">
              <w:rPr>
                <w:rFonts w:eastAsia="Times New Roman" w:cstheme="majorHAnsi"/>
                <w:i/>
                <w:color w:val="FF0000"/>
                <w:sz w:val="16"/>
                <w:szCs w:val="16"/>
                <w:lang w:eastAsia="tr-TR"/>
              </w:rPr>
              <w:t xml:space="preserve">Kanıt belge olarak ödül alan öğretim elemanı, ödül türü, ödüle layık görülen araştırma/proje ismi vb. detayları içeren bir liste hazırlanarak, birimin/bölümün web sayfası pano bölümünde oluşturulacak “2022 </w:t>
            </w:r>
            <w:proofErr w:type="spellStart"/>
            <w:r w:rsidRPr="008C255F">
              <w:rPr>
                <w:rFonts w:eastAsia="Times New Roman" w:cstheme="majorHAnsi"/>
                <w:i/>
                <w:color w:val="FF0000"/>
                <w:sz w:val="16"/>
                <w:szCs w:val="16"/>
                <w:lang w:eastAsia="tr-TR"/>
              </w:rPr>
              <w:t>Yili</w:t>
            </w:r>
            <w:proofErr w:type="spellEnd"/>
            <w:r w:rsidRPr="008C255F">
              <w:rPr>
                <w:rFonts w:eastAsia="Times New Roman" w:cstheme="majorHAnsi"/>
                <w:i/>
                <w:color w:val="FF0000"/>
                <w:sz w:val="16"/>
                <w:szCs w:val="16"/>
                <w:lang w:eastAsia="tr-TR"/>
              </w:rPr>
              <w:t xml:space="preserve"> Birim </w:t>
            </w:r>
            <w:proofErr w:type="spellStart"/>
            <w:r w:rsidRPr="008C255F">
              <w:rPr>
                <w:rFonts w:eastAsia="Times New Roman" w:cstheme="majorHAnsi"/>
                <w:i/>
                <w:color w:val="FF0000"/>
                <w:sz w:val="16"/>
                <w:szCs w:val="16"/>
                <w:lang w:eastAsia="tr-TR"/>
              </w:rPr>
              <w:t>Ic</w:t>
            </w:r>
            <w:proofErr w:type="spellEnd"/>
            <w:r w:rsidRPr="008C255F">
              <w:rPr>
                <w:rFonts w:eastAsia="Times New Roman" w:cstheme="majorHAnsi"/>
                <w:i/>
                <w:color w:val="FF0000"/>
                <w:sz w:val="16"/>
                <w:szCs w:val="16"/>
                <w:lang w:eastAsia="tr-TR"/>
              </w:rPr>
              <w:t xml:space="preserve"> </w:t>
            </w:r>
            <w:proofErr w:type="spellStart"/>
            <w:r w:rsidRPr="008C255F">
              <w:rPr>
                <w:rFonts w:eastAsia="Times New Roman" w:cstheme="majorHAnsi"/>
                <w:i/>
                <w:color w:val="FF0000"/>
                <w:sz w:val="16"/>
                <w:szCs w:val="16"/>
                <w:lang w:eastAsia="tr-TR"/>
              </w:rPr>
              <w:t>Degerlendirme</w:t>
            </w:r>
            <w:proofErr w:type="spellEnd"/>
            <w:r w:rsidRPr="008C255F">
              <w:rPr>
                <w:rFonts w:eastAsia="Times New Roman" w:cstheme="majorHAnsi"/>
                <w:i/>
                <w:color w:val="FF0000"/>
                <w:sz w:val="16"/>
                <w:szCs w:val="16"/>
                <w:lang w:eastAsia="tr-TR"/>
              </w:rPr>
              <w:t xml:space="preserve"> Raporu” klasörü içinde oluşturulacak “2022 </w:t>
            </w:r>
            <w:proofErr w:type="spellStart"/>
            <w:r w:rsidRPr="008C255F">
              <w:rPr>
                <w:rFonts w:eastAsia="Times New Roman" w:cstheme="majorHAnsi"/>
                <w:i/>
                <w:color w:val="FF0000"/>
                <w:sz w:val="16"/>
                <w:szCs w:val="16"/>
                <w:lang w:eastAsia="tr-TR"/>
              </w:rPr>
              <w:t>Yili</w:t>
            </w:r>
            <w:proofErr w:type="spellEnd"/>
            <w:r w:rsidRPr="008C255F">
              <w:rPr>
                <w:rFonts w:eastAsia="Times New Roman" w:cstheme="majorHAnsi"/>
                <w:i/>
                <w:color w:val="FF0000"/>
                <w:sz w:val="16"/>
                <w:szCs w:val="16"/>
                <w:lang w:eastAsia="tr-TR"/>
              </w:rPr>
              <w:t xml:space="preserve"> Birim Performans </w:t>
            </w:r>
            <w:proofErr w:type="spellStart"/>
            <w:r w:rsidRPr="008C255F">
              <w:rPr>
                <w:rFonts w:eastAsia="Times New Roman" w:cstheme="majorHAnsi"/>
                <w:i/>
                <w:color w:val="FF0000"/>
                <w:sz w:val="16"/>
                <w:szCs w:val="16"/>
                <w:lang w:eastAsia="tr-TR"/>
              </w:rPr>
              <w:t>Gostergeleri</w:t>
            </w:r>
            <w:proofErr w:type="spellEnd"/>
            <w:r w:rsidRPr="008C255F">
              <w:rPr>
                <w:rFonts w:eastAsia="Times New Roman" w:cstheme="majorHAnsi"/>
                <w:i/>
                <w:color w:val="FF0000"/>
                <w:sz w:val="16"/>
                <w:szCs w:val="16"/>
                <w:lang w:eastAsia="tr-TR"/>
              </w:rPr>
              <w:t xml:space="preserve"> </w:t>
            </w:r>
            <w:proofErr w:type="spellStart"/>
            <w:r w:rsidRPr="008C255F">
              <w:rPr>
                <w:rFonts w:eastAsia="Times New Roman" w:cstheme="majorHAnsi"/>
                <w:i/>
                <w:color w:val="FF0000"/>
                <w:sz w:val="16"/>
                <w:szCs w:val="16"/>
                <w:lang w:eastAsia="tr-TR"/>
              </w:rPr>
              <w:t>Kanit</w:t>
            </w:r>
            <w:proofErr w:type="spellEnd"/>
            <w:r w:rsidRPr="008C255F">
              <w:rPr>
                <w:rFonts w:eastAsia="Times New Roman" w:cstheme="majorHAnsi"/>
                <w:i/>
                <w:color w:val="FF0000"/>
                <w:sz w:val="16"/>
                <w:szCs w:val="16"/>
                <w:lang w:eastAsia="tr-TR"/>
              </w:rPr>
              <w:t xml:space="preserve"> Belgeleri” alt klasörü içine yüklenmeli ve gösterge değeri olarak yazılan sayıya link olarak </w:t>
            </w:r>
            <w:proofErr w:type="gramStart"/>
            <w:r w:rsidRPr="008C255F">
              <w:rPr>
                <w:rFonts w:eastAsia="Times New Roman" w:cstheme="majorHAnsi"/>
                <w:i/>
                <w:color w:val="FF0000"/>
                <w:sz w:val="16"/>
                <w:szCs w:val="16"/>
                <w:lang w:eastAsia="tr-TR"/>
              </w:rPr>
              <w:t>verilmelidir .</w:t>
            </w:r>
            <w:proofErr w:type="gramEnd"/>
            <w:r w:rsidRPr="008C255F">
              <w:rPr>
                <w:rFonts w:eastAsia="Times New Roman" w:cstheme="majorHAnsi"/>
                <w:i/>
                <w:color w:val="FF0000"/>
                <w:sz w:val="16"/>
                <w:szCs w:val="16"/>
                <w:lang w:eastAsia="tr-TR"/>
              </w:rPr>
              <w:t xml:space="preserve">  </w:t>
            </w:r>
          </w:p>
        </w:tc>
        <w:tc>
          <w:tcPr>
            <w:tcW w:w="1091"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r>
      <w:tr w:rsidR="008C2E68" w:rsidRPr="005E5722" w:rsidTr="00D974F5">
        <w:trPr>
          <w:trHeight w:val="402"/>
          <w:jc w:val="center"/>
        </w:trPr>
        <w:tc>
          <w:tcPr>
            <w:tcW w:w="3900" w:type="dxa"/>
            <w:shd w:val="clear" w:color="auto" w:fill="E3F1F1"/>
            <w:vAlign w:val="center"/>
          </w:tcPr>
          <w:p w:rsidR="008C2E68" w:rsidRPr="004555A2" w:rsidRDefault="008C2E68" w:rsidP="008C2E68">
            <w:pPr>
              <w:pStyle w:val="ListeParagraf"/>
              <w:numPr>
                <w:ilvl w:val="0"/>
                <w:numId w:val="4"/>
              </w:numPr>
              <w:ind w:left="326" w:right="63" w:hanging="284"/>
              <w:rPr>
                <w:rFonts w:eastAsia="Times New Roman" w:cstheme="majorHAnsi"/>
                <w:color w:val="000000" w:themeColor="text1"/>
                <w:sz w:val="20"/>
                <w:szCs w:val="20"/>
                <w:lang w:eastAsia="tr-TR"/>
              </w:rPr>
            </w:pPr>
            <w:r w:rsidRPr="004555A2">
              <w:rPr>
                <w:rFonts w:eastAsia="Times New Roman" w:cstheme="majorHAnsi"/>
                <w:color w:val="000000" w:themeColor="text1"/>
                <w:sz w:val="20"/>
                <w:szCs w:val="20"/>
                <w:lang w:eastAsia="tr-TR"/>
              </w:rPr>
              <w:t xml:space="preserve">Uluslararası ödüller </w:t>
            </w:r>
          </w:p>
        </w:tc>
        <w:tc>
          <w:tcPr>
            <w:tcW w:w="3746" w:type="dxa"/>
            <w:shd w:val="clear" w:color="auto" w:fill="auto"/>
            <w:vAlign w:val="center"/>
          </w:tcPr>
          <w:p w:rsidR="008C2E68" w:rsidRDefault="008C2E68" w:rsidP="008C2E68">
            <w:pPr>
              <w:ind w:right="63"/>
              <w:rPr>
                <w:rFonts w:eastAsia="Times New Roman" w:cstheme="majorHAnsi"/>
                <w:i/>
                <w:color w:val="FF0000"/>
                <w:sz w:val="16"/>
                <w:szCs w:val="16"/>
                <w:lang w:eastAsia="tr-TR"/>
              </w:rPr>
            </w:pPr>
            <w:r w:rsidRPr="0053729F">
              <w:rPr>
                <w:i/>
                <w:sz w:val="16"/>
                <w:szCs w:val="16"/>
              </w:rPr>
              <w:t xml:space="preserve">01 Ocak - 31 Aralık tarihleri arasında Kurumsal Bazda </w:t>
            </w:r>
            <w:r>
              <w:rPr>
                <w:i/>
                <w:sz w:val="16"/>
                <w:szCs w:val="16"/>
              </w:rPr>
              <w:t>y</w:t>
            </w:r>
            <w:r w:rsidRPr="0053729F">
              <w:rPr>
                <w:i/>
                <w:sz w:val="16"/>
                <w:szCs w:val="16"/>
              </w:rPr>
              <w:t>a</w:t>
            </w:r>
            <w:r>
              <w:rPr>
                <w:i/>
                <w:sz w:val="16"/>
                <w:szCs w:val="16"/>
              </w:rPr>
              <w:t xml:space="preserve"> </w:t>
            </w:r>
            <w:r w:rsidRPr="0053729F">
              <w:rPr>
                <w:i/>
                <w:sz w:val="16"/>
                <w:szCs w:val="16"/>
              </w:rPr>
              <w:t xml:space="preserve">da Kurum Adına </w:t>
            </w:r>
            <w:r>
              <w:rPr>
                <w:i/>
                <w:sz w:val="16"/>
                <w:szCs w:val="16"/>
              </w:rPr>
              <w:t>y</w:t>
            </w:r>
            <w:r w:rsidRPr="0053729F">
              <w:rPr>
                <w:i/>
                <w:sz w:val="16"/>
                <w:szCs w:val="16"/>
              </w:rPr>
              <w:t>a</w:t>
            </w:r>
            <w:r>
              <w:rPr>
                <w:i/>
                <w:sz w:val="16"/>
                <w:szCs w:val="16"/>
              </w:rPr>
              <w:t xml:space="preserve"> </w:t>
            </w:r>
            <w:r w:rsidRPr="0053729F">
              <w:rPr>
                <w:i/>
                <w:sz w:val="16"/>
                <w:szCs w:val="16"/>
              </w:rPr>
              <w:t>da Resmi Olarak Kurum İle Bağlantılı Olarak Alınan Uluslararası Ödülleri ifade etmektedir</w:t>
            </w:r>
          </w:p>
          <w:p w:rsidR="008C2E68" w:rsidRPr="004555A2" w:rsidRDefault="008C2E68" w:rsidP="008C2E68">
            <w:pPr>
              <w:ind w:right="63"/>
              <w:rPr>
                <w:rFonts w:eastAsia="Times New Roman" w:cstheme="majorHAnsi"/>
                <w:i/>
                <w:color w:val="000000" w:themeColor="text1"/>
                <w:sz w:val="16"/>
                <w:szCs w:val="16"/>
                <w:lang w:eastAsia="tr-TR"/>
              </w:rPr>
            </w:pPr>
            <w:r w:rsidRPr="004555A2">
              <w:rPr>
                <w:rFonts w:eastAsia="Times New Roman" w:cstheme="majorHAnsi"/>
                <w:i/>
                <w:color w:val="FF0000"/>
                <w:sz w:val="16"/>
                <w:szCs w:val="16"/>
                <w:lang w:eastAsia="tr-TR"/>
              </w:rPr>
              <w:t xml:space="preserve">Kanıt belge olarak ödül detaylarının yer aldığı bir liste bölümün web sayfası pano bölümünde oluşturulacak “2021 </w:t>
            </w:r>
            <w:proofErr w:type="spellStart"/>
            <w:r w:rsidRPr="004555A2">
              <w:rPr>
                <w:rFonts w:eastAsia="Times New Roman" w:cstheme="majorHAnsi"/>
                <w:i/>
                <w:color w:val="FF0000"/>
                <w:sz w:val="16"/>
                <w:szCs w:val="16"/>
                <w:lang w:eastAsia="tr-TR"/>
              </w:rPr>
              <w:t>Yili</w:t>
            </w:r>
            <w:proofErr w:type="spellEnd"/>
            <w:r w:rsidRPr="004555A2">
              <w:rPr>
                <w:rFonts w:eastAsia="Times New Roman" w:cstheme="majorHAnsi"/>
                <w:i/>
                <w:color w:val="FF0000"/>
                <w:sz w:val="16"/>
                <w:szCs w:val="16"/>
                <w:lang w:eastAsia="tr-TR"/>
              </w:rPr>
              <w:t xml:space="preserve"> Birim </w:t>
            </w:r>
            <w:proofErr w:type="spellStart"/>
            <w:r w:rsidRPr="004555A2">
              <w:rPr>
                <w:rFonts w:eastAsia="Times New Roman" w:cstheme="majorHAnsi"/>
                <w:i/>
                <w:color w:val="FF0000"/>
                <w:sz w:val="16"/>
                <w:szCs w:val="16"/>
                <w:lang w:eastAsia="tr-TR"/>
              </w:rPr>
              <w:t>Ic</w:t>
            </w:r>
            <w:proofErr w:type="spellEnd"/>
            <w:r w:rsidRPr="004555A2">
              <w:rPr>
                <w:rFonts w:eastAsia="Times New Roman" w:cstheme="majorHAnsi"/>
                <w:i/>
                <w:color w:val="FF0000"/>
                <w:sz w:val="16"/>
                <w:szCs w:val="16"/>
                <w:lang w:eastAsia="tr-TR"/>
              </w:rPr>
              <w:t xml:space="preserve"> </w:t>
            </w:r>
            <w:proofErr w:type="spellStart"/>
            <w:r w:rsidRPr="004555A2">
              <w:rPr>
                <w:rFonts w:eastAsia="Times New Roman" w:cstheme="majorHAnsi"/>
                <w:i/>
                <w:color w:val="FF0000"/>
                <w:sz w:val="16"/>
                <w:szCs w:val="16"/>
                <w:lang w:eastAsia="tr-TR"/>
              </w:rPr>
              <w:t>Degerlendirme</w:t>
            </w:r>
            <w:proofErr w:type="spellEnd"/>
            <w:r w:rsidRPr="004555A2">
              <w:rPr>
                <w:rFonts w:eastAsia="Times New Roman" w:cstheme="majorHAnsi"/>
                <w:i/>
                <w:color w:val="FF0000"/>
                <w:sz w:val="16"/>
                <w:szCs w:val="16"/>
                <w:lang w:eastAsia="tr-TR"/>
              </w:rPr>
              <w:t xml:space="preserve"> Raporu” klasörü içinde oluşturulacak “2021 </w:t>
            </w:r>
            <w:proofErr w:type="spellStart"/>
            <w:r w:rsidRPr="004555A2">
              <w:rPr>
                <w:rFonts w:eastAsia="Times New Roman" w:cstheme="majorHAnsi"/>
                <w:i/>
                <w:color w:val="FF0000"/>
                <w:sz w:val="16"/>
                <w:szCs w:val="16"/>
                <w:lang w:eastAsia="tr-TR"/>
              </w:rPr>
              <w:t>Yili</w:t>
            </w:r>
            <w:proofErr w:type="spellEnd"/>
            <w:r w:rsidRPr="004555A2">
              <w:rPr>
                <w:rFonts w:eastAsia="Times New Roman" w:cstheme="majorHAnsi"/>
                <w:i/>
                <w:color w:val="FF0000"/>
                <w:sz w:val="16"/>
                <w:szCs w:val="16"/>
                <w:lang w:eastAsia="tr-TR"/>
              </w:rPr>
              <w:t xml:space="preserve"> Birim Performans </w:t>
            </w:r>
            <w:proofErr w:type="spellStart"/>
            <w:r w:rsidRPr="004555A2">
              <w:rPr>
                <w:rFonts w:eastAsia="Times New Roman" w:cstheme="majorHAnsi"/>
                <w:i/>
                <w:color w:val="FF0000"/>
                <w:sz w:val="16"/>
                <w:szCs w:val="16"/>
                <w:lang w:eastAsia="tr-TR"/>
              </w:rPr>
              <w:t>Gostergeleri</w:t>
            </w:r>
            <w:proofErr w:type="spellEnd"/>
            <w:r w:rsidRPr="004555A2">
              <w:rPr>
                <w:rFonts w:eastAsia="Times New Roman" w:cstheme="majorHAnsi"/>
                <w:i/>
                <w:color w:val="FF0000"/>
                <w:sz w:val="16"/>
                <w:szCs w:val="16"/>
                <w:lang w:eastAsia="tr-TR"/>
              </w:rPr>
              <w:t xml:space="preserve"> </w:t>
            </w:r>
            <w:proofErr w:type="spellStart"/>
            <w:r w:rsidRPr="004555A2">
              <w:rPr>
                <w:rFonts w:eastAsia="Times New Roman" w:cstheme="majorHAnsi"/>
                <w:i/>
                <w:color w:val="FF0000"/>
                <w:sz w:val="16"/>
                <w:szCs w:val="16"/>
                <w:lang w:eastAsia="tr-TR"/>
              </w:rPr>
              <w:t>Kanit</w:t>
            </w:r>
            <w:proofErr w:type="spellEnd"/>
            <w:r w:rsidRPr="004555A2">
              <w:rPr>
                <w:rFonts w:eastAsia="Times New Roman" w:cstheme="majorHAnsi"/>
                <w:i/>
                <w:color w:val="FF0000"/>
                <w:sz w:val="16"/>
                <w:szCs w:val="16"/>
                <w:lang w:eastAsia="tr-TR"/>
              </w:rPr>
              <w:t xml:space="preserve"> Belgeleri” alt klasörü içine yüklenmeli ve gösterge değeri olarak yazılan sayıya link olarak verilmelidir.  </w:t>
            </w:r>
          </w:p>
        </w:tc>
        <w:tc>
          <w:tcPr>
            <w:tcW w:w="1091"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D974F5">
            <w:pPr>
              <w:ind w:right="63"/>
              <w:jc w:val="right"/>
              <w:rPr>
                <w:rFonts w:eastAsia="Times New Roman" w:cstheme="majorHAnsi"/>
                <w:color w:val="000000" w:themeColor="text1"/>
                <w:lang w:eastAsia="tr-TR"/>
              </w:rPr>
            </w:pPr>
          </w:p>
        </w:tc>
      </w:tr>
      <w:tr w:rsidR="008C2E68" w:rsidRPr="005E5722" w:rsidTr="00A217C6">
        <w:trPr>
          <w:trHeight w:val="402"/>
          <w:jc w:val="center"/>
        </w:trPr>
        <w:tc>
          <w:tcPr>
            <w:tcW w:w="3900" w:type="dxa"/>
            <w:shd w:val="clear" w:color="auto" w:fill="002060"/>
            <w:vAlign w:val="center"/>
          </w:tcPr>
          <w:p w:rsidR="008C2E68" w:rsidRPr="004555A2" w:rsidRDefault="00690E0C" w:rsidP="008C2E68">
            <w:pPr>
              <w:ind w:right="63"/>
              <w:rPr>
                <w:rFonts w:eastAsia="Times New Roman" w:cstheme="majorHAnsi"/>
                <w:color w:val="FFFFFF" w:themeColor="background1"/>
                <w:sz w:val="20"/>
                <w:szCs w:val="20"/>
                <w:lang w:eastAsia="tr-TR"/>
              </w:rPr>
            </w:pPr>
            <w:r>
              <w:rPr>
                <w:rFonts w:eastAsia="Times New Roman" w:cstheme="majorHAnsi"/>
                <w:b/>
                <w:color w:val="FFFFFF" w:themeColor="background1"/>
                <w:sz w:val="20"/>
                <w:szCs w:val="20"/>
                <w:lang w:eastAsia="tr-TR"/>
              </w:rPr>
              <w:t>5</w:t>
            </w:r>
            <w:r w:rsidR="008C2E68" w:rsidRPr="004555A2">
              <w:rPr>
                <w:rFonts w:eastAsia="Times New Roman" w:cstheme="majorHAnsi"/>
                <w:b/>
                <w:color w:val="FFFFFF" w:themeColor="background1"/>
                <w:sz w:val="20"/>
                <w:szCs w:val="20"/>
                <w:lang w:eastAsia="tr-TR"/>
              </w:rPr>
              <w:t>. Toplumsal Katkı</w:t>
            </w:r>
          </w:p>
        </w:tc>
        <w:tc>
          <w:tcPr>
            <w:tcW w:w="3746" w:type="dxa"/>
            <w:shd w:val="clear" w:color="auto" w:fill="002060"/>
            <w:vAlign w:val="center"/>
          </w:tcPr>
          <w:p w:rsidR="008C2E68" w:rsidRPr="004555A2" w:rsidRDefault="008C2E68" w:rsidP="008C2E68">
            <w:pPr>
              <w:ind w:right="63"/>
              <w:jc w:val="both"/>
              <w:rPr>
                <w:rFonts w:eastAsia="Times New Roman" w:cstheme="majorHAnsi"/>
                <w:i/>
                <w:color w:val="FFFFFF" w:themeColor="background1"/>
                <w:sz w:val="16"/>
                <w:szCs w:val="16"/>
                <w:lang w:eastAsia="tr-TR"/>
              </w:rPr>
            </w:pPr>
          </w:p>
        </w:tc>
        <w:tc>
          <w:tcPr>
            <w:tcW w:w="1091" w:type="dxa"/>
            <w:shd w:val="clear" w:color="auto" w:fill="002060"/>
            <w:vAlign w:val="center"/>
          </w:tcPr>
          <w:p w:rsidR="008C2E68" w:rsidRPr="005E5722" w:rsidRDefault="008C2E68" w:rsidP="008C2E68">
            <w:pPr>
              <w:ind w:right="63"/>
              <w:jc w:val="right"/>
              <w:rPr>
                <w:rFonts w:eastAsia="Times New Roman" w:cstheme="majorHAnsi"/>
                <w:color w:val="FFFFFF" w:themeColor="background1"/>
                <w:lang w:eastAsia="tr-TR"/>
              </w:rPr>
            </w:pPr>
          </w:p>
        </w:tc>
        <w:tc>
          <w:tcPr>
            <w:tcW w:w="1018" w:type="dxa"/>
            <w:shd w:val="clear" w:color="auto" w:fill="002060"/>
            <w:vAlign w:val="center"/>
          </w:tcPr>
          <w:p w:rsidR="008C2E68" w:rsidRPr="005E5722" w:rsidRDefault="008C2E68" w:rsidP="008C2E68">
            <w:pPr>
              <w:ind w:right="63"/>
              <w:jc w:val="right"/>
              <w:rPr>
                <w:rFonts w:eastAsia="Times New Roman" w:cstheme="majorHAnsi"/>
                <w:color w:val="FFFFFF" w:themeColor="background1"/>
                <w:lang w:eastAsia="tr-TR"/>
              </w:rPr>
            </w:pPr>
          </w:p>
        </w:tc>
        <w:tc>
          <w:tcPr>
            <w:tcW w:w="1018" w:type="dxa"/>
            <w:shd w:val="clear" w:color="auto" w:fill="002060"/>
          </w:tcPr>
          <w:p w:rsidR="008C2E68" w:rsidRPr="005E5722" w:rsidRDefault="008C2E68" w:rsidP="008C2E68">
            <w:pPr>
              <w:ind w:right="63"/>
              <w:jc w:val="right"/>
              <w:rPr>
                <w:rFonts w:eastAsia="Times New Roman" w:cstheme="majorHAnsi"/>
                <w:color w:val="FFFFFF" w:themeColor="background1"/>
                <w:lang w:eastAsia="tr-TR"/>
              </w:rPr>
            </w:pPr>
          </w:p>
        </w:tc>
      </w:tr>
      <w:tr w:rsidR="008C2E68" w:rsidRPr="005E5722" w:rsidTr="00D974F5">
        <w:trPr>
          <w:trHeight w:val="402"/>
          <w:jc w:val="center"/>
        </w:trPr>
        <w:tc>
          <w:tcPr>
            <w:tcW w:w="3900" w:type="dxa"/>
            <w:shd w:val="clear" w:color="auto" w:fill="E3F1F1"/>
            <w:vAlign w:val="center"/>
          </w:tcPr>
          <w:p w:rsidR="008C2E68" w:rsidRPr="009F29D5" w:rsidRDefault="008C2E68" w:rsidP="008C2E68">
            <w:pPr>
              <w:pStyle w:val="ListeParagraf"/>
              <w:numPr>
                <w:ilvl w:val="0"/>
                <w:numId w:val="5"/>
              </w:numPr>
              <w:ind w:left="326" w:right="63" w:hanging="326"/>
              <w:rPr>
                <w:rFonts w:eastAsia="Times New Roman" w:cstheme="majorHAnsi"/>
                <w:b/>
                <w:color w:val="000000" w:themeColor="text1"/>
                <w:lang w:eastAsia="tr-TR"/>
              </w:rPr>
            </w:pPr>
            <w:r>
              <w:rPr>
                <w:rFonts w:eastAsia="Times New Roman" w:cstheme="majorHAnsi"/>
                <w:color w:val="000000" w:themeColor="text1"/>
                <w:sz w:val="20"/>
                <w:szCs w:val="20"/>
                <w:lang w:eastAsia="tr-TR"/>
              </w:rPr>
              <w:t xml:space="preserve">Bölümün </w:t>
            </w:r>
            <w:r w:rsidRPr="00B00534">
              <w:rPr>
                <w:rFonts w:eastAsia="Times New Roman" w:cstheme="majorHAnsi"/>
                <w:color w:val="000000" w:themeColor="text1"/>
                <w:sz w:val="20"/>
                <w:szCs w:val="20"/>
                <w:lang w:eastAsia="tr-TR"/>
              </w:rPr>
              <w:t>Kendi Yürüttüğü Sosyal Sorumluluk Projelerinin Sayısı</w:t>
            </w:r>
          </w:p>
        </w:tc>
        <w:tc>
          <w:tcPr>
            <w:tcW w:w="3746" w:type="dxa"/>
            <w:shd w:val="clear" w:color="auto" w:fill="auto"/>
            <w:vAlign w:val="center"/>
          </w:tcPr>
          <w:p w:rsidR="008C2E68" w:rsidRPr="0053729F" w:rsidRDefault="008C2E68" w:rsidP="008C2E68">
            <w:pPr>
              <w:ind w:right="63"/>
              <w:rPr>
                <w:rFonts w:eastAsia="Times New Roman" w:cstheme="majorHAnsi"/>
                <w:i/>
                <w:color w:val="FF0000"/>
                <w:sz w:val="16"/>
                <w:szCs w:val="16"/>
                <w:lang w:eastAsia="tr-TR"/>
              </w:rPr>
            </w:pPr>
            <w:r w:rsidRPr="0053729F">
              <w:rPr>
                <w:i/>
                <w:sz w:val="16"/>
                <w:szCs w:val="16"/>
              </w:rPr>
              <w:t xml:space="preserve">31 Aralık itibari ile ilgili yılda Bütçesi olan ya da olmayan </w:t>
            </w:r>
            <w:r>
              <w:rPr>
                <w:i/>
                <w:sz w:val="16"/>
                <w:szCs w:val="16"/>
              </w:rPr>
              <w:t>Bölümün</w:t>
            </w:r>
            <w:r w:rsidRPr="0053729F">
              <w:rPr>
                <w:i/>
                <w:sz w:val="16"/>
                <w:szCs w:val="16"/>
              </w:rPr>
              <w:t xml:space="preserve"> Kendi Yürüttüğü Sosyal Sorumluluk Projelerinin Sayısını ifade etmektedir.</w:t>
            </w:r>
          </w:p>
          <w:p w:rsidR="008C2E68" w:rsidRPr="008C255F" w:rsidRDefault="008C2E68" w:rsidP="008C2E68">
            <w:pPr>
              <w:ind w:right="63"/>
              <w:jc w:val="both"/>
              <w:rPr>
                <w:rFonts w:eastAsia="Times New Roman" w:cstheme="majorHAnsi"/>
                <w:i/>
                <w:color w:val="000000" w:themeColor="text1"/>
                <w:sz w:val="16"/>
                <w:szCs w:val="16"/>
                <w:lang w:eastAsia="tr-TR"/>
              </w:rPr>
            </w:pPr>
            <w:r w:rsidRPr="008C255F">
              <w:rPr>
                <w:rFonts w:eastAsia="Times New Roman" w:cstheme="majorHAnsi"/>
                <w:i/>
                <w:color w:val="FF0000"/>
                <w:sz w:val="16"/>
                <w:szCs w:val="16"/>
                <w:lang w:eastAsia="tr-TR"/>
              </w:rPr>
              <w:t xml:space="preserve">Kanıt belge olarak proje detaylarının yer aldığı bir liste birimin/bölümün web sayfası pano bölümünde oluşturulacak “2022 </w:t>
            </w:r>
            <w:proofErr w:type="spellStart"/>
            <w:r w:rsidRPr="008C255F">
              <w:rPr>
                <w:rFonts w:eastAsia="Times New Roman" w:cstheme="majorHAnsi"/>
                <w:i/>
                <w:color w:val="FF0000"/>
                <w:sz w:val="16"/>
                <w:szCs w:val="16"/>
                <w:lang w:eastAsia="tr-TR"/>
              </w:rPr>
              <w:t>Yili</w:t>
            </w:r>
            <w:proofErr w:type="spellEnd"/>
            <w:r w:rsidRPr="008C255F">
              <w:rPr>
                <w:rFonts w:eastAsia="Times New Roman" w:cstheme="majorHAnsi"/>
                <w:i/>
                <w:color w:val="FF0000"/>
                <w:sz w:val="16"/>
                <w:szCs w:val="16"/>
                <w:lang w:eastAsia="tr-TR"/>
              </w:rPr>
              <w:t xml:space="preserve"> Birim </w:t>
            </w:r>
            <w:proofErr w:type="spellStart"/>
            <w:r w:rsidRPr="008C255F">
              <w:rPr>
                <w:rFonts w:eastAsia="Times New Roman" w:cstheme="majorHAnsi"/>
                <w:i/>
                <w:color w:val="FF0000"/>
                <w:sz w:val="16"/>
                <w:szCs w:val="16"/>
                <w:lang w:eastAsia="tr-TR"/>
              </w:rPr>
              <w:t>Ic</w:t>
            </w:r>
            <w:proofErr w:type="spellEnd"/>
            <w:r w:rsidRPr="008C255F">
              <w:rPr>
                <w:rFonts w:eastAsia="Times New Roman" w:cstheme="majorHAnsi"/>
                <w:i/>
                <w:color w:val="FF0000"/>
                <w:sz w:val="16"/>
                <w:szCs w:val="16"/>
                <w:lang w:eastAsia="tr-TR"/>
              </w:rPr>
              <w:t xml:space="preserve"> </w:t>
            </w:r>
            <w:proofErr w:type="spellStart"/>
            <w:r w:rsidRPr="008C255F">
              <w:rPr>
                <w:rFonts w:eastAsia="Times New Roman" w:cstheme="majorHAnsi"/>
                <w:i/>
                <w:color w:val="FF0000"/>
                <w:sz w:val="16"/>
                <w:szCs w:val="16"/>
                <w:lang w:eastAsia="tr-TR"/>
              </w:rPr>
              <w:t>Degerlendirme</w:t>
            </w:r>
            <w:proofErr w:type="spellEnd"/>
            <w:r w:rsidRPr="008C255F">
              <w:rPr>
                <w:rFonts w:eastAsia="Times New Roman" w:cstheme="majorHAnsi"/>
                <w:i/>
                <w:color w:val="FF0000"/>
                <w:sz w:val="16"/>
                <w:szCs w:val="16"/>
                <w:lang w:eastAsia="tr-TR"/>
              </w:rPr>
              <w:t xml:space="preserve"> Raporu” klasörü içinde oluşturulacak “2022 </w:t>
            </w:r>
            <w:proofErr w:type="spellStart"/>
            <w:r w:rsidRPr="008C255F">
              <w:rPr>
                <w:rFonts w:eastAsia="Times New Roman" w:cstheme="majorHAnsi"/>
                <w:i/>
                <w:color w:val="FF0000"/>
                <w:sz w:val="16"/>
                <w:szCs w:val="16"/>
                <w:lang w:eastAsia="tr-TR"/>
              </w:rPr>
              <w:t>Yili</w:t>
            </w:r>
            <w:proofErr w:type="spellEnd"/>
            <w:r w:rsidRPr="008C255F">
              <w:rPr>
                <w:rFonts w:eastAsia="Times New Roman" w:cstheme="majorHAnsi"/>
                <w:i/>
                <w:color w:val="FF0000"/>
                <w:sz w:val="16"/>
                <w:szCs w:val="16"/>
                <w:lang w:eastAsia="tr-TR"/>
              </w:rPr>
              <w:t xml:space="preserve"> Birim Performans </w:t>
            </w:r>
            <w:proofErr w:type="spellStart"/>
            <w:r w:rsidRPr="008C255F">
              <w:rPr>
                <w:rFonts w:eastAsia="Times New Roman" w:cstheme="majorHAnsi"/>
                <w:i/>
                <w:color w:val="FF0000"/>
                <w:sz w:val="16"/>
                <w:szCs w:val="16"/>
                <w:lang w:eastAsia="tr-TR"/>
              </w:rPr>
              <w:t>Gostergeleri</w:t>
            </w:r>
            <w:proofErr w:type="spellEnd"/>
            <w:r w:rsidRPr="008C255F">
              <w:rPr>
                <w:rFonts w:eastAsia="Times New Roman" w:cstheme="majorHAnsi"/>
                <w:i/>
                <w:color w:val="FF0000"/>
                <w:sz w:val="16"/>
                <w:szCs w:val="16"/>
                <w:lang w:eastAsia="tr-TR"/>
              </w:rPr>
              <w:t xml:space="preserve"> </w:t>
            </w:r>
            <w:proofErr w:type="spellStart"/>
            <w:r w:rsidRPr="008C255F">
              <w:rPr>
                <w:rFonts w:eastAsia="Times New Roman" w:cstheme="majorHAnsi"/>
                <w:i/>
                <w:color w:val="FF0000"/>
                <w:sz w:val="16"/>
                <w:szCs w:val="16"/>
                <w:lang w:eastAsia="tr-TR"/>
              </w:rPr>
              <w:t>Kanit</w:t>
            </w:r>
            <w:proofErr w:type="spellEnd"/>
            <w:r w:rsidRPr="008C255F">
              <w:rPr>
                <w:rFonts w:eastAsia="Times New Roman" w:cstheme="majorHAnsi"/>
                <w:i/>
                <w:color w:val="FF0000"/>
                <w:sz w:val="16"/>
                <w:szCs w:val="16"/>
                <w:lang w:eastAsia="tr-TR"/>
              </w:rPr>
              <w:t xml:space="preserve"> Belgeleri” alt klasörü içine yüklenmeli ve gösterge değeri olarak yazılan sayıya link olarak verilmelidir.  </w:t>
            </w:r>
          </w:p>
        </w:tc>
        <w:tc>
          <w:tcPr>
            <w:tcW w:w="1091" w:type="dxa"/>
            <w:vAlign w:val="center"/>
          </w:tcPr>
          <w:p w:rsidR="008C2E68" w:rsidRPr="005E5722" w:rsidRDefault="008C2E68" w:rsidP="008C2E68">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8C2E68">
            <w:pPr>
              <w:ind w:right="63"/>
              <w:jc w:val="right"/>
              <w:rPr>
                <w:rFonts w:eastAsia="Times New Roman" w:cstheme="majorHAnsi"/>
                <w:color w:val="000000" w:themeColor="text1"/>
                <w:lang w:eastAsia="tr-TR"/>
              </w:rPr>
            </w:pPr>
          </w:p>
        </w:tc>
        <w:tc>
          <w:tcPr>
            <w:tcW w:w="1018" w:type="dxa"/>
            <w:vAlign w:val="center"/>
          </w:tcPr>
          <w:p w:rsidR="008C2E68" w:rsidRPr="005E5722" w:rsidRDefault="008C2E68" w:rsidP="008C2E68">
            <w:pPr>
              <w:ind w:right="63"/>
              <w:jc w:val="right"/>
              <w:rPr>
                <w:rFonts w:eastAsia="Times New Roman" w:cstheme="majorHAnsi"/>
                <w:color w:val="000000" w:themeColor="text1"/>
                <w:lang w:eastAsia="tr-TR"/>
              </w:rPr>
            </w:pPr>
          </w:p>
        </w:tc>
      </w:tr>
    </w:tbl>
    <w:p w:rsidR="00AB3FAF" w:rsidRPr="005E5722" w:rsidRDefault="00AB3FAF" w:rsidP="00546C07">
      <w:pPr>
        <w:pStyle w:val="Balk1"/>
        <w:ind w:left="0" w:right="63"/>
        <w:jc w:val="both"/>
        <w:rPr>
          <w:rFonts w:asciiTheme="minorHAnsi" w:hAnsiTheme="minorHAnsi"/>
        </w:rPr>
      </w:pPr>
    </w:p>
    <w:sectPr w:rsidR="00AB3FAF" w:rsidRPr="005E5722" w:rsidSect="00031946">
      <w:pgSz w:w="12240" w:h="15840"/>
      <w:pgMar w:top="1179" w:right="1418" w:bottom="1378" w:left="1123"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368" w:rsidRDefault="00810368">
      <w:r>
        <w:separator/>
      </w:r>
    </w:p>
  </w:endnote>
  <w:endnote w:type="continuationSeparator" w:id="0">
    <w:p w:rsidR="00810368" w:rsidRDefault="0081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72531573"/>
      <w:docPartObj>
        <w:docPartGallery w:val="Page Numbers (Bottom of Page)"/>
        <w:docPartUnique/>
      </w:docPartObj>
    </w:sdtPr>
    <w:sdtContent>
      <w:p w:rsidR="00F823E1" w:rsidRDefault="00F823E1">
        <w:pPr>
          <w:spacing w:line="200" w:lineRule="exact"/>
          <w:rPr>
            <w:sz w:val="20"/>
            <w:szCs w:val="20"/>
          </w:rPr>
        </w:pPr>
        <w:r w:rsidRPr="00117021">
          <w:rPr>
            <w:noProof/>
            <w:sz w:val="20"/>
            <w:szCs w:val="20"/>
            <w:lang w:eastAsia="tr-TR"/>
          </w:rPr>
          <mc:AlternateContent>
            <mc:Choice Requires="wps">
              <w:drawing>
                <wp:anchor distT="0" distB="0" distL="114300" distR="114300" simplePos="0" relativeHeight="251659264" behindDoc="0" locked="0" layoutInCell="1" allowOverlap="1" wp14:anchorId="780A35A8" wp14:editId="3AB9568F">
                  <wp:simplePos x="0" y="0"/>
                  <wp:positionH relativeFrom="rightMargin">
                    <wp:align>center</wp:align>
                  </wp:positionH>
                  <wp:positionV relativeFrom="bottomMargin">
                    <wp:align>center</wp:align>
                  </wp:positionV>
                  <wp:extent cx="565785" cy="191770"/>
                  <wp:effectExtent l="0" t="0" r="0" b="0"/>
                  <wp:wrapNone/>
                  <wp:docPr id="650" name="Dikdörtgen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823E1" w:rsidRPr="000B589B" w:rsidRDefault="00F823E1">
                              <w:pPr>
                                <w:pBdr>
                                  <w:top w:val="single" w:sz="4" w:space="1" w:color="7F7F7F" w:themeColor="background1" w:themeShade="7F"/>
                                </w:pBdr>
                                <w:jc w:val="center"/>
                              </w:pPr>
                              <w:r w:rsidRPr="000B589B">
                                <w:fldChar w:fldCharType="begin"/>
                              </w:r>
                              <w:r w:rsidRPr="000B589B">
                                <w:instrText>PAGE   \* MERGEFORMAT</w:instrText>
                              </w:r>
                              <w:r w:rsidRPr="000B589B">
                                <w:fldChar w:fldCharType="separate"/>
                              </w:r>
                              <w:r w:rsidR="007F1409">
                                <w:rPr>
                                  <w:noProof/>
                                </w:rPr>
                                <w:t>21</w:t>
                              </w:r>
                              <w:r w:rsidRPr="000B589B">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80A35A8" id="Dikdörtgen 650"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pMXKLcUCAACvBQAADgAAAAAAAAAAAAAAAAAuAgAAZHJzL2Uyb0RvYy54bWxQSwECLQAUAAYA&#10;CAAAACEAI+V68dsAAAADAQAADwAAAAAAAAAAAAAAAAAfBQAAZHJzL2Rvd25yZXYueG1sUEsFBgAA&#10;AAAEAAQA8wAAACcGAAAAAA==&#10;" filled="f" fillcolor="#c0504d" stroked="f" strokecolor="#5c83b4" strokeweight="2.25pt">
                  <v:textbox inset=",0,,0">
                    <w:txbxContent>
                      <w:p w:rsidR="00F823E1" w:rsidRPr="000B589B" w:rsidRDefault="00F823E1">
                        <w:pPr>
                          <w:pBdr>
                            <w:top w:val="single" w:sz="4" w:space="1" w:color="7F7F7F" w:themeColor="background1" w:themeShade="7F"/>
                          </w:pBdr>
                          <w:jc w:val="center"/>
                        </w:pPr>
                        <w:r w:rsidRPr="000B589B">
                          <w:fldChar w:fldCharType="begin"/>
                        </w:r>
                        <w:r w:rsidRPr="000B589B">
                          <w:instrText>PAGE   \* MERGEFORMAT</w:instrText>
                        </w:r>
                        <w:r w:rsidRPr="000B589B">
                          <w:fldChar w:fldCharType="separate"/>
                        </w:r>
                        <w:r w:rsidR="007F1409">
                          <w:rPr>
                            <w:noProof/>
                          </w:rPr>
                          <w:t>21</w:t>
                        </w:r>
                        <w:r w:rsidRPr="000B589B">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368" w:rsidRDefault="00810368">
      <w:r>
        <w:separator/>
      </w:r>
    </w:p>
  </w:footnote>
  <w:footnote w:type="continuationSeparator" w:id="0">
    <w:p w:rsidR="00810368" w:rsidRDefault="0081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3E1" w:rsidRDefault="00F823E1" w:rsidP="00AB3FAF">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99B"/>
    <w:multiLevelType w:val="hybridMultilevel"/>
    <w:tmpl w:val="82B84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2E3BC2"/>
    <w:multiLevelType w:val="hybridMultilevel"/>
    <w:tmpl w:val="6F907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BE551D"/>
    <w:multiLevelType w:val="hybridMultilevel"/>
    <w:tmpl w:val="0EAA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FE1F0B"/>
    <w:multiLevelType w:val="hybridMultilevel"/>
    <w:tmpl w:val="407A1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911FF2"/>
    <w:multiLevelType w:val="hybridMultilevel"/>
    <w:tmpl w:val="61B85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C109E1"/>
    <w:multiLevelType w:val="hybridMultilevel"/>
    <w:tmpl w:val="7B1E9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E15E4B"/>
    <w:multiLevelType w:val="hybridMultilevel"/>
    <w:tmpl w:val="52C60D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C7D2924"/>
    <w:multiLevelType w:val="hybridMultilevel"/>
    <w:tmpl w:val="F056A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BA4626"/>
    <w:multiLevelType w:val="hybridMultilevel"/>
    <w:tmpl w:val="DD4C3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B5640A"/>
    <w:multiLevelType w:val="hybridMultilevel"/>
    <w:tmpl w:val="34DC5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534C05"/>
    <w:multiLevelType w:val="hybridMultilevel"/>
    <w:tmpl w:val="1E80773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1" w15:restartNumberingAfterBreak="0">
    <w:nsid w:val="285B653C"/>
    <w:multiLevelType w:val="hybridMultilevel"/>
    <w:tmpl w:val="D908C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1C20EF"/>
    <w:multiLevelType w:val="hybridMultilevel"/>
    <w:tmpl w:val="556C70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975C14"/>
    <w:multiLevelType w:val="hybridMultilevel"/>
    <w:tmpl w:val="8B549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876352"/>
    <w:multiLevelType w:val="hybridMultilevel"/>
    <w:tmpl w:val="AC8A9C5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AEE066A"/>
    <w:multiLevelType w:val="hybridMultilevel"/>
    <w:tmpl w:val="9C3C5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145F39"/>
    <w:multiLevelType w:val="hybridMultilevel"/>
    <w:tmpl w:val="9CE22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225366F"/>
    <w:multiLevelType w:val="hybridMultilevel"/>
    <w:tmpl w:val="DFD44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B85D2A"/>
    <w:multiLevelType w:val="hybridMultilevel"/>
    <w:tmpl w:val="C952C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D94923"/>
    <w:multiLevelType w:val="hybridMultilevel"/>
    <w:tmpl w:val="BB7C325A"/>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CFA569C"/>
    <w:multiLevelType w:val="hybridMultilevel"/>
    <w:tmpl w:val="B6321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DB12EA"/>
    <w:multiLevelType w:val="hybridMultilevel"/>
    <w:tmpl w:val="9950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234519"/>
    <w:multiLevelType w:val="hybridMultilevel"/>
    <w:tmpl w:val="34AC09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6011E0"/>
    <w:multiLevelType w:val="hybridMultilevel"/>
    <w:tmpl w:val="C1B86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FC2E0C"/>
    <w:multiLevelType w:val="hybridMultilevel"/>
    <w:tmpl w:val="9A9A792E"/>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6" w15:restartNumberingAfterBreak="0">
    <w:nsid w:val="609D37F8"/>
    <w:multiLevelType w:val="hybridMultilevel"/>
    <w:tmpl w:val="C324F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15:restartNumberingAfterBreak="0">
    <w:nsid w:val="6CBE7261"/>
    <w:multiLevelType w:val="hybridMultilevel"/>
    <w:tmpl w:val="8FB21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3401BFF"/>
    <w:multiLevelType w:val="hybridMultilevel"/>
    <w:tmpl w:val="5784F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6EF05D0"/>
    <w:multiLevelType w:val="hybridMultilevel"/>
    <w:tmpl w:val="798C9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7304833"/>
    <w:multiLevelType w:val="hybridMultilevel"/>
    <w:tmpl w:val="15B89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9B56F4A"/>
    <w:multiLevelType w:val="hybridMultilevel"/>
    <w:tmpl w:val="6386A90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20"/>
  </w:num>
  <w:num w:numId="2">
    <w:abstractNumId w:val="27"/>
  </w:num>
  <w:num w:numId="3">
    <w:abstractNumId w:val="14"/>
  </w:num>
  <w:num w:numId="4">
    <w:abstractNumId w:val="19"/>
  </w:num>
  <w:num w:numId="5">
    <w:abstractNumId w:val="28"/>
  </w:num>
  <w:num w:numId="6">
    <w:abstractNumId w:val="12"/>
  </w:num>
  <w:num w:numId="7">
    <w:abstractNumId w:val="32"/>
  </w:num>
  <w:num w:numId="8">
    <w:abstractNumId w:val="31"/>
  </w:num>
  <w:num w:numId="9">
    <w:abstractNumId w:val="29"/>
  </w:num>
  <w:num w:numId="10">
    <w:abstractNumId w:val="26"/>
  </w:num>
  <w:num w:numId="11">
    <w:abstractNumId w:val="30"/>
  </w:num>
  <w:num w:numId="12">
    <w:abstractNumId w:val="6"/>
  </w:num>
  <w:num w:numId="13">
    <w:abstractNumId w:val="5"/>
  </w:num>
  <w:num w:numId="14">
    <w:abstractNumId w:val="11"/>
  </w:num>
  <w:num w:numId="15">
    <w:abstractNumId w:val="33"/>
  </w:num>
  <w:num w:numId="16">
    <w:abstractNumId w:val="25"/>
  </w:num>
  <w:num w:numId="17">
    <w:abstractNumId w:val="22"/>
  </w:num>
  <w:num w:numId="18">
    <w:abstractNumId w:val="8"/>
  </w:num>
  <w:num w:numId="19">
    <w:abstractNumId w:val="16"/>
  </w:num>
  <w:num w:numId="20">
    <w:abstractNumId w:val="13"/>
  </w:num>
  <w:num w:numId="21">
    <w:abstractNumId w:val="24"/>
  </w:num>
  <w:num w:numId="22">
    <w:abstractNumId w:val="18"/>
  </w:num>
  <w:num w:numId="23">
    <w:abstractNumId w:val="21"/>
  </w:num>
  <w:num w:numId="24">
    <w:abstractNumId w:val="15"/>
  </w:num>
  <w:num w:numId="25">
    <w:abstractNumId w:val="3"/>
  </w:num>
  <w:num w:numId="26">
    <w:abstractNumId w:val="4"/>
  </w:num>
  <w:num w:numId="27">
    <w:abstractNumId w:val="2"/>
  </w:num>
  <w:num w:numId="28">
    <w:abstractNumId w:val="9"/>
  </w:num>
  <w:num w:numId="29">
    <w:abstractNumId w:val="23"/>
  </w:num>
  <w:num w:numId="30">
    <w:abstractNumId w:val="17"/>
  </w:num>
  <w:num w:numId="31">
    <w:abstractNumId w:val="7"/>
  </w:num>
  <w:num w:numId="32">
    <w:abstractNumId w:val="1"/>
  </w:num>
  <w:num w:numId="33">
    <w:abstractNumId w:val="0"/>
  </w:num>
  <w:num w:numId="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F6"/>
    <w:rsid w:val="0001122B"/>
    <w:rsid w:val="00025B4B"/>
    <w:rsid w:val="00031946"/>
    <w:rsid w:val="00045551"/>
    <w:rsid w:val="0004578D"/>
    <w:rsid w:val="00050E76"/>
    <w:rsid w:val="00052F26"/>
    <w:rsid w:val="00063E35"/>
    <w:rsid w:val="00064EEE"/>
    <w:rsid w:val="0006530B"/>
    <w:rsid w:val="00073A27"/>
    <w:rsid w:val="00080FDC"/>
    <w:rsid w:val="00084E0A"/>
    <w:rsid w:val="000939EB"/>
    <w:rsid w:val="000A278D"/>
    <w:rsid w:val="000A553F"/>
    <w:rsid w:val="000A7BD4"/>
    <w:rsid w:val="000B589B"/>
    <w:rsid w:val="000B5BCC"/>
    <w:rsid w:val="000C12B8"/>
    <w:rsid w:val="000C643F"/>
    <w:rsid w:val="000C7AFC"/>
    <w:rsid w:val="000D0CF1"/>
    <w:rsid w:val="000D1A3F"/>
    <w:rsid w:val="000D297B"/>
    <w:rsid w:val="000E000A"/>
    <w:rsid w:val="000E6C35"/>
    <w:rsid w:val="000F0C3A"/>
    <w:rsid w:val="000F214D"/>
    <w:rsid w:val="000F3BB8"/>
    <w:rsid w:val="000F42D1"/>
    <w:rsid w:val="0010085F"/>
    <w:rsid w:val="00105AB2"/>
    <w:rsid w:val="00105B12"/>
    <w:rsid w:val="0010688C"/>
    <w:rsid w:val="001072F5"/>
    <w:rsid w:val="001079C6"/>
    <w:rsid w:val="0011433F"/>
    <w:rsid w:val="001151C9"/>
    <w:rsid w:val="00115B5D"/>
    <w:rsid w:val="00117021"/>
    <w:rsid w:val="00120B78"/>
    <w:rsid w:val="00120C17"/>
    <w:rsid w:val="001239D1"/>
    <w:rsid w:val="00125616"/>
    <w:rsid w:val="001318B5"/>
    <w:rsid w:val="00134B78"/>
    <w:rsid w:val="00141B76"/>
    <w:rsid w:val="00144DE1"/>
    <w:rsid w:val="00145F60"/>
    <w:rsid w:val="00155A7F"/>
    <w:rsid w:val="00157B14"/>
    <w:rsid w:val="00190A17"/>
    <w:rsid w:val="00192FD6"/>
    <w:rsid w:val="001A418C"/>
    <w:rsid w:val="001B0228"/>
    <w:rsid w:val="001B7297"/>
    <w:rsid w:val="001C0748"/>
    <w:rsid w:val="001C54BA"/>
    <w:rsid w:val="001C5777"/>
    <w:rsid w:val="001D2D01"/>
    <w:rsid w:val="001E2104"/>
    <w:rsid w:val="001F2048"/>
    <w:rsid w:val="001F2FDA"/>
    <w:rsid w:val="001F7BE7"/>
    <w:rsid w:val="001F7D0A"/>
    <w:rsid w:val="002034B9"/>
    <w:rsid w:val="0020376F"/>
    <w:rsid w:val="002049C0"/>
    <w:rsid w:val="00204E97"/>
    <w:rsid w:val="00206943"/>
    <w:rsid w:val="0020779E"/>
    <w:rsid w:val="00212C47"/>
    <w:rsid w:val="00217637"/>
    <w:rsid w:val="00220579"/>
    <w:rsid w:val="00240571"/>
    <w:rsid w:val="0024507B"/>
    <w:rsid w:val="00250AD7"/>
    <w:rsid w:val="00251F43"/>
    <w:rsid w:val="002542C7"/>
    <w:rsid w:val="00256872"/>
    <w:rsid w:val="002573B0"/>
    <w:rsid w:val="002611D0"/>
    <w:rsid w:val="002723E8"/>
    <w:rsid w:val="00282173"/>
    <w:rsid w:val="00283DD0"/>
    <w:rsid w:val="00297DBD"/>
    <w:rsid w:val="002A26FE"/>
    <w:rsid w:val="002A326D"/>
    <w:rsid w:val="002A5712"/>
    <w:rsid w:val="002A61D5"/>
    <w:rsid w:val="002B0A88"/>
    <w:rsid w:val="002B5A22"/>
    <w:rsid w:val="002B6265"/>
    <w:rsid w:val="002C437C"/>
    <w:rsid w:val="002D1C67"/>
    <w:rsid w:val="002D6031"/>
    <w:rsid w:val="002D6C85"/>
    <w:rsid w:val="002E205F"/>
    <w:rsid w:val="002E4EBD"/>
    <w:rsid w:val="002F4AB2"/>
    <w:rsid w:val="0030281B"/>
    <w:rsid w:val="003053EB"/>
    <w:rsid w:val="0030768B"/>
    <w:rsid w:val="00311BFD"/>
    <w:rsid w:val="00316FC5"/>
    <w:rsid w:val="003214E9"/>
    <w:rsid w:val="0033451F"/>
    <w:rsid w:val="0034140E"/>
    <w:rsid w:val="00345320"/>
    <w:rsid w:val="00345F7C"/>
    <w:rsid w:val="00352B58"/>
    <w:rsid w:val="00353060"/>
    <w:rsid w:val="0036065A"/>
    <w:rsid w:val="003662DB"/>
    <w:rsid w:val="0037184C"/>
    <w:rsid w:val="00372D5E"/>
    <w:rsid w:val="003738DD"/>
    <w:rsid w:val="0037499C"/>
    <w:rsid w:val="00377118"/>
    <w:rsid w:val="00377EE9"/>
    <w:rsid w:val="003844E2"/>
    <w:rsid w:val="003902B7"/>
    <w:rsid w:val="00390751"/>
    <w:rsid w:val="0039165C"/>
    <w:rsid w:val="00396151"/>
    <w:rsid w:val="003A5EA4"/>
    <w:rsid w:val="003B08CC"/>
    <w:rsid w:val="003B51F9"/>
    <w:rsid w:val="003C6B93"/>
    <w:rsid w:val="003D349F"/>
    <w:rsid w:val="003D6BFC"/>
    <w:rsid w:val="003E1B22"/>
    <w:rsid w:val="003E4AE0"/>
    <w:rsid w:val="003F5364"/>
    <w:rsid w:val="00401D22"/>
    <w:rsid w:val="00402228"/>
    <w:rsid w:val="004046E4"/>
    <w:rsid w:val="004051F7"/>
    <w:rsid w:val="00406D5C"/>
    <w:rsid w:val="00406E67"/>
    <w:rsid w:val="00412ED7"/>
    <w:rsid w:val="00431DE1"/>
    <w:rsid w:val="004377B1"/>
    <w:rsid w:val="00445C19"/>
    <w:rsid w:val="00447C42"/>
    <w:rsid w:val="004555A2"/>
    <w:rsid w:val="00455ADE"/>
    <w:rsid w:val="00464EC2"/>
    <w:rsid w:val="00477DBE"/>
    <w:rsid w:val="00481707"/>
    <w:rsid w:val="00482D22"/>
    <w:rsid w:val="00484F25"/>
    <w:rsid w:val="0049269C"/>
    <w:rsid w:val="004B3FD1"/>
    <w:rsid w:val="004C7555"/>
    <w:rsid w:val="004D0C03"/>
    <w:rsid w:val="004E410F"/>
    <w:rsid w:val="004F089F"/>
    <w:rsid w:val="004F37E7"/>
    <w:rsid w:val="004F3D22"/>
    <w:rsid w:val="004F4F4F"/>
    <w:rsid w:val="00504DA7"/>
    <w:rsid w:val="00520FBC"/>
    <w:rsid w:val="00523EE8"/>
    <w:rsid w:val="00534E16"/>
    <w:rsid w:val="0053524B"/>
    <w:rsid w:val="00541E9B"/>
    <w:rsid w:val="00542EDD"/>
    <w:rsid w:val="00543BDA"/>
    <w:rsid w:val="00546C07"/>
    <w:rsid w:val="00554709"/>
    <w:rsid w:val="00565CED"/>
    <w:rsid w:val="0057079E"/>
    <w:rsid w:val="005708FA"/>
    <w:rsid w:val="0057630D"/>
    <w:rsid w:val="00590184"/>
    <w:rsid w:val="005A1CD0"/>
    <w:rsid w:val="005A69B3"/>
    <w:rsid w:val="005A7796"/>
    <w:rsid w:val="005C2856"/>
    <w:rsid w:val="005D0526"/>
    <w:rsid w:val="005D1DFD"/>
    <w:rsid w:val="005D3DBA"/>
    <w:rsid w:val="005E31DE"/>
    <w:rsid w:val="005E5722"/>
    <w:rsid w:val="005E67DE"/>
    <w:rsid w:val="005F3669"/>
    <w:rsid w:val="00602F67"/>
    <w:rsid w:val="0061584E"/>
    <w:rsid w:val="00625D2E"/>
    <w:rsid w:val="00632363"/>
    <w:rsid w:val="0063241B"/>
    <w:rsid w:val="0064127D"/>
    <w:rsid w:val="0064509E"/>
    <w:rsid w:val="00651692"/>
    <w:rsid w:val="00653B19"/>
    <w:rsid w:val="00656612"/>
    <w:rsid w:val="0067079D"/>
    <w:rsid w:val="00675E4E"/>
    <w:rsid w:val="00682328"/>
    <w:rsid w:val="006834AC"/>
    <w:rsid w:val="00690E0C"/>
    <w:rsid w:val="00692E67"/>
    <w:rsid w:val="00693B6C"/>
    <w:rsid w:val="006A070E"/>
    <w:rsid w:val="006A4F87"/>
    <w:rsid w:val="006A5333"/>
    <w:rsid w:val="006C4BF6"/>
    <w:rsid w:val="006D448A"/>
    <w:rsid w:val="006D679A"/>
    <w:rsid w:val="006E57EF"/>
    <w:rsid w:val="006E655F"/>
    <w:rsid w:val="006F0568"/>
    <w:rsid w:val="0070191D"/>
    <w:rsid w:val="00701CDF"/>
    <w:rsid w:val="007038D6"/>
    <w:rsid w:val="00710AB4"/>
    <w:rsid w:val="00711233"/>
    <w:rsid w:val="00717785"/>
    <w:rsid w:val="007212EB"/>
    <w:rsid w:val="00722222"/>
    <w:rsid w:val="00727CA4"/>
    <w:rsid w:val="007346B9"/>
    <w:rsid w:val="007372D0"/>
    <w:rsid w:val="00740601"/>
    <w:rsid w:val="0074663C"/>
    <w:rsid w:val="0075323F"/>
    <w:rsid w:val="0075422F"/>
    <w:rsid w:val="00755079"/>
    <w:rsid w:val="007653DB"/>
    <w:rsid w:val="0077479E"/>
    <w:rsid w:val="007805AE"/>
    <w:rsid w:val="00781A46"/>
    <w:rsid w:val="00794BDA"/>
    <w:rsid w:val="0079561C"/>
    <w:rsid w:val="007A2E23"/>
    <w:rsid w:val="007A5539"/>
    <w:rsid w:val="007A6CE6"/>
    <w:rsid w:val="007B23D3"/>
    <w:rsid w:val="007B261B"/>
    <w:rsid w:val="007B3B01"/>
    <w:rsid w:val="007B3F62"/>
    <w:rsid w:val="007B5E5E"/>
    <w:rsid w:val="007C087C"/>
    <w:rsid w:val="007E09EB"/>
    <w:rsid w:val="007E26A2"/>
    <w:rsid w:val="007E72CA"/>
    <w:rsid w:val="007F1409"/>
    <w:rsid w:val="007F2189"/>
    <w:rsid w:val="007F4516"/>
    <w:rsid w:val="0080242B"/>
    <w:rsid w:val="00804246"/>
    <w:rsid w:val="00810368"/>
    <w:rsid w:val="00811169"/>
    <w:rsid w:val="00815512"/>
    <w:rsid w:val="00817323"/>
    <w:rsid w:val="0082153C"/>
    <w:rsid w:val="00837040"/>
    <w:rsid w:val="00845A05"/>
    <w:rsid w:val="00845EA5"/>
    <w:rsid w:val="008508B9"/>
    <w:rsid w:val="008511E6"/>
    <w:rsid w:val="00853609"/>
    <w:rsid w:val="00865CF9"/>
    <w:rsid w:val="00870172"/>
    <w:rsid w:val="008770B6"/>
    <w:rsid w:val="00887B61"/>
    <w:rsid w:val="00895622"/>
    <w:rsid w:val="008B52D2"/>
    <w:rsid w:val="008B5307"/>
    <w:rsid w:val="008C2E68"/>
    <w:rsid w:val="008C3306"/>
    <w:rsid w:val="008C6169"/>
    <w:rsid w:val="008D14AB"/>
    <w:rsid w:val="008E1758"/>
    <w:rsid w:val="008E4AD5"/>
    <w:rsid w:val="008E6E40"/>
    <w:rsid w:val="008F5B29"/>
    <w:rsid w:val="008F7733"/>
    <w:rsid w:val="00903BF4"/>
    <w:rsid w:val="009065BA"/>
    <w:rsid w:val="009144C1"/>
    <w:rsid w:val="00925D3C"/>
    <w:rsid w:val="009379FA"/>
    <w:rsid w:val="00937B8A"/>
    <w:rsid w:val="0094580A"/>
    <w:rsid w:val="00945884"/>
    <w:rsid w:val="00953018"/>
    <w:rsid w:val="00956ED6"/>
    <w:rsid w:val="009620F6"/>
    <w:rsid w:val="00963C0A"/>
    <w:rsid w:val="00965651"/>
    <w:rsid w:val="00974C05"/>
    <w:rsid w:val="00982D3C"/>
    <w:rsid w:val="0098323C"/>
    <w:rsid w:val="00983A6E"/>
    <w:rsid w:val="0098601A"/>
    <w:rsid w:val="00987B52"/>
    <w:rsid w:val="00993E0A"/>
    <w:rsid w:val="00997343"/>
    <w:rsid w:val="009A0071"/>
    <w:rsid w:val="009A0385"/>
    <w:rsid w:val="009B042F"/>
    <w:rsid w:val="009B5045"/>
    <w:rsid w:val="009C0A23"/>
    <w:rsid w:val="009D5B34"/>
    <w:rsid w:val="009D5EAB"/>
    <w:rsid w:val="009E2B09"/>
    <w:rsid w:val="009E5D59"/>
    <w:rsid w:val="009E7B03"/>
    <w:rsid w:val="009F0DED"/>
    <w:rsid w:val="009F39CF"/>
    <w:rsid w:val="00A00ED9"/>
    <w:rsid w:val="00A03216"/>
    <w:rsid w:val="00A07389"/>
    <w:rsid w:val="00A160A0"/>
    <w:rsid w:val="00A17C87"/>
    <w:rsid w:val="00A203CD"/>
    <w:rsid w:val="00A217C6"/>
    <w:rsid w:val="00A227CA"/>
    <w:rsid w:val="00A244B1"/>
    <w:rsid w:val="00A31B63"/>
    <w:rsid w:val="00A427B7"/>
    <w:rsid w:val="00A42D81"/>
    <w:rsid w:val="00A5180F"/>
    <w:rsid w:val="00A609FA"/>
    <w:rsid w:val="00A7072F"/>
    <w:rsid w:val="00A719A2"/>
    <w:rsid w:val="00A72201"/>
    <w:rsid w:val="00A764DE"/>
    <w:rsid w:val="00A83108"/>
    <w:rsid w:val="00A91029"/>
    <w:rsid w:val="00A95C47"/>
    <w:rsid w:val="00AA0B4E"/>
    <w:rsid w:val="00AA14BB"/>
    <w:rsid w:val="00AA1E9B"/>
    <w:rsid w:val="00AB3FAF"/>
    <w:rsid w:val="00AB618E"/>
    <w:rsid w:val="00AB7607"/>
    <w:rsid w:val="00AB7E58"/>
    <w:rsid w:val="00AC4E34"/>
    <w:rsid w:val="00AC521A"/>
    <w:rsid w:val="00AC6271"/>
    <w:rsid w:val="00AC7042"/>
    <w:rsid w:val="00AD0CDA"/>
    <w:rsid w:val="00AD0EA5"/>
    <w:rsid w:val="00AD1CFE"/>
    <w:rsid w:val="00AE1230"/>
    <w:rsid w:val="00AE50A2"/>
    <w:rsid w:val="00AE78F4"/>
    <w:rsid w:val="00AF0272"/>
    <w:rsid w:val="00AF0763"/>
    <w:rsid w:val="00AF1692"/>
    <w:rsid w:val="00B0057C"/>
    <w:rsid w:val="00B028E3"/>
    <w:rsid w:val="00B0640A"/>
    <w:rsid w:val="00B10655"/>
    <w:rsid w:val="00B137F6"/>
    <w:rsid w:val="00B14F39"/>
    <w:rsid w:val="00B152DF"/>
    <w:rsid w:val="00B17741"/>
    <w:rsid w:val="00B21862"/>
    <w:rsid w:val="00B271FC"/>
    <w:rsid w:val="00B30098"/>
    <w:rsid w:val="00B31235"/>
    <w:rsid w:val="00B32A3C"/>
    <w:rsid w:val="00B332C7"/>
    <w:rsid w:val="00B35D4F"/>
    <w:rsid w:val="00B37A18"/>
    <w:rsid w:val="00B4208A"/>
    <w:rsid w:val="00B438B5"/>
    <w:rsid w:val="00B43F3A"/>
    <w:rsid w:val="00B44C5C"/>
    <w:rsid w:val="00B57A46"/>
    <w:rsid w:val="00B636AE"/>
    <w:rsid w:val="00B73F07"/>
    <w:rsid w:val="00B757B8"/>
    <w:rsid w:val="00B81FE8"/>
    <w:rsid w:val="00B879DE"/>
    <w:rsid w:val="00B93313"/>
    <w:rsid w:val="00BB4BC4"/>
    <w:rsid w:val="00BB53BF"/>
    <w:rsid w:val="00BB78D7"/>
    <w:rsid w:val="00BC0AA7"/>
    <w:rsid w:val="00BC2E99"/>
    <w:rsid w:val="00BC2ED7"/>
    <w:rsid w:val="00BC3FD8"/>
    <w:rsid w:val="00BC4040"/>
    <w:rsid w:val="00BD24CC"/>
    <w:rsid w:val="00BD6A89"/>
    <w:rsid w:val="00BD7391"/>
    <w:rsid w:val="00BE3FCB"/>
    <w:rsid w:val="00BE42F3"/>
    <w:rsid w:val="00BE4BFC"/>
    <w:rsid w:val="00BE71E0"/>
    <w:rsid w:val="00BF1A5B"/>
    <w:rsid w:val="00BF4FB7"/>
    <w:rsid w:val="00BF6790"/>
    <w:rsid w:val="00C000D2"/>
    <w:rsid w:val="00C0538E"/>
    <w:rsid w:val="00C10067"/>
    <w:rsid w:val="00C11C65"/>
    <w:rsid w:val="00C157DD"/>
    <w:rsid w:val="00C26932"/>
    <w:rsid w:val="00C279FE"/>
    <w:rsid w:val="00C27F2C"/>
    <w:rsid w:val="00C30C5A"/>
    <w:rsid w:val="00C31772"/>
    <w:rsid w:val="00C33D94"/>
    <w:rsid w:val="00C429FB"/>
    <w:rsid w:val="00C42EF3"/>
    <w:rsid w:val="00C44FB0"/>
    <w:rsid w:val="00C51DDB"/>
    <w:rsid w:val="00C54019"/>
    <w:rsid w:val="00C62040"/>
    <w:rsid w:val="00C63F5B"/>
    <w:rsid w:val="00C67086"/>
    <w:rsid w:val="00C840A1"/>
    <w:rsid w:val="00C841F2"/>
    <w:rsid w:val="00C950F0"/>
    <w:rsid w:val="00C959D9"/>
    <w:rsid w:val="00CA757B"/>
    <w:rsid w:val="00CB40CD"/>
    <w:rsid w:val="00CB6660"/>
    <w:rsid w:val="00CC0E0E"/>
    <w:rsid w:val="00CD5450"/>
    <w:rsid w:val="00CD72B9"/>
    <w:rsid w:val="00CE3E37"/>
    <w:rsid w:val="00CE6D43"/>
    <w:rsid w:val="00CF4B25"/>
    <w:rsid w:val="00D000BD"/>
    <w:rsid w:val="00D00F54"/>
    <w:rsid w:val="00D01DF0"/>
    <w:rsid w:val="00D02585"/>
    <w:rsid w:val="00D02BAF"/>
    <w:rsid w:val="00D03074"/>
    <w:rsid w:val="00D062ED"/>
    <w:rsid w:val="00D07041"/>
    <w:rsid w:val="00D17365"/>
    <w:rsid w:val="00D20A26"/>
    <w:rsid w:val="00D24625"/>
    <w:rsid w:val="00D313BF"/>
    <w:rsid w:val="00D32D74"/>
    <w:rsid w:val="00D3678D"/>
    <w:rsid w:val="00D42AA6"/>
    <w:rsid w:val="00D4782B"/>
    <w:rsid w:val="00D52BD4"/>
    <w:rsid w:val="00D555D8"/>
    <w:rsid w:val="00D704BA"/>
    <w:rsid w:val="00D77AF2"/>
    <w:rsid w:val="00D805D7"/>
    <w:rsid w:val="00D81957"/>
    <w:rsid w:val="00D8369D"/>
    <w:rsid w:val="00D90D19"/>
    <w:rsid w:val="00D974F5"/>
    <w:rsid w:val="00DA6BEF"/>
    <w:rsid w:val="00DA755F"/>
    <w:rsid w:val="00DB0ECC"/>
    <w:rsid w:val="00DC2BDE"/>
    <w:rsid w:val="00DC6AB3"/>
    <w:rsid w:val="00DC6C6F"/>
    <w:rsid w:val="00DC7AE7"/>
    <w:rsid w:val="00DD5814"/>
    <w:rsid w:val="00DE3385"/>
    <w:rsid w:val="00DE503B"/>
    <w:rsid w:val="00E21FA1"/>
    <w:rsid w:val="00E334C9"/>
    <w:rsid w:val="00E34FEF"/>
    <w:rsid w:val="00E35426"/>
    <w:rsid w:val="00E5173A"/>
    <w:rsid w:val="00E6328A"/>
    <w:rsid w:val="00E6721A"/>
    <w:rsid w:val="00E67E24"/>
    <w:rsid w:val="00E67F66"/>
    <w:rsid w:val="00E724C8"/>
    <w:rsid w:val="00E725CE"/>
    <w:rsid w:val="00E748FC"/>
    <w:rsid w:val="00E76CB8"/>
    <w:rsid w:val="00E800DC"/>
    <w:rsid w:val="00E83E34"/>
    <w:rsid w:val="00E9186E"/>
    <w:rsid w:val="00E92334"/>
    <w:rsid w:val="00E93E35"/>
    <w:rsid w:val="00EA4A03"/>
    <w:rsid w:val="00EB0CAF"/>
    <w:rsid w:val="00EC0AAA"/>
    <w:rsid w:val="00EC0DF6"/>
    <w:rsid w:val="00EC1153"/>
    <w:rsid w:val="00EC6949"/>
    <w:rsid w:val="00EC76B4"/>
    <w:rsid w:val="00ED22E0"/>
    <w:rsid w:val="00EE0634"/>
    <w:rsid w:val="00EF04CD"/>
    <w:rsid w:val="00F00532"/>
    <w:rsid w:val="00F01601"/>
    <w:rsid w:val="00F07C2C"/>
    <w:rsid w:val="00F21542"/>
    <w:rsid w:val="00F23141"/>
    <w:rsid w:val="00F30064"/>
    <w:rsid w:val="00F356E0"/>
    <w:rsid w:val="00F372E4"/>
    <w:rsid w:val="00F40F2E"/>
    <w:rsid w:val="00F51D13"/>
    <w:rsid w:val="00F64368"/>
    <w:rsid w:val="00F6471C"/>
    <w:rsid w:val="00F6585E"/>
    <w:rsid w:val="00F71169"/>
    <w:rsid w:val="00F7225F"/>
    <w:rsid w:val="00F7518D"/>
    <w:rsid w:val="00F8177A"/>
    <w:rsid w:val="00F81D9E"/>
    <w:rsid w:val="00F823E1"/>
    <w:rsid w:val="00F83C95"/>
    <w:rsid w:val="00F847E7"/>
    <w:rsid w:val="00F95B66"/>
    <w:rsid w:val="00FA08F4"/>
    <w:rsid w:val="00FA2BF4"/>
    <w:rsid w:val="00FA7672"/>
    <w:rsid w:val="00FB27FE"/>
    <w:rsid w:val="00FB6A07"/>
    <w:rsid w:val="00FC06CB"/>
    <w:rsid w:val="00FC5B28"/>
    <w:rsid w:val="00FD379E"/>
    <w:rsid w:val="00FD61CD"/>
    <w:rsid w:val="00FD70F1"/>
    <w:rsid w:val="00FD7B1C"/>
    <w:rsid w:val="00FE505F"/>
    <w:rsid w:val="00FE5A9B"/>
    <w:rsid w:val="00FE6152"/>
    <w:rsid w:val="00FE6C26"/>
    <w:rsid w:val="00FF198C"/>
    <w:rsid w:val="00FF3921"/>
    <w:rsid w:val="00FF4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014DA"/>
  <w15:docId w15:val="{114E0CA4-9984-47FD-AB1F-A7FE9C30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1169"/>
    <w:pPr>
      <w:widowControl w:val="0"/>
      <w:spacing w:after="0" w:line="240" w:lineRule="auto"/>
    </w:pPr>
  </w:style>
  <w:style w:type="paragraph" w:styleId="Balk1">
    <w:name w:val="heading 1"/>
    <w:basedOn w:val="Normal"/>
    <w:link w:val="Balk1Char"/>
    <w:uiPriority w:val="1"/>
    <w:qFormat/>
    <w:rsid w:val="000F42D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BC2E99"/>
    <w:pPr>
      <w:ind w:right="62"/>
      <w:jc w:val="both"/>
      <w:outlineLvl w:val="1"/>
    </w:pPr>
    <w:rPr>
      <w:rFonts w:eastAsia="Times New Roman" w:cstheme="minorHAnsi"/>
      <w:b/>
      <w:bCs/>
      <w:sz w:val="24"/>
      <w:szCs w:val="28"/>
    </w:rPr>
  </w:style>
  <w:style w:type="paragraph" w:styleId="Balk3">
    <w:name w:val="heading 3"/>
    <w:basedOn w:val="Normal"/>
    <w:link w:val="Balk3Char"/>
    <w:autoRedefine/>
    <w:uiPriority w:val="1"/>
    <w:qFormat/>
    <w:rsid w:val="00656612"/>
    <w:pPr>
      <w:ind w:left="19" w:right="63"/>
      <w:jc w:val="center"/>
      <w:outlineLvl w:val="2"/>
    </w:pPr>
    <w:rPr>
      <w:rFonts w:asciiTheme="majorHAnsi" w:eastAsia="Times New Roman" w:hAnsiTheme="majorHAnsi" w:cstheme="majorHAnsi"/>
      <w:bCs/>
      <w:sz w:val="20"/>
      <w:szCs w:val="20"/>
    </w:rPr>
  </w:style>
  <w:style w:type="paragraph" w:styleId="Balk4">
    <w:name w:val="heading 4"/>
    <w:basedOn w:val="Normal"/>
    <w:link w:val="Balk4Char"/>
    <w:uiPriority w:val="1"/>
    <w:qFormat/>
    <w:rsid w:val="000F42D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F42D1"/>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BC2E99"/>
    <w:rPr>
      <w:rFonts w:eastAsia="Times New Roman" w:cstheme="minorHAnsi"/>
      <w:b/>
      <w:bCs/>
      <w:sz w:val="24"/>
      <w:szCs w:val="28"/>
    </w:rPr>
  </w:style>
  <w:style w:type="character" w:customStyle="1" w:styleId="Balk3Char">
    <w:name w:val="Başlık 3 Char"/>
    <w:basedOn w:val="VarsaylanParagrafYazTipi"/>
    <w:link w:val="Balk3"/>
    <w:uiPriority w:val="1"/>
    <w:rsid w:val="00656612"/>
    <w:rPr>
      <w:rFonts w:asciiTheme="majorHAnsi" w:eastAsia="Times New Roman" w:hAnsiTheme="majorHAnsi" w:cstheme="majorHAnsi"/>
      <w:bCs/>
      <w:sz w:val="20"/>
      <w:szCs w:val="20"/>
    </w:rPr>
  </w:style>
  <w:style w:type="character" w:customStyle="1" w:styleId="Balk4Char">
    <w:name w:val="Başlık 4 Char"/>
    <w:basedOn w:val="VarsaylanParagrafYazTipi"/>
    <w:link w:val="Balk4"/>
    <w:uiPriority w:val="1"/>
    <w:rsid w:val="000F42D1"/>
    <w:rPr>
      <w:rFonts w:ascii="Times New Roman" w:eastAsia="Times New Roman" w:hAnsi="Times New Roman"/>
      <w:b/>
      <w:bCs/>
      <w:i/>
      <w:sz w:val="24"/>
      <w:szCs w:val="24"/>
    </w:rPr>
  </w:style>
  <w:style w:type="table" w:customStyle="1" w:styleId="TableNormal1">
    <w:name w:val="Table Normal1"/>
    <w:uiPriority w:val="2"/>
    <w:semiHidden/>
    <w:unhideWhenUsed/>
    <w:qFormat/>
    <w:rsid w:val="000F42D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F42D1"/>
    <w:pPr>
      <w:spacing w:before="138"/>
      <w:ind w:left="608" w:hanging="269"/>
    </w:pPr>
    <w:rPr>
      <w:rFonts w:ascii="Times New Roman" w:eastAsia="Times New Roman" w:hAnsi="Times New Roman"/>
      <w:b/>
      <w:bCs/>
    </w:rPr>
  </w:style>
  <w:style w:type="paragraph" w:styleId="T2">
    <w:name w:val="toc 2"/>
    <w:basedOn w:val="Normal"/>
    <w:uiPriority w:val="39"/>
    <w:qFormat/>
    <w:rsid w:val="000F42D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F42D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F42D1"/>
    <w:rPr>
      <w:rFonts w:ascii="Times New Roman" w:eastAsia="Times New Roman" w:hAnsi="Times New Roman"/>
      <w:sz w:val="24"/>
      <w:szCs w:val="24"/>
    </w:rPr>
  </w:style>
  <w:style w:type="paragraph" w:styleId="ListeParagraf">
    <w:name w:val="List Paragraph"/>
    <w:basedOn w:val="Normal"/>
    <w:uiPriority w:val="34"/>
    <w:qFormat/>
    <w:rsid w:val="000F42D1"/>
  </w:style>
  <w:style w:type="paragraph" w:customStyle="1" w:styleId="TableParagraph">
    <w:name w:val="Table Paragraph"/>
    <w:basedOn w:val="Normal"/>
    <w:uiPriority w:val="1"/>
    <w:qFormat/>
    <w:rsid w:val="000F42D1"/>
  </w:style>
  <w:style w:type="character" w:styleId="Kpr">
    <w:name w:val="Hyperlink"/>
    <w:basedOn w:val="VarsaylanParagrafYazTipi"/>
    <w:uiPriority w:val="99"/>
    <w:unhideWhenUsed/>
    <w:rsid w:val="000F42D1"/>
    <w:rPr>
      <w:color w:val="0563C1" w:themeColor="hyperlink"/>
      <w:u w:val="single"/>
    </w:rPr>
  </w:style>
  <w:style w:type="paragraph" w:styleId="stBilgi">
    <w:name w:val="header"/>
    <w:basedOn w:val="Normal"/>
    <w:link w:val="stBilgiChar"/>
    <w:uiPriority w:val="99"/>
    <w:unhideWhenUsed/>
    <w:rsid w:val="000F42D1"/>
    <w:pPr>
      <w:tabs>
        <w:tab w:val="center" w:pos="4536"/>
        <w:tab w:val="right" w:pos="9072"/>
      </w:tabs>
    </w:pPr>
  </w:style>
  <w:style w:type="character" w:customStyle="1" w:styleId="stBilgiChar">
    <w:name w:val="Üst Bilgi Char"/>
    <w:basedOn w:val="VarsaylanParagrafYazTipi"/>
    <w:link w:val="stBilgi"/>
    <w:uiPriority w:val="99"/>
    <w:rsid w:val="000F42D1"/>
  </w:style>
  <w:style w:type="paragraph" w:styleId="AltBilgi">
    <w:name w:val="footer"/>
    <w:basedOn w:val="Normal"/>
    <w:link w:val="AltBilgiChar"/>
    <w:uiPriority w:val="99"/>
    <w:unhideWhenUsed/>
    <w:rsid w:val="000F42D1"/>
    <w:pPr>
      <w:tabs>
        <w:tab w:val="center" w:pos="4536"/>
        <w:tab w:val="right" w:pos="9072"/>
      </w:tabs>
    </w:pPr>
  </w:style>
  <w:style w:type="character" w:customStyle="1" w:styleId="AltBilgiChar">
    <w:name w:val="Alt Bilgi Char"/>
    <w:basedOn w:val="VarsaylanParagrafYazTipi"/>
    <w:link w:val="AltBilgi"/>
    <w:uiPriority w:val="99"/>
    <w:rsid w:val="000F42D1"/>
  </w:style>
  <w:style w:type="paragraph" w:styleId="BalonMetni">
    <w:name w:val="Balloon Text"/>
    <w:basedOn w:val="Normal"/>
    <w:link w:val="BalonMetniChar"/>
    <w:uiPriority w:val="99"/>
    <w:semiHidden/>
    <w:unhideWhenUsed/>
    <w:rsid w:val="000F42D1"/>
    <w:rPr>
      <w:rFonts w:ascii="Tahoma" w:hAnsi="Tahoma" w:cs="Tahoma"/>
      <w:sz w:val="16"/>
      <w:szCs w:val="16"/>
    </w:rPr>
  </w:style>
  <w:style w:type="character" w:customStyle="1" w:styleId="BalonMetniChar">
    <w:name w:val="Balon Metni Char"/>
    <w:basedOn w:val="VarsaylanParagrafYazTipi"/>
    <w:link w:val="BalonMetni"/>
    <w:uiPriority w:val="99"/>
    <w:semiHidden/>
    <w:rsid w:val="000F42D1"/>
    <w:rPr>
      <w:rFonts w:ascii="Tahoma" w:hAnsi="Tahoma" w:cs="Tahoma"/>
      <w:sz w:val="16"/>
      <w:szCs w:val="16"/>
    </w:rPr>
  </w:style>
  <w:style w:type="paragraph" w:customStyle="1" w:styleId="Default">
    <w:name w:val="Default"/>
    <w:rsid w:val="000F42D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F42D1"/>
    <w:rPr>
      <w:sz w:val="16"/>
      <w:szCs w:val="16"/>
    </w:rPr>
  </w:style>
  <w:style w:type="paragraph" w:styleId="AklamaMetni">
    <w:name w:val="annotation text"/>
    <w:basedOn w:val="Normal"/>
    <w:link w:val="AklamaMetniChar"/>
    <w:uiPriority w:val="99"/>
    <w:unhideWhenUsed/>
    <w:rsid w:val="000F42D1"/>
    <w:rPr>
      <w:sz w:val="20"/>
      <w:szCs w:val="20"/>
    </w:rPr>
  </w:style>
  <w:style w:type="character" w:customStyle="1" w:styleId="AklamaMetniChar">
    <w:name w:val="Açıklama Metni Char"/>
    <w:basedOn w:val="VarsaylanParagrafYazTipi"/>
    <w:link w:val="AklamaMetni"/>
    <w:uiPriority w:val="99"/>
    <w:rsid w:val="000F42D1"/>
    <w:rPr>
      <w:sz w:val="20"/>
      <w:szCs w:val="20"/>
    </w:rPr>
  </w:style>
  <w:style w:type="paragraph" w:styleId="AklamaKonusu">
    <w:name w:val="annotation subject"/>
    <w:basedOn w:val="AklamaMetni"/>
    <w:next w:val="AklamaMetni"/>
    <w:link w:val="AklamaKonusuChar"/>
    <w:uiPriority w:val="99"/>
    <w:semiHidden/>
    <w:unhideWhenUsed/>
    <w:rsid w:val="000F42D1"/>
    <w:rPr>
      <w:b/>
      <w:bCs/>
    </w:rPr>
  </w:style>
  <w:style w:type="character" w:customStyle="1" w:styleId="AklamaKonusuChar">
    <w:name w:val="Açıklama Konusu Char"/>
    <w:basedOn w:val="AklamaMetniChar"/>
    <w:link w:val="AklamaKonusu"/>
    <w:uiPriority w:val="99"/>
    <w:semiHidden/>
    <w:rsid w:val="000F42D1"/>
    <w:rPr>
      <w:b/>
      <w:bCs/>
      <w:sz w:val="20"/>
      <w:szCs w:val="20"/>
    </w:rPr>
  </w:style>
  <w:style w:type="paragraph" w:styleId="Dzeltme">
    <w:name w:val="Revision"/>
    <w:hidden/>
    <w:uiPriority w:val="99"/>
    <w:semiHidden/>
    <w:rsid w:val="000F42D1"/>
    <w:pPr>
      <w:spacing w:after="0" w:line="240" w:lineRule="auto"/>
    </w:pPr>
  </w:style>
  <w:style w:type="paragraph" w:styleId="NormalWeb">
    <w:name w:val="Normal (Web)"/>
    <w:basedOn w:val="Normal"/>
    <w:uiPriority w:val="99"/>
    <w:unhideWhenUsed/>
    <w:rsid w:val="000F42D1"/>
    <w:pPr>
      <w:widowControl/>
    </w:pPr>
    <w:rPr>
      <w:rFonts w:ascii="Times New Roman" w:hAnsi="Times New Roman" w:cs="Times New Roman"/>
      <w:sz w:val="24"/>
      <w:szCs w:val="24"/>
      <w:lang w:val="en-US"/>
    </w:rPr>
  </w:style>
  <w:style w:type="table" w:styleId="TabloKlavuzu">
    <w:name w:val="Table Grid"/>
    <w:basedOn w:val="NormalTablo"/>
    <w:uiPriority w:val="39"/>
    <w:rsid w:val="000F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E67F66"/>
    <w:rPr>
      <w:b/>
      <w:bCs/>
    </w:rPr>
  </w:style>
  <w:style w:type="character" w:styleId="zlenenKpr">
    <w:name w:val="FollowedHyperlink"/>
    <w:basedOn w:val="VarsaylanParagrafYazTipi"/>
    <w:uiPriority w:val="99"/>
    <w:semiHidden/>
    <w:unhideWhenUsed/>
    <w:rsid w:val="00CD72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5131">
      <w:bodyDiv w:val="1"/>
      <w:marLeft w:val="0"/>
      <w:marRight w:val="0"/>
      <w:marTop w:val="0"/>
      <w:marBottom w:val="0"/>
      <w:divBdr>
        <w:top w:val="none" w:sz="0" w:space="0" w:color="auto"/>
        <w:left w:val="none" w:sz="0" w:space="0" w:color="auto"/>
        <w:bottom w:val="none" w:sz="0" w:space="0" w:color="auto"/>
        <w:right w:val="none" w:sz="0" w:space="0" w:color="auto"/>
      </w:divBdr>
    </w:div>
    <w:div w:id="635914755">
      <w:bodyDiv w:val="1"/>
      <w:marLeft w:val="0"/>
      <w:marRight w:val="0"/>
      <w:marTop w:val="0"/>
      <w:marBottom w:val="0"/>
      <w:divBdr>
        <w:top w:val="none" w:sz="0" w:space="0" w:color="auto"/>
        <w:left w:val="none" w:sz="0" w:space="0" w:color="auto"/>
        <w:bottom w:val="none" w:sz="0" w:space="0" w:color="auto"/>
        <w:right w:val="none" w:sz="0" w:space="0" w:color="auto"/>
      </w:divBdr>
    </w:div>
    <w:div w:id="1020854442">
      <w:bodyDiv w:val="1"/>
      <w:marLeft w:val="0"/>
      <w:marRight w:val="0"/>
      <w:marTop w:val="0"/>
      <w:marBottom w:val="0"/>
      <w:divBdr>
        <w:top w:val="none" w:sz="0" w:space="0" w:color="auto"/>
        <w:left w:val="none" w:sz="0" w:space="0" w:color="auto"/>
        <w:bottom w:val="none" w:sz="0" w:space="0" w:color="auto"/>
        <w:right w:val="none" w:sz="0" w:space="0" w:color="auto"/>
      </w:divBdr>
    </w:div>
    <w:div w:id="1103846791">
      <w:bodyDiv w:val="1"/>
      <w:marLeft w:val="0"/>
      <w:marRight w:val="0"/>
      <w:marTop w:val="0"/>
      <w:marBottom w:val="0"/>
      <w:divBdr>
        <w:top w:val="none" w:sz="0" w:space="0" w:color="auto"/>
        <w:left w:val="none" w:sz="0" w:space="0" w:color="auto"/>
        <w:bottom w:val="none" w:sz="0" w:space="0" w:color="auto"/>
        <w:right w:val="none" w:sz="0" w:space="0" w:color="auto"/>
      </w:divBdr>
    </w:div>
    <w:div w:id="1125729897">
      <w:bodyDiv w:val="1"/>
      <w:marLeft w:val="0"/>
      <w:marRight w:val="0"/>
      <w:marTop w:val="0"/>
      <w:marBottom w:val="0"/>
      <w:divBdr>
        <w:top w:val="none" w:sz="0" w:space="0" w:color="auto"/>
        <w:left w:val="none" w:sz="0" w:space="0" w:color="auto"/>
        <w:bottom w:val="none" w:sz="0" w:space="0" w:color="auto"/>
        <w:right w:val="none" w:sz="0" w:space="0" w:color="auto"/>
      </w:divBdr>
    </w:div>
    <w:div w:id="1348171616">
      <w:bodyDiv w:val="1"/>
      <w:marLeft w:val="0"/>
      <w:marRight w:val="0"/>
      <w:marTop w:val="0"/>
      <w:marBottom w:val="0"/>
      <w:divBdr>
        <w:top w:val="none" w:sz="0" w:space="0" w:color="auto"/>
        <w:left w:val="none" w:sz="0" w:space="0" w:color="auto"/>
        <w:bottom w:val="none" w:sz="0" w:space="0" w:color="auto"/>
        <w:right w:val="none" w:sz="0" w:space="0" w:color="auto"/>
      </w:divBdr>
    </w:div>
    <w:div w:id="1666936078">
      <w:bodyDiv w:val="1"/>
      <w:marLeft w:val="0"/>
      <w:marRight w:val="0"/>
      <w:marTop w:val="0"/>
      <w:marBottom w:val="0"/>
      <w:divBdr>
        <w:top w:val="none" w:sz="0" w:space="0" w:color="auto"/>
        <w:left w:val="none" w:sz="0" w:space="0" w:color="auto"/>
        <w:bottom w:val="none" w:sz="0" w:space="0" w:color="auto"/>
        <w:right w:val="none" w:sz="0" w:space="0" w:color="auto"/>
      </w:divBdr>
    </w:div>
    <w:div w:id="177289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ersin.edu.tr/idari/dis-iliskiler-koordinatorlugu/faaliyetler/erasmus/ikili-anlasmal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rsin.edu.tr/universitemiz/politikalarimiz/mersin-universitesi-uluslararasilasma-politika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3F8E-C2E1-4E1E-808A-241AEED4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24</Pages>
  <Words>9466</Words>
  <Characters>53957</Characters>
  <Application>Microsoft Office Word</Application>
  <DocSecurity>0</DocSecurity>
  <Lines>449</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63297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Serdar Şen</dc:creator>
  <cp:lastModifiedBy>Administrator</cp:lastModifiedBy>
  <cp:revision>153</cp:revision>
  <cp:lastPrinted>2020-04-23T09:43:00Z</cp:lastPrinted>
  <dcterms:created xsi:type="dcterms:W3CDTF">2021-12-04T17:56:00Z</dcterms:created>
  <dcterms:modified xsi:type="dcterms:W3CDTF">2024-01-22T12:15:00Z</dcterms:modified>
</cp:coreProperties>
</file>