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footer8.xml" ContentType="application/vnd.openxmlformats-officedocument.wordprocessingml.footer+xml"/>
  <Override PartName="/word/footer9.xml" ContentType="application/vnd.openxmlformats-officedocument.wordprocessingml.footer+xml"/>
  <Override PartName="/word/diagrams/colors1.xml" ContentType="application/vnd.openxmlformats-officedocument.drawingml.diagramColor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2B" w:rsidRPr="00250AAB" w:rsidRDefault="005E072B" w:rsidP="00033C71">
      <w:pPr>
        <w:pStyle w:val="GvdeMetni"/>
        <w:spacing w:after="0"/>
        <w:jc w:val="center"/>
        <w:rPr>
          <w:rFonts w:ascii="Tahoma" w:hAnsi="Tahoma" w:cs="Tahoma"/>
          <w:b/>
          <w:sz w:val="72"/>
          <w:szCs w:val="72"/>
        </w:rPr>
      </w:pPr>
      <w:r w:rsidRPr="00250AAB">
        <w:rPr>
          <w:rFonts w:ascii="Tahoma" w:hAnsi="Tahoma" w:cs="Tahoma"/>
          <w:b/>
          <w:sz w:val="72"/>
          <w:szCs w:val="72"/>
        </w:rPr>
        <w:t>MERSİN ÜNİVERSİTESİ</w:t>
      </w:r>
    </w:p>
    <w:p w:rsidR="005E072B" w:rsidRPr="00250AAB" w:rsidRDefault="005E072B" w:rsidP="00033C71">
      <w:pPr>
        <w:pStyle w:val="GvdeMetni"/>
        <w:spacing w:after="0"/>
        <w:rPr>
          <w:rFonts w:ascii="Tahoma" w:hAnsi="Tahoma" w:cs="Tahoma"/>
        </w:rPr>
      </w:pPr>
    </w:p>
    <w:p w:rsidR="0034399B" w:rsidRDefault="0034399B" w:rsidP="00033C71">
      <w:pPr>
        <w:pStyle w:val="AralkYok"/>
        <w:jc w:val="center"/>
        <w:rPr>
          <w:rFonts w:ascii="Tahoma" w:eastAsia="Gulim" w:hAnsi="Tahoma" w:cs="Tahoma"/>
          <w:b/>
          <w:color w:val="4A442A"/>
          <w:sz w:val="64"/>
          <w:szCs w:val="64"/>
          <w:lang w:val="tr-TR"/>
        </w:rPr>
      </w:pPr>
    </w:p>
    <w:p w:rsidR="0034399B" w:rsidRDefault="0034399B" w:rsidP="00033C71">
      <w:pPr>
        <w:pStyle w:val="AralkYok"/>
        <w:jc w:val="center"/>
        <w:rPr>
          <w:rFonts w:ascii="Tahoma" w:eastAsia="Gulim" w:hAnsi="Tahoma" w:cs="Tahoma"/>
          <w:b/>
          <w:color w:val="4A442A"/>
          <w:sz w:val="64"/>
          <w:szCs w:val="64"/>
          <w:lang w:val="tr-TR"/>
        </w:rPr>
      </w:pPr>
    </w:p>
    <w:p w:rsidR="0034399B" w:rsidRDefault="0034399B" w:rsidP="00033C71">
      <w:pPr>
        <w:pStyle w:val="AralkYok"/>
        <w:jc w:val="center"/>
        <w:rPr>
          <w:rFonts w:ascii="Tahoma" w:eastAsia="Gulim" w:hAnsi="Tahoma" w:cs="Tahoma"/>
          <w:b/>
          <w:color w:val="4A442A"/>
          <w:sz w:val="64"/>
          <w:szCs w:val="64"/>
          <w:lang w:val="tr-TR"/>
        </w:rPr>
      </w:pPr>
    </w:p>
    <w:p w:rsidR="005E072B" w:rsidRPr="00250AAB" w:rsidRDefault="00377EDF" w:rsidP="00033C71">
      <w:pPr>
        <w:pStyle w:val="AralkYok"/>
        <w:jc w:val="center"/>
        <w:rPr>
          <w:rFonts w:ascii="Tahoma" w:eastAsia="Gulim" w:hAnsi="Tahoma" w:cs="Tahoma"/>
          <w:b/>
          <w:color w:val="4A442A"/>
          <w:sz w:val="64"/>
          <w:szCs w:val="64"/>
          <w:lang w:val="tr-TR"/>
        </w:rPr>
      </w:pPr>
      <w:r>
        <w:rPr>
          <w:rFonts w:ascii="Tahoma" w:eastAsia="Gulim" w:hAnsi="Tahoma" w:cs="Tahoma"/>
          <w:b/>
          <w:color w:val="4A442A"/>
          <w:sz w:val="64"/>
          <w:szCs w:val="64"/>
          <w:lang w:val="tr-TR"/>
        </w:rPr>
        <w:t>20</w:t>
      </w:r>
      <w:r w:rsidR="00D63C96">
        <w:rPr>
          <w:rFonts w:ascii="Tahoma" w:eastAsia="Gulim" w:hAnsi="Tahoma" w:cs="Tahoma"/>
          <w:b/>
          <w:color w:val="4A442A"/>
          <w:sz w:val="64"/>
          <w:szCs w:val="64"/>
          <w:lang w:val="tr-TR"/>
        </w:rPr>
        <w:t>23</w:t>
      </w:r>
      <w:r w:rsidR="005E072B" w:rsidRPr="00250AAB">
        <w:rPr>
          <w:rFonts w:ascii="Tahoma" w:eastAsia="Gulim" w:hAnsi="Tahoma" w:cs="Tahoma"/>
          <w:b/>
          <w:color w:val="4A442A"/>
          <w:sz w:val="64"/>
          <w:szCs w:val="64"/>
          <w:lang w:val="tr-TR"/>
        </w:rPr>
        <w:t xml:space="preserve"> YILI</w:t>
      </w:r>
    </w:p>
    <w:p w:rsidR="0034399B" w:rsidRDefault="0034399B" w:rsidP="00033C71">
      <w:pPr>
        <w:pStyle w:val="AralkYok"/>
        <w:jc w:val="center"/>
        <w:rPr>
          <w:rFonts w:ascii="Tahoma" w:eastAsia="Gulim" w:hAnsi="Tahoma" w:cs="Tahoma"/>
          <w:b/>
          <w:color w:val="4A442A"/>
          <w:sz w:val="56"/>
          <w:szCs w:val="56"/>
          <w:lang w:val="tr-TR"/>
        </w:rPr>
      </w:pPr>
      <w:r>
        <w:rPr>
          <w:rFonts w:ascii="Tahoma" w:eastAsia="Gulim" w:hAnsi="Tahoma" w:cs="Tahoma"/>
          <w:b/>
          <w:color w:val="4A442A"/>
          <w:sz w:val="56"/>
          <w:szCs w:val="56"/>
          <w:lang w:val="tr-TR"/>
        </w:rPr>
        <w:t>İLETİŞİM FAKÜLTESİ</w:t>
      </w:r>
    </w:p>
    <w:p w:rsidR="005E072B" w:rsidRDefault="005E072B" w:rsidP="00033C71">
      <w:pPr>
        <w:pStyle w:val="AralkYok"/>
        <w:jc w:val="center"/>
        <w:rPr>
          <w:rFonts w:ascii="Tahoma" w:eastAsia="Gulim" w:hAnsi="Tahoma" w:cs="Tahoma"/>
          <w:b/>
          <w:color w:val="4A442A"/>
          <w:sz w:val="56"/>
          <w:szCs w:val="56"/>
          <w:lang w:val="tr-TR"/>
        </w:rPr>
      </w:pPr>
      <w:r w:rsidRPr="00250AAB">
        <w:rPr>
          <w:rFonts w:ascii="Tahoma" w:eastAsia="Gulim" w:hAnsi="Tahoma" w:cs="Tahoma"/>
          <w:b/>
          <w:color w:val="4A442A"/>
          <w:sz w:val="56"/>
          <w:szCs w:val="56"/>
          <w:lang w:val="tr-TR"/>
        </w:rPr>
        <w:t xml:space="preserve"> FAALİYET RAPORU</w:t>
      </w:r>
    </w:p>
    <w:p w:rsidR="000C70DA" w:rsidRPr="007A3E08" w:rsidRDefault="000C70DA" w:rsidP="000C70DA">
      <w:pPr>
        <w:pStyle w:val="AralkYok"/>
        <w:jc w:val="both"/>
        <w:rPr>
          <w:rFonts w:ascii="Tahoma" w:eastAsia="Gulim" w:hAnsi="Tahoma" w:cs="Tahoma"/>
          <w:b/>
          <w:color w:val="FF0000"/>
          <w:sz w:val="32"/>
          <w:szCs w:val="32"/>
          <w:lang w:val="tr-TR"/>
        </w:rPr>
      </w:pPr>
    </w:p>
    <w:p w:rsidR="005E072B" w:rsidRPr="00250AAB" w:rsidRDefault="005E072B" w:rsidP="00033C71">
      <w:pPr>
        <w:pStyle w:val="AralkYok"/>
        <w:jc w:val="center"/>
        <w:rPr>
          <w:rFonts w:ascii="Tahoma" w:eastAsia="Gulim" w:hAnsi="Tahoma" w:cs="Tahoma"/>
          <w:b/>
          <w:color w:val="4A442A"/>
          <w:sz w:val="56"/>
          <w:szCs w:val="56"/>
          <w:lang w:val="tr-TR"/>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34399B" w:rsidRDefault="0034399B" w:rsidP="00033C71">
      <w:pPr>
        <w:spacing w:after="0" w:line="240" w:lineRule="auto"/>
        <w:rPr>
          <w:rFonts w:ascii="Tahoma" w:hAnsi="Tahoma" w:cs="Tahoma"/>
        </w:rPr>
      </w:pPr>
    </w:p>
    <w:p w:rsidR="005E072B" w:rsidRPr="00250AAB" w:rsidRDefault="005E072B" w:rsidP="00033C71">
      <w:pPr>
        <w:spacing w:after="0" w:line="240" w:lineRule="auto"/>
        <w:rPr>
          <w:rFonts w:ascii="Tahoma" w:hAnsi="Tahoma" w:cs="Tahoma"/>
        </w:rPr>
      </w:pPr>
      <w:r w:rsidRPr="00250AAB">
        <w:rPr>
          <w:rFonts w:ascii="Tahoma" w:hAnsi="Tahoma" w:cs="Tahoma"/>
        </w:rPr>
        <w:br w:type="page"/>
      </w:r>
    </w:p>
    <w:p w:rsidR="005E072B" w:rsidRPr="00181F18" w:rsidRDefault="005E072B" w:rsidP="00033C71">
      <w:pPr>
        <w:spacing w:after="0" w:line="240" w:lineRule="auto"/>
        <w:jc w:val="center"/>
        <w:rPr>
          <w:rFonts w:ascii="Tahoma" w:hAnsi="Tahoma" w:cs="Tahoma"/>
          <w:color w:val="C00000"/>
          <w:sz w:val="32"/>
          <w:szCs w:val="32"/>
        </w:rPr>
      </w:pPr>
      <w:r w:rsidRPr="00181F18">
        <w:rPr>
          <w:rFonts w:ascii="Tahoma" w:hAnsi="Tahoma" w:cs="Tahoma"/>
          <w:color w:val="C00000"/>
          <w:sz w:val="32"/>
          <w:szCs w:val="32"/>
        </w:rPr>
        <w:lastRenderedPageBreak/>
        <w:t>İÇİNDEKİLER</w:t>
      </w:r>
    </w:p>
    <w:p w:rsidR="00210601" w:rsidRDefault="001314F4">
      <w:pPr>
        <w:pStyle w:val="T1"/>
        <w:rPr>
          <w:rFonts w:asciiTheme="minorHAnsi" w:eastAsiaTheme="minorEastAsia" w:hAnsiTheme="minorHAnsi" w:cstheme="minorBidi"/>
          <w:b w:val="0"/>
          <w:kern w:val="0"/>
          <w:sz w:val="22"/>
          <w:szCs w:val="22"/>
        </w:rPr>
      </w:pPr>
      <w:r>
        <w:rPr>
          <w:rFonts w:cs="Tahoma"/>
          <w:color w:val="3366FF"/>
        </w:rPr>
        <w:fldChar w:fldCharType="begin"/>
      </w:r>
      <w:r w:rsidR="00863773">
        <w:rPr>
          <w:rFonts w:cs="Tahoma"/>
          <w:color w:val="3366FF"/>
        </w:rPr>
        <w:instrText xml:space="preserve"> TOC \o "1-3" \h \z \u </w:instrText>
      </w:r>
      <w:r>
        <w:rPr>
          <w:rFonts w:cs="Tahoma"/>
          <w:color w:val="3366FF"/>
        </w:rPr>
        <w:fldChar w:fldCharType="separate"/>
      </w:r>
      <w:hyperlink w:anchor="_Toc92290436" w:history="1">
        <w:r w:rsidR="00210601" w:rsidRPr="006763CB">
          <w:rPr>
            <w:rStyle w:val="Kpr"/>
          </w:rPr>
          <w:t>SUNUŞ (Harcama Yetkilisi)</w:t>
        </w:r>
        <w:r w:rsidR="00210601">
          <w:rPr>
            <w:webHidden/>
          </w:rPr>
          <w:tab/>
        </w:r>
        <w:r>
          <w:rPr>
            <w:webHidden/>
          </w:rPr>
          <w:fldChar w:fldCharType="begin"/>
        </w:r>
        <w:r w:rsidR="00210601">
          <w:rPr>
            <w:webHidden/>
          </w:rPr>
          <w:instrText xml:space="preserve"> PAGEREF _Toc92290436 \h </w:instrText>
        </w:r>
        <w:r>
          <w:rPr>
            <w:webHidden/>
          </w:rPr>
        </w:r>
        <w:r>
          <w:rPr>
            <w:webHidden/>
          </w:rPr>
          <w:fldChar w:fldCharType="separate"/>
        </w:r>
        <w:r w:rsidR="00024A40">
          <w:rPr>
            <w:webHidden/>
          </w:rPr>
          <w:t>4</w:t>
        </w:r>
        <w:r>
          <w:rPr>
            <w:webHidden/>
          </w:rPr>
          <w:fldChar w:fldCharType="end"/>
        </w:r>
      </w:hyperlink>
    </w:p>
    <w:p w:rsidR="00210601" w:rsidRDefault="001314F4">
      <w:pPr>
        <w:pStyle w:val="T1"/>
        <w:rPr>
          <w:rFonts w:asciiTheme="minorHAnsi" w:eastAsiaTheme="minorEastAsia" w:hAnsiTheme="minorHAnsi" w:cstheme="minorBidi"/>
          <w:b w:val="0"/>
          <w:kern w:val="0"/>
          <w:sz w:val="22"/>
          <w:szCs w:val="22"/>
        </w:rPr>
      </w:pPr>
      <w:hyperlink w:anchor="_Toc92290437" w:history="1">
        <w:r w:rsidR="00210601" w:rsidRPr="006763CB">
          <w:rPr>
            <w:rStyle w:val="Kpr"/>
            <w:rFonts w:cs="Tahoma"/>
            <w:bCs/>
            <w:iCs/>
          </w:rPr>
          <w:t>I- GENEL BİLGİLER</w:t>
        </w:r>
        <w:r w:rsidR="00210601">
          <w:rPr>
            <w:webHidden/>
          </w:rPr>
          <w:tab/>
        </w:r>
        <w:r>
          <w:rPr>
            <w:webHidden/>
          </w:rPr>
          <w:fldChar w:fldCharType="begin"/>
        </w:r>
        <w:r w:rsidR="00210601">
          <w:rPr>
            <w:webHidden/>
          </w:rPr>
          <w:instrText xml:space="preserve"> PAGEREF _Toc92290437 \h </w:instrText>
        </w:r>
        <w:r>
          <w:rPr>
            <w:webHidden/>
          </w:rPr>
        </w:r>
        <w:r>
          <w:rPr>
            <w:webHidden/>
          </w:rPr>
          <w:fldChar w:fldCharType="separate"/>
        </w:r>
        <w:r w:rsidR="00024A40">
          <w:rPr>
            <w:webHidden/>
          </w:rPr>
          <w:t>6</w:t>
        </w:r>
        <w:r>
          <w:rPr>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38" w:history="1">
        <w:r w:rsidR="00210601" w:rsidRPr="006763CB">
          <w:rPr>
            <w:rStyle w:val="Kpr"/>
            <w:rFonts w:cs="Tahoma"/>
            <w:i/>
            <w:noProof/>
          </w:rPr>
          <w:t xml:space="preserve">A- Misyon </w:t>
        </w:r>
        <w:r w:rsidR="00210601" w:rsidRPr="006763CB">
          <w:rPr>
            <w:rStyle w:val="Kpr"/>
            <w:rFonts w:cs="Tahoma"/>
            <w:noProof/>
          </w:rPr>
          <w:t>ve Vizyon</w:t>
        </w:r>
        <w:r w:rsidR="00210601">
          <w:rPr>
            <w:noProof/>
            <w:webHidden/>
          </w:rPr>
          <w:tab/>
        </w:r>
        <w:r>
          <w:rPr>
            <w:noProof/>
            <w:webHidden/>
          </w:rPr>
          <w:fldChar w:fldCharType="begin"/>
        </w:r>
        <w:r w:rsidR="00210601">
          <w:rPr>
            <w:noProof/>
            <w:webHidden/>
          </w:rPr>
          <w:instrText xml:space="preserve"> PAGEREF _Toc92290438 \h </w:instrText>
        </w:r>
        <w:r>
          <w:rPr>
            <w:noProof/>
            <w:webHidden/>
          </w:rPr>
        </w:r>
        <w:r>
          <w:rPr>
            <w:noProof/>
            <w:webHidden/>
          </w:rPr>
          <w:fldChar w:fldCharType="separate"/>
        </w:r>
        <w:r w:rsidR="00024A40">
          <w:rPr>
            <w:noProof/>
            <w:webHidden/>
          </w:rPr>
          <w:t>6</w:t>
        </w:r>
        <w:r>
          <w:rPr>
            <w:noProof/>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39" w:history="1">
        <w:r w:rsidR="00210601" w:rsidRPr="006763CB">
          <w:rPr>
            <w:rStyle w:val="Kpr"/>
            <w:noProof/>
          </w:rPr>
          <w:t>B- Yetki, Görev ve Sorumluluklar</w:t>
        </w:r>
        <w:r w:rsidR="00210601">
          <w:rPr>
            <w:noProof/>
            <w:webHidden/>
          </w:rPr>
          <w:tab/>
        </w:r>
        <w:r>
          <w:rPr>
            <w:noProof/>
            <w:webHidden/>
          </w:rPr>
          <w:fldChar w:fldCharType="begin"/>
        </w:r>
        <w:r w:rsidR="00210601">
          <w:rPr>
            <w:noProof/>
            <w:webHidden/>
          </w:rPr>
          <w:instrText xml:space="preserve"> PAGEREF _Toc92290439 \h </w:instrText>
        </w:r>
        <w:r>
          <w:rPr>
            <w:noProof/>
            <w:webHidden/>
          </w:rPr>
        </w:r>
        <w:r>
          <w:rPr>
            <w:noProof/>
            <w:webHidden/>
          </w:rPr>
          <w:fldChar w:fldCharType="separate"/>
        </w:r>
        <w:r w:rsidR="00024A40">
          <w:rPr>
            <w:noProof/>
            <w:webHidden/>
          </w:rPr>
          <w:t>7</w:t>
        </w:r>
        <w:r>
          <w:rPr>
            <w:noProof/>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40" w:history="1">
        <w:r w:rsidR="00210601" w:rsidRPr="006763CB">
          <w:rPr>
            <w:rStyle w:val="Kpr"/>
            <w:rFonts w:cs="Tahoma"/>
            <w:i/>
            <w:noProof/>
          </w:rPr>
          <w:t>C- Birim/İdareye İlişkin Bilgiler</w:t>
        </w:r>
        <w:r w:rsidR="00210601">
          <w:rPr>
            <w:noProof/>
            <w:webHidden/>
          </w:rPr>
          <w:tab/>
        </w:r>
        <w:r>
          <w:rPr>
            <w:noProof/>
            <w:webHidden/>
          </w:rPr>
          <w:fldChar w:fldCharType="begin"/>
        </w:r>
        <w:r w:rsidR="00210601">
          <w:rPr>
            <w:noProof/>
            <w:webHidden/>
          </w:rPr>
          <w:instrText xml:space="preserve"> PAGEREF _Toc92290440 \h </w:instrText>
        </w:r>
        <w:r>
          <w:rPr>
            <w:noProof/>
            <w:webHidden/>
          </w:rPr>
        </w:r>
        <w:r>
          <w:rPr>
            <w:noProof/>
            <w:webHidden/>
          </w:rPr>
          <w:fldChar w:fldCharType="separate"/>
        </w:r>
        <w:r w:rsidR="00024A40">
          <w:rPr>
            <w:noProof/>
            <w:webHidden/>
          </w:rPr>
          <w:t>9</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41" w:history="1">
        <w:r w:rsidR="00210601" w:rsidRPr="006763CB">
          <w:rPr>
            <w:rStyle w:val="Kpr"/>
            <w:i/>
            <w:noProof/>
          </w:rPr>
          <w:t>1- Fiziksel Yapı</w:t>
        </w:r>
        <w:r w:rsidR="00210601">
          <w:rPr>
            <w:noProof/>
            <w:webHidden/>
          </w:rPr>
          <w:tab/>
        </w:r>
        <w:r>
          <w:rPr>
            <w:noProof/>
            <w:webHidden/>
          </w:rPr>
          <w:fldChar w:fldCharType="begin"/>
        </w:r>
        <w:r w:rsidR="00210601">
          <w:rPr>
            <w:noProof/>
            <w:webHidden/>
          </w:rPr>
          <w:instrText xml:space="preserve"> PAGEREF _Toc92290441 \h </w:instrText>
        </w:r>
        <w:r>
          <w:rPr>
            <w:noProof/>
            <w:webHidden/>
          </w:rPr>
        </w:r>
        <w:r>
          <w:rPr>
            <w:noProof/>
            <w:webHidden/>
          </w:rPr>
          <w:fldChar w:fldCharType="separate"/>
        </w:r>
        <w:r w:rsidR="00024A40">
          <w:rPr>
            <w:noProof/>
            <w:webHidden/>
          </w:rPr>
          <w:t>9</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42" w:history="1">
        <w:r w:rsidR="00210601" w:rsidRPr="006763CB">
          <w:rPr>
            <w:rStyle w:val="Kpr"/>
            <w:rFonts w:cs="Tahoma"/>
            <w:i/>
            <w:iCs/>
            <w:noProof/>
          </w:rPr>
          <w:t>2- Örgüt Yapısı</w:t>
        </w:r>
        <w:r w:rsidR="00210601">
          <w:rPr>
            <w:noProof/>
            <w:webHidden/>
          </w:rPr>
          <w:tab/>
        </w:r>
        <w:r>
          <w:rPr>
            <w:noProof/>
            <w:webHidden/>
          </w:rPr>
          <w:fldChar w:fldCharType="begin"/>
        </w:r>
        <w:r w:rsidR="00210601">
          <w:rPr>
            <w:noProof/>
            <w:webHidden/>
          </w:rPr>
          <w:instrText xml:space="preserve"> PAGEREF _Toc92290442 \h </w:instrText>
        </w:r>
        <w:r>
          <w:rPr>
            <w:noProof/>
            <w:webHidden/>
          </w:rPr>
        </w:r>
        <w:r>
          <w:rPr>
            <w:noProof/>
            <w:webHidden/>
          </w:rPr>
          <w:fldChar w:fldCharType="separate"/>
        </w:r>
        <w:r w:rsidR="00024A40">
          <w:rPr>
            <w:noProof/>
            <w:webHidden/>
          </w:rPr>
          <w:t>11</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43" w:history="1">
        <w:r w:rsidR="00210601" w:rsidRPr="006763CB">
          <w:rPr>
            <w:rStyle w:val="Kpr"/>
            <w:rFonts w:cs="Tahoma"/>
            <w:i/>
            <w:iCs/>
            <w:noProof/>
          </w:rPr>
          <w:t>3- Bilgi ve Teknolojik Kaynaklar</w:t>
        </w:r>
        <w:r w:rsidR="00210601">
          <w:rPr>
            <w:noProof/>
            <w:webHidden/>
          </w:rPr>
          <w:tab/>
        </w:r>
        <w:r>
          <w:rPr>
            <w:noProof/>
            <w:webHidden/>
          </w:rPr>
          <w:fldChar w:fldCharType="begin"/>
        </w:r>
        <w:r w:rsidR="00210601">
          <w:rPr>
            <w:noProof/>
            <w:webHidden/>
          </w:rPr>
          <w:instrText xml:space="preserve"> PAGEREF _Toc92290443 \h </w:instrText>
        </w:r>
        <w:r>
          <w:rPr>
            <w:noProof/>
            <w:webHidden/>
          </w:rPr>
        </w:r>
        <w:r>
          <w:rPr>
            <w:noProof/>
            <w:webHidden/>
          </w:rPr>
          <w:fldChar w:fldCharType="separate"/>
        </w:r>
        <w:r w:rsidR="00024A40">
          <w:rPr>
            <w:noProof/>
            <w:webHidden/>
          </w:rPr>
          <w:t>13</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44" w:history="1">
        <w:r w:rsidR="00210601" w:rsidRPr="006763CB">
          <w:rPr>
            <w:rStyle w:val="Kpr"/>
            <w:rFonts w:cs="Tahoma"/>
            <w:i/>
            <w:iCs/>
            <w:noProof/>
          </w:rPr>
          <w:t>4- İnsan Kaynakları</w:t>
        </w:r>
        <w:r w:rsidR="00210601">
          <w:rPr>
            <w:noProof/>
            <w:webHidden/>
          </w:rPr>
          <w:tab/>
        </w:r>
        <w:r>
          <w:rPr>
            <w:noProof/>
            <w:webHidden/>
          </w:rPr>
          <w:fldChar w:fldCharType="begin"/>
        </w:r>
        <w:r w:rsidR="00210601">
          <w:rPr>
            <w:noProof/>
            <w:webHidden/>
          </w:rPr>
          <w:instrText xml:space="preserve"> PAGEREF _Toc92290444 \h </w:instrText>
        </w:r>
        <w:r>
          <w:rPr>
            <w:noProof/>
            <w:webHidden/>
          </w:rPr>
        </w:r>
        <w:r>
          <w:rPr>
            <w:noProof/>
            <w:webHidden/>
          </w:rPr>
          <w:fldChar w:fldCharType="separate"/>
        </w:r>
        <w:r w:rsidR="00024A40">
          <w:rPr>
            <w:noProof/>
            <w:webHidden/>
          </w:rPr>
          <w:t>16</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45" w:history="1">
        <w:r w:rsidR="00210601" w:rsidRPr="006763CB">
          <w:rPr>
            <w:rStyle w:val="Kpr"/>
            <w:rFonts w:cs="Tahoma"/>
            <w:i/>
            <w:iCs/>
            <w:noProof/>
          </w:rPr>
          <w:t>5- Sunulan Hizmetler</w:t>
        </w:r>
        <w:r w:rsidR="00210601">
          <w:rPr>
            <w:noProof/>
            <w:webHidden/>
          </w:rPr>
          <w:tab/>
        </w:r>
        <w:r>
          <w:rPr>
            <w:noProof/>
            <w:webHidden/>
          </w:rPr>
          <w:fldChar w:fldCharType="begin"/>
        </w:r>
        <w:r w:rsidR="00210601">
          <w:rPr>
            <w:noProof/>
            <w:webHidden/>
          </w:rPr>
          <w:instrText xml:space="preserve"> PAGEREF _Toc92290445 \h </w:instrText>
        </w:r>
        <w:r>
          <w:rPr>
            <w:noProof/>
            <w:webHidden/>
          </w:rPr>
        </w:r>
        <w:r>
          <w:rPr>
            <w:noProof/>
            <w:webHidden/>
          </w:rPr>
          <w:fldChar w:fldCharType="separate"/>
        </w:r>
        <w:r w:rsidR="00024A40">
          <w:rPr>
            <w:noProof/>
            <w:webHidden/>
          </w:rPr>
          <w:t>18</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46" w:history="1">
        <w:r w:rsidR="00210601" w:rsidRPr="006763CB">
          <w:rPr>
            <w:rStyle w:val="Kpr"/>
            <w:rFonts w:cs="Tahoma"/>
            <w:i/>
            <w:iCs/>
            <w:noProof/>
          </w:rPr>
          <w:t>6- Yönetim ve İç Kontrol Sistemi</w:t>
        </w:r>
        <w:r w:rsidR="00210601">
          <w:rPr>
            <w:noProof/>
            <w:webHidden/>
          </w:rPr>
          <w:tab/>
        </w:r>
        <w:r>
          <w:rPr>
            <w:noProof/>
            <w:webHidden/>
          </w:rPr>
          <w:fldChar w:fldCharType="begin"/>
        </w:r>
        <w:r w:rsidR="00210601">
          <w:rPr>
            <w:noProof/>
            <w:webHidden/>
          </w:rPr>
          <w:instrText xml:space="preserve"> PAGEREF _Toc92290446 \h </w:instrText>
        </w:r>
        <w:r>
          <w:rPr>
            <w:noProof/>
            <w:webHidden/>
          </w:rPr>
        </w:r>
        <w:r>
          <w:rPr>
            <w:noProof/>
            <w:webHidden/>
          </w:rPr>
          <w:fldChar w:fldCharType="separate"/>
        </w:r>
        <w:r w:rsidR="00024A40">
          <w:rPr>
            <w:noProof/>
            <w:webHidden/>
          </w:rPr>
          <w:t>20</w:t>
        </w:r>
        <w:r>
          <w:rPr>
            <w:noProof/>
            <w:webHidden/>
          </w:rPr>
          <w:fldChar w:fldCharType="end"/>
        </w:r>
      </w:hyperlink>
    </w:p>
    <w:p w:rsidR="00210601" w:rsidRDefault="001314F4">
      <w:pPr>
        <w:pStyle w:val="T1"/>
        <w:rPr>
          <w:rFonts w:asciiTheme="minorHAnsi" w:eastAsiaTheme="minorEastAsia" w:hAnsiTheme="minorHAnsi" w:cstheme="minorBidi"/>
          <w:b w:val="0"/>
          <w:kern w:val="0"/>
          <w:sz w:val="22"/>
          <w:szCs w:val="22"/>
        </w:rPr>
      </w:pPr>
      <w:hyperlink w:anchor="_Toc92290447" w:history="1">
        <w:r w:rsidR="00210601" w:rsidRPr="006763CB">
          <w:rPr>
            <w:rStyle w:val="Kpr"/>
          </w:rPr>
          <w:t>II- AMAÇ ve HEDEFLER</w:t>
        </w:r>
        <w:r w:rsidR="00210601">
          <w:rPr>
            <w:webHidden/>
          </w:rPr>
          <w:tab/>
        </w:r>
        <w:r>
          <w:rPr>
            <w:webHidden/>
          </w:rPr>
          <w:fldChar w:fldCharType="begin"/>
        </w:r>
        <w:r w:rsidR="00210601">
          <w:rPr>
            <w:webHidden/>
          </w:rPr>
          <w:instrText xml:space="preserve"> PAGEREF _Toc92290447 \h </w:instrText>
        </w:r>
        <w:r>
          <w:rPr>
            <w:webHidden/>
          </w:rPr>
        </w:r>
        <w:r>
          <w:rPr>
            <w:webHidden/>
          </w:rPr>
          <w:fldChar w:fldCharType="separate"/>
        </w:r>
        <w:r w:rsidR="00024A40">
          <w:rPr>
            <w:webHidden/>
          </w:rPr>
          <w:t>22</w:t>
        </w:r>
        <w:r>
          <w:rPr>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48" w:history="1">
        <w:r w:rsidR="00210601" w:rsidRPr="006763CB">
          <w:rPr>
            <w:rStyle w:val="Kpr"/>
            <w:noProof/>
          </w:rPr>
          <w:t>A.</w:t>
        </w:r>
        <w:r w:rsidR="00210601">
          <w:rPr>
            <w:rFonts w:asciiTheme="minorHAnsi" w:eastAsiaTheme="minorEastAsia" w:hAnsiTheme="minorHAnsi" w:cstheme="minorBidi"/>
            <w:noProof/>
            <w:kern w:val="0"/>
            <w:szCs w:val="22"/>
          </w:rPr>
          <w:tab/>
        </w:r>
        <w:r w:rsidR="00210601" w:rsidRPr="006763CB">
          <w:rPr>
            <w:rStyle w:val="Kpr"/>
            <w:noProof/>
          </w:rPr>
          <w:t>Amaç ve Hedefler</w:t>
        </w:r>
        <w:r w:rsidR="00210601">
          <w:rPr>
            <w:noProof/>
            <w:webHidden/>
          </w:rPr>
          <w:tab/>
        </w:r>
        <w:r>
          <w:rPr>
            <w:noProof/>
            <w:webHidden/>
          </w:rPr>
          <w:fldChar w:fldCharType="begin"/>
        </w:r>
        <w:r w:rsidR="00210601">
          <w:rPr>
            <w:noProof/>
            <w:webHidden/>
          </w:rPr>
          <w:instrText xml:space="preserve"> PAGEREF _Toc92290448 \h </w:instrText>
        </w:r>
        <w:r>
          <w:rPr>
            <w:noProof/>
            <w:webHidden/>
          </w:rPr>
        </w:r>
        <w:r>
          <w:rPr>
            <w:noProof/>
            <w:webHidden/>
          </w:rPr>
          <w:fldChar w:fldCharType="separate"/>
        </w:r>
        <w:r w:rsidR="00024A40">
          <w:rPr>
            <w:noProof/>
            <w:webHidden/>
          </w:rPr>
          <w:t>22</w:t>
        </w:r>
        <w:r>
          <w:rPr>
            <w:noProof/>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49" w:history="1">
        <w:r w:rsidR="00210601" w:rsidRPr="006763CB">
          <w:rPr>
            <w:rStyle w:val="Kpr"/>
            <w:rFonts w:cs="Tahoma"/>
            <w:i/>
            <w:noProof/>
          </w:rPr>
          <w:t>B.</w:t>
        </w:r>
        <w:r w:rsidR="00620958">
          <w:rPr>
            <w:rStyle w:val="Kpr"/>
            <w:rFonts w:cs="Tahoma"/>
            <w:i/>
            <w:noProof/>
          </w:rPr>
          <w:tab/>
        </w:r>
        <w:r w:rsidR="00210601" w:rsidRPr="006763CB">
          <w:rPr>
            <w:rStyle w:val="Kpr"/>
            <w:rFonts w:cs="Tahoma"/>
            <w:i/>
            <w:noProof/>
          </w:rPr>
          <w:t>Temel Politikalar ve Öncelikler</w:t>
        </w:r>
        <w:r w:rsidR="00210601">
          <w:rPr>
            <w:noProof/>
            <w:webHidden/>
          </w:rPr>
          <w:tab/>
        </w:r>
        <w:r>
          <w:rPr>
            <w:noProof/>
            <w:webHidden/>
          </w:rPr>
          <w:fldChar w:fldCharType="begin"/>
        </w:r>
        <w:r w:rsidR="00210601">
          <w:rPr>
            <w:noProof/>
            <w:webHidden/>
          </w:rPr>
          <w:instrText xml:space="preserve"> PAGEREF _Toc92290449 \h </w:instrText>
        </w:r>
        <w:r>
          <w:rPr>
            <w:noProof/>
            <w:webHidden/>
          </w:rPr>
        </w:r>
        <w:r>
          <w:rPr>
            <w:noProof/>
            <w:webHidden/>
          </w:rPr>
          <w:fldChar w:fldCharType="separate"/>
        </w:r>
        <w:r w:rsidR="00024A40">
          <w:rPr>
            <w:noProof/>
            <w:webHidden/>
          </w:rPr>
          <w:t>25</w:t>
        </w:r>
        <w:r>
          <w:rPr>
            <w:noProof/>
            <w:webHidden/>
          </w:rPr>
          <w:fldChar w:fldCharType="end"/>
        </w:r>
      </w:hyperlink>
    </w:p>
    <w:p w:rsidR="00210601" w:rsidRDefault="001314F4">
      <w:pPr>
        <w:pStyle w:val="T1"/>
        <w:rPr>
          <w:rFonts w:asciiTheme="minorHAnsi" w:eastAsiaTheme="minorEastAsia" w:hAnsiTheme="minorHAnsi" w:cstheme="minorBidi"/>
          <w:b w:val="0"/>
          <w:kern w:val="0"/>
          <w:sz w:val="22"/>
          <w:szCs w:val="22"/>
        </w:rPr>
      </w:pPr>
      <w:hyperlink w:anchor="_Toc92290450" w:history="1">
        <w:r w:rsidR="00210601" w:rsidRPr="006763CB">
          <w:rPr>
            <w:rStyle w:val="Kpr"/>
          </w:rPr>
          <w:t>III- FAALİYETLERE İLİŞKİN BİLGİ VE DEĞERLENDİRMELER</w:t>
        </w:r>
        <w:r w:rsidR="00210601">
          <w:rPr>
            <w:webHidden/>
          </w:rPr>
          <w:tab/>
        </w:r>
        <w:r>
          <w:rPr>
            <w:webHidden/>
          </w:rPr>
          <w:fldChar w:fldCharType="begin"/>
        </w:r>
        <w:r w:rsidR="00210601">
          <w:rPr>
            <w:webHidden/>
          </w:rPr>
          <w:instrText xml:space="preserve"> PAGEREF _Toc92290450 \h </w:instrText>
        </w:r>
        <w:r>
          <w:rPr>
            <w:webHidden/>
          </w:rPr>
        </w:r>
        <w:r>
          <w:rPr>
            <w:webHidden/>
          </w:rPr>
          <w:fldChar w:fldCharType="separate"/>
        </w:r>
        <w:r w:rsidR="00024A40">
          <w:rPr>
            <w:webHidden/>
          </w:rPr>
          <w:t>27</w:t>
        </w:r>
        <w:r>
          <w:rPr>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51" w:history="1">
        <w:r w:rsidR="00210601" w:rsidRPr="006763CB">
          <w:rPr>
            <w:rStyle w:val="Kpr"/>
            <w:rFonts w:cs="Tahoma"/>
            <w:i/>
            <w:noProof/>
          </w:rPr>
          <w:t>A- Mali Bilgiler</w:t>
        </w:r>
        <w:r w:rsidR="00210601">
          <w:rPr>
            <w:noProof/>
            <w:webHidden/>
          </w:rPr>
          <w:tab/>
        </w:r>
        <w:r>
          <w:rPr>
            <w:noProof/>
            <w:webHidden/>
          </w:rPr>
          <w:fldChar w:fldCharType="begin"/>
        </w:r>
        <w:r w:rsidR="00210601">
          <w:rPr>
            <w:noProof/>
            <w:webHidden/>
          </w:rPr>
          <w:instrText xml:space="preserve"> PAGEREF _Toc92290451 \h </w:instrText>
        </w:r>
        <w:r>
          <w:rPr>
            <w:noProof/>
            <w:webHidden/>
          </w:rPr>
        </w:r>
        <w:r>
          <w:rPr>
            <w:noProof/>
            <w:webHidden/>
          </w:rPr>
          <w:fldChar w:fldCharType="separate"/>
        </w:r>
        <w:r w:rsidR="00024A40">
          <w:rPr>
            <w:noProof/>
            <w:webHidden/>
          </w:rPr>
          <w:t>27</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52" w:history="1">
        <w:r w:rsidR="00210601" w:rsidRPr="006763CB">
          <w:rPr>
            <w:rStyle w:val="Kpr"/>
            <w:rFonts w:cs="Tahoma"/>
            <w:i/>
            <w:iCs/>
            <w:noProof/>
          </w:rPr>
          <w:t>1-Bütçe Gerçekleşmeleri</w:t>
        </w:r>
        <w:r w:rsidR="00210601">
          <w:rPr>
            <w:noProof/>
            <w:webHidden/>
          </w:rPr>
          <w:tab/>
        </w:r>
        <w:r>
          <w:rPr>
            <w:noProof/>
            <w:webHidden/>
          </w:rPr>
          <w:fldChar w:fldCharType="begin"/>
        </w:r>
        <w:r w:rsidR="00210601">
          <w:rPr>
            <w:noProof/>
            <w:webHidden/>
          </w:rPr>
          <w:instrText xml:space="preserve"> PAGEREF _Toc92290452 \h </w:instrText>
        </w:r>
        <w:r>
          <w:rPr>
            <w:noProof/>
            <w:webHidden/>
          </w:rPr>
        </w:r>
        <w:r>
          <w:rPr>
            <w:noProof/>
            <w:webHidden/>
          </w:rPr>
          <w:fldChar w:fldCharType="separate"/>
        </w:r>
        <w:r w:rsidR="00024A40">
          <w:rPr>
            <w:noProof/>
            <w:webHidden/>
          </w:rPr>
          <w:t>27</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53" w:history="1">
        <w:r w:rsidR="00210601" w:rsidRPr="006763CB">
          <w:rPr>
            <w:rStyle w:val="Kpr"/>
            <w:rFonts w:cs="Tahoma"/>
            <w:i/>
            <w:noProof/>
          </w:rPr>
          <w:t>2- Mali Denetim Sonuçları</w:t>
        </w:r>
        <w:r w:rsidR="00210601">
          <w:rPr>
            <w:noProof/>
            <w:webHidden/>
          </w:rPr>
          <w:tab/>
        </w:r>
        <w:r>
          <w:rPr>
            <w:noProof/>
            <w:webHidden/>
          </w:rPr>
          <w:fldChar w:fldCharType="begin"/>
        </w:r>
        <w:r w:rsidR="00210601">
          <w:rPr>
            <w:noProof/>
            <w:webHidden/>
          </w:rPr>
          <w:instrText xml:space="preserve"> PAGEREF _Toc92290453 \h </w:instrText>
        </w:r>
        <w:r>
          <w:rPr>
            <w:noProof/>
            <w:webHidden/>
          </w:rPr>
        </w:r>
        <w:r>
          <w:rPr>
            <w:noProof/>
            <w:webHidden/>
          </w:rPr>
          <w:fldChar w:fldCharType="separate"/>
        </w:r>
        <w:r w:rsidR="00024A40">
          <w:rPr>
            <w:noProof/>
            <w:webHidden/>
          </w:rPr>
          <w:t>29</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54" w:history="1">
        <w:r w:rsidR="00210601" w:rsidRPr="006763CB">
          <w:rPr>
            <w:rStyle w:val="Kpr"/>
            <w:rFonts w:cs="Tahoma"/>
            <w:i/>
            <w:noProof/>
          </w:rPr>
          <w:t>3- Diğer Mali Bilgiler</w:t>
        </w:r>
        <w:r w:rsidR="00210601">
          <w:rPr>
            <w:noProof/>
            <w:webHidden/>
          </w:rPr>
          <w:tab/>
        </w:r>
        <w:r>
          <w:rPr>
            <w:noProof/>
            <w:webHidden/>
          </w:rPr>
          <w:fldChar w:fldCharType="begin"/>
        </w:r>
        <w:r w:rsidR="00210601">
          <w:rPr>
            <w:noProof/>
            <w:webHidden/>
          </w:rPr>
          <w:instrText xml:space="preserve"> PAGEREF _Toc92290454 \h </w:instrText>
        </w:r>
        <w:r>
          <w:rPr>
            <w:noProof/>
            <w:webHidden/>
          </w:rPr>
        </w:r>
        <w:r>
          <w:rPr>
            <w:noProof/>
            <w:webHidden/>
          </w:rPr>
          <w:fldChar w:fldCharType="separate"/>
        </w:r>
        <w:r w:rsidR="00024A40">
          <w:rPr>
            <w:noProof/>
            <w:webHidden/>
          </w:rPr>
          <w:t>29</w:t>
        </w:r>
        <w:r>
          <w:rPr>
            <w:noProof/>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55" w:history="1">
        <w:r w:rsidR="00210601" w:rsidRPr="006763CB">
          <w:rPr>
            <w:rStyle w:val="Kpr"/>
            <w:rFonts w:cs="Tahoma"/>
            <w:i/>
            <w:noProof/>
          </w:rPr>
          <w:t>B- Performans Bilgileri</w:t>
        </w:r>
        <w:r w:rsidR="00210601">
          <w:rPr>
            <w:noProof/>
            <w:webHidden/>
          </w:rPr>
          <w:tab/>
        </w:r>
        <w:r>
          <w:rPr>
            <w:noProof/>
            <w:webHidden/>
          </w:rPr>
          <w:fldChar w:fldCharType="begin"/>
        </w:r>
        <w:r w:rsidR="00210601">
          <w:rPr>
            <w:noProof/>
            <w:webHidden/>
          </w:rPr>
          <w:instrText xml:space="preserve"> PAGEREF _Toc92290455 \h </w:instrText>
        </w:r>
        <w:r>
          <w:rPr>
            <w:noProof/>
            <w:webHidden/>
          </w:rPr>
        </w:r>
        <w:r>
          <w:rPr>
            <w:noProof/>
            <w:webHidden/>
          </w:rPr>
          <w:fldChar w:fldCharType="separate"/>
        </w:r>
        <w:r w:rsidR="00024A40">
          <w:rPr>
            <w:noProof/>
            <w:webHidden/>
          </w:rPr>
          <w:t>30</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56" w:history="1">
        <w:r w:rsidR="00210601" w:rsidRPr="006763CB">
          <w:rPr>
            <w:rStyle w:val="Kpr"/>
            <w:rFonts w:cs="Tahoma"/>
            <w:i/>
            <w:noProof/>
          </w:rPr>
          <w:t>1- Faaliyet ve Proje Bilgileri</w:t>
        </w:r>
        <w:r w:rsidR="00210601">
          <w:rPr>
            <w:noProof/>
            <w:webHidden/>
          </w:rPr>
          <w:tab/>
        </w:r>
        <w:r>
          <w:rPr>
            <w:noProof/>
            <w:webHidden/>
          </w:rPr>
          <w:fldChar w:fldCharType="begin"/>
        </w:r>
        <w:r w:rsidR="00210601">
          <w:rPr>
            <w:noProof/>
            <w:webHidden/>
          </w:rPr>
          <w:instrText xml:space="preserve"> PAGEREF _Toc92290456 \h </w:instrText>
        </w:r>
        <w:r>
          <w:rPr>
            <w:noProof/>
            <w:webHidden/>
          </w:rPr>
        </w:r>
        <w:r>
          <w:rPr>
            <w:noProof/>
            <w:webHidden/>
          </w:rPr>
          <w:fldChar w:fldCharType="separate"/>
        </w:r>
        <w:r w:rsidR="00024A40">
          <w:rPr>
            <w:noProof/>
            <w:webHidden/>
          </w:rPr>
          <w:t>30</w:t>
        </w:r>
        <w:r>
          <w:rPr>
            <w:noProof/>
            <w:webHidden/>
          </w:rPr>
          <w:fldChar w:fldCharType="end"/>
        </w:r>
      </w:hyperlink>
    </w:p>
    <w:p w:rsidR="00210601" w:rsidRDefault="001314F4">
      <w:pPr>
        <w:pStyle w:val="T3"/>
        <w:rPr>
          <w:rFonts w:asciiTheme="minorHAnsi" w:eastAsiaTheme="minorEastAsia" w:hAnsiTheme="minorHAnsi" w:cstheme="minorBidi"/>
          <w:noProof/>
          <w:kern w:val="0"/>
          <w:szCs w:val="22"/>
        </w:rPr>
      </w:pPr>
      <w:hyperlink w:anchor="_Toc92290457" w:history="1">
        <w:r w:rsidR="00210601" w:rsidRPr="006763CB">
          <w:rPr>
            <w:rStyle w:val="Kpr"/>
            <w:rFonts w:cs="Tahoma"/>
            <w:i/>
            <w:noProof/>
          </w:rPr>
          <w:t>3- Performans Sonuçlarının Değerlendirilmesi</w:t>
        </w:r>
        <w:r w:rsidR="00210601">
          <w:rPr>
            <w:noProof/>
            <w:webHidden/>
          </w:rPr>
          <w:tab/>
        </w:r>
        <w:r>
          <w:rPr>
            <w:noProof/>
            <w:webHidden/>
          </w:rPr>
          <w:fldChar w:fldCharType="begin"/>
        </w:r>
        <w:r w:rsidR="00210601">
          <w:rPr>
            <w:noProof/>
            <w:webHidden/>
          </w:rPr>
          <w:instrText xml:space="preserve"> PAGEREF _Toc92290457 \h </w:instrText>
        </w:r>
        <w:r>
          <w:rPr>
            <w:noProof/>
            <w:webHidden/>
          </w:rPr>
        </w:r>
        <w:r>
          <w:rPr>
            <w:noProof/>
            <w:webHidden/>
          </w:rPr>
          <w:fldChar w:fldCharType="separate"/>
        </w:r>
        <w:r w:rsidR="00024A40">
          <w:rPr>
            <w:noProof/>
            <w:webHidden/>
          </w:rPr>
          <w:t>37</w:t>
        </w:r>
        <w:r>
          <w:rPr>
            <w:noProof/>
            <w:webHidden/>
          </w:rPr>
          <w:fldChar w:fldCharType="end"/>
        </w:r>
      </w:hyperlink>
    </w:p>
    <w:p w:rsidR="00210601" w:rsidRDefault="001314F4">
      <w:pPr>
        <w:pStyle w:val="T1"/>
        <w:rPr>
          <w:rFonts w:asciiTheme="minorHAnsi" w:eastAsiaTheme="minorEastAsia" w:hAnsiTheme="minorHAnsi" w:cstheme="minorBidi"/>
          <w:b w:val="0"/>
          <w:kern w:val="0"/>
          <w:sz w:val="22"/>
          <w:szCs w:val="22"/>
        </w:rPr>
      </w:pPr>
      <w:hyperlink w:anchor="_Toc92290458" w:history="1">
        <w:r w:rsidR="00210601" w:rsidRPr="006763CB">
          <w:rPr>
            <w:rStyle w:val="Kpr"/>
          </w:rPr>
          <w:t>IV- KURUMSAL KABİLİYET ve KAPASİTENİN DEĞERLENDİRİLMESİ</w:t>
        </w:r>
        <w:r w:rsidR="00210601">
          <w:rPr>
            <w:webHidden/>
          </w:rPr>
          <w:tab/>
        </w:r>
        <w:r>
          <w:rPr>
            <w:webHidden/>
          </w:rPr>
          <w:fldChar w:fldCharType="begin"/>
        </w:r>
        <w:r w:rsidR="00210601">
          <w:rPr>
            <w:webHidden/>
          </w:rPr>
          <w:instrText xml:space="preserve"> PAGEREF _Toc92290458 \h </w:instrText>
        </w:r>
        <w:r>
          <w:rPr>
            <w:webHidden/>
          </w:rPr>
        </w:r>
        <w:r>
          <w:rPr>
            <w:webHidden/>
          </w:rPr>
          <w:fldChar w:fldCharType="separate"/>
        </w:r>
        <w:r w:rsidR="00024A40">
          <w:rPr>
            <w:webHidden/>
          </w:rPr>
          <w:t>39</w:t>
        </w:r>
        <w:r>
          <w:rPr>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59" w:history="1">
        <w:r w:rsidR="00210601" w:rsidRPr="006763CB">
          <w:rPr>
            <w:rStyle w:val="Kpr"/>
            <w:rFonts w:cs="Tahoma"/>
            <w:i/>
            <w:noProof/>
          </w:rPr>
          <w:t>A- Üstünlükler– Değerlendirme</w:t>
        </w:r>
        <w:r w:rsidR="00210601">
          <w:rPr>
            <w:noProof/>
            <w:webHidden/>
          </w:rPr>
          <w:tab/>
        </w:r>
        <w:r>
          <w:rPr>
            <w:noProof/>
            <w:webHidden/>
          </w:rPr>
          <w:fldChar w:fldCharType="begin"/>
        </w:r>
        <w:r w:rsidR="00210601">
          <w:rPr>
            <w:noProof/>
            <w:webHidden/>
          </w:rPr>
          <w:instrText xml:space="preserve"> PAGEREF _Toc92290459 \h </w:instrText>
        </w:r>
        <w:r>
          <w:rPr>
            <w:noProof/>
            <w:webHidden/>
          </w:rPr>
        </w:r>
        <w:r>
          <w:rPr>
            <w:noProof/>
            <w:webHidden/>
          </w:rPr>
          <w:fldChar w:fldCharType="separate"/>
        </w:r>
        <w:r w:rsidR="00024A40">
          <w:rPr>
            <w:noProof/>
            <w:webHidden/>
          </w:rPr>
          <w:t>39</w:t>
        </w:r>
        <w:r>
          <w:rPr>
            <w:noProof/>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60" w:history="1">
        <w:r w:rsidR="00210601" w:rsidRPr="006763CB">
          <w:rPr>
            <w:rStyle w:val="Kpr"/>
            <w:rFonts w:cs="Tahoma"/>
            <w:i/>
            <w:noProof/>
          </w:rPr>
          <w:t>B- Zayıflıklar - Değerlendirme</w:t>
        </w:r>
        <w:r w:rsidR="00210601">
          <w:rPr>
            <w:noProof/>
            <w:webHidden/>
          </w:rPr>
          <w:tab/>
        </w:r>
        <w:r>
          <w:rPr>
            <w:noProof/>
            <w:webHidden/>
          </w:rPr>
          <w:fldChar w:fldCharType="begin"/>
        </w:r>
        <w:r w:rsidR="00210601">
          <w:rPr>
            <w:noProof/>
            <w:webHidden/>
          </w:rPr>
          <w:instrText xml:space="preserve"> PAGEREF _Toc92290460 \h </w:instrText>
        </w:r>
        <w:r>
          <w:rPr>
            <w:noProof/>
            <w:webHidden/>
          </w:rPr>
        </w:r>
        <w:r>
          <w:rPr>
            <w:noProof/>
            <w:webHidden/>
          </w:rPr>
          <w:fldChar w:fldCharType="separate"/>
        </w:r>
        <w:r w:rsidR="00024A40">
          <w:rPr>
            <w:noProof/>
            <w:webHidden/>
          </w:rPr>
          <w:t>39</w:t>
        </w:r>
        <w:r>
          <w:rPr>
            <w:noProof/>
            <w:webHidden/>
          </w:rPr>
          <w:fldChar w:fldCharType="end"/>
        </w:r>
      </w:hyperlink>
    </w:p>
    <w:p w:rsidR="00210601" w:rsidRDefault="001314F4">
      <w:pPr>
        <w:pStyle w:val="T1"/>
        <w:rPr>
          <w:rFonts w:asciiTheme="minorHAnsi" w:eastAsiaTheme="minorEastAsia" w:hAnsiTheme="minorHAnsi" w:cstheme="minorBidi"/>
          <w:b w:val="0"/>
          <w:kern w:val="0"/>
          <w:sz w:val="22"/>
          <w:szCs w:val="22"/>
        </w:rPr>
      </w:pPr>
      <w:hyperlink w:anchor="_Toc92290461" w:history="1">
        <w:r w:rsidR="00210601" w:rsidRPr="006763CB">
          <w:rPr>
            <w:rStyle w:val="Kpr"/>
          </w:rPr>
          <w:t>V- ÖNERİ VE TEDBİRLER</w:t>
        </w:r>
        <w:r w:rsidR="00210601">
          <w:rPr>
            <w:webHidden/>
          </w:rPr>
          <w:tab/>
        </w:r>
        <w:r>
          <w:rPr>
            <w:webHidden/>
          </w:rPr>
          <w:fldChar w:fldCharType="begin"/>
        </w:r>
        <w:r w:rsidR="00210601">
          <w:rPr>
            <w:webHidden/>
          </w:rPr>
          <w:instrText xml:space="preserve"> PAGEREF _Toc92290461 \h </w:instrText>
        </w:r>
        <w:r>
          <w:rPr>
            <w:webHidden/>
          </w:rPr>
        </w:r>
        <w:r>
          <w:rPr>
            <w:webHidden/>
          </w:rPr>
          <w:fldChar w:fldCharType="separate"/>
        </w:r>
        <w:r w:rsidR="00024A40">
          <w:rPr>
            <w:webHidden/>
          </w:rPr>
          <w:t>41</w:t>
        </w:r>
        <w:r>
          <w:rPr>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62" w:history="1">
        <w:r w:rsidR="00210601" w:rsidRPr="006763CB">
          <w:rPr>
            <w:rStyle w:val="Kpr"/>
            <w:rFonts w:cs="Tahoma"/>
            <w:i/>
            <w:noProof/>
          </w:rPr>
          <w:t>Ek 1: Demirbaşlar</w:t>
        </w:r>
        <w:r w:rsidR="00210601">
          <w:rPr>
            <w:noProof/>
            <w:webHidden/>
          </w:rPr>
          <w:tab/>
        </w:r>
        <w:r>
          <w:rPr>
            <w:noProof/>
            <w:webHidden/>
          </w:rPr>
          <w:fldChar w:fldCharType="begin"/>
        </w:r>
        <w:r w:rsidR="00210601">
          <w:rPr>
            <w:noProof/>
            <w:webHidden/>
          </w:rPr>
          <w:instrText xml:space="preserve"> PAGEREF _Toc92290462 \h </w:instrText>
        </w:r>
        <w:r>
          <w:rPr>
            <w:noProof/>
            <w:webHidden/>
          </w:rPr>
        </w:r>
        <w:r>
          <w:rPr>
            <w:noProof/>
            <w:webHidden/>
          </w:rPr>
          <w:fldChar w:fldCharType="separate"/>
        </w:r>
        <w:r w:rsidR="00024A40">
          <w:rPr>
            <w:noProof/>
            <w:webHidden/>
          </w:rPr>
          <w:t>43</w:t>
        </w:r>
        <w:r>
          <w:rPr>
            <w:noProof/>
            <w:webHidden/>
          </w:rPr>
          <w:fldChar w:fldCharType="end"/>
        </w:r>
      </w:hyperlink>
    </w:p>
    <w:p w:rsidR="00210601" w:rsidRDefault="001314F4">
      <w:pPr>
        <w:pStyle w:val="T2"/>
        <w:rPr>
          <w:rFonts w:asciiTheme="minorHAnsi" w:eastAsiaTheme="minorEastAsia" w:hAnsiTheme="minorHAnsi" w:cstheme="minorBidi"/>
          <w:noProof/>
          <w:kern w:val="0"/>
          <w:szCs w:val="22"/>
        </w:rPr>
      </w:pPr>
      <w:hyperlink w:anchor="_Toc92290463" w:history="1">
        <w:r w:rsidR="00210601" w:rsidRPr="006763CB">
          <w:rPr>
            <w:rStyle w:val="Kpr"/>
            <w:rFonts w:cs="Tahoma"/>
            <w:i/>
            <w:noProof/>
          </w:rPr>
          <w:t>Ek2: Harcama Yetkilisi İç Kontrol Güvence Beyanı</w:t>
        </w:r>
        <w:r w:rsidR="00210601">
          <w:rPr>
            <w:noProof/>
            <w:webHidden/>
          </w:rPr>
          <w:tab/>
        </w:r>
        <w:r>
          <w:rPr>
            <w:noProof/>
            <w:webHidden/>
          </w:rPr>
          <w:fldChar w:fldCharType="begin"/>
        </w:r>
        <w:r w:rsidR="00210601">
          <w:rPr>
            <w:noProof/>
            <w:webHidden/>
          </w:rPr>
          <w:instrText xml:space="preserve"> PAGEREF _Toc92290463 \h </w:instrText>
        </w:r>
        <w:r>
          <w:rPr>
            <w:noProof/>
            <w:webHidden/>
          </w:rPr>
        </w:r>
        <w:r>
          <w:rPr>
            <w:noProof/>
            <w:webHidden/>
          </w:rPr>
          <w:fldChar w:fldCharType="separate"/>
        </w:r>
        <w:r w:rsidR="00024A40">
          <w:rPr>
            <w:noProof/>
            <w:webHidden/>
          </w:rPr>
          <w:t>78</w:t>
        </w:r>
        <w:r>
          <w:rPr>
            <w:noProof/>
            <w:webHidden/>
          </w:rPr>
          <w:fldChar w:fldCharType="end"/>
        </w:r>
      </w:hyperlink>
    </w:p>
    <w:p w:rsidR="005E072B" w:rsidRPr="00250AAB" w:rsidRDefault="001314F4" w:rsidP="00033C71">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rsidR="005E072B" w:rsidRPr="007A6A73" w:rsidRDefault="005E072B" w:rsidP="00033C71">
      <w:pPr>
        <w:spacing w:after="0" w:line="240" w:lineRule="auto"/>
        <w:rPr>
          <w:rStyle w:val="Kpr"/>
          <w:rFonts w:ascii="Tahoma" w:hAnsi="Tahoma" w:cs="Tahoma"/>
          <w:b/>
          <w:color w:val="auto"/>
          <w:u w:val="none"/>
        </w:rPr>
      </w:pPr>
      <w:r w:rsidRPr="00250AAB">
        <w:rPr>
          <w:rFonts w:ascii="Tahoma" w:hAnsi="Tahoma" w:cs="Tahoma"/>
          <w:b/>
          <w:color w:val="3366FF"/>
        </w:rPr>
        <w:br w:type="page"/>
      </w:r>
      <w:r w:rsidRPr="007A6A73">
        <w:rPr>
          <w:rStyle w:val="Kpr"/>
          <w:rFonts w:ascii="Tahoma" w:hAnsi="Tahoma" w:cs="Tahoma"/>
          <w:b/>
          <w:color w:val="auto"/>
          <w:u w:val="none"/>
        </w:rPr>
        <w:lastRenderedPageBreak/>
        <w:t>TABLOLAR</w:t>
      </w:r>
    </w:p>
    <w:p w:rsidR="00FB26E4" w:rsidRPr="007A6A73" w:rsidRDefault="00FB26E4">
      <w:pPr>
        <w:pStyle w:val="ekillerTablosu"/>
        <w:tabs>
          <w:tab w:val="right" w:leader="dot" w:pos="9394"/>
        </w:tabs>
        <w:rPr>
          <w:rFonts w:ascii="Tahoma" w:hAnsi="Tahoma" w:cs="Tahoma"/>
          <w:sz w:val="22"/>
          <w:szCs w:val="22"/>
        </w:rPr>
      </w:pPr>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r w:rsidRPr="007A6A73">
        <w:rPr>
          <w:rFonts w:ascii="Tahoma" w:hAnsi="Tahoma" w:cs="Tahoma"/>
          <w:sz w:val="22"/>
          <w:szCs w:val="22"/>
        </w:rPr>
        <w:fldChar w:fldCharType="begin"/>
      </w:r>
      <w:r w:rsidR="001E2534" w:rsidRPr="007A6A73">
        <w:rPr>
          <w:rFonts w:ascii="Tahoma" w:hAnsi="Tahoma" w:cs="Tahoma"/>
          <w:sz w:val="22"/>
          <w:szCs w:val="22"/>
        </w:rPr>
        <w:instrText xml:space="preserve"> TOC \h \z \t "Stil3" \c </w:instrText>
      </w:r>
      <w:r w:rsidRPr="007A6A73">
        <w:rPr>
          <w:rFonts w:ascii="Tahoma" w:hAnsi="Tahoma" w:cs="Tahoma"/>
          <w:sz w:val="22"/>
          <w:szCs w:val="22"/>
        </w:rPr>
        <w:fldChar w:fldCharType="separate"/>
      </w:r>
      <w:hyperlink w:anchor="_Toc92458256" w:history="1">
        <w:r w:rsidR="00C457A7" w:rsidRPr="00BB7184">
          <w:rPr>
            <w:rStyle w:val="Kpr"/>
            <w:rFonts w:cs="Tahoma"/>
            <w:noProof/>
          </w:rPr>
          <w:t>Tablo 1. Eğitim Alanları</w:t>
        </w:r>
        <w:r w:rsidR="00C457A7">
          <w:rPr>
            <w:noProof/>
            <w:webHidden/>
          </w:rPr>
          <w:tab/>
        </w:r>
        <w:r>
          <w:rPr>
            <w:noProof/>
            <w:webHidden/>
          </w:rPr>
          <w:fldChar w:fldCharType="begin"/>
        </w:r>
        <w:r w:rsidR="00C457A7">
          <w:rPr>
            <w:noProof/>
            <w:webHidden/>
          </w:rPr>
          <w:instrText xml:space="preserve"> PAGEREF _Toc92458256 \h </w:instrText>
        </w:r>
        <w:r>
          <w:rPr>
            <w:noProof/>
            <w:webHidden/>
          </w:rPr>
        </w:r>
        <w:r>
          <w:rPr>
            <w:noProof/>
            <w:webHidden/>
          </w:rPr>
          <w:fldChar w:fldCharType="separate"/>
        </w:r>
        <w:r w:rsidR="00024A40">
          <w:rPr>
            <w:noProof/>
            <w:webHidden/>
          </w:rPr>
          <w:t>9</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57" w:history="1">
        <w:r w:rsidR="00C457A7" w:rsidRPr="00BB7184">
          <w:rPr>
            <w:rStyle w:val="Kpr"/>
            <w:rFonts w:cs="Tahoma"/>
            <w:noProof/>
          </w:rPr>
          <w:t>Tablo 2. Personel Ofis Alanları</w:t>
        </w:r>
        <w:r w:rsidR="00C457A7">
          <w:rPr>
            <w:noProof/>
            <w:webHidden/>
          </w:rPr>
          <w:tab/>
        </w:r>
        <w:r>
          <w:rPr>
            <w:noProof/>
            <w:webHidden/>
          </w:rPr>
          <w:fldChar w:fldCharType="begin"/>
        </w:r>
        <w:r w:rsidR="00C457A7">
          <w:rPr>
            <w:noProof/>
            <w:webHidden/>
          </w:rPr>
          <w:instrText xml:space="preserve"> PAGEREF _Toc92458257 \h </w:instrText>
        </w:r>
        <w:r>
          <w:rPr>
            <w:noProof/>
            <w:webHidden/>
          </w:rPr>
        </w:r>
        <w:r>
          <w:rPr>
            <w:noProof/>
            <w:webHidden/>
          </w:rPr>
          <w:fldChar w:fldCharType="separate"/>
        </w:r>
        <w:r w:rsidR="00024A40">
          <w:rPr>
            <w:noProof/>
            <w:webHidden/>
          </w:rPr>
          <w:t>9</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58" w:history="1">
        <w:r w:rsidR="00C457A7" w:rsidRPr="00BB7184">
          <w:rPr>
            <w:rStyle w:val="Kpr"/>
            <w:rFonts w:cs="Tahoma"/>
            <w:noProof/>
          </w:rPr>
          <w:t>Tablo 3. Sosyal Alanlar</w:t>
        </w:r>
        <w:r w:rsidR="00C457A7">
          <w:rPr>
            <w:noProof/>
            <w:webHidden/>
          </w:rPr>
          <w:tab/>
        </w:r>
        <w:r>
          <w:rPr>
            <w:noProof/>
            <w:webHidden/>
          </w:rPr>
          <w:fldChar w:fldCharType="begin"/>
        </w:r>
        <w:r w:rsidR="00C457A7">
          <w:rPr>
            <w:noProof/>
            <w:webHidden/>
          </w:rPr>
          <w:instrText xml:space="preserve"> PAGEREF _Toc92458258 \h </w:instrText>
        </w:r>
        <w:r>
          <w:rPr>
            <w:noProof/>
            <w:webHidden/>
          </w:rPr>
        </w:r>
        <w:r>
          <w:rPr>
            <w:noProof/>
            <w:webHidden/>
          </w:rPr>
          <w:fldChar w:fldCharType="separate"/>
        </w:r>
        <w:r w:rsidR="00024A40">
          <w:rPr>
            <w:noProof/>
            <w:webHidden/>
          </w:rPr>
          <w:t>10</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59" w:history="1">
        <w:r w:rsidR="00C457A7" w:rsidRPr="00BB7184">
          <w:rPr>
            <w:rStyle w:val="Kpr"/>
            <w:rFonts w:cs="Tahoma"/>
            <w:noProof/>
          </w:rPr>
          <w:t>Tablo 4. Arşiv ve Depo Alanları</w:t>
        </w:r>
        <w:r w:rsidR="00C457A7">
          <w:rPr>
            <w:noProof/>
            <w:webHidden/>
          </w:rPr>
          <w:tab/>
        </w:r>
        <w:r>
          <w:rPr>
            <w:noProof/>
            <w:webHidden/>
          </w:rPr>
          <w:fldChar w:fldCharType="begin"/>
        </w:r>
        <w:r w:rsidR="00C457A7">
          <w:rPr>
            <w:noProof/>
            <w:webHidden/>
          </w:rPr>
          <w:instrText xml:space="preserve"> PAGEREF _Toc92458259 \h </w:instrText>
        </w:r>
        <w:r>
          <w:rPr>
            <w:noProof/>
            <w:webHidden/>
          </w:rPr>
        </w:r>
        <w:r>
          <w:rPr>
            <w:noProof/>
            <w:webHidden/>
          </w:rPr>
          <w:fldChar w:fldCharType="separate"/>
        </w:r>
        <w:r w:rsidR="00024A40">
          <w:rPr>
            <w:noProof/>
            <w:webHidden/>
          </w:rPr>
          <w:t>10</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0" w:history="1">
        <w:r w:rsidR="00C457A7" w:rsidRPr="00BB7184">
          <w:rPr>
            <w:rStyle w:val="Kpr"/>
            <w:rFonts w:cs="Tahoma"/>
            <w:noProof/>
          </w:rPr>
          <w:t>Tablo 5. Birimimiz Tarafından Kullanılan Özel Yazılımlar</w:t>
        </w:r>
        <w:r w:rsidR="00C457A7">
          <w:rPr>
            <w:noProof/>
            <w:webHidden/>
          </w:rPr>
          <w:tab/>
        </w:r>
        <w:r>
          <w:rPr>
            <w:noProof/>
            <w:webHidden/>
          </w:rPr>
          <w:fldChar w:fldCharType="begin"/>
        </w:r>
        <w:r w:rsidR="00C457A7">
          <w:rPr>
            <w:noProof/>
            <w:webHidden/>
          </w:rPr>
          <w:instrText xml:space="preserve"> PAGEREF _Toc92458260 \h </w:instrText>
        </w:r>
        <w:r>
          <w:rPr>
            <w:noProof/>
            <w:webHidden/>
          </w:rPr>
        </w:r>
        <w:r>
          <w:rPr>
            <w:noProof/>
            <w:webHidden/>
          </w:rPr>
          <w:fldChar w:fldCharType="separate"/>
        </w:r>
        <w:r w:rsidR="00024A40">
          <w:rPr>
            <w:noProof/>
            <w:webHidden/>
          </w:rPr>
          <w:t>13</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1" w:history="1">
        <w:r w:rsidR="00C457A7" w:rsidRPr="00BB7184">
          <w:rPr>
            <w:rStyle w:val="Kpr"/>
            <w:rFonts w:cs="Tahoma"/>
            <w:noProof/>
          </w:rPr>
          <w:t>Tablo 6. Kullanımda Olan Bilgisayarlar</w:t>
        </w:r>
        <w:r w:rsidR="00C457A7">
          <w:rPr>
            <w:noProof/>
            <w:webHidden/>
          </w:rPr>
          <w:tab/>
        </w:r>
        <w:r>
          <w:rPr>
            <w:noProof/>
            <w:webHidden/>
          </w:rPr>
          <w:fldChar w:fldCharType="begin"/>
        </w:r>
        <w:r w:rsidR="00C457A7">
          <w:rPr>
            <w:noProof/>
            <w:webHidden/>
          </w:rPr>
          <w:instrText xml:space="preserve"> PAGEREF _Toc92458261 \h </w:instrText>
        </w:r>
        <w:r>
          <w:rPr>
            <w:noProof/>
            <w:webHidden/>
          </w:rPr>
        </w:r>
        <w:r>
          <w:rPr>
            <w:noProof/>
            <w:webHidden/>
          </w:rPr>
          <w:fldChar w:fldCharType="separate"/>
        </w:r>
        <w:r w:rsidR="00024A40">
          <w:rPr>
            <w:noProof/>
            <w:webHidden/>
          </w:rPr>
          <w:t>14</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2" w:history="1">
        <w:r w:rsidR="00C457A7" w:rsidRPr="00BB7184">
          <w:rPr>
            <w:rStyle w:val="Kpr"/>
            <w:rFonts w:cs="Tahoma"/>
            <w:noProof/>
          </w:rPr>
          <w:t>Tablo 7. Diğer Bilgi ve Teknolojik Kaynaklar</w:t>
        </w:r>
        <w:r w:rsidR="00C457A7">
          <w:rPr>
            <w:noProof/>
            <w:webHidden/>
          </w:rPr>
          <w:tab/>
        </w:r>
        <w:r>
          <w:rPr>
            <w:noProof/>
            <w:webHidden/>
          </w:rPr>
          <w:fldChar w:fldCharType="begin"/>
        </w:r>
        <w:r w:rsidR="00C457A7">
          <w:rPr>
            <w:noProof/>
            <w:webHidden/>
          </w:rPr>
          <w:instrText xml:space="preserve"> PAGEREF _Toc92458262 \h </w:instrText>
        </w:r>
        <w:r>
          <w:rPr>
            <w:noProof/>
            <w:webHidden/>
          </w:rPr>
        </w:r>
        <w:r>
          <w:rPr>
            <w:noProof/>
            <w:webHidden/>
          </w:rPr>
          <w:fldChar w:fldCharType="separate"/>
        </w:r>
        <w:r w:rsidR="00024A40">
          <w:rPr>
            <w:noProof/>
            <w:webHidden/>
          </w:rPr>
          <w:t>15</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3" w:history="1">
        <w:r w:rsidR="00C457A7" w:rsidRPr="00BB7184">
          <w:rPr>
            <w:rStyle w:val="Kpr"/>
            <w:rFonts w:cs="Tahoma"/>
            <w:noProof/>
          </w:rPr>
          <w:t>Tablo 9.Akademik Personel</w:t>
        </w:r>
        <w:r w:rsidR="00C457A7">
          <w:rPr>
            <w:noProof/>
            <w:webHidden/>
          </w:rPr>
          <w:tab/>
        </w:r>
        <w:r>
          <w:rPr>
            <w:noProof/>
            <w:webHidden/>
          </w:rPr>
          <w:fldChar w:fldCharType="begin"/>
        </w:r>
        <w:r w:rsidR="00C457A7">
          <w:rPr>
            <w:noProof/>
            <w:webHidden/>
          </w:rPr>
          <w:instrText xml:space="preserve"> PAGEREF _Toc92458263 \h </w:instrText>
        </w:r>
        <w:r>
          <w:rPr>
            <w:noProof/>
            <w:webHidden/>
          </w:rPr>
        </w:r>
        <w:r>
          <w:rPr>
            <w:noProof/>
            <w:webHidden/>
          </w:rPr>
          <w:fldChar w:fldCharType="separate"/>
        </w:r>
        <w:r w:rsidR="00024A40">
          <w:rPr>
            <w:noProof/>
            <w:webHidden/>
          </w:rPr>
          <w:t>16</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4" w:history="1">
        <w:r w:rsidR="00C457A7" w:rsidRPr="00BB7184">
          <w:rPr>
            <w:rStyle w:val="Kpr"/>
            <w:rFonts w:cs="Tahoma"/>
            <w:noProof/>
          </w:rPr>
          <w:t>Tablo 10. İdari Personel (Kadroların Doluluk Oranına Göre)</w:t>
        </w:r>
        <w:r w:rsidR="00C457A7">
          <w:rPr>
            <w:noProof/>
            <w:webHidden/>
          </w:rPr>
          <w:tab/>
        </w:r>
        <w:r>
          <w:rPr>
            <w:noProof/>
            <w:webHidden/>
          </w:rPr>
          <w:fldChar w:fldCharType="begin"/>
        </w:r>
        <w:r w:rsidR="00C457A7">
          <w:rPr>
            <w:noProof/>
            <w:webHidden/>
          </w:rPr>
          <w:instrText xml:space="preserve"> PAGEREF _Toc92458264 \h </w:instrText>
        </w:r>
        <w:r>
          <w:rPr>
            <w:noProof/>
            <w:webHidden/>
          </w:rPr>
        </w:r>
        <w:r>
          <w:rPr>
            <w:noProof/>
            <w:webHidden/>
          </w:rPr>
          <w:fldChar w:fldCharType="separate"/>
        </w:r>
        <w:r w:rsidR="00024A40">
          <w:rPr>
            <w:noProof/>
            <w:webHidden/>
          </w:rPr>
          <w:t>17</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5" w:history="1">
        <w:r w:rsidR="00C457A7" w:rsidRPr="00BB7184">
          <w:rPr>
            <w:rStyle w:val="Kpr"/>
            <w:rFonts w:cs="Tahoma"/>
            <w:noProof/>
          </w:rPr>
          <w:t>Tablo 11 Sözleşmeli Personel ve Geçici İşçiler (ÇalıştıklarıPozisyona Göre)</w:t>
        </w:r>
        <w:r w:rsidR="00C457A7">
          <w:rPr>
            <w:noProof/>
            <w:webHidden/>
          </w:rPr>
          <w:tab/>
        </w:r>
        <w:r>
          <w:rPr>
            <w:noProof/>
            <w:webHidden/>
          </w:rPr>
          <w:fldChar w:fldCharType="begin"/>
        </w:r>
        <w:r w:rsidR="00C457A7">
          <w:rPr>
            <w:noProof/>
            <w:webHidden/>
          </w:rPr>
          <w:instrText xml:space="preserve"> PAGEREF _Toc92458265 \h </w:instrText>
        </w:r>
        <w:r>
          <w:rPr>
            <w:noProof/>
            <w:webHidden/>
          </w:rPr>
        </w:r>
        <w:r>
          <w:rPr>
            <w:noProof/>
            <w:webHidden/>
          </w:rPr>
          <w:fldChar w:fldCharType="separate"/>
        </w:r>
        <w:r w:rsidR="00024A40">
          <w:rPr>
            <w:noProof/>
            <w:webHidden/>
          </w:rPr>
          <w:t>17</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6" w:history="1">
        <w:r w:rsidR="00C457A7" w:rsidRPr="00BB7184">
          <w:rPr>
            <w:rStyle w:val="Kpr"/>
            <w:noProof/>
          </w:rPr>
          <w:t>Tablo 12. Hizmet Satınalma Yoluyla Çalıştırılan Personel</w:t>
        </w:r>
        <w:r w:rsidR="00C457A7">
          <w:rPr>
            <w:noProof/>
            <w:webHidden/>
          </w:rPr>
          <w:tab/>
        </w:r>
        <w:r>
          <w:rPr>
            <w:noProof/>
            <w:webHidden/>
          </w:rPr>
          <w:fldChar w:fldCharType="begin"/>
        </w:r>
        <w:r w:rsidR="00C457A7">
          <w:rPr>
            <w:noProof/>
            <w:webHidden/>
          </w:rPr>
          <w:instrText xml:space="preserve"> PAGEREF _Toc92458266 \h </w:instrText>
        </w:r>
        <w:r>
          <w:rPr>
            <w:noProof/>
            <w:webHidden/>
          </w:rPr>
        </w:r>
        <w:r>
          <w:rPr>
            <w:noProof/>
            <w:webHidden/>
          </w:rPr>
          <w:fldChar w:fldCharType="separate"/>
        </w:r>
        <w:r w:rsidR="00024A40">
          <w:rPr>
            <w:noProof/>
            <w:webHidden/>
          </w:rPr>
          <w:t>17</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7" w:history="1">
        <w:r w:rsidR="00C457A7" w:rsidRPr="00BB7184">
          <w:rPr>
            <w:rStyle w:val="Kpr"/>
            <w:rFonts w:cs="Tahoma"/>
            <w:noProof/>
          </w:rPr>
          <w:t>Tablo 13. Öğrenci Sayıları</w:t>
        </w:r>
        <w:r w:rsidR="00C457A7">
          <w:rPr>
            <w:noProof/>
            <w:webHidden/>
          </w:rPr>
          <w:tab/>
        </w:r>
        <w:r>
          <w:rPr>
            <w:noProof/>
            <w:webHidden/>
          </w:rPr>
          <w:fldChar w:fldCharType="begin"/>
        </w:r>
        <w:r w:rsidR="00C457A7">
          <w:rPr>
            <w:noProof/>
            <w:webHidden/>
          </w:rPr>
          <w:instrText xml:space="preserve"> PAGEREF _Toc92458267 \h </w:instrText>
        </w:r>
        <w:r>
          <w:rPr>
            <w:noProof/>
            <w:webHidden/>
          </w:rPr>
        </w:r>
        <w:r>
          <w:rPr>
            <w:noProof/>
            <w:webHidden/>
          </w:rPr>
          <w:fldChar w:fldCharType="separate"/>
        </w:r>
        <w:r w:rsidR="00024A40">
          <w:rPr>
            <w:noProof/>
            <w:webHidden/>
          </w:rPr>
          <w:t>18</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8" w:history="1">
        <w:r w:rsidR="00C457A7" w:rsidRPr="00BB7184">
          <w:rPr>
            <w:rStyle w:val="Kpr"/>
            <w:rFonts w:cs="Tahoma"/>
            <w:noProof/>
          </w:rPr>
          <w:t>Tablo 14. Öğrenci Kontenjanları ve Doluluk Oranı</w:t>
        </w:r>
        <w:r w:rsidR="00C457A7">
          <w:rPr>
            <w:noProof/>
            <w:webHidden/>
          </w:rPr>
          <w:tab/>
        </w:r>
        <w:r>
          <w:rPr>
            <w:noProof/>
            <w:webHidden/>
          </w:rPr>
          <w:fldChar w:fldCharType="begin"/>
        </w:r>
        <w:r w:rsidR="00C457A7">
          <w:rPr>
            <w:noProof/>
            <w:webHidden/>
          </w:rPr>
          <w:instrText xml:space="preserve"> PAGEREF _Toc92458268 \h </w:instrText>
        </w:r>
        <w:r>
          <w:rPr>
            <w:noProof/>
            <w:webHidden/>
          </w:rPr>
        </w:r>
        <w:r>
          <w:rPr>
            <w:noProof/>
            <w:webHidden/>
          </w:rPr>
          <w:fldChar w:fldCharType="separate"/>
        </w:r>
        <w:r w:rsidR="00024A40">
          <w:rPr>
            <w:noProof/>
            <w:webHidden/>
          </w:rPr>
          <w:t>19</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69" w:history="1">
        <w:r w:rsidR="00C457A7" w:rsidRPr="00BB7184">
          <w:rPr>
            <w:rStyle w:val="Kpr"/>
            <w:rFonts w:cs="Tahoma"/>
            <w:noProof/>
          </w:rPr>
          <w:t>Tablo 15. Yabancı Uyruklu Öğrencilerin Sayısı ve Bölümleri</w:t>
        </w:r>
        <w:r w:rsidR="00C457A7">
          <w:rPr>
            <w:noProof/>
            <w:webHidden/>
          </w:rPr>
          <w:tab/>
        </w:r>
        <w:r>
          <w:rPr>
            <w:noProof/>
            <w:webHidden/>
          </w:rPr>
          <w:fldChar w:fldCharType="begin"/>
        </w:r>
        <w:r w:rsidR="00C457A7">
          <w:rPr>
            <w:noProof/>
            <w:webHidden/>
          </w:rPr>
          <w:instrText xml:space="preserve"> PAGEREF _Toc92458269 \h </w:instrText>
        </w:r>
        <w:r>
          <w:rPr>
            <w:noProof/>
            <w:webHidden/>
          </w:rPr>
        </w:r>
        <w:r>
          <w:rPr>
            <w:noProof/>
            <w:webHidden/>
          </w:rPr>
          <w:fldChar w:fldCharType="separate"/>
        </w:r>
        <w:r w:rsidR="00024A40">
          <w:rPr>
            <w:noProof/>
            <w:webHidden/>
          </w:rPr>
          <w:t>19</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0" w:history="1">
        <w:r w:rsidR="00C457A7" w:rsidRPr="00BB7184">
          <w:rPr>
            <w:rStyle w:val="Kpr"/>
            <w:rFonts w:cs="Tahoma"/>
            <w:noProof/>
          </w:rPr>
          <w:t>Tablo 16. Disiplin Cezası Alan Öğrencilerin Sayısı ve Aldıkları Cezalar</w:t>
        </w:r>
        <w:r w:rsidR="00C457A7">
          <w:rPr>
            <w:noProof/>
            <w:webHidden/>
          </w:rPr>
          <w:tab/>
        </w:r>
        <w:r>
          <w:rPr>
            <w:noProof/>
            <w:webHidden/>
          </w:rPr>
          <w:fldChar w:fldCharType="begin"/>
        </w:r>
        <w:r w:rsidR="00C457A7">
          <w:rPr>
            <w:noProof/>
            <w:webHidden/>
          </w:rPr>
          <w:instrText xml:space="preserve"> PAGEREF _Toc92458270 \h </w:instrText>
        </w:r>
        <w:r>
          <w:rPr>
            <w:noProof/>
            <w:webHidden/>
          </w:rPr>
        </w:r>
        <w:r>
          <w:rPr>
            <w:noProof/>
            <w:webHidden/>
          </w:rPr>
          <w:fldChar w:fldCharType="separate"/>
        </w:r>
        <w:r w:rsidR="00024A40">
          <w:rPr>
            <w:noProof/>
            <w:webHidden/>
          </w:rPr>
          <w:t>19</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1" w:history="1">
        <w:r w:rsidR="00C457A7" w:rsidRPr="00BB7184">
          <w:rPr>
            <w:rStyle w:val="Kpr"/>
            <w:noProof/>
          </w:rPr>
          <w:t>Tablo 17. Program/Altprogram Düzeyinde Ödenek Harcama Dağılımı</w:t>
        </w:r>
        <w:r w:rsidR="00C457A7">
          <w:rPr>
            <w:noProof/>
            <w:webHidden/>
          </w:rPr>
          <w:tab/>
        </w:r>
        <w:r>
          <w:rPr>
            <w:noProof/>
            <w:webHidden/>
          </w:rPr>
          <w:fldChar w:fldCharType="begin"/>
        </w:r>
        <w:r w:rsidR="00C457A7">
          <w:rPr>
            <w:noProof/>
            <w:webHidden/>
          </w:rPr>
          <w:instrText xml:space="preserve"> PAGEREF _Toc92458271 \h </w:instrText>
        </w:r>
        <w:r>
          <w:rPr>
            <w:noProof/>
            <w:webHidden/>
          </w:rPr>
        </w:r>
        <w:r>
          <w:rPr>
            <w:noProof/>
            <w:webHidden/>
          </w:rPr>
          <w:fldChar w:fldCharType="separate"/>
        </w:r>
        <w:r w:rsidR="00024A40">
          <w:rPr>
            <w:noProof/>
            <w:webHidden/>
          </w:rPr>
          <w:t>27</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2" w:history="1">
        <w:r w:rsidR="00C457A7" w:rsidRPr="00BB7184">
          <w:rPr>
            <w:rStyle w:val="Kpr"/>
            <w:noProof/>
          </w:rPr>
          <w:t>Tablo 18. Ekonomik Düzeyde Ödenek Harcama Dağılımı</w:t>
        </w:r>
        <w:r w:rsidR="00C457A7">
          <w:rPr>
            <w:noProof/>
            <w:webHidden/>
          </w:rPr>
          <w:tab/>
        </w:r>
        <w:r>
          <w:rPr>
            <w:noProof/>
            <w:webHidden/>
          </w:rPr>
          <w:fldChar w:fldCharType="begin"/>
        </w:r>
        <w:r w:rsidR="00C457A7">
          <w:rPr>
            <w:noProof/>
            <w:webHidden/>
          </w:rPr>
          <w:instrText xml:space="preserve"> PAGEREF _Toc92458272 \h </w:instrText>
        </w:r>
        <w:r>
          <w:rPr>
            <w:noProof/>
            <w:webHidden/>
          </w:rPr>
        </w:r>
        <w:r>
          <w:rPr>
            <w:noProof/>
            <w:webHidden/>
          </w:rPr>
          <w:fldChar w:fldCharType="separate"/>
        </w:r>
        <w:r w:rsidR="00024A40">
          <w:rPr>
            <w:noProof/>
            <w:webHidden/>
          </w:rPr>
          <w:t>28</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3" w:history="1">
        <w:r w:rsidR="00C457A7" w:rsidRPr="00BB7184">
          <w:rPr>
            <w:rStyle w:val="Kpr"/>
            <w:rFonts w:cs="Tahoma"/>
            <w:noProof/>
          </w:rPr>
          <w:t>Tablo 19. Görevlendirmeler (Etkinlik kapsamında olanlar seminer, konferans vb.)</w:t>
        </w:r>
        <w:r w:rsidR="00C457A7">
          <w:rPr>
            <w:noProof/>
            <w:webHidden/>
          </w:rPr>
          <w:tab/>
        </w:r>
        <w:r>
          <w:rPr>
            <w:noProof/>
            <w:webHidden/>
          </w:rPr>
          <w:fldChar w:fldCharType="begin"/>
        </w:r>
        <w:r w:rsidR="00C457A7">
          <w:rPr>
            <w:noProof/>
            <w:webHidden/>
          </w:rPr>
          <w:instrText xml:space="preserve"> PAGEREF _Toc92458273 \h </w:instrText>
        </w:r>
        <w:r>
          <w:rPr>
            <w:noProof/>
            <w:webHidden/>
          </w:rPr>
        </w:r>
        <w:r>
          <w:rPr>
            <w:noProof/>
            <w:webHidden/>
          </w:rPr>
          <w:fldChar w:fldCharType="separate"/>
        </w:r>
        <w:r w:rsidR="00024A40">
          <w:rPr>
            <w:noProof/>
            <w:webHidden/>
          </w:rPr>
          <w:t>29</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4" w:history="1">
        <w:r w:rsidR="00C457A7" w:rsidRPr="00BB7184">
          <w:rPr>
            <w:rStyle w:val="Kpr"/>
            <w:noProof/>
          </w:rPr>
          <w:t>Tablo 20. Birimimiz Tarafından Düzenlenen Ulusal ve Uluslararası Etkinlik Sayısı</w:t>
        </w:r>
        <w:r w:rsidR="00C457A7">
          <w:rPr>
            <w:noProof/>
            <w:webHidden/>
          </w:rPr>
          <w:tab/>
        </w:r>
        <w:r>
          <w:rPr>
            <w:noProof/>
            <w:webHidden/>
          </w:rPr>
          <w:fldChar w:fldCharType="begin"/>
        </w:r>
        <w:r w:rsidR="00C457A7">
          <w:rPr>
            <w:noProof/>
            <w:webHidden/>
          </w:rPr>
          <w:instrText xml:space="preserve"> PAGEREF _Toc92458274 \h </w:instrText>
        </w:r>
        <w:r>
          <w:rPr>
            <w:noProof/>
            <w:webHidden/>
          </w:rPr>
        </w:r>
        <w:r>
          <w:rPr>
            <w:noProof/>
            <w:webHidden/>
          </w:rPr>
          <w:fldChar w:fldCharType="separate"/>
        </w:r>
        <w:r w:rsidR="00024A40">
          <w:rPr>
            <w:noProof/>
            <w:webHidden/>
          </w:rPr>
          <w:t>30</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5" w:history="1">
        <w:r w:rsidR="00C457A7" w:rsidRPr="00BB7184">
          <w:rPr>
            <w:rStyle w:val="Kpr"/>
            <w:noProof/>
          </w:rPr>
          <w:t>Tablo 21. Katılınan Ulusal ve Uluslararası Etkinlik Sayısı</w:t>
        </w:r>
        <w:r w:rsidR="00C457A7">
          <w:rPr>
            <w:noProof/>
            <w:webHidden/>
          </w:rPr>
          <w:tab/>
        </w:r>
        <w:r>
          <w:rPr>
            <w:noProof/>
            <w:webHidden/>
          </w:rPr>
          <w:fldChar w:fldCharType="begin"/>
        </w:r>
        <w:r w:rsidR="00C457A7">
          <w:rPr>
            <w:noProof/>
            <w:webHidden/>
          </w:rPr>
          <w:instrText xml:space="preserve"> PAGEREF _Toc92458275 \h </w:instrText>
        </w:r>
        <w:r>
          <w:rPr>
            <w:noProof/>
            <w:webHidden/>
          </w:rPr>
        </w:r>
        <w:r>
          <w:rPr>
            <w:noProof/>
            <w:webHidden/>
          </w:rPr>
          <w:fldChar w:fldCharType="separate"/>
        </w:r>
        <w:r w:rsidR="00024A40">
          <w:rPr>
            <w:noProof/>
            <w:webHidden/>
          </w:rPr>
          <w:t>30</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6" w:history="1">
        <w:r w:rsidR="00C457A7" w:rsidRPr="00BB7184">
          <w:rPr>
            <w:rStyle w:val="Kpr"/>
            <w:noProof/>
          </w:rPr>
          <w:t xml:space="preserve">Tablo 22. </w:t>
        </w:r>
        <w:r w:rsidR="00132134">
          <w:rPr>
            <w:rStyle w:val="Kpr"/>
            <w:noProof/>
          </w:rPr>
          <w:t>2023</w:t>
        </w:r>
        <w:r w:rsidR="00C457A7" w:rsidRPr="00BB7184">
          <w:rPr>
            <w:rStyle w:val="Kpr"/>
            <w:noProof/>
          </w:rPr>
          <w:t xml:space="preserve"> Yılı Yayınların İndekslere Göre Dağılımı</w:t>
        </w:r>
        <w:r w:rsidR="00C457A7">
          <w:rPr>
            <w:noProof/>
            <w:webHidden/>
          </w:rPr>
          <w:tab/>
        </w:r>
        <w:r>
          <w:rPr>
            <w:noProof/>
            <w:webHidden/>
          </w:rPr>
          <w:fldChar w:fldCharType="begin"/>
        </w:r>
        <w:r w:rsidR="00C457A7">
          <w:rPr>
            <w:noProof/>
            <w:webHidden/>
          </w:rPr>
          <w:instrText xml:space="preserve"> PAGEREF _Toc92458276 \h </w:instrText>
        </w:r>
        <w:r>
          <w:rPr>
            <w:noProof/>
            <w:webHidden/>
          </w:rPr>
        </w:r>
        <w:r>
          <w:rPr>
            <w:noProof/>
            <w:webHidden/>
          </w:rPr>
          <w:fldChar w:fldCharType="separate"/>
        </w:r>
        <w:r w:rsidR="00024A40">
          <w:rPr>
            <w:noProof/>
            <w:webHidden/>
          </w:rPr>
          <w:t>31</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7" w:history="1">
        <w:r w:rsidR="00C457A7" w:rsidRPr="00BB7184">
          <w:rPr>
            <w:rStyle w:val="Kpr"/>
            <w:rFonts w:cs="Tahoma"/>
            <w:noProof/>
          </w:rPr>
          <w:t xml:space="preserve">Tablo 23. </w:t>
        </w:r>
        <w:r w:rsidR="00132134">
          <w:rPr>
            <w:rStyle w:val="Kpr"/>
            <w:rFonts w:cs="Tahoma"/>
            <w:noProof/>
          </w:rPr>
          <w:t>2023</w:t>
        </w:r>
        <w:r w:rsidR="00C457A7" w:rsidRPr="00BB7184">
          <w:rPr>
            <w:rStyle w:val="Kpr"/>
            <w:rFonts w:cs="Tahoma"/>
            <w:noProof/>
          </w:rPr>
          <w:t xml:space="preserve"> Yılı Yayın Sayılarının Dağılımı (Tüm Yayınlar)</w:t>
        </w:r>
        <w:r w:rsidR="00C457A7">
          <w:rPr>
            <w:noProof/>
            <w:webHidden/>
          </w:rPr>
          <w:tab/>
        </w:r>
        <w:r>
          <w:rPr>
            <w:noProof/>
            <w:webHidden/>
          </w:rPr>
          <w:fldChar w:fldCharType="begin"/>
        </w:r>
        <w:r w:rsidR="00C457A7">
          <w:rPr>
            <w:noProof/>
            <w:webHidden/>
          </w:rPr>
          <w:instrText xml:space="preserve"> PAGEREF _Toc92458277 \h </w:instrText>
        </w:r>
        <w:r>
          <w:rPr>
            <w:noProof/>
            <w:webHidden/>
          </w:rPr>
        </w:r>
        <w:r>
          <w:rPr>
            <w:noProof/>
            <w:webHidden/>
          </w:rPr>
          <w:fldChar w:fldCharType="separate"/>
        </w:r>
        <w:r w:rsidR="00024A40">
          <w:rPr>
            <w:noProof/>
            <w:webHidden/>
          </w:rPr>
          <w:t>31</w:t>
        </w:r>
        <w:r>
          <w:rPr>
            <w:noProof/>
            <w:webHidden/>
          </w:rPr>
          <w:fldChar w:fldCharType="end"/>
        </w:r>
      </w:hyperlink>
    </w:p>
    <w:p w:rsidR="00C457A7" w:rsidRDefault="001314F4">
      <w:pPr>
        <w:pStyle w:val="ekillerTablosu"/>
        <w:tabs>
          <w:tab w:val="right" w:leader="dot" w:pos="9394"/>
        </w:tabs>
        <w:rPr>
          <w:rFonts w:asciiTheme="minorHAnsi" w:eastAsiaTheme="minorEastAsia" w:hAnsiTheme="minorHAnsi" w:cstheme="minorBidi"/>
          <w:noProof/>
          <w:kern w:val="0"/>
          <w:sz w:val="22"/>
          <w:szCs w:val="22"/>
        </w:rPr>
      </w:pPr>
      <w:hyperlink w:anchor="_Toc92458278" w:history="1">
        <w:r w:rsidR="00C457A7" w:rsidRPr="00BB7184">
          <w:rPr>
            <w:rStyle w:val="Kpr"/>
            <w:rFonts w:cs="Tahoma"/>
            <w:noProof/>
          </w:rPr>
          <w:t>Tablo 24. Erasmus Değişim Programı (Öğrenci)</w:t>
        </w:r>
        <w:r w:rsidR="00C457A7">
          <w:rPr>
            <w:noProof/>
            <w:webHidden/>
          </w:rPr>
          <w:tab/>
        </w:r>
        <w:r>
          <w:rPr>
            <w:noProof/>
            <w:webHidden/>
          </w:rPr>
          <w:fldChar w:fldCharType="begin"/>
        </w:r>
        <w:r w:rsidR="00C457A7">
          <w:rPr>
            <w:noProof/>
            <w:webHidden/>
          </w:rPr>
          <w:instrText xml:space="preserve"> PAGEREF _Toc92458278 \h </w:instrText>
        </w:r>
        <w:r>
          <w:rPr>
            <w:noProof/>
            <w:webHidden/>
          </w:rPr>
        </w:r>
        <w:r>
          <w:rPr>
            <w:noProof/>
            <w:webHidden/>
          </w:rPr>
          <w:fldChar w:fldCharType="separate"/>
        </w:r>
        <w:r w:rsidR="00024A40">
          <w:rPr>
            <w:noProof/>
            <w:webHidden/>
          </w:rPr>
          <w:t>36</w:t>
        </w:r>
        <w:r>
          <w:rPr>
            <w:noProof/>
            <w:webHidden/>
          </w:rPr>
          <w:fldChar w:fldCharType="end"/>
        </w:r>
      </w:hyperlink>
    </w:p>
    <w:p w:rsidR="00892A5E" w:rsidRPr="00250AAB" w:rsidRDefault="001314F4" w:rsidP="00033C71">
      <w:pPr>
        <w:spacing w:after="0" w:line="240" w:lineRule="auto"/>
        <w:rPr>
          <w:rFonts w:ascii="Tahoma" w:hAnsi="Tahoma" w:cs="Tahoma"/>
        </w:rPr>
      </w:pPr>
      <w:r w:rsidRPr="007A6A73">
        <w:rPr>
          <w:rFonts w:ascii="Tahoma" w:eastAsia="Arial Unicode MS" w:hAnsi="Tahoma" w:cs="Tahoma"/>
          <w:kern w:val="16"/>
        </w:rPr>
        <w:fldChar w:fldCharType="end"/>
      </w:r>
    </w:p>
    <w:p w:rsidR="00E12A03" w:rsidRDefault="00E12A03" w:rsidP="00033C71">
      <w:pPr>
        <w:spacing w:after="0" w:line="240" w:lineRule="auto"/>
        <w:rPr>
          <w:rFonts w:ascii="Tahoma" w:hAnsi="Tahoma" w:cs="Tahoma"/>
        </w:rPr>
      </w:pPr>
    </w:p>
    <w:p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422B07">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bookmarkStart w:id="0" w:name="_Toc285845795"/>
    </w:p>
    <w:p w:rsidR="005E072B" w:rsidRPr="00250AAB" w:rsidRDefault="005E072B" w:rsidP="00033C71">
      <w:pPr>
        <w:pStyle w:val="Balk1"/>
        <w:pBdr>
          <w:bottom w:val="single" w:sz="8" w:space="2" w:color="000000"/>
        </w:pBdr>
        <w:tabs>
          <w:tab w:val="left" w:pos="0"/>
        </w:tabs>
        <w:spacing w:before="0" w:after="0"/>
        <w:jc w:val="both"/>
        <w:rPr>
          <w:rFonts w:ascii="Tahoma" w:hAnsi="Tahoma"/>
          <w:sz w:val="28"/>
          <w:szCs w:val="28"/>
        </w:rPr>
      </w:pPr>
      <w:bookmarkStart w:id="1" w:name="_Toc92290436"/>
      <w:r w:rsidRPr="00250AAB">
        <w:rPr>
          <w:rFonts w:ascii="Tahoma" w:hAnsi="Tahoma"/>
          <w:sz w:val="28"/>
          <w:szCs w:val="28"/>
        </w:rPr>
        <w:lastRenderedPageBreak/>
        <w:t>SUNUŞ</w:t>
      </w:r>
      <w:bookmarkEnd w:id="0"/>
      <w:r w:rsidR="00377EDF">
        <w:rPr>
          <w:rFonts w:ascii="Tahoma" w:hAnsi="Tahoma"/>
          <w:sz w:val="28"/>
          <w:szCs w:val="28"/>
        </w:rPr>
        <w:t xml:space="preserve"> (Harcama Yetkilisi)</w:t>
      </w:r>
      <w:bookmarkEnd w:id="1"/>
    </w:p>
    <w:p w:rsidR="005A3230" w:rsidRPr="00BF15C0" w:rsidRDefault="005A3230" w:rsidP="005277C1">
      <w:pPr>
        <w:spacing w:after="40"/>
        <w:ind w:firstLine="708"/>
        <w:jc w:val="both"/>
        <w:rPr>
          <w:rFonts w:ascii="Times New Roman" w:hAnsi="Times New Roman"/>
        </w:rPr>
      </w:pPr>
      <w:r w:rsidRPr="00BF15C0">
        <w:rPr>
          <w:rFonts w:ascii="Times New Roman" w:hAnsi="Times New Roman"/>
        </w:rPr>
        <w:t xml:space="preserve">Mersin Üniversitesi İletişim Fakültesi, 2001 tarihinde kurulmuş olup ilk öğrencilerini 2004 yılında almıştır. Aradan geçen sürede fakültemizdeki </w:t>
      </w:r>
      <w:r w:rsidRPr="00551BCC">
        <w:rPr>
          <w:rFonts w:ascii="Times New Roman" w:hAnsi="Times New Roman"/>
        </w:rPr>
        <w:t xml:space="preserve">lisans ve lisansüstü programlarımızdan </w:t>
      </w:r>
      <w:r w:rsidR="00551BCC">
        <w:rPr>
          <w:rFonts w:ascii="Times New Roman" w:hAnsi="Times New Roman"/>
        </w:rPr>
        <w:t>1000’i</w:t>
      </w:r>
      <w:r w:rsidRPr="00551BCC">
        <w:rPr>
          <w:rFonts w:ascii="Times New Roman" w:hAnsi="Times New Roman"/>
        </w:rPr>
        <w:t>n üzerinde</w:t>
      </w:r>
      <w:r w:rsidRPr="00BF15C0">
        <w:rPr>
          <w:rFonts w:ascii="Times New Roman" w:hAnsi="Times New Roman"/>
        </w:rPr>
        <w:t xml:space="preserve"> öğrencimiz mezun olarak iletişim sektörünün farklı alanlarında başarılı çalışmalara imza atmışlardır.</w:t>
      </w:r>
    </w:p>
    <w:p w:rsidR="005A3230" w:rsidRPr="000873E2" w:rsidRDefault="005A3230" w:rsidP="005277C1">
      <w:pPr>
        <w:spacing w:after="40"/>
        <w:ind w:firstLine="708"/>
        <w:jc w:val="both"/>
        <w:rPr>
          <w:rFonts w:ascii="Times New Roman" w:hAnsi="Times New Roman"/>
          <w:color w:val="000000" w:themeColor="text1"/>
        </w:rPr>
      </w:pPr>
      <w:r w:rsidRPr="00BF15C0">
        <w:rPr>
          <w:rFonts w:ascii="Times New Roman" w:hAnsi="Times New Roman"/>
        </w:rPr>
        <w:t>Fakültemiz bünyesinde bulunan Gazetecilik bölümümüzde lisans</w:t>
      </w:r>
      <w:r w:rsidR="000873E2">
        <w:rPr>
          <w:rFonts w:ascii="Times New Roman" w:hAnsi="Times New Roman"/>
        </w:rPr>
        <w:t xml:space="preserve"> </w:t>
      </w:r>
      <w:r w:rsidR="009064A5" w:rsidRPr="000873E2">
        <w:rPr>
          <w:rFonts w:ascii="Times New Roman" w:hAnsi="Times New Roman"/>
          <w:color w:val="000000" w:themeColor="text1"/>
        </w:rPr>
        <w:t>ve yüksek lisans</w:t>
      </w:r>
      <w:r w:rsidR="00BA1F47" w:rsidRPr="000873E2">
        <w:rPr>
          <w:rFonts w:ascii="Times New Roman" w:hAnsi="Times New Roman"/>
          <w:color w:val="000000" w:themeColor="text1"/>
        </w:rPr>
        <w:t>;</w:t>
      </w:r>
      <w:r w:rsidRPr="000873E2">
        <w:rPr>
          <w:rFonts w:ascii="Times New Roman" w:hAnsi="Times New Roman"/>
          <w:color w:val="000000" w:themeColor="text1"/>
        </w:rPr>
        <w:t xml:space="preserve"> Radyo</w:t>
      </w:r>
      <w:r w:rsidR="00C2658D">
        <w:rPr>
          <w:rFonts w:ascii="Times New Roman" w:hAnsi="Times New Roman"/>
          <w:color w:val="000000" w:themeColor="text1"/>
        </w:rPr>
        <w:t xml:space="preserve"> </w:t>
      </w:r>
      <w:r w:rsidRPr="000873E2">
        <w:rPr>
          <w:rFonts w:ascii="Times New Roman" w:hAnsi="Times New Roman"/>
          <w:color w:val="000000" w:themeColor="text1"/>
        </w:rPr>
        <w:t>Televizyon ve Sinema bölümümüzde lisans</w:t>
      </w:r>
      <w:r w:rsidR="00E4589B" w:rsidRPr="000873E2">
        <w:rPr>
          <w:rFonts w:ascii="Times New Roman" w:hAnsi="Times New Roman"/>
          <w:color w:val="000000" w:themeColor="text1"/>
        </w:rPr>
        <w:t>,</w:t>
      </w:r>
      <w:r w:rsidRPr="000873E2">
        <w:rPr>
          <w:rFonts w:ascii="Times New Roman" w:hAnsi="Times New Roman"/>
          <w:color w:val="000000" w:themeColor="text1"/>
        </w:rPr>
        <w:t xml:space="preserve"> yüksek lisans</w:t>
      </w:r>
      <w:r w:rsidR="000873E2" w:rsidRPr="000873E2">
        <w:rPr>
          <w:rFonts w:ascii="Times New Roman" w:hAnsi="Times New Roman"/>
          <w:color w:val="000000" w:themeColor="text1"/>
        </w:rPr>
        <w:t xml:space="preserve"> </w:t>
      </w:r>
      <w:r w:rsidR="00E4589B" w:rsidRPr="000873E2">
        <w:rPr>
          <w:rFonts w:ascii="Times New Roman" w:hAnsi="Times New Roman"/>
          <w:color w:val="000000" w:themeColor="text1"/>
        </w:rPr>
        <w:t>ve doktora</w:t>
      </w:r>
      <w:r w:rsidRPr="000873E2">
        <w:rPr>
          <w:rFonts w:ascii="Times New Roman" w:hAnsi="Times New Roman"/>
          <w:color w:val="000000" w:themeColor="text1"/>
        </w:rPr>
        <w:t xml:space="preserve"> programları mevcuttur. </w:t>
      </w:r>
      <w:r w:rsidR="006E0AF4" w:rsidRPr="000873E2">
        <w:rPr>
          <w:rFonts w:ascii="Times New Roman" w:hAnsi="Times New Roman"/>
          <w:color w:val="000000" w:themeColor="text1"/>
        </w:rPr>
        <w:t>Halkla İ</w:t>
      </w:r>
      <w:r w:rsidR="00416087" w:rsidRPr="000873E2">
        <w:rPr>
          <w:rFonts w:ascii="Times New Roman" w:hAnsi="Times New Roman"/>
          <w:color w:val="000000" w:themeColor="text1"/>
        </w:rPr>
        <w:t>lişkiler ve Reklamcılık bölümümüzün eğitim öğretime başlaması için hazırlıklar sürdürülmektedir.</w:t>
      </w:r>
    </w:p>
    <w:p w:rsidR="005A3230" w:rsidRPr="00BF15C0" w:rsidRDefault="005A3230" w:rsidP="005277C1">
      <w:pPr>
        <w:spacing w:after="40"/>
        <w:ind w:firstLine="708"/>
        <w:jc w:val="both"/>
        <w:rPr>
          <w:rFonts w:ascii="Times New Roman" w:hAnsi="Times New Roman"/>
        </w:rPr>
      </w:pPr>
      <w:r w:rsidRPr="00BF15C0">
        <w:rPr>
          <w:rFonts w:ascii="Times New Roman" w:hAnsi="Times New Roman"/>
        </w:rPr>
        <w:t>Fakültemizin temel amacı yaratıcılığını bilgi birikimi doğrultusunda organize edebilen, mesleki deneyimini her koşulda etik bir duruş sergileyerek toplum yararına kullanabilen, evrensel değerleri gözeterek iletişim alanında bilimsel araştırmalar yapabilen ve sektörün ihtiyaç duyduğu niteliklerle donanmış iletişimci</w:t>
      </w:r>
      <w:r w:rsidR="00877BCD" w:rsidRPr="00BF15C0">
        <w:rPr>
          <w:rFonts w:ascii="Times New Roman" w:hAnsi="Times New Roman"/>
        </w:rPr>
        <w:t>ler</w:t>
      </w:r>
      <w:r w:rsidRPr="00BF15C0">
        <w:rPr>
          <w:rFonts w:ascii="Times New Roman" w:hAnsi="Times New Roman"/>
        </w:rPr>
        <w:t xml:space="preserve"> yetiştirmektir.</w:t>
      </w:r>
    </w:p>
    <w:p w:rsidR="003F5B85" w:rsidRDefault="005A3230" w:rsidP="005277C1">
      <w:pPr>
        <w:spacing w:after="40"/>
        <w:ind w:firstLine="708"/>
        <w:jc w:val="both"/>
        <w:rPr>
          <w:rFonts w:ascii="Times New Roman" w:hAnsi="Times New Roman"/>
        </w:rPr>
      </w:pPr>
      <w:r w:rsidRPr="00BF15C0">
        <w:rPr>
          <w:rFonts w:ascii="Times New Roman" w:hAnsi="Times New Roman"/>
        </w:rPr>
        <w:t>Bu amaca ulaşmak üzere fakültemizde nitelikli bir akademik kadroyla eğitim öğretim faaliyetleri yürütülmektedir. Fakültemizdeki öğretim kadrosu genç, dinamik ve çalışma alanlarında yetkin akademisyenlerden oluşmaktadır. Öğretim elemanlarımız, fakültemizdeki öğrenciler ile birebir ilgilenme</w:t>
      </w:r>
      <w:r w:rsidR="003F5B85">
        <w:rPr>
          <w:rFonts w:ascii="Times New Roman" w:hAnsi="Times New Roman"/>
        </w:rPr>
        <w:t>kte ve geleceğin iletişimcilerini bu prensipte yetiştirmektedirler.</w:t>
      </w:r>
    </w:p>
    <w:p w:rsidR="005A3230" w:rsidRPr="00BF15C0" w:rsidRDefault="005A3230" w:rsidP="005277C1">
      <w:pPr>
        <w:spacing w:after="40"/>
        <w:ind w:firstLine="708"/>
        <w:jc w:val="both"/>
        <w:rPr>
          <w:rFonts w:ascii="Times New Roman" w:hAnsi="Times New Roman"/>
        </w:rPr>
      </w:pPr>
      <w:r w:rsidRPr="00BF15C0">
        <w:rPr>
          <w:rFonts w:ascii="Times New Roman" w:hAnsi="Times New Roman"/>
        </w:rPr>
        <w:t>Fakültemiz, bir yandan öğrencilerinin akademik gelişimlerini sağlarken bir yandan da mesleki yaşama adım atmaları için çeşitli olanaklar sağlamaktadır</w:t>
      </w:r>
      <w:r w:rsidR="00BA1F47">
        <w:rPr>
          <w:rFonts w:ascii="Times New Roman" w:hAnsi="Times New Roman"/>
        </w:rPr>
        <w:t xml:space="preserve">. İletişim alanının </w:t>
      </w:r>
      <w:r w:rsidR="00C2658D">
        <w:rPr>
          <w:rFonts w:ascii="Times New Roman" w:hAnsi="Times New Roman"/>
        </w:rPr>
        <w:t>disiplinler</w:t>
      </w:r>
      <w:r w:rsidR="00C2658D" w:rsidRPr="00BF15C0">
        <w:rPr>
          <w:rFonts w:ascii="Times New Roman" w:hAnsi="Times New Roman"/>
        </w:rPr>
        <w:t xml:space="preserve"> arası</w:t>
      </w:r>
      <w:r w:rsidRPr="00BF15C0">
        <w:rPr>
          <w:rFonts w:ascii="Times New Roman" w:hAnsi="Times New Roman"/>
        </w:rPr>
        <w:t xml:space="preserve"> yapısı doğrultusunda fakültemizde sosyal bilimlerin çeşitli dallarına yönelik çok boyutlu bir eğitim-öğretim programı izlenmektedir. </w:t>
      </w:r>
    </w:p>
    <w:p w:rsidR="005A3230" w:rsidRPr="00BF15C0" w:rsidRDefault="005A3230" w:rsidP="005277C1">
      <w:pPr>
        <w:spacing w:after="40"/>
        <w:ind w:firstLine="708"/>
        <w:jc w:val="both"/>
        <w:rPr>
          <w:rFonts w:ascii="Times New Roman" w:hAnsi="Times New Roman"/>
        </w:rPr>
      </w:pPr>
      <w:r w:rsidRPr="00BF15C0">
        <w:rPr>
          <w:rFonts w:ascii="Times New Roman" w:hAnsi="Times New Roman"/>
        </w:rPr>
        <w:t>Fakültemizdeki ders programları ve ders içerikleri, Bologna Süreci’nin oluşturmayı hedeflediği Avrupa Yükseköğretim Alanı kapsamındaki “çeşitlilik ile birlik arasındaki denge” ilkesi gözetilerek hazırlanmaktadır. Böylece öğrencilerimizin aldıkları eğitimin Avrupa ülkeleri genelindeki yükseköğretim standartlarına uyumu sağlanmaktadır.</w:t>
      </w:r>
    </w:p>
    <w:p w:rsidR="005A3230" w:rsidRPr="00BF15C0" w:rsidRDefault="005A3230" w:rsidP="005277C1">
      <w:pPr>
        <w:spacing w:after="40"/>
        <w:ind w:firstLine="708"/>
        <w:jc w:val="both"/>
        <w:rPr>
          <w:rFonts w:ascii="Times New Roman" w:hAnsi="Times New Roman"/>
        </w:rPr>
      </w:pPr>
      <w:r w:rsidRPr="00BF15C0">
        <w:rPr>
          <w:rFonts w:ascii="Times New Roman" w:hAnsi="Times New Roman"/>
        </w:rPr>
        <w:t>Bu standardın yakalanmasına paralel olarak fakültemizdeki eğitim programları uluslararası işbirliği ve değişim programlarıyla</w:t>
      </w:r>
      <w:r w:rsidR="00BA1F47">
        <w:rPr>
          <w:rFonts w:ascii="Times New Roman" w:hAnsi="Times New Roman"/>
        </w:rPr>
        <w:t xml:space="preserve"> da desteklenmektedir. Erasmus p</w:t>
      </w:r>
      <w:r w:rsidRPr="00BF15C0">
        <w:rPr>
          <w:rFonts w:ascii="Times New Roman" w:hAnsi="Times New Roman"/>
        </w:rPr>
        <w:t xml:space="preserve">rogramı kapsamında lisans ve yüksek lisans öğrencilerine, üniversiteler arasında yapılan anlaşmalar çerçevesinde yurt dışındaki bir yükseköğrenim kurumunda 3-12 ay arasında eğitim desteği sağlanmaktadır. </w:t>
      </w:r>
    </w:p>
    <w:p w:rsidR="005A3230" w:rsidRPr="00BF15C0" w:rsidRDefault="00C2658D" w:rsidP="005277C1">
      <w:pPr>
        <w:spacing w:after="40"/>
        <w:ind w:firstLine="708"/>
        <w:jc w:val="both"/>
        <w:rPr>
          <w:rFonts w:ascii="Times New Roman" w:hAnsi="Times New Roman"/>
        </w:rPr>
      </w:pPr>
      <w:r>
        <w:rPr>
          <w:rFonts w:ascii="Times New Roman" w:hAnsi="Times New Roman"/>
        </w:rPr>
        <w:t>Fakültemizde eğitim dönemi içerisin</w:t>
      </w:r>
      <w:r w:rsidR="005A3230" w:rsidRPr="00BF15C0">
        <w:rPr>
          <w:rFonts w:ascii="Times New Roman" w:hAnsi="Times New Roman"/>
        </w:rPr>
        <w:t xml:space="preserve">de öğrencilerimizin sektörde uzmanlaşmış kişilerin bilgi ve tecrübelerinden yararlanabilmeleri ve sektörle ilişki kurabilmeleri için seminer dersleri, atölye çalışmaları ve çeşitli etkinlikler düzenlenmektedir. Ayrıca öğrencilerimiz iletişim </w:t>
      </w:r>
      <w:r w:rsidR="003F5B85">
        <w:rPr>
          <w:rFonts w:ascii="Times New Roman" w:hAnsi="Times New Roman"/>
        </w:rPr>
        <w:t>sektöründeki</w:t>
      </w:r>
      <w:r w:rsidR="005A3230" w:rsidRPr="00BF15C0">
        <w:rPr>
          <w:rFonts w:ascii="Times New Roman" w:hAnsi="Times New Roman"/>
        </w:rPr>
        <w:t xml:space="preserve"> önde gelen kurum ve kuruluşlarda staj ve uygulama yapma imkânı bulmaktadırlar. </w:t>
      </w:r>
    </w:p>
    <w:p w:rsidR="005A3230" w:rsidRPr="00BF15C0" w:rsidRDefault="00BA1F47" w:rsidP="005277C1">
      <w:pPr>
        <w:spacing w:after="40"/>
        <w:ind w:firstLine="708"/>
        <w:jc w:val="both"/>
        <w:rPr>
          <w:rFonts w:ascii="Times New Roman" w:hAnsi="Times New Roman"/>
        </w:rPr>
      </w:pPr>
      <w:r>
        <w:rPr>
          <w:rFonts w:ascii="Times New Roman" w:hAnsi="Times New Roman"/>
        </w:rPr>
        <w:t>H</w:t>
      </w:r>
      <w:r w:rsidR="005A3230" w:rsidRPr="00BF15C0">
        <w:rPr>
          <w:rFonts w:ascii="Times New Roman" w:hAnsi="Times New Roman"/>
        </w:rPr>
        <w:t>em kuramsal hem de pratik yönden fakültemizde uygulanan çok yönlü eğitim programlarımızın sonuçları da başarıyla alınmakta ve öğrencilerimiz ülkemizdeki 100’e yakın İletişim Fakültesi arasında mesleki ve akademik kaliteleriyle farklılık yaratarak, her yıl çeşitli ulusal ve uluslararası yarışma ve etkinlikten çok sayıda ödülle dönmektedirler. Ayrıca mezunlarımız da iletişim alanının pek çok farklı branşında yaptıkları değerli mesleki çalışmalarla fakültemizi başarıyla</w:t>
      </w:r>
      <w:r>
        <w:rPr>
          <w:rFonts w:ascii="Times New Roman" w:hAnsi="Times New Roman"/>
        </w:rPr>
        <w:t xml:space="preserve"> temsil etmeyi sürdürmektedir</w:t>
      </w:r>
      <w:r w:rsidR="005A3230" w:rsidRPr="00BF15C0">
        <w:rPr>
          <w:rFonts w:ascii="Times New Roman" w:hAnsi="Times New Roman"/>
        </w:rPr>
        <w:t>.</w:t>
      </w:r>
    </w:p>
    <w:p w:rsidR="00AA3336" w:rsidRDefault="005A3230" w:rsidP="005277C1">
      <w:pPr>
        <w:spacing w:after="40"/>
        <w:ind w:firstLine="708"/>
        <w:jc w:val="both"/>
        <w:rPr>
          <w:rFonts w:ascii="Times New Roman" w:hAnsi="Times New Roman"/>
        </w:rPr>
      </w:pPr>
      <w:r w:rsidRPr="00BF15C0">
        <w:rPr>
          <w:rFonts w:ascii="Times New Roman" w:hAnsi="Times New Roman"/>
        </w:rPr>
        <w:t xml:space="preserve">Fakültemizin Faaliyet Raporu, 10/12/2003 tarih ve 5018 sayılı </w:t>
      </w:r>
      <w:r w:rsidR="002E0D1C">
        <w:rPr>
          <w:rFonts w:ascii="Times New Roman" w:hAnsi="Times New Roman"/>
        </w:rPr>
        <w:t>Kamu</w:t>
      </w:r>
      <w:r w:rsidRPr="00BF15C0">
        <w:rPr>
          <w:rFonts w:ascii="Times New Roman" w:hAnsi="Times New Roman"/>
        </w:rPr>
        <w:t xml:space="preserve"> Mali Yönetimi ve Kontrol Kanunu uyarınca doğruluk ve sorumluluk bilinciyle hazırlanmış ve fakültemizin yukarıda değinilen akademik ve idari yapısına dair en güncel ve geçerli bilgileri vermeyi amaçlamıştır.</w:t>
      </w:r>
    </w:p>
    <w:p w:rsidR="00D63C96" w:rsidRPr="00BF15C0" w:rsidRDefault="00D63C96" w:rsidP="005277C1">
      <w:pPr>
        <w:spacing w:after="40"/>
        <w:ind w:firstLine="708"/>
        <w:jc w:val="both"/>
        <w:rPr>
          <w:rFonts w:ascii="Times New Roman" w:hAnsi="Times New Roman"/>
        </w:rPr>
      </w:pPr>
    </w:p>
    <w:p w:rsidR="00BF15C0" w:rsidRDefault="00BF15C0" w:rsidP="00046EC2">
      <w:pPr>
        <w:pStyle w:val="AralkYok"/>
        <w:ind w:left="5664"/>
        <w:rPr>
          <w:rFonts w:ascii="Tahoma" w:hAnsi="Tahoma" w:cs="Tahoma"/>
          <w:b/>
          <w:sz w:val="22"/>
        </w:rPr>
      </w:pPr>
    </w:p>
    <w:p w:rsidR="00946C43" w:rsidRPr="00001624" w:rsidRDefault="007E0ECB" w:rsidP="00046EC2">
      <w:pPr>
        <w:pStyle w:val="AralkYok"/>
        <w:ind w:left="5664"/>
        <w:rPr>
          <w:b/>
          <w:sz w:val="22"/>
        </w:rPr>
      </w:pPr>
      <w:r>
        <w:rPr>
          <w:b/>
          <w:sz w:val="22"/>
        </w:rPr>
        <w:t>Prof.</w:t>
      </w:r>
      <w:r w:rsidR="00D63C96">
        <w:rPr>
          <w:b/>
          <w:sz w:val="22"/>
        </w:rPr>
        <w:t xml:space="preserve"> </w:t>
      </w:r>
      <w:r>
        <w:rPr>
          <w:b/>
          <w:sz w:val="22"/>
        </w:rPr>
        <w:t>Dr.</w:t>
      </w:r>
      <w:r w:rsidR="00D63C96">
        <w:rPr>
          <w:b/>
          <w:sz w:val="22"/>
        </w:rPr>
        <w:t xml:space="preserve"> </w:t>
      </w:r>
      <w:r>
        <w:rPr>
          <w:b/>
          <w:sz w:val="22"/>
        </w:rPr>
        <w:t>Aslıhan DOĞAN TOPÇU</w:t>
      </w:r>
    </w:p>
    <w:p w:rsidR="00946C43" w:rsidRPr="00001624" w:rsidRDefault="00271D94" w:rsidP="00946C4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DB36F6">
        <w:rPr>
          <w:rFonts w:ascii="Times New Roman" w:hAnsi="Times New Roman"/>
          <w:b/>
          <w:szCs w:val="24"/>
        </w:rPr>
        <w:t xml:space="preserve">           </w:t>
      </w:r>
      <w:r w:rsidR="000E29C1">
        <w:rPr>
          <w:rFonts w:ascii="Times New Roman" w:hAnsi="Times New Roman"/>
          <w:b/>
          <w:szCs w:val="24"/>
        </w:rPr>
        <w:t xml:space="preserve">  </w:t>
      </w:r>
      <w:r w:rsidR="00DB36F6">
        <w:rPr>
          <w:rFonts w:ascii="Times New Roman" w:hAnsi="Times New Roman"/>
          <w:b/>
          <w:szCs w:val="24"/>
        </w:rPr>
        <w:t xml:space="preserve">    </w:t>
      </w:r>
      <w:r w:rsidR="00243C05">
        <w:rPr>
          <w:rFonts w:ascii="Times New Roman" w:hAnsi="Times New Roman"/>
          <w:b/>
          <w:szCs w:val="24"/>
        </w:rPr>
        <w:t xml:space="preserve">  </w:t>
      </w:r>
      <w:r w:rsidR="007C35EB">
        <w:rPr>
          <w:rFonts w:ascii="Times New Roman" w:hAnsi="Times New Roman"/>
          <w:b/>
          <w:szCs w:val="24"/>
        </w:rPr>
        <w:t xml:space="preserve">     </w:t>
      </w:r>
      <w:r w:rsidR="00946C43" w:rsidRPr="00001624">
        <w:rPr>
          <w:rFonts w:ascii="Times New Roman" w:hAnsi="Times New Roman"/>
          <w:b/>
          <w:szCs w:val="24"/>
        </w:rPr>
        <w:t>Dekan</w:t>
      </w:r>
    </w:p>
    <w:p w:rsidR="0094572B" w:rsidRDefault="0094572B" w:rsidP="0094572B">
      <w:pPr>
        <w:spacing w:after="0" w:line="240" w:lineRule="auto"/>
        <w:jc w:val="both"/>
        <w:rPr>
          <w:rFonts w:ascii="Tahoma" w:hAnsi="Tahoma" w:cs="Tahoma"/>
        </w:rPr>
      </w:pPr>
    </w:p>
    <w:p w:rsidR="0094572B" w:rsidRPr="00250AAB" w:rsidRDefault="0094572B" w:rsidP="0094572B">
      <w:pPr>
        <w:spacing w:after="0" w:line="240" w:lineRule="auto"/>
        <w:jc w:val="both"/>
        <w:rPr>
          <w:rFonts w:ascii="Tahoma" w:hAnsi="Tahoma" w:cs="Tahoma"/>
        </w:rPr>
      </w:pPr>
    </w:p>
    <w:p w:rsidR="0094572B" w:rsidRDefault="0094572B" w:rsidP="0094572B">
      <w:pPr>
        <w:spacing w:after="0" w:line="240" w:lineRule="auto"/>
        <w:rPr>
          <w:rFonts w:ascii="Tahoma" w:hAnsi="Tahoma" w:cs="Tahoma"/>
        </w:rPr>
      </w:pPr>
    </w:p>
    <w:p w:rsidR="0094572B" w:rsidRDefault="0094572B"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971BB7" w:rsidRDefault="00971BB7" w:rsidP="00033C71">
      <w:pPr>
        <w:spacing w:after="0" w:line="240" w:lineRule="auto"/>
        <w:rPr>
          <w:rFonts w:ascii="Tahoma" w:eastAsia="MS PMincho" w:hAnsi="Tahoma" w:cs="Tahoma"/>
          <w:b/>
          <w:sz w:val="52"/>
          <w:szCs w:val="52"/>
        </w:rPr>
      </w:pPr>
    </w:p>
    <w:p w:rsidR="0034399B" w:rsidRDefault="0034399B" w:rsidP="00033C71">
      <w:pPr>
        <w:spacing w:after="0" w:line="240" w:lineRule="auto"/>
        <w:rPr>
          <w:rFonts w:ascii="Tahoma" w:eastAsia="MS PMincho" w:hAnsi="Tahoma" w:cs="Tahoma"/>
          <w:b/>
          <w:sz w:val="52"/>
          <w:szCs w:val="52"/>
        </w:rPr>
      </w:pPr>
    </w:p>
    <w:p w:rsidR="0034399B" w:rsidRPr="00250AAB" w:rsidRDefault="0034399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GENEL BİLGİLER</w:t>
      </w:r>
    </w:p>
    <w:p w:rsidR="005E072B" w:rsidRPr="00250AAB" w:rsidRDefault="005E072B" w:rsidP="00033C71">
      <w:pPr>
        <w:spacing w:after="0" w:line="240" w:lineRule="auto"/>
        <w:rPr>
          <w:rFonts w:ascii="Tahoma" w:hAnsi="Tahoma" w:cs="Tahoma"/>
        </w:rPr>
      </w:pPr>
      <w:r w:rsidRPr="00250AAB">
        <w:rPr>
          <w:rFonts w:ascii="Tahoma" w:hAnsi="Tahoma" w:cs="Tahoma"/>
        </w:rPr>
        <w:br w:type="page"/>
      </w:r>
    </w:p>
    <w:p w:rsidR="005E072B" w:rsidRPr="00250AAB" w:rsidRDefault="005E072B" w:rsidP="00033C71">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ahoma" w:eastAsia="Arial Unicode MS" w:hAnsi="Tahoma" w:cs="Tahoma"/>
          <w:b/>
          <w:bCs/>
          <w:iCs/>
          <w:color w:val="C00000"/>
          <w:kern w:val="1"/>
          <w:sz w:val="28"/>
          <w:szCs w:val="28"/>
        </w:rPr>
      </w:pPr>
      <w:bookmarkStart w:id="2" w:name="_Toc285845796"/>
      <w:bookmarkStart w:id="3" w:name="_Toc92290437"/>
      <w:r w:rsidRPr="00250AAB">
        <w:rPr>
          <w:rFonts w:ascii="Tahoma" w:eastAsia="Arial Unicode MS" w:hAnsi="Tahoma" w:cs="Tahoma"/>
          <w:b/>
          <w:bCs/>
          <w:iCs/>
          <w:color w:val="C00000"/>
          <w:kern w:val="1"/>
          <w:sz w:val="28"/>
          <w:szCs w:val="28"/>
        </w:rPr>
        <w:lastRenderedPageBreak/>
        <w:t>I- GENEL BİLGİLER</w:t>
      </w:r>
      <w:bookmarkEnd w:id="2"/>
      <w:bookmarkEnd w:id="3"/>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4" w:name="_Toc170721331"/>
      <w:bookmarkEnd w:id="4"/>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5" w:name="_Toc285845797"/>
      <w:bookmarkStart w:id="6" w:name="_Toc92290438"/>
      <w:r w:rsidRPr="00250AAB">
        <w:rPr>
          <w:rStyle w:val="Balk2Char"/>
          <w:rFonts w:ascii="Tahoma" w:eastAsia="Arial Unicode MS" w:hAnsi="Tahoma" w:cs="Tahoma"/>
          <w:i/>
          <w:sz w:val="24"/>
          <w:szCs w:val="24"/>
        </w:rPr>
        <w:t xml:space="preserve">A- Misyon </w:t>
      </w:r>
      <w:r w:rsidRPr="00036FD0">
        <w:rPr>
          <w:rStyle w:val="Balk2Char"/>
          <w:rFonts w:ascii="Tahoma" w:eastAsia="Arial Unicode MS" w:hAnsi="Tahoma" w:cs="Tahoma"/>
          <w:sz w:val="24"/>
          <w:szCs w:val="24"/>
        </w:rPr>
        <w:t>ve Vizyon</w:t>
      </w:r>
      <w:bookmarkEnd w:id="5"/>
      <w:bookmarkEnd w:id="6"/>
    </w:p>
    <w:p w:rsidR="005E072B" w:rsidRPr="00250AAB" w:rsidRDefault="005E072B" w:rsidP="00033C71">
      <w:pPr>
        <w:keepNext/>
        <w:widowControl w:val="0"/>
        <w:suppressLineNumbers/>
        <w:suppressAutoHyphens/>
        <w:spacing w:after="0" w:line="240" w:lineRule="auto"/>
        <w:jc w:val="both"/>
        <w:outlineLvl w:val="1"/>
        <w:rPr>
          <w:rFonts w:ascii="Tahoma" w:eastAsia="Arial Unicode MS" w:hAnsi="Tahoma" w:cs="Tahoma"/>
          <w:b/>
          <w:bCs/>
          <w:iCs/>
          <w:color w:val="365F91"/>
          <w:kern w:val="1"/>
          <w:sz w:val="24"/>
          <w:szCs w:val="24"/>
        </w:rPr>
      </w:pPr>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bookmarkStart w:id="7" w:name="_Toc161478960"/>
      <w:r w:rsidRPr="00250AAB">
        <w:rPr>
          <w:rFonts w:ascii="Tahoma" w:eastAsia="Arial Unicode MS" w:hAnsi="Tahoma" w:cs="Tahoma"/>
          <w:b/>
          <w:kern w:val="1"/>
          <w:sz w:val="24"/>
          <w:szCs w:val="24"/>
        </w:rPr>
        <w:t xml:space="preserve">Misyon </w:t>
      </w:r>
      <w:bookmarkEnd w:id="7"/>
    </w:p>
    <w:p w:rsidR="005E072B" w:rsidRPr="0021745C" w:rsidRDefault="005E072B" w:rsidP="00033C71">
      <w:pPr>
        <w:widowControl w:val="0"/>
        <w:suppressAutoHyphens/>
        <w:spacing w:after="0" w:line="240" w:lineRule="auto"/>
        <w:jc w:val="both"/>
        <w:rPr>
          <w:rFonts w:ascii="Times New Roman" w:eastAsia="Arial Unicode MS" w:hAnsi="Times New Roman"/>
          <w:kern w:val="1"/>
          <w:sz w:val="24"/>
          <w:szCs w:val="24"/>
        </w:rPr>
      </w:pPr>
    </w:p>
    <w:p w:rsidR="008C585B" w:rsidRPr="0021745C" w:rsidRDefault="002B07E1" w:rsidP="008C585B">
      <w:pPr>
        <w:widowControl w:val="0"/>
        <w:suppressAutoHyphens/>
        <w:spacing w:after="0" w:line="240" w:lineRule="auto"/>
        <w:ind w:firstLine="708"/>
        <w:jc w:val="both"/>
        <w:rPr>
          <w:rFonts w:ascii="Times New Roman" w:eastAsia="Arial Unicode MS" w:hAnsi="Times New Roman"/>
          <w:kern w:val="1"/>
          <w:sz w:val="24"/>
          <w:szCs w:val="24"/>
        </w:rPr>
      </w:pPr>
      <w:r w:rsidRPr="0021745C">
        <w:rPr>
          <w:rFonts w:ascii="Times New Roman" w:eastAsia="Arial Unicode MS" w:hAnsi="Times New Roman"/>
          <w:color w:val="000000"/>
          <w:kern w:val="1"/>
          <w:sz w:val="24"/>
          <w:szCs w:val="24"/>
        </w:rPr>
        <w:t>İletişim alanındaki çağdaş gelişmeler</w:t>
      </w:r>
      <w:r w:rsidR="000E29C1">
        <w:rPr>
          <w:rFonts w:ascii="Times New Roman" w:eastAsia="Arial Unicode MS" w:hAnsi="Times New Roman"/>
          <w:color w:val="000000"/>
          <w:kern w:val="1"/>
          <w:sz w:val="24"/>
          <w:szCs w:val="24"/>
        </w:rPr>
        <w:t xml:space="preserve"> </w:t>
      </w:r>
      <w:r w:rsidR="008C585B" w:rsidRPr="0021745C">
        <w:rPr>
          <w:rFonts w:ascii="Times New Roman" w:eastAsia="Arial Unicode MS" w:hAnsi="Times New Roman"/>
          <w:kern w:val="1"/>
          <w:sz w:val="24"/>
          <w:szCs w:val="24"/>
        </w:rPr>
        <w:t>çerçevesinde yaratıcılığını bilgi birikimi doğrultusunda organize edebilen, mesleki deneyimini her koşulda etik bir duruş sergileyerek toplum yararına kullanabilen, evrensel değerleri gözeterek iletişim alanında bilimsel araştırmalar yapabilen ve sektörün ihtiyaç duyduğu niteliklerle donanımlı iletişimciler yetiştirmektir.  </w:t>
      </w:r>
    </w:p>
    <w:p w:rsidR="008C585B" w:rsidRPr="0021745C" w:rsidRDefault="008C585B" w:rsidP="00033C71">
      <w:pPr>
        <w:widowControl w:val="0"/>
        <w:suppressAutoHyphens/>
        <w:spacing w:after="0" w:line="240" w:lineRule="auto"/>
        <w:rPr>
          <w:rFonts w:ascii="Times New Roman" w:eastAsia="Arial Unicode MS" w:hAnsi="Times New Roman"/>
          <w:b/>
          <w:kern w:val="1"/>
          <w:sz w:val="24"/>
          <w:szCs w:val="24"/>
        </w:rPr>
      </w:pPr>
    </w:p>
    <w:p w:rsidR="008C585B" w:rsidRPr="0021745C" w:rsidRDefault="008C585B" w:rsidP="00033C71">
      <w:pPr>
        <w:widowControl w:val="0"/>
        <w:suppressAutoHyphens/>
        <w:spacing w:after="0" w:line="240" w:lineRule="auto"/>
        <w:rPr>
          <w:rFonts w:ascii="Times New Roman" w:eastAsia="Arial Unicode MS" w:hAnsi="Times New Roman"/>
          <w:b/>
          <w:kern w:val="1"/>
          <w:sz w:val="24"/>
          <w:szCs w:val="24"/>
        </w:rPr>
      </w:pPr>
    </w:p>
    <w:p w:rsidR="005E072B" w:rsidRPr="0021745C" w:rsidRDefault="005E072B" w:rsidP="00033C71">
      <w:pPr>
        <w:widowControl w:val="0"/>
        <w:suppressAutoHyphens/>
        <w:spacing w:after="0" w:line="240" w:lineRule="auto"/>
        <w:rPr>
          <w:rFonts w:ascii="Times New Roman" w:eastAsia="Arial Unicode MS" w:hAnsi="Times New Roman"/>
          <w:b/>
          <w:kern w:val="1"/>
          <w:sz w:val="24"/>
          <w:szCs w:val="24"/>
        </w:rPr>
      </w:pPr>
      <w:r w:rsidRPr="0021745C">
        <w:rPr>
          <w:rFonts w:ascii="Times New Roman" w:eastAsia="Arial Unicode MS" w:hAnsi="Times New Roman"/>
          <w:b/>
          <w:kern w:val="1"/>
          <w:sz w:val="24"/>
          <w:szCs w:val="24"/>
        </w:rPr>
        <w:t>Vizyon</w:t>
      </w:r>
    </w:p>
    <w:p w:rsidR="005E072B" w:rsidRPr="0021745C" w:rsidRDefault="005E072B" w:rsidP="00033C71">
      <w:pPr>
        <w:widowControl w:val="0"/>
        <w:suppressAutoHyphens/>
        <w:spacing w:after="0" w:line="240" w:lineRule="auto"/>
        <w:jc w:val="both"/>
        <w:rPr>
          <w:rFonts w:ascii="Times New Roman" w:eastAsia="Arial Unicode MS" w:hAnsi="Times New Roman"/>
          <w:kern w:val="1"/>
          <w:sz w:val="24"/>
          <w:szCs w:val="24"/>
        </w:rPr>
      </w:pPr>
    </w:p>
    <w:p w:rsidR="005E072B" w:rsidRPr="0021745C" w:rsidRDefault="00E741DB" w:rsidP="007A6A73">
      <w:pPr>
        <w:spacing w:after="0" w:line="240" w:lineRule="auto"/>
        <w:jc w:val="both"/>
        <w:rPr>
          <w:rFonts w:ascii="Times New Roman" w:hAnsi="Times New Roman"/>
          <w:sz w:val="24"/>
          <w:szCs w:val="24"/>
        </w:rPr>
      </w:pPr>
      <w:r w:rsidRPr="0021745C">
        <w:rPr>
          <w:rFonts w:ascii="Times New Roman" w:eastAsia="Arial Unicode MS" w:hAnsi="Times New Roman"/>
          <w:bCs/>
          <w:kern w:val="1"/>
          <w:sz w:val="24"/>
          <w:szCs w:val="24"/>
        </w:rPr>
        <w:tab/>
      </w:r>
      <w:r w:rsidR="008C585B" w:rsidRPr="0021745C">
        <w:rPr>
          <w:rFonts w:ascii="Times New Roman" w:eastAsia="Arial Unicode MS" w:hAnsi="Times New Roman"/>
          <w:bCs/>
          <w:kern w:val="1"/>
          <w:sz w:val="24"/>
          <w:szCs w:val="24"/>
        </w:rPr>
        <w:t>Sorumluluk bilincine sahip, meslek etiğine bağlı, yurt ve dünya gerçeklerini kavrayan, sorgulayan, yorumlayan, çok yönlü ve özgür düşünebilen bireyler yetiştirerek iletişim sektörünün gelişimine katkı sağlayan, bu alandaki teorik ve uygulamalı çalışmalara  bilimsel odaklı ivmeler katan, ulusal/uluslararası tanınırlığı ve saygınlığı olan bir kurum olmaktır.</w:t>
      </w:r>
    </w:p>
    <w:p w:rsidR="00544D30" w:rsidRPr="0021745C" w:rsidRDefault="00544D30" w:rsidP="00033C71">
      <w:pPr>
        <w:pStyle w:val="Balk2"/>
        <w:spacing w:before="0" w:line="240" w:lineRule="auto"/>
        <w:jc w:val="both"/>
        <w:rPr>
          <w:rFonts w:ascii="Times New Roman" w:hAnsi="Times New Roman"/>
          <w:i/>
          <w:color w:val="365F91"/>
          <w:sz w:val="24"/>
          <w:szCs w:val="24"/>
        </w:rPr>
      </w:pPr>
      <w:bookmarkStart w:id="8" w:name="_Toc170721332"/>
      <w:bookmarkStart w:id="9" w:name="_Toc285845798"/>
      <w:bookmarkEnd w:id="8"/>
    </w:p>
    <w:p w:rsidR="00544D30" w:rsidRPr="0021745C" w:rsidRDefault="00544D30" w:rsidP="00033C71">
      <w:pPr>
        <w:pStyle w:val="Balk2"/>
        <w:spacing w:before="0" w:line="240" w:lineRule="auto"/>
        <w:jc w:val="both"/>
        <w:rPr>
          <w:rFonts w:ascii="Times New Roman" w:hAnsi="Times New Roman"/>
          <w:i/>
          <w:color w:val="365F91"/>
          <w:sz w:val="24"/>
          <w:szCs w:val="24"/>
        </w:rPr>
      </w:pPr>
    </w:p>
    <w:p w:rsidR="00544D30" w:rsidRPr="0021745C" w:rsidRDefault="00544D30" w:rsidP="00ED3147">
      <w:pPr>
        <w:pStyle w:val="AltKonuBal"/>
        <w:jc w:val="left"/>
        <w:rPr>
          <w:rFonts w:ascii="Times New Roman" w:hAnsi="Times New Roman"/>
          <w:b/>
          <w:i w:val="0"/>
          <w:sz w:val="24"/>
          <w:szCs w:val="24"/>
        </w:rPr>
      </w:pPr>
      <w:bookmarkStart w:id="10" w:name="_Toc472425567"/>
      <w:bookmarkStart w:id="11" w:name="_Toc472425782"/>
      <w:r w:rsidRPr="0021745C">
        <w:rPr>
          <w:rFonts w:ascii="Times New Roman" w:hAnsi="Times New Roman"/>
          <w:b/>
          <w:i w:val="0"/>
          <w:sz w:val="24"/>
          <w:szCs w:val="24"/>
        </w:rPr>
        <w:t>Üniversitemiz Misyonu ve Vizyonu</w:t>
      </w:r>
      <w:bookmarkEnd w:id="10"/>
      <w:bookmarkEnd w:id="11"/>
    </w:p>
    <w:p w:rsidR="00544D30" w:rsidRPr="0021745C" w:rsidRDefault="00544D30" w:rsidP="00ED3147">
      <w:pPr>
        <w:pStyle w:val="Balk2"/>
        <w:spacing w:before="0" w:line="240" w:lineRule="auto"/>
        <w:rPr>
          <w:rFonts w:ascii="Times New Roman" w:hAnsi="Times New Roman"/>
          <w:color w:val="365F91"/>
          <w:sz w:val="24"/>
          <w:szCs w:val="24"/>
        </w:rPr>
      </w:pPr>
    </w:p>
    <w:p w:rsidR="00544D30" w:rsidRPr="0021745C" w:rsidRDefault="00544D30" w:rsidP="00ED3147">
      <w:pPr>
        <w:pStyle w:val="AltKonuBal"/>
        <w:jc w:val="left"/>
        <w:rPr>
          <w:rFonts w:ascii="Times New Roman" w:hAnsi="Times New Roman"/>
          <w:b/>
          <w:i w:val="0"/>
          <w:sz w:val="24"/>
          <w:szCs w:val="24"/>
        </w:rPr>
      </w:pPr>
      <w:bookmarkStart w:id="12" w:name="_Toc472425568"/>
      <w:bookmarkStart w:id="13" w:name="_Toc472425783"/>
      <w:r w:rsidRPr="0021745C">
        <w:rPr>
          <w:rFonts w:ascii="Times New Roman" w:hAnsi="Times New Roman"/>
          <w:b/>
          <w:i w:val="0"/>
          <w:sz w:val="24"/>
          <w:szCs w:val="24"/>
        </w:rPr>
        <w:t>Misyon</w:t>
      </w:r>
      <w:bookmarkEnd w:id="12"/>
      <w:bookmarkEnd w:id="13"/>
    </w:p>
    <w:p w:rsidR="00544D30" w:rsidRPr="0021745C" w:rsidRDefault="00544D30" w:rsidP="00544D30">
      <w:pPr>
        <w:autoSpaceDE w:val="0"/>
        <w:autoSpaceDN w:val="0"/>
        <w:adjustRightInd w:val="0"/>
        <w:spacing w:after="0" w:line="240" w:lineRule="auto"/>
        <w:jc w:val="both"/>
        <w:rPr>
          <w:rFonts w:ascii="Times New Roman" w:hAnsi="Times New Roman"/>
          <w:sz w:val="24"/>
          <w:szCs w:val="24"/>
        </w:rPr>
      </w:pPr>
    </w:p>
    <w:p w:rsidR="00544D30" w:rsidRPr="0021745C" w:rsidRDefault="00E741DB" w:rsidP="00544D30">
      <w:pPr>
        <w:autoSpaceDE w:val="0"/>
        <w:autoSpaceDN w:val="0"/>
        <w:adjustRightInd w:val="0"/>
        <w:spacing w:after="0" w:line="240" w:lineRule="auto"/>
        <w:jc w:val="both"/>
        <w:rPr>
          <w:rFonts w:ascii="Times New Roman" w:hAnsi="Times New Roman"/>
          <w:sz w:val="24"/>
          <w:szCs w:val="24"/>
        </w:rPr>
      </w:pPr>
      <w:r w:rsidRPr="0021745C">
        <w:rPr>
          <w:rFonts w:ascii="Times New Roman" w:hAnsi="Times New Roman"/>
          <w:sz w:val="24"/>
          <w:szCs w:val="24"/>
        </w:rPr>
        <w:tab/>
      </w:r>
      <w:r w:rsidR="00544D30" w:rsidRPr="0021745C">
        <w:rPr>
          <w:rFonts w:ascii="Times New Roman" w:hAnsi="Times New Roman"/>
          <w:sz w:val="24"/>
          <w:szCs w:val="24"/>
        </w:rPr>
        <w:t>Atatürk ilke ve devrimlerine bağlı, laiklik ve Cumhuriyet ilkelerinden ödün vermeyen, çalışkan, bilgi ve birikimlerini tüm insanlık yararına kullanan, topluma yararlı, evrensel değerler ışığında, modern, yaratıcı ve pozitif düşünen, katılımcı, üretken ve yarattığı değerlerle ülkesini tüm dünyada temsil eden üstün nitelikli bireyler yetiştirmek, yüksek düzeyde bilimsel çalışma ve araştırma yapmak, bilgi ve teknoloji üretmek, üretimini toplum yararına sunarak bölgesel ve ulusal alanda gelişme ve sürdürülebilir kalkınmaya katkı sağlamaktır.</w:t>
      </w:r>
    </w:p>
    <w:p w:rsidR="00544D30" w:rsidRPr="0021745C" w:rsidRDefault="00544D30" w:rsidP="00033C71">
      <w:pPr>
        <w:pStyle w:val="Balk2"/>
        <w:spacing w:before="0" w:line="240" w:lineRule="auto"/>
        <w:jc w:val="both"/>
        <w:rPr>
          <w:rFonts w:ascii="Times New Roman" w:hAnsi="Times New Roman"/>
          <w:i/>
          <w:color w:val="365F91"/>
          <w:sz w:val="24"/>
          <w:szCs w:val="24"/>
        </w:rPr>
      </w:pPr>
    </w:p>
    <w:p w:rsidR="00544D30" w:rsidRPr="0021745C" w:rsidRDefault="00544D30" w:rsidP="00033C71">
      <w:pPr>
        <w:pStyle w:val="Balk2"/>
        <w:spacing w:before="0" w:line="240" w:lineRule="auto"/>
        <w:jc w:val="both"/>
        <w:rPr>
          <w:rFonts w:ascii="Times New Roman" w:hAnsi="Times New Roman"/>
          <w:i/>
          <w:color w:val="365F91"/>
          <w:sz w:val="24"/>
          <w:szCs w:val="24"/>
        </w:rPr>
      </w:pPr>
    </w:p>
    <w:p w:rsidR="00544D30" w:rsidRPr="0021745C" w:rsidRDefault="00544D30" w:rsidP="00ED3147">
      <w:pPr>
        <w:pStyle w:val="AltKonuBal"/>
        <w:jc w:val="left"/>
        <w:rPr>
          <w:rFonts w:ascii="Times New Roman" w:hAnsi="Times New Roman"/>
          <w:b/>
          <w:i w:val="0"/>
          <w:sz w:val="24"/>
          <w:szCs w:val="24"/>
        </w:rPr>
      </w:pPr>
      <w:bookmarkStart w:id="14" w:name="_Toc472425569"/>
      <w:bookmarkStart w:id="15" w:name="_Toc472425784"/>
      <w:r w:rsidRPr="0021745C">
        <w:rPr>
          <w:rFonts w:ascii="Times New Roman" w:hAnsi="Times New Roman"/>
          <w:b/>
          <w:i w:val="0"/>
          <w:sz w:val="24"/>
          <w:szCs w:val="24"/>
        </w:rPr>
        <w:t>Vizyon</w:t>
      </w:r>
      <w:bookmarkEnd w:id="14"/>
      <w:bookmarkEnd w:id="15"/>
    </w:p>
    <w:p w:rsidR="00544D30" w:rsidRPr="0021745C" w:rsidRDefault="00544D30" w:rsidP="00033C71">
      <w:pPr>
        <w:pStyle w:val="Balk2"/>
        <w:spacing w:before="0" w:line="240" w:lineRule="auto"/>
        <w:jc w:val="both"/>
        <w:rPr>
          <w:rFonts w:ascii="Times New Roman" w:hAnsi="Times New Roman"/>
          <w:b w:val="0"/>
          <w:color w:val="000000"/>
          <w:sz w:val="24"/>
          <w:szCs w:val="24"/>
        </w:rPr>
      </w:pPr>
    </w:p>
    <w:p w:rsidR="005E072B" w:rsidRPr="00250AAB" w:rsidRDefault="00E741DB" w:rsidP="00FA52F7">
      <w:pPr>
        <w:pStyle w:val="Default"/>
        <w:jc w:val="both"/>
        <w:rPr>
          <w:i/>
          <w:color w:val="365F91"/>
        </w:rPr>
      </w:pPr>
      <w:bookmarkStart w:id="16" w:name="_Toc381193329"/>
      <w:r w:rsidRPr="0021745C">
        <w:rPr>
          <w:rFonts w:ascii="Times New Roman" w:hAnsi="Times New Roman" w:cs="Times New Roman"/>
        </w:rPr>
        <w:tab/>
      </w:r>
      <w:r w:rsidR="00544D30" w:rsidRPr="0021745C">
        <w:rPr>
          <w:rFonts w:ascii="Times New Roman" w:hAnsi="Times New Roman" w:cs="Times New Roman"/>
        </w:rPr>
        <w:t>Bilimin ışığında, vereceği eğitim-öğretim ve yapacağı bili</w:t>
      </w:r>
      <w:r w:rsidR="00FA52F7" w:rsidRPr="0021745C">
        <w:rPr>
          <w:rFonts w:ascii="Times New Roman" w:hAnsi="Times New Roman" w:cs="Times New Roman"/>
        </w:rPr>
        <w:t xml:space="preserve">msel araştırmalar ile ülkemizin </w:t>
      </w:r>
      <w:r w:rsidR="00544D30" w:rsidRPr="0021745C">
        <w:rPr>
          <w:rFonts w:ascii="Times New Roman" w:hAnsi="Times New Roman" w:cs="Times New Roman"/>
        </w:rPr>
        <w:t>teknolojik, ekonomik ve sosyal  alanda çağdaş uygarlık düzeyine çıkmasına katkıda bulunmaktır.</w:t>
      </w:r>
      <w:r w:rsidR="004B1474" w:rsidRPr="0021745C">
        <w:rPr>
          <w:rFonts w:ascii="Times New Roman" w:hAnsi="Times New Roman" w:cs="Times New Roman"/>
          <w:i/>
          <w:color w:val="365F91"/>
        </w:rPr>
        <w:br w:type="page"/>
      </w:r>
      <w:bookmarkStart w:id="17" w:name="_Toc92290439"/>
      <w:r w:rsidR="005E072B" w:rsidRPr="0089189E">
        <w:rPr>
          <w:rStyle w:val="Balk2Char"/>
        </w:rPr>
        <w:lastRenderedPageBreak/>
        <w:t>B- Yetki, Görev ve Sorumluluklar</w:t>
      </w:r>
      <w:bookmarkEnd w:id="9"/>
      <w:bookmarkEnd w:id="16"/>
      <w:bookmarkEnd w:id="17"/>
    </w:p>
    <w:p w:rsidR="005E072B" w:rsidRPr="00250AAB" w:rsidRDefault="005E072B" w:rsidP="00033C71">
      <w:pPr>
        <w:spacing w:after="0" w:line="240" w:lineRule="auto"/>
        <w:jc w:val="both"/>
        <w:rPr>
          <w:rFonts w:ascii="Tahoma" w:hAnsi="Tahoma" w:cs="Tahoma"/>
        </w:rPr>
      </w:pPr>
    </w:p>
    <w:p w:rsidR="00A53072" w:rsidRPr="00ED3147" w:rsidRDefault="00A53072" w:rsidP="00157B07">
      <w:pPr>
        <w:pStyle w:val="AltKonuBal"/>
        <w:ind w:firstLine="708"/>
        <w:jc w:val="both"/>
        <w:rPr>
          <w:rFonts w:ascii="Times New Roman" w:hAnsi="Times New Roman"/>
          <w:i w:val="0"/>
          <w:sz w:val="24"/>
          <w:szCs w:val="24"/>
        </w:rPr>
      </w:pPr>
      <w:bookmarkStart w:id="18" w:name="_Toc319073959"/>
      <w:bookmarkStart w:id="19" w:name="_Toc349138902"/>
      <w:bookmarkStart w:id="20" w:name="_Toc380580687"/>
      <w:bookmarkStart w:id="21" w:name="_Toc381193331"/>
      <w:bookmarkStart w:id="22" w:name="_Toc472425570"/>
      <w:bookmarkStart w:id="23" w:name="_Toc472425785"/>
      <w:r w:rsidRPr="00ED3147">
        <w:rPr>
          <w:rFonts w:ascii="Times New Roman" w:hAnsi="Times New Roman"/>
          <w:i w:val="0"/>
          <w:sz w:val="24"/>
          <w:szCs w:val="24"/>
        </w:rPr>
        <w:t>Fakültemiz, 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ülkenin bilimsel, kültürel, sosyal ve ekonomik yönlerden ilerlemesini ve gelişmesini ilgilendiren sorunlarını, diğer kuruluşlarla işbirliği yaparak, öğretim ve araştırma konusu yapmak, toplumun yararına hizmet vermek ve kamu kuruluşlarınca istenecek inceleme ve araştırmaları sonuçlandırarak düşünce ve önerileri</w:t>
      </w:r>
      <w:r w:rsidR="002E0D1C">
        <w:rPr>
          <w:rFonts w:ascii="Times New Roman" w:hAnsi="Times New Roman"/>
          <w:i w:val="0"/>
          <w:sz w:val="24"/>
          <w:szCs w:val="24"/>
        </w:rPr>
        <w:t xml:space="preserve">ni bildirmeyi görev edinmiştir. </w:t>
      </w:r>
      <w:r w:rsidRPr="00ED3147">
        <w:rPr>
          <w:rFonts w:ascii="Times New Roman" w:hAnsi="Times New Roman"/>
          <w:i w:val="0"/>
          <w:sz w:val="24"/>
          <w:szCs w:val="24"/>
        </w:rPr>
        <w:t xml:space="preserve">Bu çerçevede Fakültemizin sosyal sorumluluk ilkesi doğrultusunda </w:t>
      </w:r>
      <w:r w:rsidR="0031234E" w:rsidRPr="00ED3147">
        <w:rPr>
          <w:rFonts w:ascii="Times New Roman" w:hAnsi="Times New Roman"/>
          <w:i w:val="0"/>
          <w:sz w:val="24"/>
          <w:szCs w:val="24"/>
        </w:rPr>
        <w:t>ve Üniversitemizin</w:t>
      </w:r>
      <w:r w:rsidRPr="00ED3147">
        <w:rPr>
          <w:rFonts w:ascii="Times New Roman" w:hAnsi="Times New Roman"/>
          <w:i w:val="0"/>
          <w:sz w:val="24"/>
          <w:szCs w:val="24"/>
        </w:rPr>
        <w:t xml:space="preserve"> bölge üniversitesi anlayışı </w:t>
      </w:r>
      <w:r w:rsidR="0031234E" w:rsidRPr="00ED3147">
        <w:rPr>
          <w:rFonts w:ascii="Times New Roman" w:hAnsi="Times New Roman"/>
          <w:i w:val="0"/>
          <w:sz w:val="24"/>
          <w:szCs w:val="24"/>
        </w:rPr>
        <w:t>kapsamında kent</w:t>
      </w:r>
      <w:r w:rsidRPr="00ED3147">
        <w:rPr>
          <w:rFonts w:ascii="Times New Roman" w:hAnsi="Times New Roman"/>
          <w:i w:val="0"/>
          <w:sz w:val="24"/>
          <w:szCs w:val="24"/>
        </w:rPr>
        <w:t xml:space="preserve"> ve bölgeye katkılarını</w:t>
      </w:r>
      <w:r w:rsidR="002E0D1C">
        <w:rPr>
          <w:rFonts w:ascii="Times New Roman" w:hAnsi="Times New Roman"/>
          <w:i w:val="0"/>
          <w:sz w:val="24"/>
          <w:szCs w:val="24"/>
        </w:rPr>
        <w:t xml:space="preserve"> şu şekilde sıralayabiliriz</w:t>
      </w:r>
      <w:bookmarkEnd w:id="18"/>
      <w:bookmarkEnd w:id="19"/>
      <w:bookmarkEnd w:id="20"/>
      <w:bookmarkEnd w:id="21"/>
      <w:bookmarkEnd w:id="22"/>
      <w:bookmarkEnd w:id="23"/>
      <w:r w:rsidR="002E0D1C">
        <w:rPr>
          <w:rFonts w:ascii="Times New Roman" w:hAnsi="Times New Roman"/>
          <w:i w:val="0"/>
          <w:sz w:val="24"/>
          <w:szCs w:val="24"/>
        </w:rPr>
        <w:t>:</w:t>
      </w:r>
    </w:p>
    <w:p w:rsidR="00A53072" w:rsidRPr="00FF41D4" w:rsidRDefault="00A53072" w:rsidP="00A53072">
      <w:pPr>
        <w:tabs>
          <w:tab w:val="left" w:pos="0"/>
        </w:tabs>
        <w:rPr>
          <w:rFonts w:ascii="Times New Roman" w:hAnsi="Times New Roman"/>
          <w:sz w:val="24"/>
          <w:szCs w:val="24"/>
        </w:rPr>
      </w:pPr>
    </w:p>
    <w:p w:rsidR="00A53072" w:rsidRDefault="00A53072" w:rsidP="00A53072">
      <w:pPr>
        <w:tabs>
          <w:tab w:val="left" w:pos="0"/>
        </w:tabs>
        <w:rPr>
          <w:rFonts w:ascii="Times New Roman" w:hAnsi="Times New Roman"/>
          <w:szCs w:val="24"/>
        </w:rPr>
      </w:pPr>
      <w:r w:rsidRPr="00FF41D4">
        <w:rPr>
          <w:rFonts w:ascii="Times New Roman" w:hAnsi="Times New Roman"/>
          <w:szCs w:val="24"/>
        </w:rPr>
        <w:t>- Mersin Üniversitesi Radyosu</w:t>
      </w:r>
      <w:r w:rsidR="002E0D1C">
        <w:rPr>
          <w:rFonts w:ascii="Times New Roman" w:hAnsi="Times New Roman"/>
          <w:szCs w:val="24"/>
        </w:rPr>
        <w:t>,</w:t>
      </w:r>
    </w:p>
    <w:p w:rsidR="00C2658D" w:rsidRPr="00FF41D4" w:rsidRDefault="00C2658D" w:rsidP="00A53072">
      <w:pPr>
        <w:tabs>
          <w:tab w:val="left" w:pos="0"/>
        </w:tabs>
        <w:rPr>
          <w:rFonts w:ascii="Times New Roman" w:hAnsi="Times New Roman"/>
          <w:szCs w:val="24"/>
        </w:rPr>
      </w:pPr>
      <w:r>
        <w:rPr>
          <w:rFonts w:ascii="Times New Roman" w:hAnsi="Times New Roman"/>
          <w:szCs w:val="24"/>
        </w:rPr>
        <w:t>-</w:t>
      </w:r>
      <w:r w:rsidR="00551BCC">
        <w:rPr>
          <w:rFonts w:ascii="Times New Roman" w:hAnsi="Times New Roman"/>
          <w:szCs w:val="24"/>
        </w:rPr>
        <w:t xml:space="preserve"> </w:t>
      </w:r>
      <w:r w:rsidRPr="00551BCC">
        <w:rPr>
          <w:rFonts w:ascii="Times New Roman" w:hAnsi="Times New Roman"/>
          <w:szCs w:val="24"/>
        </w:rPr>
        <w:t>Mersin Üniversitesi Televizyonu</w:t>
      </w:r>
    </w:p>
    <w:p w:rsidR="00A53072" w:rsidRPr="00FF41D4" w:rsidRDefault="00A53072" w:rsidP="00A53072">
      <w:pPr>
        <w:tabs>
          <w:tab w:val="left" w:pos="0"/>
        </w:tabs>
        <w:rPr>
          <w:rFonts w:ascii="Times New Roman" w:hAnsi="Times New Roman"/>
          <w:szCs w:val="24"/>
        </w:rPr>
      </w:pPr>
      <w:r w:rsidRPr="00FF41D4">
        <w:rPr>
          <w:rFonts w:ascii="Times New Roman" w:hAnsi="Times New Roman"/>
          <w:szCs w:val="24"/>
        </w:rPr>
        <w:t>- Belgesel Filmler</w:t>
      </w:r>
      <w:r w:rsidR="002E0D1C">
        <w:rPr>
          <w:rFonts w:ascii="Times New Roman" w:hAnsi="Times New Roman"/>
          <w:szCs w:val="24"/>
        </w:rPr>
        <w:t>,</w:t>
      </w:r>
    </w:p>
    <w:p w:rsidR="00A53072" w:rsidRPr="00FF41D4" w:rsidRDefault="00A53072" w:rsidP="00A53072">
      <w:pPr>
        <w:tabs>
          <w:tab w:val="left" w:pos="0"/>
        </w:tabs>
        <w:rPr>
          <w:rFonts w:ascii="Times New Roman" w:hAnsi="Times New Roman"/>
          <w:szCs w:val="24"/>
        </w:rPr>
      </w:pPr>
      <w:r w:rsidRPr="00FF41D4">
        <w:rPr>
          <w:rFonts w:ascii="Times New Roman" w:hAnsi="Times New Roman"/>
          <w:szCs w:val="24"/>
        </w:rPr>
        <w:t>- Tanıtım Filmleri</w:t>
      </w:r>
      <w:r w:rsidR="002E0D1C">
        <w:rPr>
          <w:rFonts w:ascii="Times New Roman" w:hAnsi="Times New Roman"/>
          <w:szCs w:val="24"/>
        </w:rPr>
        <w:t>,</w:t>
      </w:r>
    </w:p>
    <w:p w:rsidR="00A53072" w:rsidRPr="00FF41D4" w:rsidRDefault="00A53072" w:rsidP="00A53072">
      <w:pPr>
        <w:tabs>
          <w:tab w:val="left" w:pos="0"/>
        </w:tabs>
        <w:rPr>
          <w:rFonts w:ascii="Times New Roman" w:hAnsi="Times New Roman"/>
          <w:szCs w:val="24"/>
        </w:rPr>
      </w:pPr>
      <w:r w:rsidRPr="00FF41D4">
        <w:rPr>
          <w:rFonts w:ascii="Times New Roman" w:hAnsi="Times New Roman"/>
          <w:szCs w:val="24"/>
        </w:rPr>
        <w:t>- Bölge Basını ile İletişim</w:t>
      </w:r>
      <w:r w:rsidR="002E0D1C">
        <w:rPr>
          <w:rFonts w:ascii="Times New Roman" w:hAnsi="Times New Roman"/>
          <w:szCs w:val="24"/>
        </w:rPr>
        <w:t>,</w:t>
      </w:r>
    </w:p>
    <w:p w:rsidR="00A53072" w:rsidRPr="00FF41D4" w:rsidRDefault="00A53072" w:rsidP="00A53072">
      <w:pPr>
        <w:tabs>
          <w:tab w:val="left" w:pos="0"/>
        </w:tabs>
        <w:rPr>
          <w:rFonts w:ascii="Times New Roman" w:hAnsi="Times New Roman"/>
          <w:szCs w:val="24"/>
        </w:rPr>
      </w:pPr>
      <w:r w:rsidRPr="00FF41D4">
        <w:rPr>
          <w:rFonts w:ascii="Times New Roman" w:hAnsi="Times New Roman"/>
          <w:szCs w:val="24"/>
        </w:rPr>
        <w:t>- Danışmanlık Hizmetleri</w:t>
      </w:r>
      <w:r w:rsidR="002E0D1C">
        <w:rPr>
          <w:rFonts w:ascii="Times New Roman" w:hAnsi="Times New Roman"/>
          <w:szCs w:val="24"/>
        </w:rPr>
        <w:t>,</w:t>
      </w:r>
    </w:p>
    <w:p w:rsidR="00A53072" w:rsidRPr="00FF41D4" w:rsidRDefault="00A53072" w:rsidP="00A53072">
      <w:pPr>
        <w:tabs>
          <w:tab w:val="left" w:pos="0"/>
        </w:tabs>
        <w:rPr>
          <w:rFonts w:ascii="Times New Roman" w:hAnsi="Times New Roman"/>
          <w:szCs w:val="24"/>
        </w:rPr>
      </w:pPr>
      <w:r w:rsidRPr="00FF41D4">
        <w:rPr>
          <w:rFonts w:ascii="Times New Roman" w:hAnsi="Times New Roman"/>
          <w:szCs w:val="24"/>
        </w:rPr>
        <w:t>- Toplumsal Kültüre Katkı</w:t>
      </w:r>
      <w:r w:rsidR="002E0D1C">
        <w:rPr>
          <w:rFonts w:ascii="Times New Roman" w:hAnsi="Times New Roman"/>
          <w:szCs w:val="24"/>
        </w:rPr>
        <w:t>,</w:t>
      </w:r>
    </w:p>
    <w:p w:rsidR="00A53072" w:rsidRPr="00FF41D4" w:rsidRDefault="00A53072" w:rsidP="00A53072">
      <w:pPr>
        <w:tabs>
          <w:tab w:val="left" w:pos="0"/>
        </w:tabs>
        <w:rPr>
          <w:rFonts w:ascii="Times New Roman" w:hAnsi="Times New Roman"/>
          <w:szCs w:val="24"/>
        </w:rPr>
      </w:pPr>
      <w:r w:rsidRPr="00FF41D4">
        <w:rPr>
          <w:rFonts w:ascii="Times New Roman" w:hAnsi="Times New Roman"/>
          <w:szCs w:val="24"/>
        </w:rPr>
        <w:t xml:space="preserve">- Sanata </w:t>
      </w:r>
      <w:r w:rsidR="002E0D1C">
        <w:rPr>
          <w:rFonts w:ascii="Times New Roman" w:hAnsi="Times New Roman"/>
          <w:szCs w:val="24"/>
        </w:rPr>
        <w:t>Katkı.</w:t>
      </w:r>
    </w:p>
    <w:p w:rsidR="0031234E" w:rsidRDefault="0031234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6D445E" w:rsidRDefault="006D445E" w:rsidP="00A53072">
      <w:pPr>
        <w:pStyle w:val="NormalWeb"/>
        <w:spacing w:before="0" w:after="0"/>
        <w:ind w:firstLine="360"/>
        <w:rPr>
          <w:rFonts w:ascii="Tahoma" w:hAnsi="Tahoma" w:cs="Tahoma"/>
          <w:b/>
          <w:color w:val="000000"/>
          <w:sz w:val="22"/>
        </w:rPr>
      </w:pPr>
    </w:p>
    <w:p w:rsidR="00A53072" w:rsidRPr="00FA6390" w:rsidRDefault="00A53072" w:rsidP="00A53072">
      <w:pPr>
        <w:pStyle w:val="NormalWeb"/>
        <w:spacing w:before="0" w:after="0"/>
        <w:ind w:firstLine="360"/>
        <w:rPr>
          <w:rFonts w:ascii="Tahoma" w:hAnsi="Tahoma" w:cs="Tahoma"/>
          <w:b/>
          <w:color w:val="000000"/>
          <w:sz w:val="22"/>
        </w:rPr>
      </w:pPr>
      <w:r w:rsidRPr="00FA6390">
        <w:rPr>
          <w:rFonts w:ascii="Tahoma" w:hAnsi="Tahoma" w:cs="Tahoma"/>
          <w:b/>
          <w:color w:val="000000"/>
          <w:sz w:val="22"/>
        </w:rPr>
        <w:lastRenderedPageBreak/>
        <w:t>Sorumluluklar</w:t>
      </w:r>
    </w:p>
    <w:p w:rsidR="00A53072" w:rsidRPr="00874794" w:rsidRDefault="00A53072" w:rsidP="00E741DB">
      <w:pPr>
        <w:pStyle w:val="NormalWeb"/>
        <w:spacing w:before="0" w:after="0"/>
        <w:ind w:firstLine="708"/>
        <w:jc w:val="both"/>
        <w:rPr>
          <w:color w:val="000000"/>
        </w:rPr>
      </w:pPr>
      <w:r w:rsidRPr="00874794">
        <w:rPr>
          <w:color w:val="000000"/>
        </w:rPr>
        <w:t>Fakültemiz, dünyanın bu denli küçüldüğü ve bilginin bu kadar hızlı yayıldığı bir çağda, vizyonumuz ve misyonumuz doğrultusunda daha güncel ve etkin yöntemlerden yararlanarak kazandığı bilgi ve becerileri dil, din, ırk, milliyet, sosyal sınıf farkı gözetmeksizin tüm insanların hizmetine sunan, meslek yaşamının ana hedefi doğruluk, bilimsellik ve insan sevgisi olan, meslek etiğine uyan iletişimciler yetiştirme sorumluluğuna sahiptir.</w:t>
      </w:r>
    </w:p>
    <w:p w:rsidR="00A53072" w:rsidRPr="00874794" w:rsidRDefault="00A53072" w:rsidP="00E741DB">
      <w:pPr>
        <w:autoSpaceDE w:val="0"/>
        <w:ind w:firstLine="708"/>
        <w:jc w:val="both"/>
        <w:rPr>
          <w:rFonts w:ascii="Times New Roman" w:hAnsi="Times New Roman"/>
          <w:color w:val="000000"/>
          <w:sz w:val="24"/>
          <w:szCs w:val="24"/>
        </w:rPr>
      </w:pPr>
      <w:r w:rsidRPr="00874794">
        <w:rPr>
          <w:rFonts w:ascii="Times New Roman" w:hAnsi="Times New Roman"/>
          <w:color w:val="000000"/>
          <w:sz w:val="24"/>
          <w:szCs w:val="24"/>
        </w:rPr>
        <w:t>5436 sayılı</w:t>
      </w:r>
      <w:r w:rsidR="00B519DB">
        <w:rPr>
          <w:rFonts w:ascii="Times New Roman" w:hAnsi="Times New Roman"/>
          <w:color w:val="000000"/>
          <w:sz w:val="24"/>
          <w:szCs w:val="24"/>
        </w:rPr>
        <w:t xml:space="preserve"> </w:t>
      </w:r>
      <w:r w:rsidRPr="00874794">
        <w:rPr>
          <w:rFonts w:ascii="Times New Roman" w:hAnsi="Times New Roman"/>
          <w:bCs/>
          <w:color w:val="000000"/>
          <w:sz w:val="24"/>
          <w:szCs w:val="24"/>
        </w:rPr>
        <w:t>Kamu Malî Yönetimi ve Kontrol Kanunu’nun</w:t>
      </w:r>
      <w:r w:rsidRPr="00874794">
        <w:rPr>
          <w:rFonts w:ascii="Times New Roman" w:hAnsi="Times New Roman"/>
          <w:color w:val="000000"/>
          <w:sz w:val="24"/>
          <w:szCs w:val="24"/>
        </w:rPr>
        <w:t>1’inci maddesi ile değiştirilen haliyle bütçeyle ödenek tahsis edilen her bir harcama biriminin en üst yöneticisi fakültelerde dekandır. Harcama birimlerinde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süreç ile iç denetimi kapsayan süreç kontrolü yapılmaktadır.</w:t>
      </w:r>
      <w:r w:rsidR="00C2658D">
        <w:rPr>
          <w:rFonts w:ascii="Times New Roman" w:hAnsi="Times New Roman"/>
          <w:color w:val="000000"/>
          <w:sz w:val="24"/>
          <w:szCs w:val="24"/>
        </w:rPr>
        <w:t xml:space="preserve"> </w:t>
      </w:r>
      <w:r w:rsidRPr="00874794">
        <w:rPr>
          <w:rFonts w:ascii="Times New Roman" w:hAnsi="Times New Roman"/>
          <w:color w:val="000000"/>
          <w:sz w:val="24"/>
          <w:szCs w:val="24"/>
        </w:rPr>
        <w:t>Malî işlemlerin yürütülmesinde görev alanlar, yapacakları işlemden önceki işlemleri de kontrol ederler. Bu süreçte harcama yetkililerince kamu kaynağının kullanılması esnasında yetki-sorumluluk dengesi kurulmaya çalışılmıştır.</w:t>
      </w:r>
    </w:p>
    <w:p w:rsidR="004B1474" w:rsidRPr="00250AAB" w:rsidRDefault="004B1474" w:rsidP="00033C71">
      <w:pPr>
        <w:spacing w:after="0" w:line="240" w:lineRule="auto"/>
        <w:jc w:val="both"/>
        <w:rPr>
          <w:rFonts w:ascii="Tahoma" w:hAnsi="Tahoma" w:cs="Tahoma"/>
        </w:rPr>
      </w:pPr>
    </w:p>
    <w:p w:rsidR="009B2099" w:rsidRPr="00250AAB" w:rsidRDefault="009B2099" w:rsidP="00033C71">
      <w:pPr>
        <w:spacing w:after="0" w:line="240" w:lineRule="auto"/>
        <w:jc w:val="both"/>
        <w:rPr>
          <w:rFonts w:ascii="Tahoma" w:hAnsi="Tahoma" w:cs="Tahoma"/>
        </w:rPr>
      </w:pPr>
    </w:p>
    <w:p w:rsidR="004B1474" w:rsidRPr="00250AAB" w:rsidRDefault="004B1474"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1D6351" w:rsidRDefault="001D6351" w:rsidP="00033C71">
      <w:pPr>
        <w:spacing w:after="0" w:line="240" w:lineRule="auto"/>
        <w:jc w:val="both"/>
        <w:rPr>
          <w:rFonts w:ascii="Tahoma" w:hAnsi="Tahoma" w:cs="Tahoma"/>
        </w:rPr>
      </w:pPr>
    </w:p>
    <w:p w:rsidR="00612C88" w:rsidRDefault="00612C88" w:rsidP="00033C71">
      <w:pPr>
        <w:spacing w:after="0" w:line="240" w:lineRule="auto"/>
        <w:jc w:val="both"/>
        <w:rPr>
          <w:rFonts w:ascii="Tahoma" w:hAnsi="Tahoma" w:cs="Tahoma"/>
        </w:rPr>
      </w:pPr>
    </w:p>
    <w:p w:rsidR="004E6BF9" w:rsidRDefault="004E6BF9" w:rsidP="00033C71">
      <w:pPr>
        <w:spacing w:after="0" w:line="240" w:lineRule="auto"/>
        <w:jc w:val="both"/>
        <w:rPr>
          <w:rFonts w:ascii="Tahoma" w:hAnsi="Tahoma" w:cs="Tahoma"/>
        </w:rPr>
      </w:pPr>
    </w:p>
    <w:p w:rsidR="004E6BF9" w:rsidRDefault="004E6BF9" w:rsidP="00033C71">
      <w:pPr>
        <w:spacing w:after="0" w:line="240" w:lineRule="auto"/>
        <w:jc w:val="both"/>
        <w:rPr>
          <w:rFonts w:ascii="Tahoma" w:hAnsi="Tahoma" w:cs="Tahoma"/>
        </w:rPr>
      </w:pPr>
    </w:p>
    <w:p w:rsidR="002F5A91" w:rsidRPr="002F5A91" w:rsidRDefault="002F5A91" w:rsidP="002F5A91">
      <w:bookmarkStart w:id="24" w:name="_Toc170721333"/>
      <w:bookmarkStart w:id="25" w:name="_Toc285845799"/>
      <w:bookmarkEnd w:id="24"/>
    </w:p>
    <w:p w:rsidR="005E072B" w:rsidRPr="00825395" w:rsidRDefault="005A3514" w:rsidP="00825395">
      <w:pPr>
        <w:pStyle w:val="Balk2"/>
        <w:spacing w:before="0" w:line="240" w:lineRule="auto"/>
        <w:jc w:val="both"/>
        <w:rPr>
          <w:rFonts w:ascii="Tahoma" w:hAnsi="Tahoma" w:cs="Tahoma"/>
          <w:i/>
          <w:color w:val="365F91"/>
          <w:sz w:val="24"/>
          <w:szCs w:val="24"/>
        </w:rPr>
      </w:pPr>
      <w:r>
        <w:rPr>
          <w:rFonts w:ascii="Tahoma" w:hAnsi="Tahoma" w:cs="Tahoma"/>
          <w:i/>
          <w:color w:val="365F91"/>
          <w:sz w:val="24"/>
          <w:szCs w:val="24"/>
        </w:rPr>
        <w:br w:type="page"/>
      </w:r>
      <w:bookmarkStart w:id="26" w:name="_Toc92290440"/>
      <w:r w:rsidR="005E072B" w:rsidRPr="00250AAB">
        <w:rPr>
          <w:rFonts w:ascii="Tahoma" w:hAnsi="Tahoma" w:cs="Tahoma"/>
          <w:i/>
          <w:color w:val="365F91"/>
          <w:sz w:val="24"/>
          <w:szCs w:val="24"/>
        </w:rPr>
        <w:lastRenderedPageBreak/>
        <w:t xml:space="preserve">C- </w:t>
      </w:r>
      <w:r w:rsidR="00377EDF">
        <w:rPr>
          <w:rFonts w:ascii="Tahoma" w:hAnsi="Tahoma" w:cs="Tahoma"/>
          <w:i/>
          <w:color w:val="365F91"/>
          <w:sz w:val="24"/>
          <w:szCs w:val="24"/>
        </w:rPr>
        <w:t>Birim/</w:t>
      </w:r>
      <w:r w:rsidR="005E072B" w:rsidRPr="00250AAB">
        <w:rPr>
          <w:rFonts w:ascii="Tahoma" w:hAnsi="Tahoma" w:cs="Tahoma"/>
          <w:i/>
          <w:color w:val="365F91"/>
          <w:sz w:val="24"/>
          <w:szCs w:val="24"/>
        </w:rPr>
        <w:t>İdareye İlişkin Bilgiler</w:t>
      </w:r>
      <w:bookmarkEnd w:id="25"/>
      <w:bookmarkEnd w:id="26"/>
    </w:p>
    <w:p w:rsidR="003E0914" w:rsidRDefault="003E0914" w:rsidP="008A1DA8">
      <w:pPr>
        <w:spacing w:after="0" w:line="240" w:lineRule="auto"/>
        <w:jc w:val="both"/>
        <w:rPr>
          <w:rFonts w:ascii="Tahoma" w:hAnsi="Tahoma" w:cs="Tahoma"/>
        </w:rPr>
      </w:pPr>
    </w:p>
    <w:p w:rsidR="00A53072" w:rsidRPr="009670CE" w:rsidRDefault="00E741DB" w:rsidP="00A53072">
      <w:pPr>
        <w:spacing w:after="0" w:line="240" w:lineRule="auto"/>
        <w:jc w:val="both"/>
        <w:rPr>
          <w:rFonts w:ascii="Tahoma" w:hAnsi="Tahoma" w:cs="Tahoma"/>
        </w:rPr>
      </w:pPr>
      <w:r>
        <w:rPr>
          <w:rFonts w:ascii="Times New Roman" w:hAnsi="Times New Roman"/>
        </w:rPr>
        <w:tab/>
      </w:r>
    </w:p>
    <w:p w:rsidR="00A53072" w:rsidRDefault="00A53072" w:rsidP="00A53072">
      <w:pPr>
        <w:pStyle w:val="Balk3"/>
        <w:spacing w:before="0" w:line="240" w:lineRule="auto"/>
        <w:jc w:val="both"/>
        <w:rPr>
          <w:i/>
          <w:color w:val="E36C0A"/>
          <w:sz w:val="24"/>
          <w:szCs w:val="24"/>
        </w:rPr>
      </w:pPr>
      <w:bookmarkStart w:id="27" w:name="_Toc319073961"/>
      <w:bookmarkStart w:id="28" w:name="_Toc381193334"/>
      <w:bookmarkStart w:id="29" w:name="_Toc92290441"/>
      <w:r w:rsidRPr="00825395">
        <w:rPr>
          <w:i/>
          <w:color w:val="E36C0A"/>
          <w:sz w:val="24"/>
          <w:szCs w:val="24"/>
        </w:rPr>
        <w:t>1- Fiziksel Yapı</w:t>
      </w:r>
      <w:bookmarkEnd w:id="27"/>
      <w:bookmarkEnd w:id="28"/>
      <w:bookmarkEnd w:id="29"/>
    </w:p>
    <w:p w:rsidR="00A53072" w:rsidRDefault="00A53072" w:rsidP="00A53072">
      <w:pPr>
        <w:spacing w:after="0" w:line="240" w:lineRule="auto"/>
        <w:jc w:val="both"/>
        <w:rPr>
          <w:rFonts w:ascii="Tahoma" w:hAnsi="Tahoma" w:cs="Tahoma"/>
        </w:rPr>
      </w:pPr>
    </w:p>
    <w:p w:rsidR="00A53072" w:rsidRPr="00FC27FF" w:rsidRDefault="00A53072" w:rsidP="009451D6">
      <w:pPr>
        <w:spacing w:after="0" w:line="240" w:lineRule="auto"/>
        <w:ind w:firstLine="708"/>
        <w:jc w:val="both"/>
        <w:rPr>
          <w:rFonts w:ascii="Times New Roman" w:hAnsi="Times New Roman"/>
          <w:sz w:val="24"/>
          <w:szCs w:val="24"/>
          <w:vertAlign w:val="superscript"/>
        </w:rPr>
      </w:pPr>
      <w:r w:rsidRPr="00526735">
        <w:rPr>
          <w:rFonts w:ascii="Times New Roman" w:hAnsi="Times New Roman"/>
          <w:sz w:val="24"/>
          <w:szCs w:val="24"/>
        </w:rPr>
        <w:t xml:space="preserve">Fakültemiz binasının </w:t>
      </w:r>
      <w:r w:rsidR="00761FCC" w:rsidRPr="00526735">
        <w:rPr>
          <w:rFonts w:ascii="Times New Roman" w:hAnsi="Times New Roman"/>
          <w:sz w:val="24"/>
          <w:szCs w:val="24"/>
        </w:rPr>
        <w:t>alanı</w:t>
      </w:r>
      <w:r w:rsidR="00C2658D">
        <w:rPr>
          <w:rFonts w:ascii="Times New Roman" w:hAnsi="Times New Roman"/>
          <w:sz w:val="24"/>
          <w:szCs w:val="24"/>
        </w:rPr>
        <w:t xml:space="preserve"> </w:t>
      </w:r>
      <w:r w:rsidR="006F61E9" w:rsidRPr="00526735">
        <w:rPr>
          <w:rFonts w:ascii="Times New Roman" w:hAnsi="Times New Roman"/>
          <w:sz w:val="24"/>
          <w:szCs w:val="24"/>
        </w:rPr>
        <w:t>4492 m</w:t>
      </w:r>
      <w:r w:rsidR="006F61E9" w:rsidRPr="00526735">
        <w:rPr>
          <w:rFonts w:ascii="Times New Roman" w:hAnsi="Times New Roman"/>
          <w:sz w:val="24"/>
          <w:szCs w:val="24"/>
          <w:vertAlign w:val="superscript"/>
        </w:rPr>
        <w:t>2</w:t>
      </w:r>
      <w:r w:rsidR="006F61E9" w:rsidRPr="00526735">
        <w:rPr>
          <w:rFonts w:ascii="Times New Roman" w:hAnsi="Times New Roman"/>
          <w:sz w:val="24"/>
          <w:szCs w:val="24"/>
        </w:rPr>
        <w:t>dir.</w:t>
      </w:r>
      <w:r w:rsidR="00373BC9">
        <w:rPr>
          <w:rFonts w:ascii="Times New Roman" w:hAnsi="Times New Roman"/>
          <w:sz w:val="24"/>
          <w:szCs w:val="24"/>
        </w:rPr>
        <w:t xml:space="preserve"> </w:t>
      </w:r>
      <w:r w:rsidR="00FC27FF">
        <w:rPr>
          <w:rFonts w:ascii="Times New Roman" w:hAnsi="Times New Roman"/>
          <w:sz w:val="24"/>
          <w:szCs w:val="24"/>
        </w:rPr>
        <w:t>Fakültemizde 4</w:t>
      </w:r>
      <w:r w:rsidR="006F61E9" w:rsidRPr="00526735">
        <w:rPr>
          <w:rFonts w:ascii="Times New Roman" w:hAnsi="Times New Roman"/>
          <w:sz w:val="24"/>
          <w:szCs w:val="24"/>
        </w:rPr>
        <w:t xml:space="preserve"> adet derslik</w:t>
      </w:r>
      <w:r w:rsidR="00B23DCE">
        <w:rPr>
          <w:rFonts w:ascii="Times New Roman" w:hAnsi="Times New Roman"/>
          <w:sz w:val="24"/>
          <w:szCs w:val="24"/>
        </w:rPr>
        <w:t xml:space="preserve"> </w:t>
      </w:r>
      <w:r w:rsidR="009451D6">
        <w:rPr>
          <w:rFonts w:ascii="Times New Roman" w:hAnsi="Times New Roman"/>
          <w:sz w:val="24"/>
          <w:szCs w:val="24"/>
        </w:rPr>
        <w:t>430,08</w:t>
      </w:r>
      <w:r w:rsidR="00FC27FF" w:rsidRPr="00526735">
        <w:rPr>
          <w:rFonts w:ascii="Times New Roman" w:hAnsi="Times New Roman"/>
          <w:sz w:val="24"/>
          <w:szCs w:val="24"/>
        </w:rPr>
        <w:t>m</w:t>
      </w:r>
      <w:r w:rsidR="00FC27FF" w:rsidRPr="00526735">
        <w:rPr>
          <w:rFonts w:ascii="Times New Roman" w:hAnsi="Times New Roman"/>
          <w:sz w:val="24"/>
          <w:szCs w:val="24"/>
          <w:vertAlign w:val="superscript"/>
        </w:rPr>
        <w:t>2</w:t>
      </w:r>
      <w:r w:rsidR="00B23DCE">
        <w:rPr>
          <w:rFonts w:ascii="Times New Roman" w:hAnsi="Times New Roman"/>
          <w:sz w:val="24"/>
          <w:szCs w:val="24"/>
          <w:vertAlign w:val="superscript"/>
        </w:rPr>
        <w:t xml:space="preserve"> </w:t>
      </w:r>
      <w:r w:rsidR="00FC27FF">
        <w:rPr>
          <w:rFonts w:ascii="Times New Roman" w:hAnsi="Times New Roman"/>
          <w:sz w:val="24"/>
          <w:szCs w:val="24"/>
        </w:rPr>
        <w:t>bul</w:t>
      </w:r>
      <w:r w:rsidR="006F61E9" w:rsidRPr="00526735">
        <w:rPr>
          <w:rFonts w:ascii="Times New Roman" w:hAnsi="Times New Roman"/>
          <w:sz w:val="24"/>
          <w:szCs w:val="24"/>
        </w:rPr>
        <w:t>unmaktadır.</w:t>
      </w:r>
      <w:r w:rsidRPr="00526735">
        <w:rPr>
          <w:rFonts w:ascii="Times New Roman" w:hAnsi="Times New Roman"/>
          <w:sz w:val="24"/>
          <w:szCs w:val="24"/>
        </w:rPr>
        <w:t xml:space="preserve"> Fakültemiz</w:t>
      </w:r>
      <w:r w:rsidR="00D63C96">
        <w:rPr>
          <w:rFonts w:ascii="Times New Roman" w:hAnsi="Times New Roman"/>
          <w:sz w:val="24"/>
          <w:szCs w:val="24"/>
        </w:rPr>
        <w:t xml:space="preserve"> </w:t>
      </w:r>
      <w:r w:rsidRPr="00526735">
        <w:rPr>
          <w:rFonts w:ascii="Times New Roman" w:hAnsi="Times New Roman"/>
          <w:sz w:val="24"/>
          <w:szCs w:val="24"/>
        </w:rPr>
        <w:t>1 adet bilgisayar laboratu</w:t>
      </w:r>
      <w:r w:rsidR="0031234E" w:rsidRPr="00526735">
        <w:rPr>
          <w:rFonts w:ascii="Times New Roman" w:hAnsi="Times New Roman"/>
          <w:sz w:val="24"/>
          <w:szCs w:val="24"/>
        </w:rPr>
        <w:t>v</w:t>
      </w:r>
      <w:r w:rsidRPr="00526735">
        <w:rPr>
          <w:rFonts w:ascii="Times New Roman" w:hAnsi="Times New Roman"/>
          <w:sz w:val="24"/>
          <w:szCs w:val="24"/>
        </w:rPr>
        <w:t>arı 43 m</w:t>
      </w:r>
      <w:r w:rsidRPr="00526735">
        <w:rPr>
          <w:rFonts w:ascii="Times New Roman" w:hAnsi="Times New Roman"/>
          <w:sz w:val="24"/>
          <w:szCs w:val="24"/>
          <w:vertAlign w:val="superscript"/>
        </w:rPr>
        <w:t>2</w:t>
      </w:r>
      <w:r w:rsidRPr="00526735">
        <w:rPr>
          <w:rFonts w:ascii="Times New Roman" w:hAnsi="Times New Roman"/>
          <w:sz w:val="24"/>
          <w:szCs w:val="24"/>
        </w:rPr>
        <w:t>,3 adet stüdyo 272 m</w:t>
      </w:r>
      <w:r w:rsidRPr="00526735">
        <w:rPr>
          <w:rFonts w:ascii="Times New Roman" w:hAnsi="Times New Roman"/>
          <w:sz w:val="24"/>
          <w:szCs w:val="24"/>
          <w:vertAlign w:val="superscript"/>
        </w:rPr>
        <w:t>2</w:t>
      </w:r>
      <w:r w:rsidRPr="00526735">
        <w:rPr>
          <w:rFonts w:ascii="Times New Roman" w:hAnsi="Times New Roman"/>
          <w:sz w:val="24"/>
          <w:szCs w:val="24"/>
        </w:rPr>
        <w:t>,16 adet atölye odası 286 m</w:t>
      </w:r>
      <w:r w:rsidRPr="00526735">
        <w:rPr>
          <w:rFonts w:ascii="Times New Roman" w:hAnsi="Times New Roman"/>
          <w:sz w:val="24"/>
          <w:szCs w:val="24"/>
          <w:vertAlign w:val="superscript"/>
        </w:rPr>
        <w:t>2</w:t>
      </w:r>
      <w:r w:rsidRPr="00526735">
        <w:rPr>
          <w:rFonts w:ascii="Times New Roman" w:hAnsi="Times New Roman"/>
          <w:sz w:val="24"/>
          <w:szCs w:val="24"/>
        </w:rPr>
        <w:t xml:space="preserve"> (4 adet radyo odası,5 adet kurgu odası,1 adet gazetecilik atöl</w:t>
      </w:r>
      <w:r w:rsidR="0031234E" w:rsidRPr="00526735">
        <w:rPr>
          <w:rFonts w:ascii="Times New Roman" w:hAnsi="Times New Roman"/>
          <w:sz w:val="24"/>
          <w:szCs w:val="24"/>
        </w:rPr>
        <w:t>yesi, 2 adet haber merkezi odası</w:t>
      </w:r>
      <w:r w:rsidRPr="00526735">
        <w:rPr>
          <w:rFonts w:ascii="Times New Roman" w:hAnsi="Times New Roman"/>
          <w:sz w:val="24"/>
          <w:szCs w:val="24"/>
        </w:rPr>
        <w:t xml:space="preserve">,2 adet kontrol odası,1 adet teknik malzeme odası,1 adet teknik bakım odası),17 adet akademik ofis odası </w:t>
      </w:r>
      <w:r w:rsidR="005E113E" w:rsidRPr="00526735">
        <w:rPr>
          <w:rFonts w:ascii="Times New Roman" w:hAnsi="Times New Roman"/>
          <w:sz w:val="24"/>
          <w:szCs w:val="24"/>
        </w:rPr>
        <w:t xml:space="preserve">252 </w:t>
      </w:r>
      <w:r w:rsidR="0031234E" w:rsidRPr="00526735">
        <w:rPr>
          <w:rFonts w:ascii="Times New Roman" w:hAnsi="Times New Roman"/>
          <w:sz w:val="24"/>
          <w:szCs w:val="24"/>
        </w:rPr>
        <w:t>m</w:t>
      </w:r>
      <w:r w:rsidR="0031234E" w:rsidRPr="00526735">
        <w:rPr>
          <w:rFonts w:ascii="Times New Roman" w:hAnsi="Times New Roman"/>
          <w:sz w:val="24"/>
          <w:szCs w:val="24"/>
          <w:vertAlign w:val="superscript"/>
        </w:rPr>
        <w:t>2</w:t>
      </w:r>
      <w:r w:rsidRPr="00526735">
        <w:rPr>
          <w:rFonts w:ascii="Times New Roman" w:hAnsi="Times New Roman"/>
          <w:sz w:val="24"/>
          <w:szCs w:val="24"/>
        </w:rPr>
        <w:t>,</w:t>
      </w:r>
      <w:r w:rsidR="005311D9" w:rsidRPr="00526735">
        <w:rPr>
          <w:rFonts w:ascii="Times New Roman" w:hAnsi="Times New Roman"/>
          <w:sz w:val="24"/>
          <w:szCs w:val="24"/>
        </w:rPr>
        <w:t>8</w:t>
      </w:r>
      <w:r w:rsidRPr="00526735">
        <w:rPr>
          <w:rFonts w:ascii="Times New Roman" w:hAnsi="Times New Roman"/>
          <w:sz w:val="24"/>
          <w:szCs w:val="24"/>
        </w:rPr>
        <w:t xml:space="preserve"> adet </w:t>
      </w:r>
      <w:r w:rsidR="00DB3259" w:rsidRPr="00526735">
        <w:rPr>
          <w:rFonts w:ascii="Times New Roman" w:hAnsi="Times New Roman"/>
          <w:sz w:val="24"/>
          <w:szCs w:val="24"/>
        </w:rPr>
        <w:t>personel</w:t>
      </w:r>
      <w:r w:rsidR="001A437B" w:rsidRPr="00526735">
        <w:rPr>
          <w:rFonts w:ascii="Times New Roman" w:hAnsi="Times New Roman"/>
          <w:sz w:val="24"/>
          <w:szCs w:val="24"/>
        </w:rPr>
        <w:t xml:space="preserve"> ofis odası </w:t>
      </w:r>
      <w:r w:rsidR="005E113E" w:rsidRPr="00526735">
        <w:rPr>
          <w:rFonts w:ascii="Times New Roman" w:hAnsi="Times New Roman"/>
          <w:sz w:val="24"/>
          <w:szCs w:val="24"/>
        </w:rPr>
        <w:t>119</w:t>
      </w:r>
      <w:r w:rsidRPr="00526735">
        <w:rPr>
          <w:rFonts w:ascii="Times New Roman" w:hAnsi="Times New Roman"/>
          <w:sz w:val="24"/>
          <w:szCs w:val="24"/>
        </w:rPr>
        <w:t xml:space="preserve"> m</w:t>
      </w:r>
      <w:r w:rsidRPr="00526735">
        <w:rPr>
          <w:rFonts w:ascii="Times New Roman" w:hAnsi="Times New Roman"/>
          <w:sz w:val="24"/>
          <w:szCs w:val="24"/>
          <w:vertAlign w:val="superscript"/>
        </w:rPr>
        <w:t>2</w:t>
      </w:r>
      <w:r w:rsidRPr="00526735">
        <w:rPr>
          <w:rFonts w:ascii="Times New Roman" w:hAnsi="Times New Roman"/>
          <w:sz w:val="24"/>
          <w:szCs w:val="24"/>
        </w:rPr>
        <w:t>,1 adet depo 21 m</w:t>
      </w:r>
      <w:r w:rsidRPr="00526735">
        <w:rPr>
          <w:rFonts w:ascii="Times New Roman" w:hAnsi="Times New Roman"/>
          <w:sz w:val="24"/>
          <w:szCs w:val="24"/>
          <w:vertAlign w:val="superscript"/>
        </w:rPr>
        <w:t>2</w:t>
      </w:r>
      <w:r w:rsidRPr="00526735">
        <w:rPr>
          <w:rFonts w:ascii="Times New Roman" w:hAnsi="Times New Roman"/>
          <w:sz w:val="24"/>
          <w:szCs w:val="24"/>
        </w:rPr>
        <w:t>, 2 adet film arşiv odası 14 m</w:t>
      </w:r>
      <w:r w:rsidRPr="00526735">
        <w:rPr>
          <w:rFonts w:ascii="Times New Roman" w:hAnsi="Times New Roman"/>
          <w:sz w:val="24"/>
          <w:szCs w:val="24"/>
          <w:vertAlign w:val="superscript"/>
        </w:rPr>
        <w:t>2</w:t>
      </w:r>
      <w:r w:rsidRPr="00526735">
        <w:rPr>
          <w:rFonts w:ascii="Times New Roman" w:hAnsi="Times New Roman"/>
          <w:sz w:val="24"/>
          <w:szCs w:val="24"/>
        </w:rPr>
        <w:t>, 1 adet arşiv odası 15 m</w:t>
      </w:r>
      <w:r w:rsidRPr="00526735">
        <w:rPr>
          <w:rFonts w:ascii="Times New Roman" w:hAnsi="Times New Roman"/>
          <w:sz w:val="24"/>
          <w:szCs w:val="24"/>
          <w:vertAlign w:val="superscript"/>
        </w:rPr>
        <w:t>2</w:t>
      </w:r>
      <w:r w:rsidRPr="00526735">
        <w:rPr>
          <w:rFonts w:ascii="Times New Roman" w:hAnsi="Times New Roman"/>
          <w:sz w:val="24"/>
          <w:szCs w:val="24"/>
        </w:rPr>
        <w:t xml:space="preserve">,1 adet </w:t>
      </w:r>
      <w:r w:rsidR="009C510E" w:rsidRPr="00526735">
        <w:rPr>
          <w:rFonts w:ascii="Times New Roman" w:hAnsi="Times New Roman"/>
          <w:sz w:val="24"/>
          <w:szCs w:val="24"/>
        </w:rPr>
        <w:t>515 m</w:t>
      </w:r>
      <w:r w:rsidR="009C510E" w:rsidRPr="00526735">
        <w:rPr>
          <w:rFonts w:ascii="Times New Roman" w:hAnsi="Times New Roman"/>
          <w:sz w:val="24"/>
          <w:szCs w:val="24"/>
          <w:vertAlign w:val="superscript"/>
        </w:rPr>
        <w:t>2</w:t>
      </w:r>
      <w:r w:rsidRPr="00526735">
        <w:rPr>
          <w:rFonts w:ascii="Times New Roman" w:hAnsi="Times New Roman"/>
          <w:sz w:val="24"/>
          <w:szCs w:val="24"/>
        </w:rPr>
        <w:t xml:space="preserve">çok amaçlı konferans salonu bulunmaktadır. </w:t>
      </w:r>
    </w:p>
    <w:p w:rsidR="005E072B" w:rsidRPr="00250AAB" w:rsidRDefault="005E072B" w:rsidP="00033C71">
      <w:pPr>
        <w:spacing w:after="0" w:line="240" w:lineRule="auto"/>
        <w:jc w:val="both"/>
        <w:rPr>
          <w:rFonts w:ascii="Tahoma" w:hAnsi="Tahoma" w:cs="Tahoma"/>
        </w:rPr>
      </w:pPr>
    </w:p>
    <w:p w:rsidR="00377EDF" w:rsidRPr="00236396" w:rsidRDefault="00377EDF" w:rsidP="00A01DAF">
      <w:pPr>
        <w:pStyle w:val="Balk4"/>
        <w:numPr>
          <w:ilvl w:val="1"/>
          <w:numId w:val="2"/>
        </w:numPr>
        <w:spacing w:before="0" w:after="0"/>
        <w:rPr>
          <w:rFonts w:ascii="Tahoma" w:hAnsi="Tahoma" w:cs="Tahoma"/>
          <w:sz w:val="24"/>
          <w:szCs w:val="24"/>
        </w:rPr>
      </w:pPr>
      <w:bookmarkStart w:id="30" w:name="_Toc332201039"/>
      <w:r w:rsidRPr="00236396">
        <w:rPr>
          <w:rFonts w:ascii="Tahoma" w:hAnsi="Tahoma" w:cs="Tahoma"/>
          <w:sz w:val="24"/>
          <w:szCs w:val="24"/>
        </w:rPr>
        <w:t>Eğitim Alanları</w:t>
      </w:r>
      <w:bookmarkEnd w:id="30"/>
    </w:p>
    <w:p w:rsidR="00377EDF" w:rsidRPr="00A22559" w:rsidRDefault="00377EDF" w:rsidP="00B92BF1">
      <w:pPr>
        <w:pStyle w:val="GvdeMetni"/>
        <w:spacing w:after="0"/>
        <w:ind w:left="720"/>
        <w:jc w:val="both"/>
        <w:rPr>
          <w:rFonts w:ascii="Tahoma" w:hAnsi="Tahoma" w:cs="Tahoma"/>
          <w:b/>
        </w:rPr>
      </w:pPr>
    </w:p>
    <w:p w:rsidR="00CC7A8F" w:rsidRPr="009930EC" w:rsidRDefault="00CC7A8F" w:rsidP="00B92BF1">
      <w:pPr>
        <w:spacing w:after="0" w:line="240" w:lineRule="auto"/>
        <w:jc w:val="both"/>
        <w:rPr>
          <w:rFonts w:ascii="Tahoma" w:hAnsi="Tahoma" w:cs="Tahoma"/>
        </w:rPr>
      </w:pPr>
    </w:p>
    <w:tbl>
      <w:tblPr>
        <w:tblW w:w="9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75"/>
        <w:gridCol w:w="661"/>
        <w:gridCol w:w="795"/>
        <w:gridCol w:w="662"/>
        <w:gridCol w:w="794"/>
        <w:gridCol w:w="662"/>
        <w:gridCol w:w="662"/>
        <w:gridCol w:w="661"/>
        <w:gridCol w:w="662"/>
        <w:gridCol w:w="662"/>
        <w:gridCol w:w="794"/>
        <w:gridCol w:w="662"/>
        <w:gridCol w:w="798"/>
      </w:tblGrid>
      <w:tr w:rsidR="00966401" w:rsidRPr="006C537D" w:rsidTr="005E32AC">
        <w:trPr>
          <w:trHeight w:val="218"/>
        </w:trPr>
        <w:tc>
          <w:tcPr>
            <w:tcW w:w="9950" w:type="dxa"/>
            <w:gridSpan w:val="13"/>
            <w:tcBorders>
              <w:bottom w:val="single" w:sz="8" w:space="0" w:color="auto"/>
            </w:tcBorders>
            <w:shd w:val="clear" w:color="auto" w:fill="F79646"/>
          </w:tcPr>
          <w:p w:rsidR="00966401" w:rsidRPr="0065611E" w:rsidRDefault="00966401" w:rsidP="000A027C">
            <w:pPr>
              <w:pStyle w:val="Stil3"/>
              <w:rPr>
                <w:rFonts w:cs="Tahoma"/>
                <w:b w:val="0"/>
                <w:bCs w:val="0"/>
                <w:szCs w:val="18"/>
              </w:rPr>
            </w:pPr>
            <w:r w:rsidRPr="0065611E">
              <w:rPr>
                <w:rFonts w:cs="Tahoma"/>
                <w:b w:val="0"/>
                <w:bCs w:val="0"/>
                <w:szCs w:val="18"/>
              </w:rPr>
              <w:tab/>
            </w:r>
            <w:bookmarkStart w:id="31" w:name="_Toc332200967"/>
            <w:bookmarkStart w:id="32" w:name="_Toc92458256"/>
            <w:r w:rsidRPr="0065611E">
              <w:rPr>
                <w:rFonts w:cs="Tahoma"/>
                <w:b w:val="0"/>
                <w:bCs w:val="0"/>
                <w:color w:val="auto"/>
                <w:sz w:val="18"/>
                <w:szCs w:val="18"/>
              </w:rPr>
              <w:t xml:space="preserve">Tablo </w:t>
            </w:r>
            <w:r w:rsidR="000A027C" w:rsidRPr="0065611E">
              <w:rPr>
                <w:rFonts w:cs="Tahoma"/>
                <w:b w:val="0"/>
                <w:bCs w:val="0"/>
                <w:color w:val="auto"/>
                <w:sz w:val="18"/>
                <w:szCs w:val="18"/>
              </w:rPr>
              <w:t>1</w:t>
            </w:r>
            <w:r w:rsidRPr="0065611E">
              <w:rPr>
                <w:rFonts w:cs="Tahoma"/>
                <w:b w:val="0"/>
                <w:bCs w:val="0"/>
                <w:color w:val="auto"/>
                <w:sz w:val="18"/>
                <w:szCs w:val="18"/>
              </w:rPr>
              <w:t>. Eğitim Alanları</w:t>
            </w:r>
            <w:bookmarkEnd w:id="31"/>
            <w:bookmarkEnd w:id="32"/>
          </w:p>
        </w:tc>
      </w:tr>
      <w:tr w:rsidR="00966401" w:rsidRPr="006C537D" w:rsidTr="005E32AC">
        <w:trPr>
          <w:trHeight w:val="218"/>
        </w:trPr>
        <w:tc>
          <w:tcPr>
            <w:tcW w:w="1475" w:type="dxa"/>
            <w:vMerge w:val="restart"/>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Kapasite</w:t>
            </w:r>
          </w:p>
        </w:tc>
        <w:tc>
          <w:tcPr>
            <w:tcW w:w="1456"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Derslik</w:t>
            </w:r>
          </w:p>
        </w:tc>
        <w:tc>
          <w:tcPr>
            <w:tcW w:w="1456"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Bilgisayar Lab.</w:t>
            </w:r>
          </w:p>
        </w:tc>
        <w:tc>
          <w:tcPr>
            <w:tcW w:w="1324" w:type="dxa"/>
            <w:gridSpan w:val="2"/>
            <w:shd w:val="clear" w:color="auto" w:fill="D9D9D9"/>
            <w:vAlign w:val="center"/>
          </w:tcPr>
          <w:p w:rsidR="00966401" w:rsidRPr="006C537D" w:rsidRDefault="005E113E"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Amfi</w:t>
            </w:r>
          </w:p>
        </w:tc>
        <w:tc>
          <w:tcPr>
            <w:tcW w:w="1323"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Atölye</w:t>
            </w:r>
          </w:p>
        </w:tc>
        <w:tc>
          <w:tcPr>
            <w:tcW w:w="1456"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Stüdyo</w:t>
            </w:r>
          </w:p>
        </w:tc>
        <w:tc>
          <w:tcPr>
            <w:tcW w:w="1457"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66401" w:rsidRPr="006C537D" w:rsidTr="005E32AC">
        <w:trPr>
          <w:trHeight w:val="462"/>
        </w:trPr>
        <w:tc>
          <w:tcPr>
            <w:tcW w:w="1475" w:type="dxa"/>
            <w:vMerge/>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p>
        </w:tc>
        <w:tc>
          <w:tcPr>
            <w:tcW w:w="661"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95"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662"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94"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662"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662" w:type="dxa"/>
            <w:shd w:val="clear" w:color="auto" w:fill="D9D9D9"/>
            <w:vAlign w:val="center"/>
          </w:tcPr>
          <w:p w:rsidR="00966401" w:rsidRPr="00D20208" w:rsidRDefault="00966401" w:rsidP="006C537D">
            <w:pPr>
              <w:spacing w:after="0" w:line="240" w:lineRule="auto"/>
              <w:jc w:val="center"/>
              <w:rPr>
                <w:rFonts w:ascii="Tahoma" w:hAnsi="Tahoma" w:cs="Tahoma"/>
                <w:b/>
                <w:bCs/>
                <w:color w:val="000000"/>
                <w:sz w:val="16"/>
                <w:szCs w:val="16"/>
              </w:rPr>
            </w:pPr>
            <w:r w:rsidRPr="00D20208">
              <w:rPr>
                <w:rFonts w:ascii="Tahoma" w:hAnsi="Tahoma" w:cs="Tahoma"/>
                <w:b/>
                <w:bCs/>
                <w:color w:val="000000"/>
                <w:sz w:val="16"/>
                <w:szCs w:val="16"/>
              </w:rPr>
              <w:t>Alan (m2)</w:t>
            </w:r>
          </w:p>
        </w:tc>
        <w:tc>
          <w:tcPr>
            <w:tcW w:w="661"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662" w:type="dxa"/>
            <w:shd w:val="clear" w:color="auto" w:fill="D9D9D9"/>
            <w:vAlign w:val="center"/>
          </w:tcPr>
          <w:p w:rsidR="00966401" w:rsidRPr="00D20208" w:rsidRDefault="00966401" w:rsidP="006C537D">
            <w:pPr>
              <w:spacing w:after="0" w:line="240" w:lineRule="auto"/>
              <w:jc w:val="center"/>
              <w:rPr>
                <w:rFonts w:ascii="Tahoma" w:hAnsi="Tahoma" w:cs="Tahoma"/>
                <w:b/>
                <w:bCs/>
                <w:color w:val="000000"/>
                <w:sz w:val="16"/>
                <w:szCs w:val="16"/>
              </w:rPr>
            </w:pPr>
            <w:r w:rsidRPr="00D20208">
              <w:rPr>
                <w:rFonts w:ascii="Tahoma" w:hAnsi="Tahoma" w:cs="Tahoma"/>
                <w:b/>
                <w:bCs/>
                <w:color w:val="000000"/>
                <w:sz w:val="16"/>
                <w:szCs w:val="16"/>
              </w:rPr>
              <w:t>Alan (m2)</w:t>
            </w:r>
          </w:p>
        </w:tc>
        <w:tc>
          <w:tcPr>
            <w:tcW w:w="662"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94"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662"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95"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0-25 Kişilik</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1" w:type="dxa"/>
          </w:tcPr>
          <w:p w:rsidR="00966401" w:rsidRPr="006C537D" w:rsidRDefault="005311D9" w:rsidP="006C537D">
            <w:pPr>
              <w:spacing w:after="0" w:line="240" w:lineRule="auto"/>
              <w:jc w:val="right"/>
              <w:rPr>
                <w:rFonts w:ascii="Tahoma" w:hAnsi="Tahoma" w:cs="Tahoma"/>
                <w:color w:val="000000"/>
                <w:sz w:val="18"/>
                <w:szCs w:val="18"/>
              </w:rPr>
            </w:pPr>
            <w:r>
              <w:rPr>
                <w:rFonts w:ascii="Tahoma" w:hAnsi="Tahoma" w:cs="Tahoma"/>
                <w:color w:val="000000"/>
                <w:sz w:val="18"/>
                <w:szCs w:val="18"/>
              </w:rPr>
              <w:t>16</w:t>
            </w:r>
          </w:p>
        </w:tc>
        <w:tc>
          <w:tcPr>
            <w:tcW w:w="662" w:type="dxa"/>
          </w:tcPr>
          <w:p w:rsidR="00966401" w:rsidRPr="006C537D" w:rsidRDefault="005311D9" w:rsidP="006C537D">
            <w:pPr>
              <w:spacing w:after="0" w:line="240" w:lineRule="auto"/>
              <w:jc w:val="right"/>
              <w:rPr>
                <w:rFonts w:ascii="Tahoma" w:hAnsi="Tahoma" w:cs="Tahoma"/>
                <w:color w:val="000000"/>
                <w:sz w:val="18"/>
                <w:szCs w:val="18"/>
              </w:rPr>
            </w:pPr>
            <w:r>
              <w:rPr>
                <w:rFonts w:ascii="Tahoma" w:hAnsi="Tahoma" w:cs="Tahoma"/>
                <w:color w:val="000000"/>
                <w:sz w:val="18"/>
                <w:szCs w:val="18"/>
              </w:rPr>
              <w:t>286</w:t>
            </w:r>
          </w:p>
        </w:tc>
        <w:tc>
          <w:tcPr>
            <w:tcW w:w="662" w:type="dxa"/>
          </w:tcPr>
          <w:p w:rsidR="00966401" w:rsidRPr="006C537D" w:rsidRDefault="00DB3259" w:rsidP="006C537D">
            <w:pPr>
              <w:spacing w:after="0" w:line="240" w:lineRule="auto"/>
              <w:jc w:val="right"/>
              <w:rPr>
                <w:rFonts w:ascii="Tahoma" w:hAnsi="Tahoma" w:cs="Tahoma"/>
                <w:color w:val="000000"/>
                <w:sz w:val="18"/>
                <w:szCs w:val="18"/>
              </w:rPr>
            </w:pPr>
            <w:r>
              <w:rPr>
                <w:rFonts w:ascii="Tahoma" w:hAnsi="Tahoma" w:cs="Tahoma"/>
                <w:color w:val="000000"/>
                <w:sz w:val="18"/>
                <w:szCs w:val="18"/>
              </w:rPr>
              <w:t>3</w:t>
            </w:r>
          </w:p>
        </w:tc>
        <w:tc>
          <w:tcPr>
            <w:tcW w:w="794" w:type="dxa"/>
          </w:tcPr>
          <w:p w:rsidR="00966401" w:rsidRPr="006C537D" w:rsidRDefault="00DB3259" w:rsidP="006C537D">
            <w:pPr>
              <w:spacing w:after="0" w:line="240" w:lineRule="auto"/>
              <w:jc w:val="right"/>
              <w:rPr>
                <w:rFonts w:ascii="Tahoma" w:hAnsi="Tahoma" w:cs="Tahoma"/>
                <w:color w:val="000000"/>
                <w:sz w:val="18"/>
                <w:szCs w:val="18"/>
              </w:rPr>
            </w:pPr>
            <w:r>
              <w:rPr>
                <w:rFonts w:ascii="Tahoma" w:hAnsi="Tahoma" w:cs="Tahoma"/>
                <w:color w:val="000000"/>
                <w:sz w:val="18"/>
                <w:szCs w:val="18"/>
              </w:rPr>
              <w:t>272</w:t>
            </w:r>
          </w:p>
        </w:tc>
        <w:tc>
          <w:tcPr>
            <w:tcW w:w="662" w:type="dxa"/>
          </w:tcPr>
          <w:p w:rsidR="00966401" w:rsidRPr="006C537D" w:rsidRDefault="005E113E" w:rsidP="006C537D">
            <w:pPr>
              <w:spacing w:after="0" w:line="240" w:lineRule="auto"/>
              <w:jc w:val="right"/>
              <w:rPr>
                <w:rFonts w:ascii="Tahoma" w:hAnsi="Tahoma" w:cs="Tahoma"/>
                <w:color w:val="000000"/>
                <w:sz w:val="18"/>
                <w:szCs w:val="18"/>
              </w:rPr>
            </w:pPr>
            <w:r>
              <w:rPr>
                <w:rFonts w:ascii="Tahoma" w:hAnsi="Tahoma" w:cs="Tahoma"/>
                <w:color w:val="000000"/>
                <w:sz w:val="18"/>
                <w:szCs w:val="18"/>
              </w:rPr>
              <w:t>19</w:t>
            </w:r>
          </w:p>
        </w:tc>
        <w:tc>
          <w:tcPr>
            <w:tcW w:w="795" w:type="dxa"/>
          </w:tcPr>
          <w:p w:rsidR="00966401" w:rsidRPr="006C537D" w:rsidRDefault="005E113E" w:rsidP="006C537D">
            <w:pPr>
              <w:spacing w:after="0" w:line="240" w:lineRule="auto"/>
              <w:jc w:val="right"/>
              <w:rPr>
                <w:rFonts w:ascii="Tahoma" w:hAnsi="Tahoma" w:cs="Tahoma"/>
                <w:color w:val="000000"/>
                <w:sz w:val="18"/>
                <w:szCs w:val="18"/>
              </w:rPr>
            </w:pPr>
            <w:r>
              <w:rPr>
                <w:rFonts w:ascii="Tahoma" w:hAnsi="Tahoma" w:cs="Tahoma"/>
                <w:color w:val="000000"/>
                <w:sz w:val="18"/>
                <w:szCs w:val="18"/>
              </w:rPr>
              <w:t>558</w:t>
            </w: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26-50 Kişilik</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A53072" w:rsidP="006C537D">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794" w:type="dxa"/>
          </w:tcPr>
          <w:p w:rsidR="00966401" w:rsidRPr="006C537D" w:rsidRDefault="00A53072" w:rsidP="006C537D">
            <w:pPr>
              <w:spacing w:after="0" w:line="240" w:lineRule="auto"/>
              <w:jc w:val="right"/>
              <w:rPr>
                <w:rFonts w:ascii="Tahoma" w:hAnsi="Tahoma" w:cs="Tahoma"/>
                <w:color w:val="000000"/>
                <w:sz w:val="18"/>
                <w:szCs w:val="18"/>
              </w:rPr>
            </w:pPr>
            <w:r>
              <w:rPr>
                <w:rFonts w:ascii="Tahoma" w:hAnsi="Tahoma" w:cs="Tahoma"/>
                <w:color w:val="000000"/>
                <w:sz w:val="18"/>
                <w:szCs w:val="18"/>
              </w:rPr>
              <w:t>43</w:t>
            </w: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5E113E" w:rsidP="006C537D">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795" w:type="dxa"/>
          </w:tcPr>
          <w:p w:rsidR="00966401" w:rsidRPr="006C537D" w:rsidRDefault="005E113E" w:rsidP="005E113E">
            <w:pPr>
              <w:spacing w:after="0" w:line="240" w:lineRule="auto"/>
              <w:jc w:val="right"/>
              <w:rPr>
                <w:rFonts w:ascii="Tahoma" w:hAnsi="Tahoma" w:cs="Tahoma"/>
                <w:color w:val="000000"/>
                <w:sz w:val="18"/>
                <w:szCs w:val="18"/>
              </w:rPr>
            </w:pPr>
            <w:r>
              <w:rPr>
                <w:rFonts w:ascii="Tahoma" w:hAnsi="Tahoma" w:cs="Tahoma"/>
                <w:color w:val="000000"/>
                <w:sz w:val="18"/>
                <w:szCs w:val="18"/>
              </w:rPr>
              <w:t>43</w:t>
            </w: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51-75 Kişilik</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76-100 Kişilik</w:t>
            </w:r>
          </w:p>
        </w:tc>
        <w:tc>
          <w:tcPr>
            <w:tcW w:w="661" w:type="dxa"/>
          </w:tcPr>
          <w:p w:rsidR="00966401" w:rsidRPr="006C537D" w:rsidRDefault="009451D6" w:rsidP="006C537D">
            <w:pPr>
              <w:spacing w:after="0" w:line="240" w:lineRule="auto"/>
              <w:jc w:val="right"/>
              <w:rPr>
                <w:rFonts w:ascii="Tahoma" w:hAnsi="Tahoma" w:cs="Tahoma"/>
                <w:color w:val="000000"/>
                <w:sz w:val="18"/>
                <w:szCs w:val="18"/>
              </w:rPr>
            </w:pPr>
            <w:r>
              <w:rPr>
                <w:rFonts w:ascii="Tahoma" w:hAnsi="Tahoma" w:cs="Tahoma"/>
                <w:color w:val="000000"/>
                <w:sz w:val="18"/>
                <w:szCs w:val="18"/>
              </w:rPr>
              <w:t>4</w:t>
            </w:r>
          </w:p>
        </w:tc>
        <w:tc>
          <w:tcPr>
            <w:tcW w:w="795" w:type="dxa"/>
          </w:tcPr>
          <w:p w:rsidR="00966401" w:rsidRPr="006C537D" w:rsidRDefault="009451D6" w:rsidP="006C537D">
            <w:pPr>
              <w:spacing w:after="0" w:line="240" w:lineRule="auto"/>
              <w:jc w:val="right"/>
              <w:rPr>
                <w:rFonts w:ascii="Tahoma" w:hAnsi="Tahoma" w:cs="Tahoma"/>
                <w:color w:val="000000"/>
                <w:sz w:val="18"/>
                <w:szCs w:val="18"/>
              </w:rPr>
            </w:pPr>
            <w:r>
              <w:rPr>
                <w:rFonts w:ascii="Tahoma" w:hAnsi="Tahoma" w:cs="Tahoma"/>
                <w:color w:val="000000"/>
                <w:sz w:val="18"/>
                <w:szCs w:val="18"/>
              </w:rPr>
              <w:t>430,08</w:t>
            </w: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101-150 Kişilik</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151-250 Kişilik</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5E113E">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5E113E" w:rsidP="006C537D">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662" w:type="dxa"/>
          </w:tcPr>
          <w:p w:rsidR="00966401" w:rsidRPr="006C537D" w:rsidRDefault="005E113E" w:rsidP="006C537D">
            <w:pPr>
              <w:spacing w:after="0" w:line="240" w:lineRule="auto"/>
              <w:jc w:val="right"/>
              <w:rPr>
                <w:rFonts w:ascii="Tahoma" w:hAnsi="Tahoma" w:cs="Tahoma"/>
                <w:color w:val="000000"/>
                <w:sz w:val="18"/>
                <w:szCs w:val="18"/>
              </w:rPr>
            </w:pPr>
            <w:r>
              <w:rPr>
                <w:rFonts w:ascii="Tahoma" w:hAnsi="Tahoma" w:cs="Tahoma"/>
                <w:color w:val="000000"/>
                <w:sz w:val="18"/>
                <w:szCs w:val="18"/>
              </w:rPr>
              <w:t>515</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DB3259" w:rsidRDefault="00966401" w:rsidP="006C537D">
            <w:pPr>
              <w:spacing w:after="0" w:line="240" w:lineRule="auto"/>
              <w:jc w:val="right"/>
              <w:rPr>
                <w:rFonts w:ascii="Tahoma" w:hAnsi="Tahoma" w:cs="Tahoma"/>
                <w:b/>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14102B" w:rsidP="006C537D">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795" w:type="dxa"/>
          </w:tcPr>
          <w:p w:rsidR="00966401" w:rsidRPr="006C537D" w:rsidRDefault="0014102B" w:rsidP="0014102B">
            <w:pPr>
              <w:spacing w:after="0" w:line="240" w:lineRule="auto"/>
              <w:jc w:val="right"/>
              <w:rPr>
                <w:rFonts w:ascii="Tahoma" w:hAnsi="Tahoma" w:cs="Tahoma"/>
                <w:color w:val="000000"/>
                <w:sz w:val="18"/>
                <w:szCs w:val="18"/>
              </w:rPr>
            </w:pPr>
            <w:r>
              <w:rPr>
                <w:rFonts w:ascii="Tahoma" w:hAnsi="Tahoma" w:cs="Tahoma"/>
                <w:color w:val="000000"/>
                <w:sz w:val="18"/>
                <w:szCs w:val="18"/>
              </w:rPr>
              <w:t>515</w:t>
            </w:r>
          </w:p>
        </w:tc>
      </w:tr>
      <w:tr w:rsidR="00966401" w:rsidRPr="006C537D" w:rsidTr="005E32AC">
        <w:trPr>
          <w:trHeight w:val="218"/>
        </w:trPr>
        <w:tc>
          <w:tcPr>
            <w:tcW w:w="1475"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xml:space="preserve">251-Üzeri </w:t>
            </w: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1"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4" w:type="dxa"/>
          </w:tcPr>
          <w:p w:rsidR="00966401" w:rsidRPr="006C537D" w:rsidRDefault="00966401" w:rsidP="006C537D">
            <w:pPr>
              <w:spacing w:after="0" w:line="240" w:lineRule="auto"/>
              <w:jc w:val="right"/>
              <w:rPr>
                <w:rFonts w:ascii="Tahoma" w:hAnsi="Tahoma" w:cs="Tahoma"/>
                <w:color w:val="000000"/>
                <w:sz w:val="18"/>
                <w:szCs w:val="18"/>
              </w:rPr>
            </w:pPr>
          </w:p>
        </w:tc>
        <w:tc>
          <w:tcPr>
            <w:tcW w:w="662" w:type="dxa"/>
          </w:tcPr>
          <w:p w:rsidR="00966401" w:rsidRPr="006C537D" w:rsidRDefault="00966401" w:rsidP="006C537D">
            <w:pPr>
              <w:spacing w:after="0" w:line="240" w:lineRule="auto"/>
              <w:jc w:val="right"/>
              <w:rPr>
                <w:rFonts w:ascii="Tahoma" w:hAnsi="Tahoma" w:cs="Tahoma"/>
                <w:color w:val="000000"/>
                <w:sz w:val="18"/>
                <w:szCs w:val="18"/>
              </w:rPr>
            </w:pPr>
          </w:p>
        </w:tc>
        <w:tc>
          <w:tcPr>
            <w:tcW w:w="795"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5E32AC">
        <w:trPr>
          <w:trHeight w:val="230"/>
        </w:trPr>
        <w:tc>
          <w:tcPr>
            <w:tcW w:w="1475" w:type="dxa"/>
            <w:shd w:val="clear" w:color="auto" w:fill="F79646"/>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w:t>
            </w:r>
            <w:r w:rsidR="00806131" w:rsidRPr="006C537D">
              <w:rPr>
                <w:rFonts w:ascii="Tahoma" w:hAnsi="Tahoma" w:cs="Tahoma"/>
                <w:b/>
                <w:bCs/>
                <w:color w:val="000000"/>
                <w:sz w:val="18"/>
                <w:szCs w:val="18"/>
              </w:rPr>
              <w:t>oplam</w:t>
            </w:r>
          </w:p>
        </w:tc>
        <w:tc>
          <w:tcPr>
            <w:tcW w:w="661" w:type="dxa"/>
            <w:shd w:val="clear" w:color="auto" w:fill="F79646"/>
          </w:tcPr>
          <w:p w:rsidR="00966401" w:rsidRPr="006C537D" w:rsidRDefault="002A1A92"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4</w:t>
            </w:r>
          </w:p>
        </w:tc>
        <w:tc>
          <w:tcPr>
            <w:tcW w:w="795" w:type="dxa"/>
            <w:shd w:val="clear" w:color="auto" w:fill="F79646"/>
          </w:tcPr>
          <w:p w:rsidR="00966401" w:rsidRPr="009451D6" w:rsidRDefault="002A1A92"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430</w:t>
            </w:r>
            <w:r w:rsidR="009451D6" w:rsidRPr="009451D6">
              <w:rPr>
                <w:rFonts w:ascii="Tahoma" w:hAnsi="Tahoma" w:cs="Tahoma"/>
                <w:b/>
                <w:bCs/>
                <w:color w:val="000000"/>
                <w:sz w:val="16"/>
                <w:szCs w:val="16"/>
              </w:rPr>
              <w:t>,08</w:t>
            </w:r>
          </w:p>
        </w:tc>
        <w:tc>
          <w:tcPr>
            <w:tcW w:w="662" w:type="dxa"/>
            <w:shd w:val="clear" w:color="auto" w:fill="F79646"/>
          </w:tcPr>
          <w:p w:rsidR="00966401" w:rsidRPr="006C537D" w:rsidRDefault="00A53072"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w:t>
            </w:r>
          </w:p>
        </w:tc>
        <w:tc>
          <w:tcPr>
            <w:tcW w:w="794" w:type="dxa"/>
            <w:shd w:val="clear" w:color="auto" w:fill="F79646"/>
          </w:tcPr>
          <w:p w:rsidR="00966401" w:rsidRPr="006C537D" w:rsidRDefault="00A53072"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43</w:t>
            </w:r>
          </w:p>
        </w:tc>
        <w:tc>
          <w:tcPr>
            <w:tcW w:w="662" w:type="dxa"/>
            <w:shd w:val="clear" w:color="auto" w:fill="F79646"/>
          </w:tcPr>
          <w:p w:rsidR="00966401" w:rsidRPr="006C537D" w:rsidRDefault="005E113E"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w:t>
            </w:r>
          </w:p>
        </w:tc>
        <w:tc>
          <w:tcPr>
            <w:tcW w:w="662" w:type="dxa"/>
            <w:shd w:val="clear" w:color="auto" w:fill="F79646"/>
          </w:tcPr>
          <w:p w:rsidR="00966401" w:rsidRPr="006C537D" w:rsidRDefault="005E113E"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515</w:t>
            </w:r>
          </w:p>
        </w:tc>
        <w:tc>
          <w:tcPr>
            <w:tcW w:w="661" w:type="dxa"/>
            <w:shd w:val="clear" w:color="auto" w:fill="F79646"/>
          </w:tcPr>
          <w:p w:rsidR="00966401" w:rsidRPr="006C537D" w:rsidRDefault="005E113E"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16</w:t>
            </w:r>
          </w:p>
        </w:tc>
        <w:tc>
          <w:tcPr>
            <w:tcW w:w="662" w:type="dxa"/>
            <w:shd w:val="clear" w:color="auto" w:fill="F79646"/>
          </w:tcPr>
          <w:p w:rsidR="00966401" w:rsidRPr="006C537D" w:rsidRDefault="005E113E"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286</w:t>
            </w:r>
          </w:p>
        </w:tc>
        <w:tc>
          <w:tcPr>
            <w:tcW w:w="662" w:type="dxa"/>
            <w:shd w:val="clear" w:color="auto" w:fill="F79646"/>
          </w:tcPr>
          <w:p w:rsidR="00966401" w:rsidRPr="006C537D" w:rsidRDefault="005E113E"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3</w:t>
            </w:r>
          </w:p>
        </w:tc>
        <w:tc>
          <w:tcPr>
            <w:tcW w:w="794" w:type="dxa"/>
            <w:shd w:val="clear" w:color="auto" w:fill="F79646"/>
          </w:tcPr>
          <w:p w:rsidR="00966401" w:rsidRPr="006C537D" w:rsidRDefault="005E113E"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272</w:t>
            </w:r>
          </w:p>
        </w:tc>
        <w:tc>
          <w:tcPr>
            <w:tcW w:w="662" w:type="dxa"/>
            <w:shd w:val="clear" w:color="auto" w:fill="F79646"/>
          </w:tcPr>
          <w:p w:rsidR="00966401" w:rsidRPr="006C537D" w:rsidRDefault="005E113E" w:rsidP="0014102B">
            <w:pPr>
              <w:spacing w:after="0" w:line="240" w:lineRule="auto"/>
              <w:jc w:val="right"/>
              <w:rPr>
                <w:rFonts w:ascii="Tahoma" w:hAnsi="Tahoma" w:cs="Tahoma"/>
                <w:b/>
                <w:bCs/>
                <w:color w:val="000000"/>
                <w:sz w:val="18"/>
                <w:szCs w:val="18"/>
              </w:rPr>
            </w:pPr>
            <w:r>
              <w:rPr>
                <w:rFonts w:ascii="Tahoma" w:hAnsi="Tahoma" w:cs="Tahoma"/>
                <w:b/>
                <w:bCs/>
                <w:color w:val="000000"/>
                <w:sz w:val="18"/>
                <w:szCs w:val="18"/>
              </w:rPr>
              <w:t>2</w:t>
            </w:r>
            <w:r w:rsidR="0014102B">
              <w:rPr>
                <w:rFonts w:ascii="Tahoma" w:hAnsi="Tahoma" w:cs="Tahoma"/>
                <w:b/>
                <w:bCs/>
                <w:color w:val="000000"/>
                <w:sz w:val="18"/>
                <w:szCs w:val="18"/>
              </w:rPr>
              <w:t>1</w:t>
            </w:r>
          </w:p>
        </w:tc>
        <w:tc>
          <w:tcPr>
            <w:tcW w:w="795" w:type="dxa"/>
            <w:shd w:val="clear" w:color="auto" w:fill="F79646"/>
          </w:tcPr>
          <w:p w:rsidR="00966401" w:rsidRPr="006C537D" w:rsidRDefault="0014102B"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1116</w:t>
            </w:r>
          </w:p>
        </w:tc>
      </w:tr>
    </w:tbl>
    <w:p w:rsidR="00377EDF" w:rsidRDefault="00377EDF" w:rsidP="008A1DA8">
      <w:pPr>
        <w:spacing w:after="0" w:line="240" w:lineRule="auto"/>
        <w:jc w:val="both"/>
        <w:rPr>
          <w:rFonts w:ascii="Tahoma" w:hAnsi="Tahoma" w:cs="Tahoma"/>
          <w:b/>
        </w:rPr>
      </w:pPr>
    </w:p>
    <w:p w:rsidR="0034399B" w:rsidRDefault="0034399B" w:rsidP="008A1DA8">
      <w:pPr>
        <w:spacing w:after="0" w:line="240" w:lineRule="auto"/>
        <w:jc w:val="both"/>
        <w:rPr>
          <w:rFonts w:ascii="Tahoma" w:hAnsi="Tahoma" w:cs="Tahoma"/>
          <w:b/>
        </w:rPr>
      </w:pPr>
    </w:p>
    <w:p w:rsidR="0034399B" w:rsidRDefault="0034399B" w:rsidP="008A1DA8">
      <w:pPr>
        <w:spacing w:after="0" w:line="240" w:lineRule="auto"/>
        <w:jc w:val="both"/>
        <w:rPr>
          <w:rFonts w:ascii="Tahoma" w:hAnsi="Tahoma" w:cs="Tahoma"/>
          <w:b/>
        </w:rPr>
      </w:pPr>
    </w:p>
    <w:p w:rsidR="009A1F9F" w:rsidRDefault="00EE3496" w:rsidP="00A01DAF">
      <w:pPr>
        <w:pStyle w:val="Balk4"/>
        <w:numPr>
          <w:ilvl w:val="1"/>
          <w:numId w:val="2"/>
        </w:numPr>
        <w:spacing w:before="0" w:after="0"/>
        <w:rPr>
          <w:rFonts w:ascii="Tahoma" w:hAnsi="Tahoma" w:cs="Tahoma"/>
          <w:sz w:val="24"/>
          <w:szCs w:val="24"/>
        </w:rPr>
      </w:pPr>
      <w:r w:rsidRPr="009A1F9F">
        <w:rPr>
          <w:rFonts w:ascii="Tahoma" w:hAnsi="Tahoma" w:cs="Tahoma"/>
          <w:sz w:val="24"/>
          <w:szCs w:val="24"/>
        </w:rPr>
        <w:t>Ofisler</w:t>
      </w:r>
    </w:p>
    <w:p w:rsidR="009A1F9F" w:rsidRPr="009A1F9F" w:rsidRDefault="009A1F9F" w:rsidP="009A1F9F">
      <w:pPr>
        <w:spacing w:after="0" w:line="240" w:lineRule="auto"/>
      </w:pPr>
    </w:p>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13"/>
        <w:gridCol w:w="2126"/>
        <w:gridCol w:w="1984"/>
      </w:tblGrid>
      <w:tr w:rsidR="00377EDF" w:rsidRPr="006C537D" w:rsidTr="00B77C5A">
        <w:trPr>
          <w:trHeight w:val="20"/>
        </w:trPr>
        <w:tc>
          <w:tcPr>
            <w:tcW w:w="6823" w:type="dxa"/>
            <w:gridSpan w:val="3"/>
            <w:tcBorders>
              <w:bottom w:val="single" w:sz="8" w:space="0" w:color="auto"/>
            </w:tcBorders>
            <w:shd w:val="clear" w:color="auto" w:fill="F79646"/>
            <w:noWrap/>
          </w:tcPr>
          <w:p w:rsidR="00377EDF" w:rsidRPr="0065611E" w:rsidRDefault="00377EDF" w:rsidP="000A027C">
            <w:pPr>
              <w:pStyle w:val="Stil3"/>
              <w:rPr>
                <w:rFonts w:cs="Tahoma"/>
                <w:b w:val="0"/>
                <w:bCs w:val="0"/>
                <w:color w:val="auto"/>
              </w:rPr>
            </w:pPr>
            <w:bookmarkStart w:id="33" w:name="_Toc332200969"/>
            <w:bookmarkStart w:id="34" w:name="_Toc92458257"/>
            <w:r w:rsidRPr="0065611E">
              <w:rPr>
                <w:rFonts w:cs="Tahoma"/>
                <w:b w:val="0"/>
                <w:bCs w:val="0"/>
                <w:color w:val="auto"/>
                <w:sz w:val="18"/>
                <w:szCs w:val="18"/>
              </w:rPr>
              <w:t xml:space="preserve">Tablo </w:t>
            </w:r>
            <w:r w:rsidR="000A027C" w:rsidRPr="0065611E">
              <w:rPr>
                <w:rFonts w:cs="Tahoma"/>
                <w:b w:val="0"/>
                <w:bCs w:val="0"/>
                <w:color w:val="auto"/>
                <w:sz w:val="18"/>
                <w:szCs w:val="18"/>
              </w:rPr>
              <w:t>2</w:t>
            </w:r>
            <w:r w:rsidRPr="0065611E">
              <w:rPr>
                <w:rFonts w:cs="Tahoma"/>
                <w:b w:val="0"/>
                <w:bCs w:val="0"/>
                <w:color w:val="auto"/>
                <w:sz w:val="18"/>
                <w:szCs w:val="18"/>
              </w:rPr>
              <w:t>. Personel Ofis Alanları</w:t>
            </w:r>
            <w:bookmarkEnd w:id="33"/>
            <w:bookmarkEnd w:id="34"/>
          </w:p>
        </w:tc>
      </w:tr>
      <w:tr w:rsidR="00853AFF" w:rsidRPr="006C537D" w:rsidTr="00B77C5A">
        <w:trPr>
          <w:trHeight w:val="20"/>
        </w:trPr>
        <w:tc>
          <w:tcPr>
            <w:tcW w:w="2713"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126"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1984"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Alanı (m2)</w:t>
            </w:r>
          </w:p>
        </w:tc>
      </w:tr>
      <w:tr w:rsidR="00853AFF" w:rsidRPr="006C537D" w:rsidTr="006C537D">
        <w:trPr>
          <w:trHeight w:val="20"/>
        </w:trPr>
        <w:tc>
          <w:tcPr>
            <w:tcW w:w="2713" w:type="dxa"/>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126" w:type="dxa"/>
          </w:tcPr>
          <w:p w:rsidR="00853AFF" w:rsidRPr="006C537D" w:rsidRDefault="009D2417" w:rsidP="00EA75B7">
            <w:pPr>
              <w:spacing w:after="0" w:line="240" w:lineRule="auto"/>
              <w:jc w:val="right"/>
              <w:rPr>
                <w:rFonts w:ascii="Tahoma" w:hAnsi="Tahoma" w:cs="Tahoma"/>
                <w:sz w:val="20"/>
                <w:szCs w:val="20"/>
              </w:rPr>
            </w:pPr>
            <w:r>
              <w:rPr>
                <w:rFonts w:ascii="Tahoma" w:hAnsi="Tahoma" w:cs="Tahoma"/>
                <w:sz w:val="20"/>
                <w:szCs w:val="20"/>
              </w:rPr>
              <w:t>32</w:t>
            </w:r>
          </w:p>
        </w:tc>
        <w:tc>
          <w:tcPr>
            <w:tcW w:w="1984" w:type="dxa"/>
          </w:tcPr>
          <w:p w:rsidR="00853AFF" w:rsidRPr="006C537D" w:rsidRDefault="009D2417" w:rsidP="006C537D">
            <w:pPr>
              <w:spacing w:after="0" w:line="240" w:lineRule="auto"/>
              <w:jc w:val="right"/>
              <w:rPr>
                <w:rFonts w:ascii="Tahoma" w:hAnsi="Tahoma" w:cs="Tahoma"/>
                <w:sz w:val="20"/>
                <w:szCs w:val="20"/>
              </w:rPr>
            </w:pPr>
            <w:r>
              <w:rPr>
                <w:rFonts w:ascii="Tahoma" w:hAnsi="Tahoma" w:cs="Tahoma"/>
                <w:sz w:val="20"/>
                <w:szCs w:val="20"/>
              </w:rPr>
              <w:t>448</w:t>
            </w:r>
          </w:p>
        </w:tc>
      </w:tr>
      <w:tr w:rsidR="00853AFF" w:rsidRPr="006C537D" w:rsidTr="006C537D">
        <w:trPr>
          <w:trHeight w:val="20"/>
        </w:trPr>
        <w:tc>
          <w:tcPr>
            <w:tcW w:w="2713" w:type="dxa"/>
            <w:tcBorders>
              <w:bottom w:val="single" w:sz="8" w:space="0" w:color="auto"/>
            </w:tcBorders>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126" w:type="dxa"/>
            <w:tcBorders>
              <w:bottom w:val="single" w:sz="8" w:space="0" w:color="auto"/>
            </w:tcBorders>
          </w:tcPr>
          <w:p w:rsidR="00853AFF" w:rsidRPr="006C537D" w:rsidRDefault="00E370AA" w:rsidP="00E370AA">
            <w:pPr>
              <w:spacing w:after="0" w:line="240" w:lineRule="auto"/>
              <w:jc w:val="right"/>
              <w:rPr>
                <w:rFonts w:ascii="Tahoma" w:hAnsi="Tahoma" w:cs="Tahoma"/>
                <w:sz w:val="20"/>
                <w:szCs w:val="20"/>
              </w:rPr>
            </w:pPr>
            <w:r>
              <w:rPr>
                <w:rFonts w:ascii="Tahoma" w:hAnsi="Tahoma" w:cs="Tahoma"/>
                <w:sz w:val="20"/>
                <w:szCs w:val="20"/>
              </w:rPr>
              <w:t>9</w:t>
            </w:r>
          </w:p>
        </w:tc>
        <w:tc>
          <w:tcPr>
            <w:tcW w:w="1984" w:type="dxa"/>
            <w:tcBorders>
              <w:bottom w:val="single" w:sz="8" w:space="0" w:color="auto"/>
            </w:tcBorders>
          </w:tcPr>
          <w:p w:rsidR="00853AFF" w:rsidRPr="006C537D" w:rsidRDefault="00EA75B7" w:rsidP="006C537D">
            <w:pPr>
              <w:spacing w:after="0" w:line="240" w:lineRule="auto"/>
              <w:jc w:val="right"/>
              <w:rPr>
                <w:rFonts w:ascii="Tahoma" w:hAnsi="Tahoma" w:cs="Tahoma"/>
                <w:sz w:val="20"/>
                <w:szCs w:val="20"/>
              </w:rPr>
            </w:pPr>
            <w:r>
              <w:rPr>
                <w:rFonts w:ascii="Tahoma" w:hAnsi="Tahoma" w:cs="Tahoma"/>
                <w:sz w:val="20"/>
                <w:szCs w:val="20"/>
              </w:rPr>
              <w:t>119</w:t>
            </w:r>
          </w:p>
        </w:tc>
      </w:tr>
      <w:tr w:rsidR="00853AFF" w:rsidRPr="006C537D" w:rsidTr="006C537D">
        <w:trPr>
          <w:trHeight w:val="20"/>
        </w:trPr>
        <w:tc>
          <w:tcPr>
            <w:tcW w:w="2713" w:type="dxa"/>
            <w:shd w:val="clear" w:color="auto" w:fill="F79646"/>
          </w:tcPr>
          <w:p w:rsidR="00853AFF" w:rsidRPr="006C537D" w:rsidRDefault="00853AFF" w:rsidP="006C537D">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126" w:type="dxa"/>
            <w:shd w:val="clear" w:color="auto" w:fill="F79646"/>
          </w:tcPr>
          <w:p w:rsidR="00853AFF" w:rsidRPr="006C537D" w:rsidRDefault="009D2417" w:rsidP="00EA75B7">
            <w:pPr>
              <w:spacing w:after="0" w:line="240" w:lineRule="auto"/>
              <w:jc w:val="right"/>
              <w:rPr>
                <w:rFonts w:ascii="Tahoma" w:hAnsi="Tahoma" w:cs="Tahoma"/>
                <w:b/>
                <w:bCs/>
                <w:sz w:val="20"/>
                <w:szCs w:val="20"/>
              </w:rPr>
            </w:pPr>
            <w:r>
              <w:rPr>
                <w:rFonts w:ascii="Tahoma" w:hAnsi="Tahoma" w:cs="Tahoma"/>
                <w:b/>
                <w:bCs/>
                <w:sz w:val="20"/>
                <w:szCs w:val="20"/>
              </w:rPr>
              <w:t>41</w:t>
            </w:r>
          </w:p>
        </w:tc>
        <w:tc>
          <w:tcPr>
            <w:tcW w:w="1984" w:type="dxa"/>
            <w:shd w:val="clear" w:color="auto" w:fill="F79646"/>
          </w:tcPr>
          <w:p w:rsidR="00853AFF" w:rsidRPr="006C537D" w:rsidRDefault="009D2417" w:rsidP="006C537D">
            <w:pPr>
              <w:spacing w:after="0" w:line="240" w:lineRule="auto"/>
              <w:jc w:val="right"/>
              <w:rPr>
                <w:rFonts w:ascii="Tahoma" w:hAnsi="Tahoma" w:cs="Tahoma"/>
                <w:b/>
                <w:bCs/>
                <w:sz w:val="20"/>
                <w:szCs w:val="20"/>
              </w:rPr>
            </w:pPr>
            <w:r>
              <w:rPr>
                <w:rFonts w:ascii="Tahoma" w:hAnsi="Tahoma" w:cs="Tahoma"/>
                <w:b/>
                <w:bCs/>
                <w:sz w:val="20"/>
                <w:szCs w:val="20"/>
              </w:rPr>
              <w:t>567</w:t>
            </w:r>
          </w:p>
        </w:tc>
      </w:tr>
    </w:tbl>
    <w:p w:rsidR="00377EDF" w:rsidRDefault="00377EDF" w:rsidP="00FB77CD">
      <w:pPr>
        <w:pStyle w:val="GvdeMetni"/>
        <w:spacing w:after="0"/>
        <w:jc w:val="both"/>
        <w:rPr>
          <w:rFonts w:ascii="Verdana" w:hAnsi="Verdana"/>
          <w:b/>
          <w:i/>
        </w:rPr>
      </w:pPr>
    </w:p>
    <w:p w:rsidR="00B57BDC" w:rsidRDefault="00B57BDC" w:rsidP="00FB77CD">
      <w:pPr>
        <w:pStyle w:val="GvdeMetni"/>
        <w:spacing w:after="0"/>
        <w:jc w:val="both"/>
        <w:rPr>
          <w:rFonts w:ascii="Verdana" w:hAnsi="Verdana"/>
          <w:b/>
          <w:i/>
        </w:rPr>
      </w:pPr>
    </w:p>
    <w:p w:rsidR="00B57BDC" w:rsidRDefault="00B57BDC" w:rsidP="00FB77CD">
      <w:pPr>
        <w:pStyle w:val="GvdeMetni"/>
        <w:spacing w:after="0"/>
        <w:jc w:val="both"/>
        <w:rPr>
          <w:rFonts w:ascii="Verdana" w:hAnsi="Verdana"/>
          <w:b/>
          <w:i/>
        </w:rPr>
      </w:pPr>
    </w:p>
    <w:p w:rsidR="00B57BDC" w:rsidRDefault="00B57BDC" w:rsidP="00FB77CD">
      <w:pPr>
        <w:pStyle w:val="GvdeMetni"/>
        <w:spacing w:after="0"/>
        <w:jc w:val="both"/>
        <w:rPr>
          <w:rFonts w:ascii="Verdana" w:hAnsi="Verdana"/>
          <w:b/>
          <w:i/>
        </w:rPr>
      </w:pPr>
    </w:p>
    <w:p w:rsidR="00B57BDC" w:rsidRDefault="00B57BDC" w:rsidP="00FB77CD">
      <w:pPr>
        <w:pStyle w:val="GvdeMetni"/>
        <w:spacing w:after="0"/>
        <w:jc w:val="both"/>
        <w:rPr>
          <w:rFonts w:ascii="Verdana" w:hAnsi="Verdana"/>
          <w:b/>
          <w:i/>
        </w:rPr>
      </w:pPr>
    </w:p>
    <w:p w:rsidR="00B57BDC" w:rsidRDefault="00B57BDC" w:rsidP="00FB77CD">
      <w:pPr>
        <w:pStyle w:val="GvdeMetni"/>
        <w:spacing w:after="0"/>
        <w:jc w:val="both"/>
        <w:rPr>
          <w:rFonts w:ascii="Verdana" w:hAnsi="Verdana"/>
          <w:b/>
          <w:i/>
        </w:rPr>
      </w:pPr>
    </w:p>
    <w:p w:rsidR="00B57BDC" w:rsidRDefault="00B57BDC" w:rsidP="00FB77CD">
      <w:pPr>
        <w:pStyle w:val="GvdeMetni"/>
        <w:spacing w:after="0"/>
        <w:jc w:val="both"/>
        <w:rPr>
          <w:rFonts w:ascii="Verdana" w:hAnsi="Verdana"/>
          <w:b/>
          <w:i/>
        </w:rPr>
      </w:pPr>
    </w:p>
    <w:p w:rsidR="00F7623C" w:rsidRDefault="00F7623C" w:rsidP="00A01DAF">
      <w:pPr>
        <w:pStyle w:val="Balk4"/>
        <w:numPr>
          <w:ilvl w:val="1"/>
          <w:numId w:val="2"/>
        </w:numPr>
        <w:spacing w:before="0" w:after="0"/>
        <w:rPr>
          <w:rFonts w:ascii="Tahoma" w:hAnsi="Tahoma" w:cs="Tahoma"/>
          <w:sz w:val="24"/>
          <w:szCs w:val="24"/>
        </w:rPr>
      </w:pPr>
      <w:r w:rsidRPr="00F7623C">
        <w:rPr>
          <w:rFonts w:ascii="Tahoma" w:hAnsi="Tahoma" w:cs="Tahoma"/>
          <w:sz w:val="24"/>
          <w:szCs w:val="24"/>
        </w:rPr>
        <w:lastRenderedPageBreak/>
        <w:t>Sosyal Alanlar</w:t>
      </w:r>
    </w:p>
    <w:p w:rsidR="00F835F0" w:rsidRDefault="00F835F0" w:rsidP="00F835F0"/>
    <w:p w:rsidR="00F835F0" w:rsidRPr="00526735" w:rsidRDefault="00F835F0" w:rsidP="00F835F0">
      <w:pPr>
        <w:spacing w:after="0" w:line="240" w:lineRule="auto"/>
        <w:jc w:val="both"/>
        <w:rPr>
          <w:rFonts w:ascii="Times New Roman" w:hAnsi="Times New Roman"/>
          <w:sz w:val="24"/>
          <w:szCs w:val="24"/>
        </w:rPr>
      </w:pPr>
      <w:r w:rsidRPr="00526735">
        <w:rPr>
          <w:rFonts w:ascii="Times New Roman" w:hAnsi="Times New Roman"/>
          <w:sz w:val="24"/>
          <w:szCs w:val="24"/>
        </w:rPr>
        <w:t>Fakültemiz öğrencileri ve öğretim elemanları, Çiftlikköy Kamp</w:t>
      </w:r>
      <w:r w:rsidR="0031234E" w:rsidRPr="00526735">
        <w:rPr>
          <w:rFonts w:ascii="Times New Roman" w:hAnsi="Times New Roman"/>
          <w:sz w:val="24"/>
          <w:szCs w:val="24"/>
        </w:rPr>
        <w:t>üsünde</w:t>
      </w:r>
      <w:r w:rsidRPr="00526735">
        <w:rPr>
          <w:rFonts w:ascii="Times New Roman" w:hAnsi="Times New Roman"/>
          <w:sz w:val="24"/>
          <w:szCs w:val="24"/>
        </w:rPr>
        <w:t xml:space="preserve"> yer alan kantinlerden </w:t>
      </w:r>
      <w:r w:rsidR="00E370AA">
        <w:rPr>
          <w:rFonts w:ascii="Times New Roman" w:hAnsi="Times New Roman"/>
          <w:sz w:val="24"/>
          <w:szCs w:val="24"/>
        </w:rPr>
        <w:t xml:space="preserve">ve yemekhanelerden </w:t>
      </w:r>
      <w:r w:rsidR="0031234E" w:rsidRPr="00526735">
        <w:rPr>
          <w:rFonts w:ascii="Times New Roman" w:hAnsi="Times New Roman"/>
          <w:sz w:val="24"/>
          <w:szCs w:val="24"/>
        </w:rPr>
        <w:t xml:space="preserve">yararlanmaktadır. </w:t>
      </w:r>
    </w:p>
    <w:p w:rsidR="00F835F0" w:rsidRPr="00526735" w:rsidRDefault="00F835F0" w:rsidP="00F835F0">
      <w:pPr>
        <w:spacing w:after="0" w:line="240" w:lineRule="auto"/>
        <w:jc w:val="both"/>
        <w:rPr>
          <w:rFonts w:ascii="Times New Roman" w:hAnsi="Times New Roman"/>
          <w:sz w:val="24"/>
          <w:szCs w:val="24"/>
        </w:rPr>
      </w:pPr>
    </w:p>
    <w:p w:rsidR="00F835F0" w:rsidRPr="00526735" w:rsidRDefault="00F835F0" w:rsidP="00F835F0">
      <w:pPr>
        <w:spacing w:after="0" w:line="240" w:lineRule="auto"/>
        <w:jc w:val="both"/>
        <w:rPr>
          <w:rFonts w:ascii="Times New Roman" w:hAnsi="Times New Roman"/>
          <w:sz w:val="24"/>
          <w:szCs w:val="24"/>
        </w:rPr>
      </w:pPr>
    </w:p>
    <w:p w:rsidR="00F835F0" w:rsidRPr="00526735" w:rsidRDefault="00F835F0" w:rsidP="00F835F0">
      <w:pPr>
        <w:spacing w:after="0" w:line="240" w:lineRule="auto"/>
        <w:ind w:firstLine="708"/>
        <w:jc w:val="both"/>
        <w:rPr>
          <w:rFonts w:ascii="Tahoma" w:hAnsi="Tahoma" w:cs="Tahoma"/>
          <w:sz w:val="24"/>
          <w:szCs w:val="24"/>
        </w:rPr>
      </w:pPr>
      <w:r w:rsidRPr="00526735">
        <w:rPr>
          <w:rFonts w:ascii="Times New Roman" w:hAnsi="Times New Roman"/>
          <w:sz w:val="24"/>
          <w:szCs w:val="24"/>
        </w:rPr>
        <w:t>Fakültemizde kullanımda olan toplantı, konferans ve eğitim salonu sayıları aşağıdaki gibidir</w:t>
      </w:r>
      <w:r w:rsidRPr="00526735">
        <w:rPr>
          <w:rFonts w:ascii="Tahoma" w:hAnsi="Tahoma" w:cs="Tahoma"/>
          <w:sz w:val="24"/>
          <w:szCs w:val="24"/>
        </w:rPr>
        <w:t>.</w:t>
      </w:r>
    </w:p>
    <w:p w:rsidR="00F835F0" w:rsidRPr="00F835F0" w:rsidRDefault="00F835F0" w:rsidP="00F835F0"/>
    <w:p w:rsidR="00EE3496" w:rsidRPr="00EE3496" w:rsidRDefault="00EE3496" w:rsidP="00EE3496">
      <w:pPr>
        <w:spacing w:after="0" w:line="240" w:lineRule="auto"/>
      </w:pPr>
    </w:p>
    <w:tbl>
      <w:tblPr>
        <w:tblW w:w="5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93"/>
        <w:gridCol w:w="1417"/>
        <w:gridCol w:w="1560"/>
      </w:tblGrid>
      <w:tr w:rsidR="00F7623C" w:rsidRPr="006C537D" w:rsidTr="00B77C5A">
        <w:tc>
          <w:tcPr>
            <w:tcW w:w="5070" w:type="dxa"/>
            <w:gridSpan w:val="3"/>
            <w:tcBorders>
              <w:bottom w:val="single" w:sz="8" w:space="0" w:color="auto"/>
            </w:tcBorders>
            <w:shd w:val="clear" w:color="auto" w:fill="F79646"/>
          </w:tcPr>
          <w:p w:rsidR="00F7623C" w:rsidRPr="0065611E" w:rsidRDefault="00F7623C" w:rsidP="000A027C">
            <w:pPr>
              <w:pStyle w:val="Stil3"/>
              <w:rPr>
                <w:rFonts w:cs="Tahoma"/>
                <w:b w:val="0"/>
                <w:bCs w:val="0"/>
                <w:color w:val="auto"/>
                <w:sz w:val="18"/>
                <w:szCs w:val="18"/>
              </w:rPr>
            </w:pPr>
            <w:bookmarkStart w:id="35" w:name="_Toc92458258"/>
            <w:r w:rsidRPr="0065611E">
              <w:rPr>
                <w:rFonts w:cs="Tahoma"/>
                <w:b w:val="0"/>
                <w:bCs w:val="0"/>
                <w:color w:val="auto"/>
                <w:sz w:val="18"/>
                <w:szCs w:val="18"/>
              </w:rPr>
              <w:t xml:space="preserve">Tablo </w:t>
            </w:r>
            <w:r w:rsidR="000A027C" w:rsidRPr="0065611E">
              <w:rPr>
                <w:rFonts w:cs="Tahoma"/>
                <w:b w:val="0"/>
                <w:bCs w:val="0"/>
                <w:color w:val="auto"/>
                <w:sz w:val="18"/>
                <w:szCs w:val="18"/>
              </w:rPr>
              <w:t>3</w:t>
            </w:r>
            <w:r w:rsidRPr="0065611E">
              <w:rPr>
                <w:rFonts w:cs="Tahoma"/>
                <w:b w:val="0"/>
                <w:bCs w:val="0"/>
                <w:color w:val="auto"/>
                <w:sz w:val="18"/>
                <w:szCs w:val="18"/>
              </w:rPr>
              <w:t>. Sosyal Alanlar</w:t>
            </w:r>
            <w:bookmarkEnd w:id="35"/>
          </w:p>
        </w:tc>
      </w:tr>
      <w:tr w:rsidR="00EE3496" w:rsidRPr="006C537D" w:rsidTr="00B77C5A">
        <w:tc>
          <w:tcPr>
            <w:tcW w:w="2093" w:type="dxa"/>
            <w:shd w:val="clear" w:color="auto" w:fill="D9D9D9"/>
          </w:tcPr>
          <w:p w:rsidR="00EE3496" w:rsidRPr="006C537D" w:rsidRDefault="00EE3496"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417" w:type="dxa"/>
            <w:shd w:val="clear" w:color="auto" w:fill="D9D9D9"/>
          </w:tcPr>
          <w:p w:rsidR="00EE3496" w:rsidRPr="006C537D" w:rsidRDefault="00EE3496"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560" w:type="dxa"/>
            <w:shd w:val="clear" w:color="auto" w:fill="D9D9D9"/>
          </w:tcPr>
          <w:p w:rsidR="00EE3496" w:rsidRPr="006C537D" w:rsidRDefault="00EE3496"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Kantin ve Kafeterya</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Yemekhane</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Lojman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Sergi</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Kütüphane</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İnternet Salonu</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Misafirhane</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026BE3" w:rsidRPr="006C537D" w:rsidTr="006C537D">
        <w:tc>
          <w:tcPr>
            <w:tcW w:w="2093" w:type="dxa"/>
          </w:tcPr>
          <w:p w:rsidR="00026BE3" w:rsidRPr="006C537D" w:rsidRDefault="00F835F0" w:rsidP="00F835F0">
            <w:pPr>
              <w:snapToGrid w:val="0"/>
              <w:spacing w:after="0" w:line="240" w:lineRule="auto"/>
              <w:rPr>
                <w:rFonts w:ascii="Tahoma" w:hAnsi="Tahoma" w:cs="Tahoma"/>
                <w:b/>
                <w:bCs/>
                <w:sz w:val="18"/>
                <w:szCs w:val="18"/>
              </w:rPr>
            </w:pPr>
            <w:r>
              <w:rPr>
                <w:rFonts w:ascii="Tahoma" w:hAnsi="Tahoma" w:cs="Tahoma"/>
                <w:b/>
                <w:bCs/>
                <w:sz w:val="18"/>
                <w:szCs w:val="18"/>
              </w:rPr>
              <w:t>Toplantı</w:t>
            </w:r>
            <w:r w:rsidR="00026BE3">
              <w:rPr>
                <w:rFonts w:ascii="Tahoma" w:hAnsi="Tahoma" w:cs="Tahoma"/>
                <w:b/>
                <w:bCs/>
                <w:sz w:val="18"/>
                <w:szCs w:val="18"/>
              </w:rPr>
              <w:t xml:space="preserve"> Salonu</w:t>
            </w:r>
          </w:p>
        </w:tc>
        <w:tc>
          <w:tcPr>
            <w:tcW w:w="1417" w:type="dxa"/>
          </w:tcPr>
          <w:p w:rsidR="00026BE3"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026BE3"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43</w:t>
            </w:r>
          </w:p>
        </w:tc>
      </w:tr>
      <w:tr w:rsidR="0079660B" w:rsidRPr="006C537D" w:rsidTr="006C537D">
        <w:tc>
          <w:tcPr>
            <w:tcW w:w="2093" w:type="dxa"/>
          </w:tcPr>
          <w:p w:rsidR="0079660B" w:rsidRPr="006C537D" w:rsidRDefault="00F835F0" w:rsidP="006C537D">
            <w:pPr>
              <w:snapToGrid w:val="0"/>
              <w:spacing w:after="0" w:line="240" w:lineRule="auto"/>
              <w:rPr>
                <w:rFonts w:ascii="Tahoma" w:hAnsi="Tahoma" w:cs="Tahoma"/>
                <w:b/>
                <w:bCs/>
                <w:sz w:val="18"/>
                <w:szCs w:val="18"/>
              </w:rPr>
            </w:pPr>
            <w:r>
              <w:rPr>
                <w:rFonts w:ascii="Tahoma" w:hAnsi="Tahoma" w:cs="Tahoma"/>
                <w:b/>
                <w:bCs/>
                <w:sz w:val="18"/>
                <w:szCs w:val="18"/>
              </w:rPr>
              <w:t>Çok Amaçlı Salon</w:t>
            </w:r>
          </w:p>
        </w:tc>
        <w:tc>
          <w:tcPr>
            <w:tcW w:w="1417" w:type="dxa"/>
          </w:tcPr>
          <w:p w:rsidR="0079660B"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79660B"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515</w:t>
            </w:r>
          </w:p>
        </w:tc>
      </w:tr>
      <w:tr w:rsidR="00EE3496" w:rsidRPr="006C537D" w:rsidTr="006C537D">
        <w:tc>
          <w:tcPr>
            <w:tcW w:w="2093" w:type="dxa"/>
          </w:tcPr>
          <w:p w:rsidR="00EE3496" w:rsidRPr="006C537D" w:rsidRDefault="00F835F0" w:rsidP="006C537D">
            <w:pPr>
              <w:snapToGrid w:val="0"/>
              <w:spacing w:after="0" w:line="240" w:lineRule="auto"/>
              <w:rPr>
                <w:rFonts w:ascii="Tahoma" w:hAnsi="Tahoma" w:cs="Tahoma"/>
                <w:b/>
                <w:bCs/>
                <w:sz w:val="18"/>
                <w:szCs w:val="18"/>
              </w:rPr>
            </w:pPr>
            <w:r>
              <w:rPr>
                <w:rFonts w:ascii="Tahoma" w:hAnsi="Tahoma" w:cs="Tahoma"/>
                <w:b/>
                <w:bCs/>
                <w:sz w:val="18"/>
                <w:szCs w:val="18"/>
              </w:rPr>
              <w:t>3 D Sinema Salonu</w:t>
            </w:r>
          </w:p>
        </w:tc>
        <w:tc>
          <w:tcPr>
            <w:tcW w:w="1417" w:type="dxa"/>
          </w:tcPr>
          <w:p w:rsidR="00EE3496"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30</w:t>
            </w: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Açık Spor Tesisi</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Kapalı Spor Tesisi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Konferans Salonu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Yurt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B84A4F" w:rsidRPr="006C537D" w:rsidTr="006C537D">
        <w:tc>
          <w:tcPr>
            <w:tcW w:w="2093" w:type="dxa"/>
          </w:tcPr>
          <w:p w:rsidR="00B84A4F" w:rsidRPr="006C537D" w:rsidRDefault="00B84A4F" w:rsidP="006C537D">
            <w:pPr>
              <w:snapToGrid w:val="0"/>
              <w:spacing w:after="0" w:line="240" w:lineRule="auto"/>
              <w:rPr>
                <w:rFonts w:ascii="Tahoma" w:hAnsi="Tahoma" w:cs="Tahoma"/>
                <w:b/>
                <w:bCs/>
                <w:sz w:val="18"/>
                <w:szCs w:val="18"/>
              </w:rPr>
            </w:pPr>
          </w:p>
        </w:tc>
        <w:tc>
          <w:tcPr>
            <w:tcW w:w="1417" w:type="dxa"/>
          </w:tcPr>
          <w:p w:rsidR="00B84A4F" w:rsidRPr="006C537D" w:rsidRDefault="00B84A4F" w:rsidP="006C537D">
            <w:pPr>
              <w:snapToGrid w:val="0"/>
              <w:spacing w:after="0" w:line="240" w:lineRule="auto"/>
              <w:jc w:val="right"/>
              <w:rPr>
                <w:rFonts w:ascii="Tahoma" w:hAnsi="Tahoma" w:cs="Tahoma"/>
                <w:sz w:val="18"/>
                <w:szCs w:val="18"/>
              </w:rPr>
            </w:pPr>
          </w:p>
        </w:tc>
        <w:tc>
          <w:tcPr>
            <w:tcW w:w="1560" w:type="dxa"/>
          </w:tcPr>
          <w:p w:rsidR="00B84A4F" w:rsidRPr="006C537D" w:rsidRDefault="00B84A4F" w:rsidP="006C537D">
            <w:pPr>
              <w:snapToGrid w:val="0"/>
              <w:spacing w:after="0" w:line="240" w:lineRule="auto"/>
              <w:jc w:val="right"/>
              <w:rPr>
                <w:rFonts w:ascii="Tahoma" w:hAnsi="Tahoma" w:cs="Tahoma"/>
                <w:sz w:val="18"/>
                <w:szCs w:val="18"/>
              </w:rPr>
            </w:pPr>
          </w:p>
        </w:tc>
      </w:tr>
      <w:tr w:rsidR="00B84A4F" w:rsidRPr="006C537D" w:rsidTr="006C537D">
        <w:tc>
          <w:tcPr>
            <w:tcW w:w="2093" w:type="dxa"/>
          </w:tcPr>
          <w:p w:rsidR="00B84A4F" w:rsidRPr="006C537D" w:rsidRDefault="00B84A4F" w:rsidP="006C537D">
            <w:pPr>
              <w:snapToGrid w:val="0"/>
              <w:spacing w:after="0" w:line="240" w:lineRule="auto"/>
              <w:rPr>
                <w:rFonts w:ascii="Tahoma" w:hAnsi="Tahoma" w:cs="Tahoma"/>
                <w:b/>
                <w:bCs/>
                <w:sz w:val="18"/>
                <w:szCs w:val="18"/>
              </w:rPr>
            </w:pPr>
          </w:p>
        </w:tc>
        <w:tc>
          <w:tcPr>
            <w:tcW w:w="1417" w:type="dxa"/>
          </w:tcPr>
          <w:p w:rsidR="00B84A4F" w:rsidRPr="006C537D" w:rsidRDefault="00B84A4F" w:rsidP="006C537D">
            <w:pPr>
              <w:snapToGrid w:val="0"/>
              <w:spacing w:after="0" w:line="240" w:lineRule="auto"/>
              <w:jc w:val="right"/>
              <w:rPr>
                <w:rFonts w:ascii="Tahoma" w:hAnsi="Tahoma" w:cs="Tahoma"/>
                <w:sz w:val="18"/>
                <w:szCs w:val="18"/>
              </w:rPr>
            </w:pPr>
          </w:p>
        </w:tc>
        <w:tc>
          <w:tcPr>
            <w:tcW w:w="1560" w:type="dxa"/>
          </w:tcPr>
          <w:p w:rsidR="00B84A4F" w:rsidRPr="006C537D" w:rsidRDefault="00B84A4F" w:rsidP="006C537D">
            <w:pPr>
              <w:snapToGrid w:val="0"/>
              <w:spacing w:after="0" w:line="240" w:lineRule="auto"/>
              <w:jc w:val="right"/>
              <w:rPr>
                <w:rFonts w:ascii="Tahoma" w:hAnsi="Tahoma" w:cs="Tahoma"/>
                <w:sz w:val="18"/>
                <w:szCs w:val="18"/>
              </w:rPr>
            </w:pPr>
          </w:p>
        </w:tc>
      </w:tr>
      <w:tr w:rsidR="00E22D8C" w:rsidRPr="006C537D" w:rsidTr="006C537D">
        <w:tc>
          <w:tcPr>
            <w:tcW w:w="2093" w:type="dxa"/>
            <w:shd w:val="clear" w:color="auto" w:fill="F79646"/>
          </w:tcPr>
          <w:p w:rsidR="00E22D8C" w:rsidRPr="006C537D" w:rsidRDefault="00E22D8C"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417" w:type="dxa"/>
            <w:shd w:val="clear" w:color="auto" w:fill="F79646"/>
          </w:tcPr>
          <w:p w:rsidR="00E22D8C" w:rsidRPr="006C537D" w:rsidRDefault="00E5688F" w:rsidP="006C537D">
            <w:pPr>
              <w:snapToGrid w:val="0"/>
              <w:spacing w:after="0" w:line="240" w:lineRule="auto"/>
              <w:jc w:val="right"/>
              <w:rPr>
                <w:rFonts w:ascii="Tahoma" w:hAnsi="Tahoma" w:cs="Tahoma"/>
                <w:b/>
                <w:sz w:val="18"/>
                <w:szCs w:val="18"/>
              </w:rPr>
            </w:pPr>
            <w:r>
              <w:rPr>
                <w:rFonts w:ascii="Tahoma" w:hAnsi="Tahoma" w:cs="Tahoma"/>
                <w:b/>
                <w:sz w:val="18"/>
                <w:szCs w:val="18"/>
              </w:rPr>
              <w:t>3</w:t>
            </w:r>
          </w:p>
        </w:tc>
        <w:tc>
          <w:tcPr>
            <w:tcW w:w="1560" w:type="dxa"/>
            <w:shd w:val="clear" w:color="auto" w:fill="F79646"/>
          </w:tcPr>
          <w:p w:rsidR="00E22D8C" w:rsidRPr="006C537D" w:rsidRDefault="00E5688F" w:rsidP="00E5688F">
            <w:pPr>
              <w:snapToGrid w:val="0"/>
              <w:spacing w:after="0" w:line="240" w:lineRule="auto"/>
              <w:jc w:val="right"/>
              <w:rPr>
                <w:rFonts w:ascii="Tahoma" w:hAnsi="Tahoma" w:cs="Tahoma"/>
                <w:b/>
                <w:sz w:val="18"/>
                <w:szCs w:val="18"/>
              </w:rPr>
            </w:pPr>
            <w:r>
              <w:rPr>
                <w:rFonts w:ascii="Tahoma" w:hAnsi="Tahoma" w:cs="Tahoma"/>
                <w:b/>
                <w:sz w:val="18"/>
                <w:szCs w:val="18"/>
              </w:rPr>
              <w:t>588</w:t>
            </w:r>
          </w:p>
        </w:tc>
      </w:tr>
    </w:tbl>
    <w:p w:rsidR="00BB21A1" w:rsidRDefault="00BB21A1" w:rsidP="00033C71">
      <w:pPr>
        <w:spacing w:after="0" w:line="240" w:lineRule="auto"/>
        <w:jc w:val="both"/>
        <w:rPr>
          <w:rFonts w:ascii="Tahoma" w:hAnsi="Tahoma" w:cs="Tahoma"/>
          <w:b/>
        </w:rPr>
      </w:pPr>
    </w:p>
    <w:p w:rsidR="0079660B" w:rsidRDefault="0079660B" w:rsidP="00A01DAF">
      <w:pPr>
        <w:pStyle w:val="Balk4"/>
        <w:numPr>
          <w:ilvl w:val="1"/>
          <w:numId w:val="2"/>
        </w:numPr>
        <w:spacing w:before="0" w:after="0"/>
        <w:rPr>
          <w:rFonts w:ascii="Tahoma" w:hAnsi="Tahoma" w:cs="Tahoma"/>
          <w:sz w:val="24"/>
          <w:szCs w:val="24"/>
        </w:rPr>
      </w:pPr>
      <w:r>
        <w:rPr>
          <w:rFonts w:ascii="Tahoma" w:hAnsi="Tahoma" w:cs="Tahoma"/>
          <w:sz w:val="24"/>
          <w:szCs w:val="24"/>
        </w:rPr>
        <w:t xml:space="preserve">Arşiv/Depo  </w:t>
      </w:r>
    </w:p>
    <w:p w:rsidR="0079660B" w:rsidRPr="0079660B" w:rsidRDefault="0079660B" w:rsidP="0079660B">
      <w:pPr>
        <w:spacing w:after="0" w:line="240" w:lineRule="auto"/>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01"/>
        <w:gridCol w:w="1559"/>
        <w:gridCol w:w="1701"/>
      </w:tblGrid>
      <w:tr w:rsidR="0079660B" w:rsidRPr="006C537D" w:rsidTr="00B77C5A">
        <w:tc>
          <w:tcPr>
            <w:tcW w:w="4361" w:type="dxa"/>
            <w:gridSpan w:val="3"/>
            <w:tcBorders>
              <w:bottom w:val="single" w:sz="8" w:space="0" w:color="auto"/>
            </w:tcBorders>
            <w:shd w:val="clear" w:color="auto" w:fill="F79646"/>
          </w:tcPr>
          <w:p w:rsidR="0079660B" w:rsidRPr="0065611E" w:rsidRDefault="0079660B" w:rsidP="000A027C">
            <w:pPr>
              <w:pStyle w:val="Stil3"/>
              <w:rPr>
                <w:rFonts w:cs="Tahoma"/>
                <w:b w:val="0"/>
                <w:bCs w:val="0"/>
                <w:color w:val="auto"/>
                <w:sz w:val="18"/>
                <w:szCs w:val="18"/>
              </w:rPr>
            </w:pPr>
            <w:bookmarkStart w:id="36" w:name="_Toc92458259"/>
            <w:r w:rsidRPr="0065611E">
              <w:rPr>
                <w:rFonts w:cs="Tahoma"/>
                <w:b w:val="0"/>
                <w:bCs w:val="0"/>
                <w:color w:val="auto"/>
                <w:sz w:val="18"/>
                <w:szCs w:val="18"/>
              </w:rPr>
              <w:t xml:space="preserve">Tablo </w:t>
            </w:r>
            <w:r w:rsidR="000A027C" w:rsidRPr="0065611E">
              <w:rPr>
                <w:rFonts w:cs="Tahoma"/>
                <w:b w:val="0"/>
                <w:bCs w:val="0"/>
                <w:color w:val="auto"/>
                <w:sz w:val="18"/>
                <w:szCs w:val="18"/>
              </w:rPr>
              <w:t>4</w:t>
            </w:r>
            <w:r w:rsidRPr="0065611E">
              <w:rPr>
                <w:rFonts w:cs="Tahoma"/>
                <w:b w:val="0"/>
                <w:bCs w:val="0"/>
                <w:color w:val="auto"/>
                <w:sz w:val="18"/>
                <w:szCs w:val="18"/>
              </w:rPr>
              <w:t xml:space="preserve">. </w:t>
            </w:r>
            <w:r w:rsidR="00C91667" w:rsidRPr="0065611E">
              <w:rPr>
                <w:rFonts w:cs="Tahoma"/>
                <w:b w:val="0"/>
                <w:bCs w:val="0"/>
                <w:color w:val="auto"/>
                <w:sz w:val="18"/>
                <w:szCs w:val="18"/>
              </w:rPr>
              <w:t xml:space="preserve">Arşiv ve Depo </w:t>
            </w:r>
            <w:r w:rsidRPr="0065611E">
              <w:rPr>
                <w:rFonts w:cs="Tahoma"/>
                <w:b w:val="0"/>
                <w:bCs w:val="0"/>
                <w:color w:val="auto"/>
                <w:sz w:val="18"/>
                <w:szCs w:val="18"/>
              </w:rPr>
              <w:t>Alanları</w:t>
            </w:r>
            <w:bookmarkEnd w:id="36"/>
          </w:p>
        </w:tc>
      </w:tr>
      <w:tr w:rsidR="0079660B" w:rsidRPr="006C537D" w:rsidTr="00B77C5A">
        <w:tc>
          <w:tcPr>
            <w:tcW w:w="1101" w:type="dxa"/>
            <w:shd w:val="clear" w:color="auto" w:fill="D9D9D9"/>
          </w:tcPr>
          <w:p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559" w:type="dxa"/>
            <w:shd w:val="clear" w:color="auto" w:fill="D9D9D9"/>
          </w:tcPr>
          <w:p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701" w:type="dxa"/>
            <w:shd w:val="clear" w:color="auto" w:fill="D9D9D9"/>
          </w:tcPr>
          <w:p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1559" w:type="dxa"/>
          </w:tcPr>
          <w:p w:rsidR="0079660B" w:rsidRPr="006C537D" w:rsidRDefault="00F835F0"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573EDA" w:rsidP="006C537D">
            <w:pPr>
              <w:snapToGrid w:val="0"/>
              <w:spacing w:after="0" w:line="240" w:lineRule="auto"/>
              <w:jc w:val="right"/>
              <w:rPr>
                <w:rFonts w:ascii="Tahoma" w:hAnsi="Tahoma" w:cs="Tahoma"/>
                <w:sz w:val="18"/>
                <w:szCs w:val="18"/>
              </w:rPr>
            </w:pPr>
            <w:r>
              <w:rPr>
                <w:rFonts w:ascii="Tahoma" w:hAnsi="Tahoma" w:cs="Tahoma"/>
                <w:sz w:val="18"/>
                <w:szCs w:val="18"/>
              </w:rPr>
              <w:t>14,82</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1559" w:type="dxa"/>
          </w:tcPr>
          <w:p w:rsidR="0079660B" w:rsidRPr="006C537D" w:rsidRDefault="00C5268A"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C5268A" w:rsidP="006C537D">
            <w:pPr>
              <w:snapToGrid w:val="0"/>
              <w:spacing w:after="0" w:line="240" w:lineRule="auto"/>
              <w:jc w:val="right"/>
              <w:rPr>
                <w:rFonts w:ascii="Tahoma" w:hAnsi="Tahoma" w:cs="Tahoma"/>
                <w:sz w:val="18"/>
                <w:szCs w:val="18"/>
              </w:rPr>
            </w:pPr>
            <w:r>
              <w:rPr>
                <w:rFonts w:ascii="Tahoma" w:hAnsi="Tahoma" w:cs="Tahoma"/>
                <w:sz w:val="18"/>
                <w:szCs w:val="18"/>
              </w:rPr>
              <w:t>21,00</w:t>
            </w:r>
          </w:p>
        </w:tc>
      </w:tr>
      <w:tr w:rsidR="0079660B" w:rsidRPr="006C537D" w:rsidTr="006C537D">
        <w:tc>
          <w:tcPr>
            <w:tcW w:w="1101" w:type="dxa"/>
            <w:shd w:val="clear" w:color="auto" w:fill="F79646"/>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559" w:type="dxa"/>
            <w:shd w:val="clear" w:color="auto" w:fill="F79646"/>
          </w:tcPr>
          <w:p w:rsidR="0079660B" w:rsidRPr="006C537D" w:rsidRDefault="00C5268A" w:rsidP="006C537D">
            <w:pPr>
              <w:snapToGrid w:val="0"/>
              <w:spacing w:after="0" w:line="240" w:lineRule="auto"/>
              <w:jc w:val="right"/>
              <w:rPr>
                <w:rFonts w:ascii="Tahoma" w:hAnsi="Tahoma" w:cs="Tahoma"/>
                <w:b/>
                <w:sz w:val="18"/>
                <w:szCs w:val="18"/>
              </w:rPr>
            </w:pPr>
            <w:r>
              <w:rPr>
                <w:rFonts w:ascii="Tahoma" w:hAnsi="Tahoma" w:cs="Tahoma"/>
                <w:b/>
                <w:sz w:val="18"/>
                <w:szCs w:val="18"/>
              </w:rPr>
              <w:t>2</w:t>
            </w:r>
          </w:p>
        </w:tc>
        <w:tc>
          <w:tcPr>
            <w:tcW w:w="1701" w:type="dxa"/>
            <w:shd w:val="clear" w:color="auto" w:fill="F79646"/>
          </w:tcPr>
          <w:p w:rsidR="0079660B" w:rsidRPr="006C537D" w:rsidRDefault="00C5268A" w:rsidP="006C537D">
            <w:pPr>
              <w:snapToGrid w:val="0"/>
              <w:spacing w:after="0" w:line="240" w:lineRule="auto"/>
              <w:jc w:val="right"/>
              <w:rPr>
                <w:rFonts w:ascii="Tahoma" w:hAnsi="Tahoma" w:cs="Tahoma"/>
                <w:b/>
                <w:sz w:val="18"/>
                <w:szCs w:val="18"/>
              </w:rPr>
            </w:pPr>
            <w:r>
              <w:rPr>
                <w:rFonts w:ascii="Tahoma" w:hAnsi="Tahoma" w:cs="Tahoma"/>
                <w:b/>
                <w:sz w:val="18"/>
                <w:szCs w:val="18"/>
              </w:rPr>
              <w:t>35</w:t>
            </w:r>
            <w:r w:rsidR="00573EDA">
              <w:rPr>
                <w:rFonts w:ascii="Tahoma" w:hAnsi="Tahoma" w:cs="Tahoma"/>
                <w:b/>
                <w:sz w:val="18"/>
                <w:szCs w:val="18"/>
              </w:rPr>
              <w:t>,82</w:t>
            </w:r>
          </w:p>
        </w:tc>
      </w:tr>
    </w:tbl>
    <w:p w:rsidR="0079660B" w:rsidRDefault="0079660B" w:rsidP="00033C71">
      <w:pPr>
        <w:spacing w:after="0" w:line="240" w:lineRule="auto"/>
        <w:jc w:val="both"/>
        <w:rPr>
          <w:rFonts w:ascii="Tahoma" w:hAnsi="Tahoma" w:cs="Tahoma"/>
          <w:b/>
        </w:rPr>
      </w:pPr>
    </w:p>
    <w:p w:rsidR="005E072B" w:rsidRPr="00654D0A" w:rsidRDefault="00E22664" w:rsidP="00654D0A">
      <w:pPr>
        <w:pStyle w:val="Balk3"/>
        <w:tabs>
          <w:tab w:val="left" w:pos="0"/>
        </w:tabs>
        <w:spacing w:before="0" w:line="240" w:lineRule="auto"/>
        <w:jc w:val="both"/>
        <w:rPr>
          <w:rFonts w:cs="Tahoma"/>
          <w:i/>
          <w:iCs/>
          <w:sz w:val="24"/>
          <w:szCs w:val="24"/>
        </w:rPr>
      </w:pPr>
      <w:bookmarkStart w:id="37" w:name="_Toc285845801"/>
      <w:r>
        <w:rPr>
          <w:rFonts w:cs="Tahoma"/>
          <w:i/>
          <w:iCs/>
          <w:sz w:val="24"/>
          <w:szCs w:val="24"/>
        </w:rPr>
        <w:br w:type="page"/>
      </w:r>
      <w:bookmarkStart w:id="38" w:name="_Toc92290442"/>
      <w:r w:rsidR="005E072B" w:rsidRPr="00654D0A">
        <w:rPr>
          <w:rFonts w:cs="Tahoma"/>
          <w:i/>
          <w:iCs/>
          <w:sz w:val="24"/>
          <w:szCs w:val="24"/>
        </w:rPr>
        <w:lastRenderedPageBreak/>
        <w:t>2- Örgüt Yapısı</w:t>
      </w:r>
      <w:bookmarkEnd w:id="37"/>
      <w:bookmarkEnd w:id="38"/>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p>
    <w:p w:rsidR="00F835F0" w:rsidRPr="00E81042" w:rsidRDefault="00F835F0" w:rsidP="00F835F0">
      <w:pPr>
        <w:spacing w:after="0" w:line="240" w:lineRule="auto"/>
        <w:ind w:firstLine="708"/>
        <w:jc w:val="both"/>
        <w:rPr>
          <w:rFonts w:ascii="Times New Roman" w:hAnsi="Times New Roman"/>
          <w:sz w:val="24"/>
          <w:szCs w:val="24"/>
        </w:rPr>
      </w:pPr>
      <w:r w:rsidRPr="00E81042">
        <w:rPr>
          <w:rFonts w:ascii="Times New Roman" w:hAnsi="Times New Roman"/>
          <w:sz w:val="24"/>
          <w:szCs w:val="24"/>
        </w:rPr>
        <w:t xml:space="preserve">Fakültemizin yönetim ve organizasyonu 2547 sayılı yasa hükümlerine göre belirlenmiştir. Fakülte organları, Dekan, Fakülte Kurulu ve Fakülte Yönetim Kurulu’ndan oluşur. Fakülte’nin ve birimlerinin temsilcisi olan Dekan, Rektör’ün önereceği, Üniversite içinde veya dışında üç Profesör arasından Yükseköğretim Kurulu’nca üç yıl süre ile seçilir ve normal usul ile atanır. Süresi biten dekan yeniden atanabilir. Dekan kendisine çalışmalarında yardımcı olmak üzere Fakülte’nin aylıklı öğretim üyeleri arasından en </w:t>
      </w:r>
      <w:r w:rsidR="00551BCC">
        <w:rPr>
          <w:rFonts w:ascii="Times New Roman" w:hAnsi="Times New Roman"/>
          <w:sz w:val="24"/>
          <w:szCs w:val="24"/>
        </w:rPr>
        <w:t>fazla</w:t>
      </w:r>
      <w:r w:rsidR="009B6EFD">
        <w:rPr>
          <w:rFonts w:ascii="Times New Roman" w:hAnsi="Times New Roman"/>
          <w:sz w:val="24"/>
          <w:szCs w:val="24"/>
        </w:rPr>
        <w:t xml:space="preserve"> iki kişiyi</w:t>
      </w:r>
      <w:r w:rsidRPr="00E81042">
        <w:rPr>
          <w:rFonts w:ascii="Times New Roman" w:hAnsi="Times New Roman"/>
          <w:sz w:val="24"/>
          <w:szCs w:val="24"/>
        </w:rPr>
        <w:t xml:space="preserve"> dekan yardımcısı olarak seçer.  </w:t>
      </w:r>
    </w:p>
    <w:p w:rsidR="00F835F0" w:rsidRPr="00E81042" w:rsidRDefault="00F835F0" w:rsidP="00F835F0">
      <w:pPr>
        <w:spacing w:after="0" w:line="240" w:lineRule="auto"/>
        <w:jc w:val="both"/>
        <w:rPr>
          <w:rFonts w:ascii="Times New Roman" w:hAnsi="Times New Roman"/>
          <w:sz w:val="24"/>
          <w:szCs w:val="24"/>
        </w:rPr>
      </w:pPr>
    </w:p>
    <w:p w:rsidR="00F835F0" w:rsidRDefault="00F835F0" w:rsidP="00F835F0">
      <w:pPr>
        <w:spacing w:after="0" w:line="240" w:lineRule="auto"/>
        <w:ind w:firstLine="708"/>
        <w:jc w:val="both"/>
        <w:rPr>
          <w:rFonts w:ascii="Times New Roman" w:hAnsi="Times New Roman"/>
          <w:sz w:val="24"/>
          <w:szCs w:val="24"/>
        </w:rPr>
      </w:pPr>
      <w:r w:rsidRPr="00E81042">
        <w:rPr>
          <w:rFonts w:ascii="Times New Roman" w:hAnsi="Times New Roman"/>
          <w:sz w:val="24"/>
          <w:szCs w:val="24"/>
        </w:rPr>
        <w:t>Dekan,</w:t>
      </w:r>
      <w:r w:rsidR="00551BCC">
        <w:rPr>
          <w:rFonts w:ascii="Times New Roman" w:hAnsi="Times New Roman"/>
          <w:sz w:val="24"/>
          <w:szCs w:val="24"/>
        </w:rPr>
        <w:t xml:space="preserve"> </w:t>
      </w:r>
      <w:r w:rsidRPr="00E81042">
        <w:rPr>
          <w:rFonts w:ascii="Times New Roman" w:hAnsi="Times New Roman"/>
          <w:sz w:val="24"/>
          <w:szCs w:val="24"/>
        </w:rPr>
        <w:t>fakültenin ve bağlı birimlerinin öğretim kapasitesini rasyonel bir şekilde kullanılmasında ve geliştirilmesinde gerektiği zaman güvenlik önlemlerinin alınmasında, öğrencilerin gerekli sosyal hizmetlerinin sağlanmasında, eğitim-öğretim bilimsel araştırma ve yayım faaliyetlerinin düzenli bir şekilde yürütülmesinde, bütün faaliyetlerin gözetim ve denetiminin yapılmasında, takip ve kontrol edilmesinde ve sonuçlarının alınmasında Rektör’e karşı birinci derecede sorumludur.</w:t>
      </w:r>
    </w:p>
    <w:p w:rsidR="004528EF" w:rsidRDefault="004528EF" w:rsidP="00F835F0">
      <w:pPr>
        <w:spacing w:after="0" w:line="240" w:lineRule="auto"/>
        <w:ind w:firstLine="708"/>
        <w:jc w:val="both"/>
        <w:rPr>
          <w:rFonts w:ascii="Times New Roman" w:hAnsi="Times New Roman"/>
          <w:sz w:val="24"/>
          <w:szCs w:val="24"/>
        </w:rPr>
      </w:pPr>
    </w:p>
    <w:p w:rsidR="004528EF" w:rsidRPr="00E81042" w:rsidRDefault="004528EF" w:rsidP="00F835F0">
      <w:pPr>
        <w:spacing w:after="0" w:line="240" w:lineRule="auto"/>
        <w:ind w:firstLine="708"/>
        <w:jc w:val="both"/>
        <w:rPr>
          <w:rFonts w:ascii="Times New Roman" w:hAnsi="Times New Roman"/>
          <w:sz w:val="24"/>
          <w:szCs w:val="24"/>
        </w:rPr>
      </w:pPr>
    </w:p>
    <w:p w:rsidR="00F835F0" w:rsidRPr="0099144B" w:rsidRDefault="00F835F0" w:rsidP="00F835F0">
      <w:pPr>
        <w:spacing w:after="0" w:line="240" w:lineRule="auto"/>
        <w:jc w:val="both"/>
        <w:rPr>
          <w:rFonts w:ascii="Tahoma" w:hAnsi="Tahoma" w:cs="Tahoma"/>
        </w:rPr>
      </w:pPr>
    </w:p>
    <w:p w:rsidR="00F835F0" w:rsidRPr="0099144B" w:rsidRDefault="00FB5949" w:rsidP="00F835F0">
      <w:pPr>
        <w:spacing w:after="0" w:line="240" w:lineRule="auto"/>
        <w:jc w:val="center"/>
        <w:rPr>
          <w:rFonts w:ascii="Verdana" w:hAnsi="Verdana"/>
        </w:rPr>
      </w:pPr>
      <w:r>
        <w:rPr>
          <w:rFonts w:ascii="Verdana" w:hAnsi="Verdana"/>
          <w:noProof/>
        </w:rPr>
        <w:drawing>
          <wp:inline distT="0" distB="0" distL="0" distR="0">
            <wp:extent cx="6486525" cy="3660613"/>
            <wp:effectExtent l="0" t="0" r="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835F0" w:rsidRDefault="00F835F0" w:rsidP="00F835F0">
      <w:pPr>
        <w:pStyle w:val="GvdeMetni"/>
        <w:spacing w:after="0"/>
        <w:rPr>
          <w:rFonts w:ascii="Tahoma" w:hAnsi="Tahoma" w:cs="Tahoma"/>
          <w:b/>
          <w:sz w:val="22"/>
          <w:szCs w:val="22"/>
        </w:rPr>
      </w:pPr>
    </w:p>
    <w:p w:rsidR="004528EF" w:rsidRDefault="004528EF" w:rsidP="00F835F0">
      <w:pPr>
        <w:pStyle w:val="GvdeMetni"/>
        <w:spacing w:after="0"/>
        <w:rPr>
          <w:rFonts w:ascii="Tahoma" w:hAnsi="Tahoma" w:cs="Tahoma"/>
          <w:b/>
          <w:sz w:val="22"/>
          <w:szCs w:val="22"/>
        </w:rPr>
      </w:pPr>
    </w:p>
    <w:p w:rsidR="004528EF" w:rsidRDefault="004528EF" w:rsidP="00F835F0">
      <w:pPr>
        <w:pStyle w:val="GvdeMetni"/>
        <w:spacing w:after="0"/>
        <w:rPr>
          <w:rFonts w:ascii="Tahoma" w:hAnsi="Tahoma" w:cs="Tahoma"/>
          <w:b/>
          <w:sz w:val="22"/>
          <w:szCs w:val="22"/>
        </w:rPr>
      </w:pPr>
    </w:p>
    <w:p w:rsidR="006E0AF4" w:rsidRDefault="006E0AF4" w:rsidP="00F835F0">
      <w:pPr>
        <w:pStyle w:val="GvdeMetni"/>
        <w:spacing w:after="0"/>
        <w:rPr>
          <w:rFonts w:ascii="Tahoma" w:hAnsi="Tahoma" w:cs="Tahoma"/>
          <w:b/>
          <w:sz w:val="22"/>
          <w:szCs w:val="22"/>
        </w:rPr>
      </w:pPr>
    </w:p>
    <w:p w:rsidR="004528EF" w:rsidRDefault="004528EF" w:rsidP="00F835F0">
      <w:pPr>
        <w:pStyle w:val="GvdeMetni"/>
        <w:spacing w:after="0"/>
        <w:rPr>
          <w:rFonts w:ascii="Tahoma" w:hAnsi="Tahoma" w:cs="Tahoma"/>
          <w:b/>
          <w:sz w:val="22"/>
          <w:szCs w:val="22"/>
        </w:rPr>
      </w:pPr>
    </w:p>
    <w:p w:rsidR="00F835F0" w:rsidRPr="0099144B" w:rsidRDefault="00F835F0" w:rsidP="00F835F0">
      <w:pPr>
        <w:pStyle w:val="GvdeMetni"/>
        <w:spacing w:after="0"/>
        <w:rPr>
          <w:rFonts w:ascii="Tahoma" w:hAnsi="Tahoma" w:cs="Tahoma"/>
          <w:sz w:val="22"/>
          <w:szCs w:val="22"/>
        </w:rPr>
      </w:pPr>
      <w:r w:rsidRPr="0099144B">
        <w:rPr>
          <w:rFonts w:ascii="Tahoma" w:hAnsi="Tahoma" w:cs="Tahoma"/>
          <w:b/>
          <w:sz w:val="22"/>
          <w:szCs w:val="22"/>
        </w:rPr>
        <w:t>Şekil 1:</w:t>
      </w:r>
      <w:r w:rsidRPr="0099144B">
        <w:rPr>
          <w:rFonts w:ascii="Tahoma" w:hAnsi="Tahoma" w:cs="Tahoma"/>
          <w:sz w:val="22"/>
          <w:szCs w:val="22"/>
        </w:rPr>
        <w:t xml:space="preserve"> Akademik Kuruluş Şeması</w:t>
      </w:r>
    </w:p>
    <w:p w:rsidR="00F835F0" w:rsidRPr="0099144B" w:rsidRDefault="00F835F0" w:rsidP="00F835F0">
      <w:pPr>
        <w:spacing w:after="0" w:line="240" w:lineRule="auto"/>
        <w:rPr>
          <w:rFonts w:ascii="Tahoma" w:hAnsi="Tahoma" w:cs="Tahoma"/>
        </w:rPr>
      </w:pPr>
    </w:p>
    <w:p w:rsidR="00AB7ABA" w:rsidRDefault="00FB5949" w:rsidP="00AB7ABA">
      <w:pPr>
        <w:pStyle w:val="GvdeMetni"/>
        <w:spacing w:after="0"/>
        <w:rPr>
          <w:rFonts w:ascii="Tahoma" w:hAnsi="Tahoma" w:cs="Tahoma"/>
          <w:b/>
          <w:noProof/>
          <w:sz w:val="22"/>
          <w:szCs w:val="22"/>
        </w:rPr>
      </w:pPr>
      <w:bookmarkStart w:id="39" w:name="_Toc193266596"/>
      <w:bookmarkStart w:id="40" w:name="_Toc194829076"/>
      <w:r>
        <w:rPr>
          <w:rFonts w:ascii="Tahoma" w:hAnsi="Tahoma" w:cs="Tahoma"/>
          <w:b/>
          <w:noProof/>
          <w:sz w:val="22"/>
          <w:szCs w:val="22"/>
        </w:rPr>
        <w:lastRenderedPageBreak/>
        <w:drawing>
          <wp:inline distT="0" distB="0" distL="0" distR="0">
            <wp:extent cx="5648549" cy="5753100"/>
            <wp:effectExtent l="19050" t="0" r="9301"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B7ABA" w:rsidRDefault="00AB7ABA" w:rsidP="00AB7ABA">
      <w:pPr>
        <w:pStyle w:val="GvdeMetni"/>
        <w:spacing w:after="0"/>
        <w:rPr>
          <w:rFonts w:ascii="Tahoma" w:hAnsi="Tahoma" w:cs="Tahoma"/>
          <w:b/>
          <w:noProof/>
          <w:sz w:val="22"/>
          <w:szCs w:val="22"/>
        </w:rPr>
      </w:pPr>
    </w:p>
    <w:p w:rsidR="0034399B" w:rsidRPr="006E0AF4" w:rsidRDefault="00AB7ABA" w:rsidP="006E0AF4">
      <w:pPr>
        <w:pStyle w:val="GvdeMetni"/>
        <w:spacing w:after="0"/>
        <w:rPr>
          <w:rFonts w:ascii="Tahoma" w:hAnsi="Tahoma" w:cs="Tahoma"/>
          <w:color w:val="FFFFFF"/>
          <w:sz w:val="22"/>
          <w:szCs w:val="22"/>
        </w:rPr>
      </w:pPr>
      <w:r w:rsidRPr="00AA024F">
        <w:rPr>
          <w:rFonts w:ascii="Tahoma" w:hAnsi="Tahoma" w:cs="Tahoma"/>
          <w:b/>
          <w:color w:val="FFFFFF"/>
          <w:sz w:val="22"/>
          <w:szCs w:val="22"/>
        </w:rPr>
        <w:t>Şekil 2:</w:t>
      </w:r>
      <w:r w:rsidR="006E0AF4">
        <w:rPr>
          <w:rFonts w:ascii="Tahoma" w:hAnsi="Tahoma" w:cs="Tahoma"/>
          <w:color w:val="FFFFFF"/>
          <w:sz w:val="22"/>
          <w:szCs w:val="22"/>
        </w:rPr>
        <w:t xml:space="preserve">İdari </w:t>
      </w:r>
    </w:p>
    <w:p w:rsidR="00AA024F" w:rsidRDefault="00AA024F" w:rsidP="00AA024F">
      <w:pPr>
        <w:pStyle w:val="GvdeMetni"/>
        <w:spacing w:after="0"/>
        <w:rPr>
          <w:rFonts w:ascii="Tahoma" w:hAnsi="Tahoma" w:cs="Tahoma"/>
          <w:b/>
          <w:sz w:val="22"/>
          <w:szCs w:val="22"/>
        </w:rPr>
      </w:pPr>
    </w:p>
    <w:p w:rsidR="006E0AF4" w:rsidRDefault="006E0AF4" w:rsidP="00AA024F">
      <w:pPr>
        <w:pStyle w:val="GvdeMetni"/>
        <w:spacing w:after="0"/>
        <w:rPr>
          <w:rFonts w:ascii="Tahoma" w:hAnsi="Tahoma" w:cs="Tahoma"/>
          <w:b/>
          <w:sz w:val="22"/>
          <w:szCs w:val="22"/>
        </w:rPr>
      </w:pPr>
    </w:p>
    <w:p w:rsidR="006E0AF4" w:rsidRDefault="006E0AF4" w:rsidP="00AA024F">
      <w:pPr>
        <w:pStyle w:val="GvdeMetni"/>
        <w:spacing w:after="0"/>
        <w:rPr>
          <w:rFonts w:ascii="Tahoma" w:hAnsi="Tahoma" w:cs="Tahoma"/>
          <w:b/>
          <w:sz w:val="22"/>
          <w:szCs w:val="22"/>
        </w:rPr>
      </w:pPr>
    </w:p>
    <w:p w:rsidR="00AA024F" w:rsidRDefault="00AA024F" w:rsidP="00AA024F">
      <w:pPr>
        <w:pStyle w:val="GvdeMetni"/>
        <w:spacing w:after="0"/>
        <w:rPr>
          <w:rFonts w:ascii="Tahoma" w:hAnsi="Tahoma" w:cs="Tahoma"/>
          <w:sz w:val="22"/>
          <w:szCs w:val="22"/>
        </w:rPr>
      </w:pPr>
      <w:r w:rsidRPr="0099144B">
        <w:rPr>
          <w:rFonts w:ascii="Tahoma" w:hAnsi="Tahoma" w:cs="Tahoma"/>
          <w:b/>
          <w:sz w:val="22"/>
          <w:szCs w:val="22"/>
        </w:rPr>
        <w:t>Şekil2:</w:t>
      </w:r>
      <w:r w:rsidR="003D0493">
        <w:rPr>
          <w:rFonts w:ascii="Tahoma" w:hAnsi="Tahoma" w:cs="Tahoma"/>
          <w:b/>
          <w:sz w:val="22"/>
          <w:szCs w:val="22"/>
        </w:rPr>
        <w:t xml:space="preserve"> </w:t>
      </w:r>
      <w:r w:rsidRPr="0099144B">
        <w:rPr>
          <w:rFonts w:ascii="Tahoma" w:hAnsi="Tahoma" w:cs="Tahoma"/>
          <w:sz w:val="22"/>
          <w:szCs w:val="22"/>
        </w:rPr>
        <w:t>İdari Kuruluş Şeması</w:t>
      </w:r>
    </w:p>
    <w:p w:rsidR="0034399B" w:rsidRPr="0034399B" w:rsidRDefault="0034399B" w:rsidP="0034399B"/>
    <w:p w:rsidR="0034399B" w:rsidRDefault="0034399B" w:rsidP="00654D0A">
      <w:pPr>
        <w:pStyle w:val="Balk3"/>
        <w:tabs>
          <w:tab w:val="left" w:pos="0"/>
        </w:tabs>
        <w:spacing w:before="0" w:line="240" w:lineRule="auto"/>
        <w:jc w:val="both"/>
        <w:rPr>
          <w:rFonts w:cs="Tahoma"/>
          <w:i/>
          <w:iCs/>
          <w:sz w:val="24"/>
          <w:szCs w:val="24"/>
        </w:rPr>
        <w:sectPr w:rsidR="0034399B" w:rsidSect="0034399B">
          <w:footerReference w:type="default" r:id="rId19"/>
          <w:footnotePr>
            <w:pos w:val="beneathText"/>
          </w:footnotePr>
          <w:pgSz w:w="12240" w:h="15840"/>
          <w:pgMar w:top="1418" w:right="1418" w:bottom="1418" w:left="1418" w:header="709" w:footer="0" w:gutter="0"/>
          <w:cols w:space="708"/>
          <w:docGrid w:linePitch="299"/>
        </w:sectPr>
      </w:pPr>
    </w:p>
    <w:p w:rsidR="00F51E13" w:rsidRDefault="00F51E13" w:rsidP="00654D0A">
      <w:pPr>
        <w:pStyle w:val="Balk3"/>
        <w:tabs>
          <w:tab w:val="left" w:pos="0"/>
        </w:tabs>
        <w:spacing w:before="0" w:line="240" w:lineRule="auto"/>
        <w:jc w:val="both"/>
        <w:rPr>
          <w:rFonts w:cs="Tahoma"/>
          <w:i/>
          <w:iCs/>
          <w:sz w:val="24"/>
          <w:szCs w:val="24"/>
        </w:rPr>
      </w:pPr>
      <w:bookmarkStart w:id="41" w:name="_Toc92290443"/>
      <w:r w:rsidRPr="00654D0A">
        <w:rPr>
          <w:rFonts w:cs="Tahoma"/>
          <w:i/>
          <w:iCs/>
          <w:sz w:val="24"/>
          <w:szCs w:val="24"/>
        </w:rPr>
        <w:lastRenderedPageBreak/>
        <w:t>3- Bilgi ve Teknolojik Kaynaklar</w:t>
      </w:r>
      <w:bookmarkEnd w:id="41"/>
    </w:p>
    <w:p w:rsidR="005E32AC" w:rsidRPr="005E32AC" w:rsidRDefault="005E32AC" w:rsidP="005E32AC"/>
    <w:p w:rsidR="00F51E13" w:rsidRPr="00250AAB" w:rsidRDefault="00F51E13" w:rsidP="00F51E13">
      <w:pPr>
        <w:pStyle w:val="Balk4"/>
        <w:spacing w:before="0" w:after="0"/>
        <w:rPr>
          <w:rFonts w:ascii="Tahoma" w:hAnsi="Tahoma" w:cs="Tahoma"/>
          <w:sz w:val="24"/>
          <w:szCs w:val="24"/>
        </w:rPr>
      </w:pPr>
      <w:bookmarkStart w:id="42" w:name="_Toc193266595"/>
      <w:bookmarkStart w:id="43" w:name="_Toc194829075"/>
      <w:r w:rsidRPr="00250AAB">
        <w:rPr>
          <w:rFonts w:ascii="Tahoma" w:hAnsi="Tahoma" w:cs="Tahoma"/>
          <w:sz w:val="24"/>
          <w:szCs w:val="24"/>
        </w:rPr>
        <w:t>3.1- Yazılımlar</w:t>
      </w:r>
      <w:bookmarkEnd w:id="42"/>
      <w:bookmarkEnd w:id="43"/>
    </w:p>
    <w:p w:rsidR="00F51E13" w:rsidRPr="00250AAB" w:rsidRDefault="00F51E13" w:rsidP="00033C71">
      <w:pPr>
        <w:spacing w:after="0" w:line="240" w:lineRule="auto"/>
        <w:jc w:val="both"/>
        <w:rPr>
          <w:rFonts w:ascii="Tahoma" w:hAnsi="Tahoma" w:cs="Tahoma"/>
        </w:rPr>
      </w:pPr>
    </w:p>
    <w:tbl>
      <w:tblPr>
        <w:tblW w:w="13060" w:type="dxa"/>
        <w:tblBorders>
          <w:top w:val="single" w:sz="8" w:space="0" w:color="auto"/>
          <w:left w:val="single" w:sz="8" w:space="0" w:color="auto"/>
          <w:bottom w:val="single" w:sz="8" w:space="0" w:color="auto"/>
          <w:right w:val="single" w:sz="8" w:space="0" w:color="auto"/>
          <w:insideH w:val="single" w:sz="8" w:space="0" w:color="auto"/>
        </w:tblBorders>
        <w:tblLook w:val="04A0"/>
      </w:tblPr>
      <w:tblGrid>
        <w:gridCol w:w="3563"/>
        <w:gridCol w:w="2693"/>
        <w:gridCol w:w="3119"/>
        <w:gridCol w:w="3685"/>
      </w:tblGrid>
      <w:tr w:rsidR="00CF71F2" w:rsidRPr="006C537D" w:rsidTr="00B77C5A">
        <w:tc>
          <w:tcPr>
            <w:tcW w:w="13060" w:type="dxa"/>
            <w:gridSpan w:val="4"/>
            <w:tcBorders>
              <w:bottom w:val="single" w:sz="8" w:space="0" w:color="auto"/>
            </w:tcBorders>
            <w:shd w:val="clear" w:color="auto" w:fill="F79646"/>
          </w:tcPr>
          <w:p w:rsidR="00CF71F2" w:rsidRPr="0065611E" w:rsidRDefault="003A5B1C" w:rsidP="000A027C">
            <w:pPr>
              <w:pStyle w:val="Stil3"/>
              <w:rPr>
                <w:rFonts w:cs="Tahoma"/>
                <w:b w:val="0"/>
                <w:bCs w:val="0"/>
                <w:sz w:val="18"/>
                <w:szCs w:val="18"/>
              </w:rPr>
            </w:pPr>
            <w:bookmarkStart w:id="44" w:name="_Toc92458260"/>
            <w:r w:rsidRPr="0065611E">
              <w:rPr>
                <w:rFonts w:cs="Tahoma"/>
                <w:b w:val="0"/>
                <w:bCs w:val="0"/>
                <w:sz w:val="18"/>
                <w:szCs w:val="18"/>
              </w:rPr>
              <w:t xml:space="preserve">Tablo </w:t>
            </w:r>
            <w:r w:rsidR="000A027C" w:rsidRPr="0065611E">
              <w:rPr>
                <w:rFonts w:cs="Tahoma"/>
                <w:b w:val="0"/>
                <w:bCs w:val="0"/>
                <w:sz w:val="18"/>
                <w:szCs w:val="18"/>
              </w:rPr>
              <w:t>5</w:t>
            </w:r>
            <w:r w:rsidR="00CF71F2" w:rsidRPr="0065611E">
              <w:rPr>
                <w:rFonts w:cs="Tahoma"/>
                <w:b w:val="0"/>
                <w:bCs w:val="0"/>
                <w:sz w:val="18"/>
                <w:szCs w:val="18"/>
              </w:rPr>
              <w:t xml:space="preserve">. </w:t>
            </w:r>
            <w:r w:rsidR="004C453D" w:rsidRPr="0065611E">
              <w:rPr>
                <w:rFonts w:cs="Tahoma"/>
                <w:b w:val="0"/>
                <w:bCs w:val="0"/>
                <w:sz w:val="18"/>
                <w:szCs w:val="18"/>
              </w:rPr>
              <w:t xml:space="preserve">Birimimiz </w:t>
            </w:r>
            <w:r w:rsidR="00CF71F2" w:rsidRPr="0065611E">
              <w:rPr>
                <w:rFonts w:cs="Tahoma"/>
                <w:b w:val="0"/>
                <w:bCs w:val="0"/>
                <w:sz w:val="18"/>
                <w:szCs w:val="18"/>
              </w:rPr>
              <w:t>Tarafından Kullanılan Özel Yazılımlar</w:t>
            </w:r>
            <w:bookmarkEnd w:id="44"/>
          </w:p>
        </w:tc>
      </w:tr>
      <w:tr w:rsidR="00302068" w:rsidRPr="006C537D" w:rsidTr="00B77C5A">
        <w:tc>
          <w:tcPr>
            <w:tcW w:w="3563" w:type="dxa"/>
            <w:tcBorders>
              <w:right w:val="single" w:sz="8" w:space="0" w:color="auto"/>
            </w:tcBorders>
            <w:shd w:val="clear" w:color="auto" w:fill="D9D9D9"/>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Kullanılan Yazılım Programları</w:t>
            </w:r>
          </w:p>
        </w:tc>
        <w:tc>
          <w:tcPr>
            <w:tcW w:w="2693" w:type="dxa"/>
            <w:tcBorders>
              <w:left w:val="single" w:sz="8" w:space="0" w:color="auto"/>
              <w:right w:val="single" w:sz="8" w:space="0" w:color="auto"/>
            </w:tcBorders>
            <w:shd w:val="clear" w:color="auto" w:fill="D9D9D9"/>
            <w:noWrap/>
          </w:tcPr>
          <w:p w:rsidR="00FD48CA" w:rsidRPr="006C537D" w:rsidRDefault="00FD48CA"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SorumluBirim/Kurum</w:t>
            </w:r>
          </w:p>
        </w:tc>
        <w:tc>
          <w:tcPr>
            <w:tcW w:w="3119" w:type="dxa"/>
            <w:tcBorders>
              <w:left w:val="single" w:sz="8" w:space="0" w:color="auto"/>
              <w:right w:val="single" w:sz="8" w:space="0" w:color="auto"/>
            </w:tcBorders>
            <w:shd w:val="clear" w:color="auto" w:fill="D9D9D9"/>
            <w:noWrap/>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Kullanıcı Birimler</w:t>
            </w:r>
          </w:p>
        </w:tc>
        <w:tc>
          <w:tcPr>
            <w:tcW w:w="3685" w:type="dxa"/>
            <w:tcBorders>
              <w:left w:val="single" w:sz="8" w:space="0" w:color="auto"/>
            </w:tcBorders>
            <w:shd w:val="clear" w:color="auto" w:fill="D9D9D9"/>
            <w:noWrap/>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Kullanım Alanları</w:t>
            </w:r>
          </w:p>
        </w:tc>
      </w:tr>
      <w:tr w:rsidR="00AB7ABA" w:rsidRPr="006C537D" w:rsidTr="00756928">
        <w:tc>
          <w:tcPr>
            <w:tcW w:w="3563" w:type="dxa"/>
            <w:tcBorders>
              <w:right w:val="single" w:sz="8" w:space="0" w:color="auto"/>
            </w:tcBorders>
            <w:noWrap/>
            <w:vAlign w:val="center"/>
          </w:tcPr>
          <w:p w:rsidR="00AB7ABA" w:rsidRPr="00551BCC" w:rsidRDefault="00A474D9" w:rsidP="00756928">
            <w:pPr>
              <w:spacing w:after="0" w:line="240" w:lineRule="auto"/>
              <w:rPr>
                <w:rFonts w:ascii="Arial" w:hAnsi="Arial" w:cs="Arial"/>
                <w:color w:val="000000"/>
                <w:sz w:val="20"/>
                <w:szCs w:val="20"/>
              </w:rPr>
            </w:pPr>
            <w:r>
              <w:rPr>
                <w:rFonts w:ascii="Arial" w:hAnsi="Arial" w:cs="Arial"/>
                <w:color w:val="000000"/>
                <w:sz w:val="20"/>
                <w:szCs w:val="20"/>
              </w:rPr>
              <w:t>İnternet Vergi Dairesi</w:t>
            </w:r>
          </w:p>
        </w:tc>
        <w:tc>
          <w:tcPr>
            <w:tcW w:w="2693" w:type="dxa"/>
            <w:tcBorders>
              <w:left w:val="single" w:sz="8" w:space="0" w:color="auto"/>
              <w:right w:val="single" w:sz="8" w:space="0" w:color="auto"/>
            </w:tcBorders>
            <w:vAlign w:val="center"/>
          </w:tcPr>
          <w:p w:rsidR="00AB7ABA" w:rsidRPr="00551BCC" w:rsidRDefault="00AB7ABA" w:rsidP="00756928">
            <w:pPr>
              <w:spacing w:after="0" w:line="240" w:lineRule="auto"/>
              <w:rPr>
                <w:rFonts w:ascii="Arial" w:hAnsi="Arial" w:cs="Arial"/>
                <w:color w:val="000000"/>
                <w:sz w:val="20"/>
                <w:szCs w:val="20"/>
              </w:rPr>
            </w:pPr>
            <w:r w:rsidRPr="00551BCC">
              <w:rPr>
                <w:rFonts w:ascii="Arial" w:hAnsi="Arial" w:cs="Arial"/>
                <w:color w:val="000000"/>
                <w:sz w:val="20"/>
                <w:szCs w:val="20"/>
              </w:rPr>
              <w:t>Maliye Bakanlığı</w:t>
            </w:r>
          </w:p>
        </w:tc>
        <w:tc>
          <w:tcPr>
            <w:tcW w:w="3119" w:type="dxa"/>
            <w:tcBorders>
              <w:left w:val="single" w:sz="8" w:space="0" w:color="auto"/>
              <w:right w:val="single" w:sz="8" w:space="0" w:color="auto"/>
            </w:tcBorders>
            <w:noWrap/>
            <w:vAlign w:val="center"/>
          </w:tcPr>
          <w:p w:rsidR="00AB7ABA" w:rsidRPr="00551BCC" w:rsidRDefault="00A474D9" w:rsidP="00756928">
            <w:pPr>
              <w:spacing w:after="0" w:line="240" w:lineRule="auto"/>
              <w:rPr>
                <w:rFonts w:ascii="Arial" w:hAnsi="Arial" w:cs="Arial"/>
                <w:color w:val="000000"/>
                <w:sz w:val="20"/>
                <w:szCs w:val="20"/>
              </w:rPr>
            </w:pPr>
            <w:r w:rsidRPr="00C645B7">
              <w:rPr>
                <w:rFonts w:ascii="Arial" w:hAnsi="Arial" w:cs="Arial"/>
                <w:color w:val="000000"/>
                <w:sz w:val="20"/>
                <w:szCs w:val="20"/>
              </w:rPr>
              <w:t>Fakülte Tahakkuk İşleri Bürosu</w:t>
            </w:r>
          </w:p>
        </w:tc>
        <w:tc>
          <w:tcPr>
            <w:tcW w:w="3685" w:type="dxa"/>
            <w:tcBorders>
              <w:left w:val="single" w:sz="8" w:space="0" w:color="auto"/>
            </w:tcBorders>
            <w:noWrap/>
            <w:vAlign w:val="center"/>
          </w:tcPr>
          <w:p w:rsidR="00AB7ABA" w:rsidRPr="00551BCC" w:rsidRDefault="00A474D9" w:rsidP="00756928">
            <w:pPr>
              <w:spacing w:after="0" w:line="240" w:lineRule="auto"/>
              <w:rPr>
                <w:rFonts w:ascii="Arial" w:hAnsi="Arial" w:cs="Arial"/>
                <w:color w:val="000000"/>
                <w:sz w:val="20"/>
                <w:szCs w:val="20"/>
              </w:rPr>
            </w:pPr>
            <w:r>
              <w:rPr>
                <w:rFonts w:ascii="Arial" w:hAnsi="Arial" w:cs="Arial"/>
                <w:color w:val="000000"/>
                <w:sz w:val="20"/>
                <w:szCs w:val="20"/>
              </w:rPr>
              <w:t>SGK sigorta Prim Ödemeleri</w:t>
            </w:r>
          </w:p>
        </w:tc>
      </w:tr>
      <w:tr w:rsidR="00AB7ABA" w:rsidRPr="006C537D" w:rsidTr="00756928">
        <w:tc>
          <w:tcPr>
            <w:tcW w:w="3563" w:type="dxa"/>
            <w:tcBorders>
              <w:right w:val="single" w:sz="8" w:space="0" w:color="auto"/>
            </w:tcBorders>
            <w:noWrap/>
            <w:vAlign w:val="center"/>
          </w:tcPr>
          <w:p w:rsidR="00AB7ABA" w:rsidRPr="00C645B7" w:rsidRDefault="00AB7ABA" w:rsidP="0031234E">
            <w:pPr>
              <w:spacing w:after="0" w:line="240" w:lineRule="auto"/>
              <w:rPr>
                <w:rFonts w:ascii="Arial" w:hAnsi="Arial" w:cs="Arial"/>
                <w:color w:val="000000"/>
                <w:sz w:val="20"/>
                <w:szCs w:val="20"/>
              </w:rPr>
            </w:pPr>
            <w:r w:rsidRPr="00C645B7">
              <w:rPr>
                <w:rFonts w:ascii="Arial" w:hAnsi="Arial" w:cs="Arial"/>
                <w:color w:val="000000"/>
                <w:sz w:val="20"/>
                <w:szCs w:val="20"/>
              </w:rPr>
              <w:t>e-Bütçe</w:t>
            </w:r>
          </w:p>
        </w:tc>
        <w:tc>
          <w:tcPr>
            <w:tcW w:w="2693" w:type="dxa"/>
            <w:tcBorders>
              <w:left w:val="single" w:sz="8" w:space="0" w:color="auto"/>
              <w:right w:val="single" w:sz="8" w:space="0" w:color="auto"/>
            </w:tcBorders>
            <w:vAlign w:val="center"/>
          </w:tcPr>
          <w:p w:rsidR="00AB7ABA" w:rsidRPr="00C645B7" w:rsidRDefault="00AB7ABA" w:rsidP="00756928">
            <w:pPr>
              <w:spacing w:after="0" w:line="240" w:lineRule="auto"/>
              <w:rPr>
                <w:rFonts w:ascii="Arial" w:hAnsi="Arial" w:cs="Arial"/>
                <w:color w:val="000000"/>
                <w:sz w:val="20"/>
                <w:szCs w:val="20"/>
              </w:rPr>
            </w:pPr>
            <w:r w:rsidRPr="00C645B7">
              <w:rPr>
                <w:rFonts w:ascii="Arial" w:hAnsi="Arial" w:cs="Arial"/>
                <w:color w:val="000000"/>
                <w:sz w:val="20"/>
                <w:szCs w:val="20"/>
              </w:rPr>
              <w:t>Maliye Bakanlığı</w:t>
            </w:r>
          </w:p>
        </w:tc>
        <w:tc>
          <w:tcPr>
            <w:tcW w:w="3119" w:type="dxa"/>
            <w:tcBorders>
              <w:left w:val="single" w:sz="8" w:space="0" w:color="auto"/>
              <w:right w:val="single" w:sz="8" w:space="0" w:color="auto"/>
            </w:tcBorders>
            <w:noWrap/>
            <w:vAlign w:val="center"/>
          </w:tcPr>
          <w:p w:rsidR="00AB7ABA" w:rsidRPr="00C645B7" w:rsidRDefault="00AB7ABA" w:rsidP="00756928">
            <w:pPr>
              <w:spacing w:after="0" w:line="240" w:lineRule="auto"/>
              <w:rPr>
                <w:rFonts w:ascii="Arial" w:hAnsi="Arial" w:cs="Arial"/>
                <w:color w:val="000000"/>
                <w:sz w:val="20"/>
                <w:szCs w:val="20"/>
              </w:rPr>
            </w:pPr>
            <w:r w:rsidRPr="00C645B7">
              <w:rPr>
                <w:rFonts w:ascii="Arial" w:hAnsi="Arial" w:cs="Arial"/>
                <w:color w:val="000000"/>
                <w:sz w:val="20"/>
                <w:szCs w:val="20"/>
              </w:rPr>
              <w:t>Fakülte Tahakkuk İşleri Bürosu</w:t>
            </w:r>
          </w:p>
        </w:tc>
        <w:tc>
          <w:tcPr>
            <w:tcW w:w="3685" w:type="dxa"/>
            <w:tcBorders>
              <w:left w:val="single" w:sz="8" w:space="0" w:color="auto"/>
            </w:tcBorders>
            <w:noWrap/>
            <w:vAlign w:val="center"/>
          </w:tcPr>
          <w:p w:rsidR="00AB7ABA" w:rsidRPr="00C645B7" w:rsidRDefault="00AB7ABA" w:rsidP="00756928">
            <w:pPr>
              <w:spacing w:after="0" w:line="240" w:lineRule="auto"/>
              <w:rPr>
                <w:rFonts w:ascii="Arial" w:hAnsi="Arial" w:cs="Arial"/>
                <w:color w:val="000000"/>
                <w:sz w:val="20"/>
                <w:szCs w:val="20"/>
              </w:rPr>
            </w:pPr>
            <w:r w:rsidRPr="00C645B7">
              <w:rPr>
                <w:rFonts w:ascii="Arial" w:hAnsi="Arial" w:cs="Arial"/>
                <w:color w:val="000000"/>
                <w:sz w:val="20"/>
                <w:szCs w:val="20"/>
              </w:rPr>
              <w:t>Bütçe hazırlama ve işlemleri ile Muhasebe İşlem Fişi ve Ödeme Emri Belgesi Düzenlemesi</w:t>
            </w:r>
          </w:p>
        </w:tc>
      </w:tr>
      <w:tr w:rsidR="0098753C" w:rsidRPr="006C537D" w:rsidTr="001C5353">
        <w:tc>
          <w:tcPr>
            <w:tcW w:w="3563" w:type="dxa"/>
            <w:tcBorders>
              <w:right w:val="single" w:sz="8" w:space="0" w:color="auto"/>
            </w:tcBorders>
            <w:noWrap/>
          </w:tcPr>
          <w:p w:rsidR="0098753C" w:rsidRPr="0098753C" w:rsidRDefault="0098753C" w:rsidP="001C5353">
            <w:pPr>
              <w:spacing w:after="0" w:line="240" w:lineRule="auto"/>
              <w:rPr>
                <w:rFonts w:ascii="Arial" w:hAnsi="Arial" w:cs="Arial"/>
                <w:bCs/>
                <w:color w:val="000000"/>
                <w:sz w:val="20"/>
                <w:szCs w:val="20"/>
              </w:rPr>
            </w:pPr>
            <w:r w:rsidRPr="0098753C">
              <w:rPr>
                <w:rFonts w:ascii="Arial" w:hAnsi="Arial" w:cs="Arial"/>
                <w:bCs/>
                <w:color w:val="000000"/>
                <w:sz w:val="20"/>
                <w:szCs w:val="20"/>
              </w:rPr>
              <w:t>EBYS</w:t>
            </w:r>
          </w:p>
        </w:tc>
        <w:tc>
          <w:tcPr>
            <w:tcW w:w="2693" w:type="dxa"/>
            <w:tcBorders>
              <w:left w:val="single" w:sz="8" w:space="0" w:color="auto"/>
              <w:right w:val="single" w:sz="8" w:space="0" w:color="auto"/>
            </w:tcBorders>
          </w:tcPr>
          <w:p w:rsidR="0098753C" w:rsidRPr="00F56CFC" w:rsidRDefault="00F56CFC" w:rsidP="001C5353">
            <w:pPr>
              <w:spacing w:after="0" w:line="240" w:lineRule="auto"/>
              <w:rPr>
                <w:rFonts w:ascii="Arial" w:hAnsi="Arial" w:cs="Arial"/>
                <w:color w:val="C00000"/>
                <w:sz w:val="20"/>
                <w:szCs w:val="20"/>
              </w:rPr>
            </w:pPr>
            <w:r w:rsidRPr="00551BCC">
              <w:rPr>
                <w:rFonts w:ascii="Arial" w:hAnsi="Arial" w:cs="Arial"/>
                <w:sz w:val="20"/>
                <w:szCs w:val="20"/>
              </w:rPr>
              <w:t>Bilgi İşlem Daire Başkanlığı</w:t>
            </w:r>
          </w:p>
        </w:tc>
        <w:tc>
          <w:tcPr>
            <w:tcW w:w="3119" w:type="dxa"/>
            <w:tcBorders>
              <w:left w:val="single" w:sz="8" w:space="0" w:color="auto"/>
              <w:right w:val="single" w:sz="8" w:space="0" w:color="auto"/>
            </w:tcBorders>
            <w:noWrap/>
          </w:tcPr>
          <w:p w:rsidR="0098753C" w:rsidRPr="00C645B7" w:rsidRDefault="0098753C" w:rsidP="001C5353">
            <w:pPr>
              <w:spacing w:after="0" w:line="240" w:lineRule="auto"/>
              <w:rPr>
                <w:rFonts w:ascii="Arial" w:hAnsi="Arial" w:cs="Arial"/>
                <w:color w:val="000000"/>
                <w:sz w:val="20"/>
                <w:szCs w:val="20"/>
              </w:rPr>
            </w:pPr>
            <w:r>
              <w:rPr>
                <w:rFonts w:ascii="Arial" w:hAnsi="Arial" w:cs="Arial"/>
                <w:color w:val="000000"/>
                <w:sz w:val="20"/>
                <w:szCs w:val="20"/>
              </w:rPr>
              <w:t>Tüm Bürolar</w:t>
            </w:r>
          </w:p>
        </w:tc>
        <w:tc>
          <w:tcPr>
            <w:tcW w:w="3685" w:type="dxa"/>
            <w:tcBorders>
              <w:left w:val="single" w:sz="8" w:space="0" w:color="auto"/>
            </w:tcBorders>
            <w:noWrap/>
            <w:vAlign w:val="center"/>
          </w:tcPr>
          <w:p w:rsidR="0098753C" w:rsidRPr="00C645B7" w:rsidRDefault="0098753C" w:rsidP="001C5353">
            <w:pPr>
              <w:spacing w:after="0" w:line="240" w:lineRule="auto"/>
              <w:rPr>
                <w:rFonts w:ascii="Arial" w:hAnsi="Arial" w:cs="Arial"/>
                <w:sz w:val="20"/>
                <w:szCs w:val="20"/>
              </w:rPr>
            </w:pPr>
            <w:r w:rsidRPr="00C645B7">
              <w:rPr>
                <w:rFonts w:ascii="Arial" w:hAnsi="Arial" w:cs="Arial"/>
                <w:sz w:val="20"/>
                <w:szCs w:val="20"/>
              </w:rPr>
              <w:t>Gelen-Giden Evrak Kayıtları</w:t>
            </w:r>
          </w:p>
        </w:tc>
      </w:tr>
      <w:tr w:rsidR="00AB7ABA" w:rsidRPr="006C537D" w:rsidTr="00756928">
        <w:tc>
          <w:tcPr>
            <w:tcW w:w="3563" w:type="dxa"/>
            <w:tcBorders>
              <w:right w:val="single" w:sz="8" w:space="0" w:color="auto"/>
            </w:tcBorders>
            <w:noWrap/>
            <w:vAlign w:val="center"/>
          </w:tcPr>
          <w:p w:rsidR="00AB7ABA" w:rsidRPr="00C645B7" w:rsidRDefault="00AB7ABA" w:rsidP="00756928">
            <w:pPr>
              <w:spacing w:after="0" w:line="240" w:lineRule="auto"/>
              <w:rPr>
                <w:rFonts w:ascii="Arial" w:hAnsi="Arial" w:cs="Arial"/>
                <w:sz w:val="20"/>
                <w:szCs w:val="20"/>
              </w:rPr>
            </w:pPr>
            <w:r w:rsidRPr="00C645B7">
              <w:rPr>
                <w:rFonts w:ascii="Arial" w:hAnsi="Arial" w:cs="Arial"/>
                <w:sz w:val="20"/>
                <w:szCs w:val="20"/>
              </w:rPr>
              <w:t>Personel Takip Otomasyon Programı</w:t>
            </w:r>
          </w:p>
        </w:tc>
        <w:tc>
          <w:tcPr>
            <w:tcW w:w="2693" w:type="dxa"/>
            <w:tcBorders>
              <w:left w:val="single" w:sz="8" w:space="0" w:color="auto"/>
              <w:right w:val="single" w:sz="8" w:space="0" w:color="auto"/>
            </w:tcBorders>
            <w:vAlign w:val="center"/>
          </w:tcPr>
          <w:p w:rsidR="00AB7ABA" w:rsidRPr="00C645B7" w:rsidRDefault="00AB7ABA" w:rsidP="00756928">
            <w:pPr>
              <w:spacing w:after="0" w:line="240" w:lineRule="auto"/>
              <w:rPr>
                <w:rFonts w:ascii="Arial" w:hAnsi="Arial" w:cs="Arial"/>
                <w:sz w:val="20"/>
                <w:szCs w:val="20"/>
              </w:rPr>
            </w:pPr>
            <w:r w:rsidRPr="00C645B7">
              <w:rPr>
                <w:rFonts w:ascii="Arial" w:hAnsi="Arial" w:cs="Arial"/>
                <w:sz w:val="20"/>
                <w:szCs w:val="20"/>
              </w:rPr>
              <w:t>Personel Daire Başkanlığı </w:t>
            </w:r>
          </w:p>
        </w:tc>
        <w:tc>
          <w:tcPr>
            <w:tcW w:w="3119" w:type="dxa"/>
            <w:tcBorders>
              <w:left w:val="single" w:sz="8" w:space="0" w:color="auto"/>
              <w:right w:val="single" w:sz="8" w:space="0" w:color="auto"/>
            </w:tcBorders>
            <w:noWrap/>
            <w:vAlign w:val="center"/>
          </w:tcPr>
          <w:p w:rsidR="00AB7ABA" w:rsidRPr="00C645B7" w:rsidRDefault="0031234E" w:rsidP="00756928">
            <w:pPr>
              <w:spacing w:after="0" w:line="240" w:lineRule="auto"/>
              <w:rPr>
                <w:rFonts w:ascii="Arial" w:hAnsi="Arial" w:cs="Arial"/>
                <w:sz w:val="20"/>
                <w:szCs w:val="20"/>
              </w:rPr>
            </w:pPr>
            <w:r w:rsidRPr="00C645B7">
              <w:rPr>
                <w:rFonts w:ascii="Arial" w:hAnsi="Arial" w:cs="Arial"/>
                <w:sz w:val="20"/>
                <w:szCs w:val="20"/>
              </w:rPr>
              <w:t>Fakülte Personel</w:t>
            </w:r>
            <w:r w:rsidR="00AB7ABA" w:rsidRPr="00C645B7">
              <w:rPr>
                <w:rFonts w:ascii="Arial" w:hAnsi="Arial" w:cs="Arial"/>
                <w:sz w:val="20"/>
                <w:szCs w:val="20"/>
              </w:rPr>
              <w:t xml:space="preserve"> İşleri Bürosu</w:t>
            </w:r>
          </w:p>
        </w:tc>
        <w:tc>
          <w:tcPr>
            <w:tcW w:w="3685" w:type="dxa"/>
            <w:tcBorders>
              <w:left w:val="single" w:sz="8" w:space="0" w:color="auto"/>
            </w:tcBorders>
            <w:noWrap/>
            <w:vAlign w:val="center"/>
          </w:tcPr>
          <w:p w:rsidR="00AB7ABA" w:rsidRPr="00C645B7" w:rsidRDefault="00AB7ABA" w:rsidP="00756928">
            <w:pPr>
              <w:spacing w:after="0" w:line="240" w:lineRule="auto"/>
              <w:rPr>
                <w:rFonts w:ascii="Arial" w:hAnsi="Arial" w:cs="Arial"/>
                <w:sz w:val="20"/>
                <w:szCs w:val="20"/>
              </w:rPr>
            </w:pPr>
            <w:r w:rsidRPr="00C645B7">
              <w:rPr>
                <w:rFonts w:ascii="Arial" w:hAnsi="Arial" w:cs="Arial"/>
                <w:sz w:val="20"/>
                <w:szCs w:val="20"/>
              </w:rPr>
              <w:t> Akademik ve İdari Personel Bilgi Giriş ve Takipleri</w:t>
            </w:r>
          </w:p>
        </w:tc>
      </w:tr>
      <w:tr w:rsidR="00AB7ABA" w:rsidRPr="006C537D" w:rsidTr="00756928">
        <w:tc>
          <w:tcPr>
            <w:tcW w:w="3563" w:type="dxa"/>
            <w:tcBorders>
              <w:right w:val="single" w:sz="8" w:space="0" w:color="auto"/>
            </w:tcBorders>
            <w:noWrap/>
            <w:vAlign w:val="center"/>
          </w:tcPr>
          <w:p w:rsidR="00AB7ABA" w:rsidRPr="00C645B7" w:rsidRDefault="00C645B7" w:rsidP="00756928">
            <w:pPr>
              <w:spacing w:after="0" w:line="240" w:lineRule="auto"/>
              <w:rPr>
                <w:rFonts w:ascii="Arial" w:hAnsi="Arial" w:cs="Arial"/>
                <w:sz w:val="20"/>
                <w:szCs w:val="20"/>
              </w:rPr>
            </w:pPr>
            <w:r w:rsidRPr="00C645B7">
              <w:rPr>
                <w:rFonts w:ascii="Arial" w:hAnsi="Arial" w:cs="Arial"/>
                <w:sz w:val="20"/>
                <w:szCs w:val="20"/>
              </w:rPr>
              <w:t>K</w:t>
            </w:r>
            <w:r w:rsidR="00CC6009">
              <w:rPr>
                <w:rFonts w:ascii="Arial" w:hAnsi="Arial" w:cs="Arial"/>
                <w:sz w:val="20"/>
                <w:szCs w:val="20"/>
              </w:rPr>
              <w:t>BS</w:t>
            </w:r>
          </w:p>
        </w:tc>
        <w:tc>
          <w:tcPr>
            <w:tcW w:w="2693" w:type="dxa"/>
            <w:tcBorders>
              <w:left w:val="single" w:sz="8" w:space="0" w:color="auto"/>
              <w:right w:val="single" w:sz="8" w:space="0" w:color="auto"/>
            </w:tcBorders>
            <w:vAlign w:val="center"/>
          </w:tcPr>
          <w:p w:rsidR="00AB7ABA" w:rsidRPr="00C645B7" w:rsidRDefault="00AB7ABA" w:rsidP="00756928">
            <w:pPr>
              <w:spacing w:after="0" w:line="240" w:lineRule="auto"/>
              <w:rPr>
                <w:rFonts w:ascii="Arial" w:hAnsi="Arial" w:cs="Arial"/>
                <w:sz w:val="20"/>
                <w:szCs w:val="20"/>
              </w:rPr>
            </w:pPr>
            <w:r w:rsidRPr="00C645B7">
              <w:rPr>
                <w:rFonts w:ascii="Arial" w:hAnsi="Arial" w:cs="Arial"/>
                <w:sz w:val="20"/>
                <w:szCs w:val="20"/>
              </w:rPr>
              <w:t>Maliye Bakanlığı </w:t>
            </w:r>
          </w:p>
        </w:tc>
        <w:tc>
          <w:tcPr>
            <w:tcW w:w="3119" w:type="dxa"/>
            <w:tcBorders>
              <w:left w:val="single" w:sz="8" w:space="0" w:color="auto"/>
              <w:right w:val="single" w:sz="8" w:space="0" w:color="auto"/>
            </w:tcBorders>
            <w:noWrap/>
            <w:vAlign w:val="center"/>
          </w:tcPr>
          <w:p w:rsidR="00AB7ABA" w:rsidRPr="00C645B7" w:rsidRDefault="00AB7ABA" w:rsidP="00756928">
            <w:pPr>
              <w:spacing w:after="0" w:line="240" w:lineRule="auto"/>
              <w:rPr>
                <w:rFonts w:ascii="Arial" w:hAnsi="Arial" w:cs="Arial"/>
                <w:sz w:val="20"/>
                <w:szCs w:val="20"/>
              </w:rPr>
            </w:pPr>
            <w:r w:rsidRPr="00C645B7">
              <w:rPr>
                <w:rFonts w:ascii="Arial" w:hAnsi="Arial" w:cs="Arial"/>
                <w:sz w:val="20"/>
                <w:szCs w:val="20"/>
              </w:rPr>
              <w:t>Fakülte Tahakkuk İşleri Bürosu</w:t>
            </w:r>
          </w:p>
        </w:tc>
        <w:tc>
          <w:tcPr>
            <w:tcW w:w="3685" w:type="dxa"/>
            <w:tcBorders>
              <w:left w:val="single" w:sz="8" w:space="0" w:color="auto"/>
            </w:tcBorders>
            <w:noWrap/>
            <w:vAlign w:val="center"/>
          </w:tcPr>
          <w:p w:rsidR="00AB7ABA" w:rsidRPr="00C645B7" w:rsidRDefault="00AB7ABA" w:rsidP="00756928">
            <w:pPr>
              <w:spacing w:after="0" w:line="240" w:lineRule="auto"/>
              <w:rPr>
                <w:rFonts w:ascii="Arial" w:hAnsi="Arial" w:cs="Arial"/>
                <w:sz w:val="20"/>
                <w:szCs w:val="20"/>
              </w:rPr>
            </w:pPr>
            <w:r w:rsidRPr="00C645B7">
              <w:rPr>
                <w:rFonts w:ascii="Arial" w:hAnsi="Arial" w:cs="Arial"/>
                <w:sz w:val="20"/>
                <w:szCs w:val="20"/>
              </w:rPr>
              <w:t> Maaş Veri Girişleri</w:t>
            </w:r>
          </w:p>
        </w:tc>
      </w:tr>
      <w:tr w:rsidR="00CC6009" w:rsidRPr="006C537D" w:rsidTr="00756928">
        <w:tc>
          <w:tcPr>
            <w:tcW w:w="3563" w:type="dxa"/>
            <w:tcBorders>
              <w:right w:val="single" w:sz="8" w:space="0" w:color="auto"/>
            </w:tcBorders>
            <w:noWrap/>
            <w:vAlign w:val="center"/>
          </w:tcPr>
          <w:p w:rsidR="00CC6009" w:rsidRPr="00C645B7" w:rsidRDefault="00CC6009" w:rsidP="00756928">
            <w:pPr>
              <w:spacing w:after="0" w:line="240" w:lineRule="auto"/>
              <w:rPr>
                <w:rFonts w:ascii="Arial" w:hAnsi="Arial" w:cs="Arial"/>
                <w:sz w:val="20"/>
                <w:szCs w:val="20"/>
              </w:rPr>
            </w:pPr>
            <w:r>
              <w:rPr>
                <w:rFonts w:ascii="Arial" w:hAnsi="Arial" w:cs="Arial"/>
                <w:sz w:val="20"/>
                <w:szCs w:val="20"/>
              </w:rPr>
              <w:t>MYS</w:t>
            </w:r>
            <w:r w:rsidR="009D1EF3">
              <w:rPr>
                <w:rFonts w:ascii="Arial" w:hAnsi="Arial" w:cs="Arial"/>
                <w:sz w:val="20"/>
                <w:szCs w:val="20"/>
              </w:rPr>
              <w:t>V2</w:t>
            </w:r>
          </w:p>
        </w:tc>
        <w:tc>
          <w:tcPr>
            <w:tcW w:w="2693" w:type="dxa"/>
            <w:tcBorders>
              <w:left w:val="single" w:sz="8" w:space="0" w:color="auto"/>
              <w:right w:val="single" w:sz="8" w:space="0" w:color="auto"/>
            </w:tcBorders>
            <w:vAlign w:val="center"/>
          </w:tcPr>
          <w:p w:rsidR="00CC6009" w:rsidRPr="00C645B7" w:rsidRDefault="00CC6009" w:rsidP="00FD6B54">
            <w:pPr>
              <w:spacing w:after="0" w:line="240" w:lineRule="auto"/>
              <w:rPr>
                <w:rFonts w:ascii="Arial" w:hAnsi="Arial" w:cs="Arial"/>
                <w:sz w:val="20"/>
                <w:szCs w:val="20"/>
              </w:rPr>
            </w:pPr>
            <w:r w:rsidRPr="00C645B7">
              <w:rPr>
                <w:rFonts w:ascii="Arial" w:hAnsi="Arial" w:cs="Arial"/>
                <w:sz w:val="20"/>
                <w:szCs w:val="20"/>
              </w:rPr>
              <w:t>Maliye Bakanlığı </w:t>
            </w:r>
          </w:p>
        </w:tc>
        <w:tc>
          <w:tcPr>
            <w:tcW w:w="3119" w:type="dxa"/>
            <w:tcBorders>
              <w:left w:val="single" w:sz="8" w:space="0" w:color="auto"/>
              <w:right w:val="single" w:sz="8" w:space="0" w:color="auto"/>
            </w:tcBorders>
            <w:noWrap/>
            <w:vAlign w:val="center"/>
          </w:tcPr>
          <w:p w:rsidR="00CC6009" w:rsidRPr="00C645B7" w:rsidRDefault="00CC6009" w:rsidP="00FD6B54">
            <w:pPr>
              <w:spacing w:after="0" w:line="240" w:lineRule="auto"/>
              <w:rPr>
                <w:rFonts w:ascii="Arial" w:hAnsi="Arial" w:cs="Arial"/>
                <w:sz w:val="20"/>
                <w:szCs w:val="20"/>
              </w:rPr>
            </w:pPr>
            <w:r w:rsidRPr="00C645B7">
              <w:rPr>
                <w:rFonts w:ascii="Arial" w:hAnsi="Arial" w:cs="Arial"/>
                <w:sz w:val="20"/>
                <w:szCs w:val="20"/>
              </w:rPr>
              <w:t>Fakülte Tahakkuk İşleri Bürosu</w:t>
            </w:r>
          </w:p>
        </w:tc>
        <w:tc>
          <w:tcPr>
            <w:tcW w:w="3685" w:type="dxa"/>
            <w:tcBorders>
              <w:left w:val="single" w:sz="8" w:space="0" w:color="auto"/>
            </w:tcBorders>
            <w:noWrap/>
            <w:vAlign w:val="center"/>
          </w:tcPr>
          <w:p w:rsidR="00CC6009" w:rsidRPr="00C645B7" w:rsidRDefault="00CC6009" w:rsidP="00FD6B54">
            <w:pPr>
              <w:spacing w:after="0" w:line="240" w:lineRule="auto"/>
              <w:rPr>
                <w:rFonts w:ascii="Arial" w:hAnsi="Arial" w:cs="Arial"/>
                <w:sz w:val="20"/>
                <w:szCs w:val="20"/>
              </w:rPr>
            </w:pPr>
            <w:r w:rsidRPr="00C645B7">
              <w:rPr>
                <w:rFonts w:ascii="Arial" w:hAnsi="Arial" w:cs="Arial"/>
                <w:sz w:val="20"/>
                <w:szCs w:val="20"/>
              </w:rPr>
              <w:t> Maaş Veri Girişleri</w:t>
            </w:r>
          </w:p>
        </w:tc>
      </w:tr>
      <w:tr w:rsidR="00CC6009" w:rsidRPr="006C537D" w:rsidTr="00756928">
        <w:tc>
          <w:tcPr>
            <w:tcW w:w="3563" w:type="dxa"/>
            <w:tcBorders>
              <w:right w:val="single" w:sz="8" w:space="0" w:color="auto"/>
            </w:tcBorders>
            <w:noWrap/>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sz w:val="20"/>
                <w:szCs w:val="20"/>
              </w:rPr>
              <w:t>E-Kesenek</w:t>
            </w:r>
          </w:p>
        </w:tc>
        <w:tc>
          <w:tcPr>
            <w:tcW w:w="2693" w:type="dxa"/>
            <w:tcBorders>
              <w:left w:val="single" w:sz="8" w:space="0" w:color="auto"/>
              <w:right w:val="single" w:sz="8" w:space="0" w:color="auto"/>
            </w:tcBorders>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sz w:val="20"/>
                <w:szCs w:val="20"/>
              </w:rPr>
              <w:t>Sosyal Güvenlik Kurumu </w:t>
            </w:r>
          </w:p>
        </w:tc>
        <w:tc>
          <w:tcPr>
            <w:tcW w:w="3119" w:type="dxa"/>
            <w:tcBorders>
              <w:left w:val="single" w:sz="8" w:space="0" w:color="auto"/>
              <w:right w:val="single" w:sz="8" w:space="0" w:color="auto"/>
            </w:tcBorders>
            <w:noWrap/>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sz w:val="20"/>
                <w:szCs w:val="20"/>
              </w:rPr>
              <w:t>Fakülte Tahakkuk İşleri Bürosu</w:t>
            </w:r>
          </w:p>
        </w:tc>
        <w:tc>
          <w:tcPr>
            <w:tcW w:w="3685" w:type="dxa"/>
            <w:tcBorders>
              <w:left w:val="single" w:sz="8" w:space="0" w:color="auto"/>
            </w:tcBorders>
            <w:noWrap/>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sz w:val="20"/>
                <w:szCs w:val="20"/>
              </w:rPr>
              <w:t> Prim Bildirgeleri</w:t>
            </w:r>
          </w:p>
        </w:tc>
      </w:tr>
      <w:tr w:rsidR="00CC6009" w:rsidRPr="006C537D" w:rsidTr="00756928">
        <w:tc>
          <w:tcPr>
            <w:tcW w:w="3563" w:type="dxa"/>
            <w:tcBorders>
              <w:right w:val="single" w:sz="8" w:space="0" w:color="auto"/>
            </w:tcBorders>
            <w:noWrap/>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sz w:val="20"/>
                <w:szCs w:val="20"/>
              </w:rPr>
              <w:t>Taşınır Kayıt Otomasyon Programı</w:t>
            </w:r>
          </w:p>
        </w:tc>
        <w:tc>
          <w:tcPr>
            <w:tcW w:w="2693" w:type="dxa"/>
            <w:tcBorders>
              <w:left w:val="single" w:sz="8" w:space="0" w:color="auto"/>
              <w:right w:val="single" w:sz="8" w:space="0" w:color="auto"/>
            </w:tcBorders>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color w:val="000000"/>
                <w:sz w:val="20"/>
                <w:szCs w:val="20"/>
              </w:rPr>
              <w:t>Maliye Bakanlığı</w:t>
            </w:r>
          </w:p>
        </w:tc>
        <w:tc>
          <w:tcPr>
            <w:tcW w:w="3119" w:type="dxa"/>
            <w:tcBorders>
              <w:left w:val="single" w:sz="8" w:space="0" w:color="auto"/>
              <w:right w:val="single" w:sz="8" w:space="0" w:color="auto"/>
            </w:tcBorders>
            <w:noWrap/>
            <w:vAlign w:val="center"/>
          </w:tcPr>
          <w:p w:rsidR="00CC6009" w:rsidRPr="00C645B7" w:rsidRDefault="00F56CFC" w:rsidP="00756928">
            <w:pPr>
              <w:spacing w:after="0" w:line="240" w:lineRule="auto"/>
              <w:rPr>
                <w:rFonts w:ascii="Arial" w:hAnsi="Arial" w:cs="Arial"/>
                <w:sz w:val="20"/>
                <w:szCs w:val="20"/>
              </w:rPr>
            </w:pPr>
            <w:r>
              <w:rPr>
                <w:rFonts w:ascii="Arial" w:hAnsi="Arial" w:cs="Arial"/>
                <w:sz w:val="20"/>
                <w:szCs w:val="20"/>
              </w:rPr>
              <w:t xml:space="preserve">Fakülte </w:t>
            </w:r>
            <w:r w:rsidR="00CC6009" w:rsidRPr="00C645B7">
              <w:rPr>
                <w:rFonts w:ascii="Arial" w:hAnsi="Arial" w:cs="Arial"/>
                <w:sz w:val="20"/>
                <w:szCs w:val="20"/>
              </w:rPr>
              <w:t>Ayniyat</w:t>
            </w:r>
            <w:r>
              <w:rPr>
                <w:rFonts w:ascii="Arial" w:hAnsi="Arial" w:cs="Arial"/>
                <w:sz w:val="20"/>
                <w:szCs w:val="20"/>
              </w:rPr>
              <w:t xml:space="preserve"> İşleri</w:t>
            </w:r>
            <w:r w:rsidR="00CC6009" w:rsidRPr="00C645B7">
              <w:rPr>
                <w:rFonts w:ascii="Arial" w:hAnsi="Arial" w:cs="Arial"/>
                <w:sz w:val="20"/>
                <w:szCs w:val="20"/>
              </w:rPr>
              <w:t xml:space="preserve"> Bürosu</w:t>
            </w:r>
          </w:p>
        </w:tc>
        <w:tc>
          <w:tcPr>
            <w:tcW w:w="3685" w:type="dxa"/>
            <w:tcBorders>
              <w:left w:val="single" w:sz="8" w:space="0" w:color="auto"/>
            </w:tcBorders>
            <w:noWrap/>
            <w:vAlign w:val="center"/>
          </w:tcPr>
          <w:p w:rsidR="00CC6009" w:rsidRPr="00C645B7" w:rsidRDefault="00CC6009" w:rsidP="00756928">
            <w:pPr>
              <w:spacing w:after="0" w:line="240" w:lineRule="auto"/>
              <w:rPr>
                <w:rFonts w:ascii="Arial" w:hAnsi="Arial" w:cs="Arial"/>
                <w:sz w:val="20"/>
                <w:szCs w:val="20"/>
              </w:rPr>
            </w:pPr>
            <w:r w:rsidRPr="00C645B7">
              <w:rPr>
                <w:rFonts w:ascii="Arial" w:hAnsi="Arial" w:cs="Arial"/>
                <w:sz w:val="20"/>
                <w:szCs w:val="20"/>
              </w:rPr>
              <w:t>Taşınır İşlemleri</w:t>
            </w:r>
          </w:p>
        </w:tc>
      </w:tr>
      <w:tr w:rsidR="00CC6009" w:rsidRPr="006C537D" w:rsidTr="00EB5686">
        <w:tc>
          <w:tcPr>
            <w:tcW w:w="3563" w:type="dxa"/>
            <w:tcBorders>
              <w:right w:val="single" w:sz="8" w:space="0" w:color="auto"/>
            </w:tcBorders>
            <w:noWrap/>
          </w:tcPr>
          <w:p w:rsidR="00CC6009" w:rsidRPr="00C645B7" w:rsidRDefault="00CC6009" w:rsidP="006C537D">
            <w:pPr>
              <w:spacing w:after="0" w:line="240" w:lineRule="auto"/>
              <w:rPr>
                <w:rFonts w:ascii="Arial" w:hAnsi="Arial" w:cs="Arial"/>
                <w:bCs/>
                <w:color w:val="000000"/>
                <w:sz w:val="20"/>
                <w:szCs w:val="20"/>
              </w:rPr>
            </w:pPr>
            <w:r w:rsidRPr="00C645B7">
              <w:rPr>
                <w:rFonts w:ascii="Arial" w:hAnsi="Arial" w:cs="Arial"/>
                <w:bCs/>
                <w:color w:val="000000"/>
                <w:sz w:val="20"/>
                <w:szCs w:val="20"/>
              </w:rPr>
              <w:t>Faaliyet Bilgi Sistemi</w:t>
            </w:r>
          </w:p>
        </w:tc>
        <w:tc>
          <w:tcPr>
            <w:tcW w:w="2693" w:type="dxa"/>
            <w:tcBorders>
              <w:left w:val="single" w:sz="8" w:space="0" w:color="auto"/>
              <w:right w:val="single" w:sz="8" w:space="0" w:color="auto"/>
            </w:tcBorders>
          </w:tcPr>
          <w:p w:rsidR="00CC6009" w:rsidRPr="00C645B7" w:rsidRDefault="00CC6009" w:rsidP="006C537D">
            <w:pPr>
              <w:spacing w:after="0" w:line="240" w:lineRule="auto"/>
              <w:rPr>
                <w:rFonts w:ascii="Arial" w:hAnsi="Arial" w:cs="Arial"/>
                <w:color w:val="000000"/>
                <w:sz w:val="20"/>
                <w:szCs w:val="20"/>
              </w:rPr>
            </w:pPr>
            <w:r w:rsidRPr="00C645B7">
              <w:rPr>
                <w:rFonts w:ascii="Arial" w:hAnsi="Arial" w:cs="Arial"/>
                <w:color w:val="000000"/>
                <w:sz w:val="20"/>
                <w:szCs w:val="20"/>
              </w:rPr>
              <w:t>Strateji Geliştirme Daire Bşk.lığı</w:t>
            </w:r>
          </w:p>
        </w:tc>
        <w:tc>
          <w:tcPr>
            <w:tcW w:w="3119" w:type="dxa"/>
            <w:tcBorders>
              <w:left w:val="single" w:sz="8" w:space="0" w:color="auto"/>
              <w:right w:val="single" w:sz="8" w:space="0" w:color="auto"/>
            </w:tcBorders>
            <w:noWrap/>
            <w:vAlign w:val="center"/>
          </w:tcPr>
          <w:p w:rsidR="00CC6009" w:rsidRPr="00C645B7" w:rsidRDefault="00CC6009" w:rsidP="00EB5686">
            <w:pPr>
              <w:spacing w:after="0" w:line="240" w:lineRule="auto"/>
              <w:rPr>
                <w:rFonts w:ascii="Arial" w:hAnsi="Arial" w:cs="Arial"/>
                <w:sz w:val="20"/>
                <w:szCs w:val="20"/>
              </w:rPr>
            </w:pPr>
            <w:r w:rsidRPr="00C645B7">
              <w:rPr>
                <w:rFonts w:ascii="Arial" w:hAnsi="Arial" w:cs="Arial"/>
                <w:sz w:val="20"/>
                <w:szCs w:val="20"/>
              </w:rPr>
              <w:t>Fakülte Tahakkuk İşleri Bürosu</w:t>
            </w:r>
          </w:p>
        </w:tc>
        <w:tc>
          <w:tcPr>
            <w:tcW w:w="3685" w:type="dxa"/>
            <w:tcBorders>
              <w:left w:val="single" w:sz="8" w:space="0" w:color="auto"/>
            </w:tcBorders>
            <w:noWrap/>
          </w:tcPr>
          <w:p w:rsidR="00CC6009" w:rsidRPr="00C645B7" w:rsidRDefault="00CC6009" w:rsidP="006C537D">
            <w:pPr>
              <w:spacing w:after="0" w:line="240" w:lineRule="auto"/>
              <w:rPr>
                <w:rFonts w:ascii="Arial" w:hAnsi="Arial" w:cs="Arial"/>
                <w:color w:val="000000"/>
                <w:sz w:val="20"/>
                <w:szCs w:val="20"/>
              </w:rPr>
            </w:pPr>
            <w:r w:rsidRPr="00C645B7">
              <w:rPr>
                <w:rFonts w:ascii="Arial" w:hAnsi="Arial" w:cs="Arial"/>
                <w:color w:val="000000"/>
                <w:sz w:val="20"/>
                <w:szCs w:val="20"/>
              </w:rPr>
              <w:t>Bütçe oluşturma, performans hedefleri</w:t>
            </w:r>
          </w:p>
        </w:tc>
      </w:tr>
      <w:tr w:rsidR="00CC6009" w:rsidRPr="006C537D" w:rsidTr="00EB5686">
        <w:tc>
          <w:tcPr>
            <w:tcW w:w="3563" w:type="dxa"/>
            <w:tcBorders>
              <w:right w:val="single" w:sz="8" w:space="0" w:color="auto"/>
            </w:tcBorders>
            <w:noWrap/>
          </w:tcPr>
          <w:p w:rsidR="00CC6009" w:rsidRPr="00C645B7" w:rsidRDefault="00CC6009" w:rsidP="00CC6009">
            <w:pPr>
              <w:spacing w:after="0" w:line="240" w:lineRule="auto"/>
              <w:rPr>
                <w:rFonts w:ascii="Arial" w:hAnsi="Arial" w:cs="Arial"/>
                <w:bCs/>
                <w:color w:val="000000"/>
                <w:sz w:val="20"/>
                <w:szCs w:val="20"/>
              </w:rPr>
            </w:pPr>
            <w:r>
              <w:rPr>
                <w:rFonts w:ascii="Arial" w:hAnsi="Arial" w:cs="Arial"/>
                <w:bCs/>
                <w:color w:val="000000"/>
                <w:sz w:val="20"/>
                <w:szCs w:val="20"/>
              </w:rPr>
              <w:t>Öğrenci Bilgi Sistemi</w:t>
            </w:r>
          </w:p>
        </w:tc>
        <w:tc>
          <w:tcPr>
            <w:tcW w:w="2693" w:type="dxa"/>
            <w:tcBorders>
              <w:left w:val="single" w:sz="8" w:space="0" w:color="auto"/>
              <w:right w:val="single" w:sz="8" w:space="0" w:color="auto"/>
            </w:tcBorders>
          </w:tcPr>
          <w:p w:rsidR="00CC6009" w:rsidRPr="00C645B7" w:rsidRDefault="00CC6009" w:rsidP="006C537D">
            <w:pPr>
              <w:spacing w:after="0" w:line="240" w:lineRule="auto"/>
              <w:rPr>
                <w:rFonts w:ascii="Arial" w:hAnsi="Arial" w:cs="Arial"/>
                <w:color w:val="000000"/>
                <w:sz w:val="20"/>
                <w:szCs w:val="20"/>
              </w:rPr>
            </w:pPr>
            <w:r>
              <w:rPr>
                <w:rFonts w:ascii="Arial" w:hAnsi="Arial" w:cs="Arial"/>
                <w:color w:val="000000"/>
                <w:sz w:val="20"/>
                <w:szCs w:val="20"/>
              </w:rPr>
              <w:t>Öğrenci İşleri D.Başkanlığı</w:t>
            </w:r>
          </w:p>
        </w:tc>
        <w:tc>
          <w:tcPr>
            <w:tcW w:w="3119" w:type="dxa"/>
            <w:tcBorders>
              <w:left w:val="single" w:sz="8" w:space="0" w:color="auto"/>
              <w:right w:val="single" w:sz="8" w:space="0" w:color="auto"/>
            </w:tcBorders>
            <w:noWrap/>
            <w:vAlign w:val="center"/>
          </w:tcPr>
          <w:p w:rsidR="00CC6009" w:rsidRPr="00C645B7" w:rsidRDefault="00F56CFC" w:rsidP="00EB5686">
            <w:pPr>
              <w:spacing w:after="0" w:line="240" w:lineRule="auto"/>
              <w:rPr>
                <w:rFonts w:ascii="Arial" w:hAnsi="Arial" w:cs="Arial"/>
                <w:sz w:val="20"/>
                <w:szCs w:val="20"/>
              </w:rPr>
            </w:pPr>
            <w:r>
              <w:rPr>
                <w:rFonts w:ascii="Arial" w:hAnsi="Arial" w:cs="Arial"/>
                <w:sz w:val="20"/>
                <w:szCs w:val="20"/>
              </w:rPr>
              <w:t xml:space="preserve">Fakülte </w:t>
            </w:r>
            <w:r w:rsidR="00CC6009">
              <w:rPr>
                <w:rFonts w:ascii="Arial" w:hAnsi="Arial" w:cs="Arial"/>
                <w:sz w:val="20"/>
                <w:szCs w:val="20"/>
              </w:rPr>
              <w:t>Öğrenci işleri</w:t>
            </w:r>
            <w:r>
              <w:rPr>
                <w:rFonts w:ascii="Arial" w:hAnsi="Arial" w:cs="Arial"/>
                <w:sz w:val="20"/>
                <w:szCs w:val="20"/>
              </w:rPr>
              <w:t xml:space="preserve"> Bürosu</w:t>
            </w:r>
          </w:p>
        </w:tc>
        <w:tc>
          <w:tcPr>
            <w:tcW w:w="3685" w:type="dxa"/>
            <w:tcBorders>
              <w:left w:val="single" w:sz="8" w:space="0" w:color="auto"/>
            </w:tcBorders>
            <w:noWrap/>
          </w:tcPr>
          <w:p w:rsidR="00F56CFC" w:rsidRPr="00C645B7" w:rsidRDefault="00CC6009" w:rsidP="006C537D">
            <w:pPr>
              <w:spacing w:after="0" w:line="240" w:lineRule="auto"/>
              <w:rPr>
                <w:rFonts w:ascii="Arial" w:hAnsi="Arial" w:cs="Arial"/>
                <w:color w:val="000000"/>
                <w:sz w:val="20"/>
                <w:szCs w:val="20"/>
              </w:rPr>
            </w:pPr>
            <w:r>
              <w:rPr>
                <w:rFonts w:ascii="Arial" w:hAnsi="Arial" w:cs="Arial"/>
                <w:color w:val="000000"/>
                <w:sz w:val="20"/>
                <w:szCs w:val="20"/>
              </w:rPr>
              <w:t>Öğrenci ile ilgili tüm işlemler</w:t>
            </w:r>
          </w:p>
        </w:tc>
      </w:tr>
      <w:tr w:rsidR="00F56CFC" w:rsidRPr="006C537D" w:rsidTr="00EB5686">
        <w:tc>
          <w:tcPr>
            <w:tcW w:w="3563" w:type="dxa"/>
            <w:tcBorders>
              <w:right w:val="single" w:sz="8" w:space="0" w:color="auto"/>
            </w:tcBorders>
            <w:noWrap/>
          </w:tcPr>
          <w:p w:rsidR="00F56CFC" w:rsidRPr="00551BCC" w:rsidRDefault="00F56CFC" w:rsidP="00CC6009">
            <w:pPr>
              <w:spacing w:after="0" w:line="240" w:lineRule="auto"/>
              <w:rPr>
                <w:rFonts w:ascii="Arial" w:hAnsi="Arial" w:cs="Arial"/>
                <w:bCs/>
                <w:color w:val="000000"/>
                <w:sz w:val="20"/>
                <w:szCs w:val="20"/>
              </w:rPr>
            </w:pPr>
            <w:r w:rsidRPr="00551BCC">
              <w:rPr>
                <w:rFonts w:ascii="Arial" w:hAnsi="Arial" w:cs="Arial"/>
                <w:bCs/>
                <w:color w:val="000000"/>
                <w:sz w:val="20"/>
                <w:szCs w:val="20"/>
              </w:rPr>
              <w:t>Toplantı Bilgi sistemi</w:t>
            </w:r>
          </w:p>
        </w:tc>
        <w:tc>
          <w:tcPr>
            <w:tcW w:w="2693" w:type="dxa"/>
            <w:tcBorders>
              <w:left w:val="single" w:sz="8" w:space="0" w:color="auto"/>
              <w:right w:val="single" w:sz="8" w:space="0" w:color="auto"/>
            </w:tcBorders>
          </w:tcPr>
          <w:p w:rsidR="00F56CFC" w:rsidRPr="00551BCC" w:rsidRDefault="00F56CFC" w:rsidP="006C537D">
            <w:pPr>
              <w:spacing w:after="0" w:line="240" w:lineRule="auto"/>
              <w:rPr>
                <w:rFonts w:ascii="Arial" w:hAnsi="Arial" w:cs="Arial"/>
                <w:bCs/>
                <w:color w:val="000000"/>
                <w:sz w:val="20"/>
                <w:szCs w:val="20"/>
              </w:rPr>
            </w:pPr>
            <w:r w:rsidRPr="00551BCC">
              <w:rPr>
                <w:rFonts w:ascii="Arial" w:hAnsi="Arial" w:cs="Arial"/>
                <w:bCs/>
                <w:color w:val="000000"/>
                <w:sz w:val="20"/>
                <w:szCs w:val="20"/>
              </w:rPr>
              <w:t>Bilgi İşlem Daire Başkanlığı</w:t>
            </w:r>
          </w:p>
        </w:tc>
        <w:tc>
          <w:tcPr>
            <w:tcW w:w="3119" w:type="dxa"/>
            <w:tcBorders>
              <w:left w:val="single" w:sz="8" w:space="0" w:color="auto"/>
              <w:right w:val="single" w:sz="8" w:space="0" w:color="auto"/>
            </w:tcBorders>
            <w:noWrap/>
            <w:vAlign w:val="center"/>
          </w:tcPr>
          <w:p w:rsidR="00F56CFC" w:rsidRPr="00551BCC" w:rsidRDefault="00F56CFC" w:rsidP="00EB5686">
            <w:pPr>
              <w:spacing w:after="0" w:line="240" w:lineRule="auto"/>
              <w:rPr>
                <w:rFonts w:ascii="Arial" w:hAnsi="Arial" w:cs="Arial"/>
                <w:bCs/>
                <w:color w:val="000000"/>
                <w:sz w:val="20"/>
                <w:szCs w:val="20"/>
              </w:rPr>
            </w:pPr>
            <w:r w:rsidRPr="00551BCC">
              <w:rPr>
                <w:rFonts w:ascii="Arial" w:hAnsi="Arial" w:cs="Arial"/>
                <w:bCs/>
                <w:color w:val="000000"/>
                <w:sz w:val="20"/>
                <w:szCs w:val="20"/>
              </w:rPr>
              <w:t>Tüm Bürolar</w:t>
            </w:r>
          </w:p>
        </w:tc>
        <w:tc>
          <w:tcPr>
            <w:tcW w:w="3685" w:type="dxa"/>
            <w:tcBorders>
              <w:left w:val="single" w:sz="8" w:space="0" w:color="auto"/>
            </w:tcBorders>
            <w:noWrap/>
          </w:tcPr>
          <w:p w:rsidR="00F56CFC" w:rsidRPr="00551BCC" w:rsidRDefault="00F56CFC" w:rsidP="006C537D">
            <w:pPr>
              <w:spacing w:after="0" w:line="240" w:lineRule="auto"/>
              <w:rPr>
                <w:rFonts w:ascii="Arial" w:hAnsi="Arial" w:cs="Arial"/>
                <w:bCs/>
                <w:color w:val="000000"/>
                <w:sz w:val="20"/>
                <w:szCs w:val="20"/>
              </w:rPr>
            </w:pPr>
            <w:r w:rsidRPr="00551BCC">
              <w:rPr>
                <w:rFonts w:ascii="Arial" w:hAnsi="Arial" w:cs="Arial"/>
                <w:bCs/>
                <w:color w:val="000000"/>
                <w:sz w:val="20"/>
                <w:szCs w:val="20"/>
              </w:rPr>
              <w:t>Kurul Kararlarının yazımı ve takibi</w:t>
            </w:r>
          </w:p>
        </w:tc>
      </w:tr>
    </w:tbl>
    <w:p w:rsidR="005E072B" w:rsidRPr="00250AAB" w:rsidRDefault="005E072B" w:rsidP="00033C71">
      <w:pPr>
        <w:pStyle w:val="Balk4"/>
        <w:spacing w:before="0" w:after="0"/>
        <w:rPr>
          <w:rFonts w:ascii="Tahoma" w:hAnsi="Tahoma" w:cs="Tahoma"/>
        </w:rPr>
        <w:sectPr w:rsidR="005E072B" w:rsidRPr="00250AAB" w:rsidSect="0034399B">
          <w:footnotePr>
            <w:pos w:val="beneathText"/>
          </w:footnotePr>
          <w:pgSz w:w="15840" w:h="12240" w:orient="landscape"/>
          <w:pgMar w:top="1418" w:right="1418" w:bottom="1418" w:left="1418" w:header="709" w:footer="0" w:gutter="0"/>
          <w:cols w:space="708"/>
          <w:docGrid w:linePitch="299"/>
        </w:sectPr>
      </w:pPr>
    </w:p>
    <w:p w:rsidR="005E072B" w:rsidRPr="00250AAB" w:rsidRDefault="005E072B" w:rsidP="00033C71">
      <w:pPr>
        <w:pStyle w:val="Balk4"/>
        <w:spacing w:before="0" w:after="0"/>
        <w:rPr>
          <w:rFonts w:ascii="Tahoma" w:hAnsi="Tahoma" w:cs="Tahoma"/>
          <w:sz w:val="24"/>
          <w:szCs w:val="24"/>
        </w:rPr>
      </w:pPr>
      <w:r w:rsidRPr="00250AAB">
        <w:rPr>
          <w:rFonts w:ascii="Tahoma" w:hAnsi="Tahoma" w:cs="Tahoma"/>
          <w:sz w:val="24"/>
          <w:szCs w:val="24"/>
        </w:rPr>
        <w:lastRenderedPageBreak/>
        <w:t>3.2- Donanım</w:t>
      </w:r>
      <w:bookmarkEnd w:id="39"/>
      <w:bookmarkEnd w:id="40"/>
    </w:p>
    <w:p w:rsidR="00FB77CD" w:rsidRDefault="00FB77CD" w:rsidP="00033C71">
      <w:pPr>
        <w:spacing w:after="0" w:line="240" w:lineRule="auto"/>
        <w:jc w:val="both"/>
        <w:rPr>
          <w:rFonts w:ascii="Tahoma" w:hAnsi="Tahoma" w:cs="Tahoma"/>
          <w:color w:val="FF0000"/>
        </w:rPr>
      </w:pPr>
    </w:p>
    <w:p w:rsidR="00756709" w:rsidRDefault="00756709" w:rsidP="00033C71">
      <w:pPr>
        <w:spacing w:after="0" w:line="240" w:lineRule="auto"/>
        <w:jc w:val="both"/>
        <w:rPr>
          <w:rFonts w:ascii="Tahoma" w:hAnsi="Tahoma" w:cs="Tahoma"/>
          <w:color w:val="FF0000"/>
        </w:rPr>
      </w:pPr>
    </w:p>
    <w:p w:rsidR="00756709" w:rsidRDefault="00756709" w:rsidP="00033C71">
      <w:pPr>
        <w:spacing w:after="0" w:line="240" w:lineRule="auto"/>
        <w:jc w:val="both"/>
        <w:rPr>
          <w:rFonts w:ascii="Tahoma" w:hAnsi="Tahoma" w:cs="Tahoma"/>
          <w:color w:val="FF0000"/>
        </w:rPr>
      </w:pPr>
    </w:p>
    <w:p w:rsidR="00756709" w:rsidRDefault="00756709" w:rsidP="00033C71">
      <w:pPr>
        <w:spacing w:after="0" w:line="240" w:lineRule="auto"/>
        <w:jc w:val="both"/>
        <w:rPr>
          <w:rFonts w:ascii="Tahoma" w:hAnsi="Tahoma" w:cs="Tahoma"/>
          <w:color w:val="FF0000"/>
        </w:rPr>
      </w:pPr>
    </w:p>
    <w:p w:rsidR="00756709" w:rsidRDefault="00756709" w:rsidP="00033C71">
      <w:pPr>
        <w:spacing w:after="0" w:line="240" w:lineRule="auto"/>
        <w:jc w:val="both"/>
        <w:rPr>
          <w:rFonts w:ascii="Tahoma" w:hAnsi="Tahoma" w:cs="Tahoma"/>
          <w:color w:val="FF0000"/>
        </w:rPr>
      </w:pPr>
    </w:p>
    <w:p w:rsidR="00756709" w:rsidRDefault="00756709" w:rsidP="00033C71">
      <w:pPr>
        <w:spacing w:after="0" w:line="240" w:lineRule="auto"/>
        <w:jc w:val="both"/>
        <w:rPr>
          <w:rFonts w:ascii="Tahoma" w:hAnsi="Tahoma" w:cs="Tahoma"/>
          <w:color w:val="FF0000"/>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518"/>
        <w:gridCol w:w="1418"/>
        <w:gridCol w:w="1417"/>
        <w:gridCol w:w="1418"/>
        <w:gridCol w:w="1417"/>
        <w:gridCol w:w="1320"/>
      </w:tblGrid>
      <w:tr w:rsidR="00756709" w:rsidRPr="006C537D" w:rsidTr="00C938ED">
        <w:trPr>
          <w:trHeight w:val="414"/>
        </w:trPr>
        <w:tc>
          <w:tcPr>
            <w:tcW w:w="9508" w:type="dxa"/>
            <w:gridSpan w:val="6"/>
            <w:tcBorders>
              <w:bottom w:val="single" w:sz="8" w:space="0" w:color="auto"/>
            </w:tcBorders>
            <w:shd w:val="clear" w:color="auto" w:fill="F79646"/>
            <w:vAlign w:val="center"/>
            <w:hideMark/>
          </w:tcPr>
          <w:p w:rsidR="00756709" w:rsidRPr="0065611E" w:rsidRDefault="00756709" w:rsidP="00C938ED">
            <w:pPr>
              <w:pStyle w:val="Stil3"/>
              <w:rPr>
                <w:rFonts w:cs="Tahoma"/>
                <w:b w:val="0"/>
                <w:bCs w:val="0"/>
                <w:color w:val="FFFFFF"/>
              </w:rPr>
            </w:pPr>
            <w:bookmarkStart w:id="45" w:name="_Toc92458261"/>
            <w:r w:rsidRPr="0065611E">
              <w:rPr>
                <w:rFonts w:cs="Tahoma"/>
                <w:b w:val="0"/>
                <w:bCs w:val="0"/>
                <w:sz w:val="18"/>
                <w:szCs w:val="18"/>
              </w:rPr>
              <w:t>Tablo 6. Kullanımda Olan Bilgisayarlar</w:t>
            </w:r>
            <w:bookmarkEnd w:id="45"/>
          </w:p>
        </w:tc>
      </w:tr>
      <w:tr w:rsidR="00756709" w:rsidRPr="006C537D" w:rsidTr="00C938ED">
        <w:trPr>
          <w:trHeight w:val="673"/>
        </w:trPr>
        <w:tc>
          <w:tcPr>
            <w:tcW w:w="2518"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756709" w:rsidRPr="006C537D" w:rsidTr="00C938ED">
        <w:trPr>
          <w:trHeight w:val="414"/>
        </w:trPr>
        <w:tc>
          <w:tcPr>
            <w:tcW w:w="2518" w:type="dxa"/>
            <w:vAlign w:val="center"/>
            <w:hideMark/>
          </w:tcPr>
          <w:p w:rsidR="00756709" w:rsidRPr="006C537D" w:rsidRDefault="00756709" w:rsidP="00C938E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rsidR="00756709" w:rsidRPr="006C537D" w:rsidRDefault="00756709" w:rsidP="000425BC">
            <w:pPr>
              <w:spacing w:after="0" w:line="240" w:lineRule="auto"/>
              <w:jc w:val="center"/>
              <w:rPr>
                <w:rFonts w:ascii="Tahoma" w:hAnsi="Tahoma" w:cs="Tahoma"/>
                <w:color w:val="000000"/>
              </w:rPr>
            </w:pPr>
            <w:r>
              <w:rPr>
                <w:rFonts w:ascii="Tahoma" w:hAnsi="Tahoma" w:cs="Tahoma"/>
                <w:color w:val="000000"/>
              </w:rPr>
              <w:t>3</w:t>
            </w:r>
            <w:r w:rsidR="000425BC">
              <w:rPr>
                <w:rFonts w:ascii="Tahoma" w:hAnsi="Tahoma" w:cs="Tahoma"/>
                <w:color w:val="000000"/>
              </w:rPr>
              <w:t>2</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F2D55">
            <w:pPr>
              <w:spacing w:after="0" w:line="240" w:lineRule="auto"/>
              <w:jc w:val="center"/>
              <w:rPr>
                <w:rFonts w:ascii="Tahoma" w:hAnsi="Tahoma" w:cs="Tahoma"/>
                <w:color w:val="000000"/>
              </w:rPr>
            </w:pPr>
            <w:r>
              <w:rPr>
                <w:rFonts w:ascii="Tahoma" w:hAnsi="Tahoma" w:cs="Tahoma"/>
                <w:color w:val="000000"/>
              </w:rPr>
              <w:t>3</w:t>
            </w:r>
            <w:r w:rsidR="00CF2D55">
              <w:rPr>
                <w:rFonts w:ascii="Tahoma" w:hAnsi="Tahoma" w:cs="Tahoma"/>
                <w:color w:val="000000"/>
              </w:rPr>
              <w:t>0</w:t>
            </w:r>
          </w:p>
        </w:tc>
        <w:tc>
          <w:tcPr>
            <w:tcW w:w="1320" w:type="dxa"/>
            <w:hideMark/>
          </w:tcPr>
          <w:p w:rsidR="00756709" w:rsidRPr="006C537D" w:rsidRDefault="00551BCC" w:rsidP="00CF2D55">
            <w:pPr>
              <w:spacing w:after="0" w:line="240" w:lineRule="auto"/>
              <w:jc w:val="center"/>
              <w:rPr>
                <w:rFonts w:ascii="Tahoma" w:hAnsi="Tahoma" w:cs="Tahoma"/>
                <w:color w:val="000000"/>
              </w:rPr>
            </w:pPr>
            <w:r>
              <w:rPr>
                <w:rFonts w:ascii="Tahoma" w:hAnsi="Tahoma" w:cs="Tahoma"/>
                <w:color w:val="000000"/>
              </w:rPr>
              <w:t>6</w:t>
            </w:r>
            <w:r w:rsidR="00CF2D55">
              <w:rPr>
                <w:rFonts w:ascii="Tahoma" w:hAnsi="Tahoma" w:cs="Tahoma"/>
                <w:color w:val="000000"/>
              </w:rPr>
              <w:t>2</w:t>
            </w:r>
          </w:p>
        </w:tc>
      </w:tr>
      <w:tr w:rsidR="00756709" w:rsidRPr="006C537D" w:rsidTr="00C938ED">
        <w:trPr>
          <w:trHeight w:val="414"/>
        </w:trPr>
        <w:tc>
          <w:tcPr>
            <w:tcW w:w="2518" w:type="dxa"/>
            <w:vAlign w:val="center"/>
            <w:hideMark/>
          </w:tcPr>
          <w:p w:rsidR="00756709" w:rsidRPr="006C537D" w:rsidRDefault="00756709" w:rsidP="00C938E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1</w:t>
            </w:r>
            <w:r w:rsidR="00CF2D55">
              <w:rPr>
                <w:rFonts w:ascii="Tahoma" w:hAnsi="Tahoma" w:cs="Tahoma"/>
                <w:color w:val="000000"/>
              </w:rPr>
              <w:t>0</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756709" w:rsidRPr="006C537D" w:rsidRDefault="00551BCC" w:rsidP="00CF2D55">
            <w:pPr>
              <w:spacing w:after="0" w:line="240" w:lineRule="auto"/>
              <w:jc w:val="center"/>
              <w:rPr>
                <w:rFonts w:ascii="Tahoma" w:hAnsi="Tahoma" w:cs="Tahoma"/>
                <w:color w:val="000000"/>
              </w:rPr>
            </w:pPr>
            <w:r>
              <w:rPr>
                <w:rFonts w:ascii="Tahoma" w:hAnsi="Tahoma" w:cs="Tahoma"/>
                <w:color w:val="000000"/>
              </w:rPr>
              <w:t>1</w:t>
            </w:r>
            <w:r w:rsidR="00CF2D55">
              <w:rPr>
                <w:rFonts w:ascii="Tahoma" w:hAnsi="Tahoma" w:cs="Tahoma"/>
                <w:color w:val="000000"/>
              </w:rPr>
              <w:t>0</w:t>
            </w:r>
          </w:p>
        </w:tc>
      </w:tr>
      <w:tr w:rsidR="00756709" w:rsidRPr="006C537D" w:rsidTr="00C938ED">
        <w:trPr>
          <w:trHeight w:val="414"/>
        </w:trPr>
        <w:tc>
          <w:tcPr>
            <w:tcW w:w="2518" w:type="dxa"/>
            <w:vAlign w:val="center"/>
            <w:hideMark/>
          </w:tcPr>
          <w:p w:rsidR="00756709" w:rsidRPr="006C537D" w:rsidRDefault="00756709" w:rsidP="00C938E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r>
      <w:tr w:rsidR="00756709" w:rsidRPr="006C537D" w:rsidTr="00C938ED">
        <w:trPr>
          <w:trHeight w:val="414"/>
        </w:trPr>
        <w:tc>
          <w:tcPr>
            <w:tcW w:w="2518" w:type="dxa"/>
            <w:vAlign w:val="center"/>
            <w:hideMark/>
          </w:tcPr>
          <w:p w:rsidR="00756709" w:rsidRPr="006C537D" w:rsidRDefault="00756709" w:rsidP="00C938E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Kiosk Bilgisayar</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r>
      <w:tr w:rsidR="00756709" w:rsidRPr="006C537D" w:rsidTr="00C938ED">
        <w:trPr>
          <w:trHeight w:val="414"/>
        </w:trPr>
        <w:tc>
          <w:tcPr>
            <w:tcW w:w="2518" w:type="dxa"/>
            <w:vAlign w:val="center"/>
            <w:hideMark/>
          </w:tcPr>
          <w:p w:rsidR="00756709" w:rsidRPr="006C537D" w:rsidRDefault="00756709" w:rsidP="00C938E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r>
      <w:tr w:rsidR="00756709" w:rsidRPr="006C537D" w:rsidTr="00C938ED">
        <w:trPr>
          <w:trHeight w:val="414"/>
        </w:trPr>
        <w:tc>
          <w:tcPr>
            <w:tcW w:w="2518" w:type="dxa"/>
            <w:vAlign w:val="center"/>
            <w:hideMark/>
          </w:tcPr>
          <w:p w:rsidR="00756709" w:rsidRPr="006C537D" w:rsidRDefault="00756709" w:rsidP="00C938E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w:t>
            </w:r>
          </w:p>
        </w:tc>
      </w:tr>
    </w:tbl>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A6732E" w:rsidRDefault="00A6732E"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FA334B" w:rsidRDefault="00FA334B" w:rsidP="00033C71">
      <w:pPr>
        <w:spacing w:after="0" w:line="240" w:lineRule="auto"/>
        <w:jc w:val="both"/>
        <w:rPr>
          <w:rFonts w:ascii="Tahoma" w:hAnsi="Tahoma" w:cs="Tahoma"/>
        </w:rPr>
      </w:pPr>
    </w:p>
    <w:p w:rsidR="005E072B" w:rsidRDefault="005E072B" w:rsidP="00033C71">
      <w:pPr>
        <w:pStyle w:val="Balk4"/>
        <w:spacing w:before="0" w:after="0"/>
        <w:rPr>
          <w:rFonts w:ascii="Tahoma" w:hAnsi="Tahoma" w:cs="Tahoma"/>
          <w:sz w:val="24"/>
          <w:szCs w:val="24"/>
        </w:rPr>
      </w:pPr>
      <w:r w:rsidRPr="00250AAB">
        <w:rPr>
          <w:rFonts w:ascii="Tahoma" w:hAnsi="Tahoma" w:cs="Tahoma"/>
          <w:sz w:val="24"/>
          <w:szCs w:val="24"/>
        </w:rPr>
        <w:lastRenderedPageBreak/>
        <w:t xml:space="preserve">3.4- Diğer Bilgi ve Teknolojik Kaynaklar </w:t>
      </w:r>
    </w:p>
    <w:p w:rsidR="00756709" w:rsidRDefault="00756709" w:rsidP="00756709"/>
    <w:p w:rsidR="00756709" w:rsidRPr="00756709" w:rsidRDefault="00756709" w:rsidP="00756709"/>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652"/>
        <w:gridCol w:w="1276"/>
        <w:gridCol w:w="1134"/>
        <w:gridCol w:w="1134"/>
        <w:gridCol w:w="992"/>
        <w:gridCol w:w="1320"/>
      </w:tblGrid>
      <w:tr w:rsidR="00756709" w:rsidRPr="006C537D" w:rsidTr="00C938ED">
        <w:trPr>
          <w:trHeight w:val="414"/>
        </w:trPr>
        <w:tc>
          <w:tcPr>
            <w:tcW w:w="9508" w:type="dxa"/>
            <w:gridSpan w:val="6"/>
            <w:tcBorders>
              <w:bottom w:val="single" w:sz="8" w:space="0" w:color="auto"/>
            </w:tcBorders>
            <w:shd w:val="clear" w:color="auto" w:fill="F79646"/>
            <w:hideMark/>
          </w:tcPr>
          <w:p w:rsidR="00756709" w:rsidRPr="0065611E" w:rsidRDefault="00756709" w:rsidP="00C938ED">
            <w:pPr>
              <w:pStyle w:val="Stil3"/>
              <w:rPr>
                <w:rFonts w:cs="Tahoma"/>
                <w:b w:val="0"/>
                <w:bCs w:val="0"/>
                <w:color w:val="FFFFFF"/>
              </w:rPr>
            </w:pPr>
            <w:bookmarkStart w:id="46" w:name="_Toc92458262"/>
            <w:r w:rsidRPr="0065611E">
              <w:rPr>
                <w:rFonts w:cs="Tahoma"/>
                <w:b w:val="0"/>
                <w:bCs w:val="0"/>
                <w:sz w:val="18"/>
                <w:szCs w:val="18"/>
              </w:rPr>
              <w:t>Tablo 7. Diğer Bilgi ve Teknolojik Kaynaklar</w:t>
            </w:r>
            <w:bookmarkEnd w:id="46"/>
          </w:p>
        </w:tc>
      </w:tr>
      <w:tr w:rsidR="00756709" w:rsidRPr="006C537D" w:rsidTr="00C938ED">
        <w:trPr>
          <w:trHeight w:val="673"/>
        </w:trPr>
        <w:tc>
          <w:tcPr>
            <w:tcW w:w="3652"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6"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4"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4"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2"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756709" w:rsidRPr="006C537D" w:rsidRDefault="00756709" w:rsidP="00C938E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6"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20</w:t>
            </w: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20</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6" w:type="dxa"/>
            <w:hideMark/>
          </w:tcPr>
          <w:p w:rsidR="00756709" w:rsidRPr="006C537D" w:rsidRDefault="00756709" w:rsidP="00C938E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0425BC" w:rsidP="00C938ED">
            <w:pPr>
              <w:spacing w:after="0" w:line="240" w:lineRule="auto"/>
              <w:jc w:val="center"/>
              <w:rPr>
                <w:rFonts w:ascii="Tahoma" w:hAnsi="Tahoma" w:cs="Tahoma"/>
                <w:color w:val="000000"/>
              </w:rPr>
            </w:pPr>
            <w:r>
              <w:rPr>
                <w:rFonts w:ascii="Tahoma" w:hAnsi="Tahoma" w:cs="Tahoma"/>
                <w:color w:val="000000"/>
              </w:rPr>
              <w:t>1</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0425BC" w:rsidP="00C938E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756709" w:rsidRPr="006C537D" w:rsidRDefault="000425BC" w:rsidP="00C938ED">
            <w:pPr>
              <w:spacing w:after="0" w:line="240" w:lineRule="auto"/>
              <w:jc w:val="center"/>
              <w:rPr>
                <w:rFonts w:ascii="Tahoma" w:hAnsi="Tahoma" w:cs="Tahoma"/>
                <w:color w:val="000000"/>
              </w:rPr>
            </w:pPr>
            <w:r>
              <w:rPr>
                <w:rFonts w:ascii="Tahoma" w:hAnsi="Tahoma" w:cs="Tahoma"/>
                <w:color w:val="000000"/>
              </w:rPr>
              <w:t>2</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Fotoğraf Makinesi</w:t>
            </w:r>
          </w:p>
        </w:tc>
        <w:tc>
          <w:tcPr>
            <w:tcW w:w="1276"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1</w:t>
            </w:r>
            <w:r w:rsidR="001D3C45">
              <w:rPr>
                <w:rFonts w:ascii="Tahoma" w:hAnsi="Tahoma" w:cs="Tahoma"/>
                <w:color w:val="000000"/>
              </w:rPr>
              <w:t>0</w:t>
            </w: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1</w:t>
            </w:r>
            <w:r w:rsidR="001D3C45">
              <w:rPr>
                <w:rFonts w:ascii="Tahoma" w:hAnsi="Tahoma" w:cs="Tahoma"/>
                <w:color w:val="000000"/>
              </w:rPr>
              <w:t>0</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6" w:type="dxa"/>
            <w:hideMark/>
          </w:tcPr>
          <w:p w:rsidR="00756709" w:rsidRPr="006C537D" w:rsidRDefault="00E41404" w:rsidP="001D3C45">
            <w:pPr>
              <w:spacing w:after="0" w:line="240" w:lineRule="auto"/>
              <w:jc w:val="center"/>
              <w:rPr>
                <w:rFonts w:ascii="Tahoma" w:hAnsi="Tahoma" w:cs="Tahoma"/>
                <w:color w:val="000000"/>
              </w:rPr>
            </w:pPr>
            <w:r>
              <w:rPr>
                <w:rFonts w:ascii="Tahoma" w:hAnsi="Tahoma" w:cs="Tahoma"/>
                <w:color w:val="000000"/>
              </w:rPr>
              <w:t>1</w:t>
            </w:r>
            <w:r w:rsidR="001D3C45">
              <w:rPr>
                <w:rFonts w:ascii="Tahoma" w:hAnsi="Tahoma" w:cs="Tahoma"/>
                <w:color w:val="000000"/>
              </w:rPr>
              <w:t>9</w:t>
            </w: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E41404" w:rsidP="001D3C45">
            <w:pPr>
              <w:spacing w:after="0" w:line="240" w:lineRule="auto"/>
              <w:jc w:val="center"/>
              <w:rPr>
                <w:rFonts w:ascii="Tahoma" w:hAnsi="Tahoma" w:cs="Tahoma"/>
                <w:color w:val="000000"/>
              </w:rPr>
            </w:pPr>
            <w:r>
              <w:rPr>
                <w:rFonts w:ascii="Tahoma" w:hAnsi="Tahoma" w:cs="Tahoma"/>
                <w:color w:val="000000"/>
              </w:rPr>
              <w:t>1</w:t>
            </w:r>
            <w:r w:rsidR="001D3C45">
              <w:rPr>
                <w:rFonts w:ascii="Tahoma" w:hAnsi="Tahoma" w:cs="Tahoma"/>
                <w:color w:val="000000"/>
              </w:rPr>
              <w:t>9</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6"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9</w:t>
            </w: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551BCC" w:rsidP="00C938ED">
            <w:pPr>
              <w:spacing w:after="0" w:line="240" w:lineRule="auto"/>
              <w:jc w:val="center"/>
              <w:rPr>
                <w:rFonts w:ascii="Tahoma" w:hAnsi="Tahoma" w:cs="Tahoma"/>
                <w:color w:val="000000"/>
              </w:rPr>
            </w:pPr>
            <w:r>
              <w:rPr>
                <w:rFonts w:ascii="Tahoma" w:hAnsi="Tahoma" w:cs="Tahoma"/>
                <w:color w:val="000000"/>
              </w:rPr>
              <w:t>9</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r>
              <w:rPr>
                <w:rFonts w:ascii="Tahoma" w:hAnsi="Tahoma" w:cs="Tahoma"/>
                <w:color w:val="000000"/>
              </w:rPr>
              <w:t>6</w:t>
            </w:r>
          </w:p>
        </w:tc>
        <w:tc>
          <w:tcPr>
            <w:tcW w:w="1320" w:type="dxa"/>
            <w:hideMark/>
          </w:tcPr>
          <w:p w:rsidR="00756709" w:rsidRPr="006C537D" w:rsidRDefault="00756709" w:rsidP="00C938ED">
            <w:pPr>
              <w:spacing w:after="0" w:line="240" w:lineRule="auto"/>
              <w:jc w:val="center"/>
              <w:rPr>
                <w:rFonts w:ascii="Tahoma" w:hAnsi="Tahoma" w:cs="Tahoma"/>
                <w:color w:val="000000"/>
              </w:rPr>
            </w:pPr>
            <w:r>
              <w:rPr>
                <w:rFonts w:ascii="Tahoma" w:hAnsi="Tahoma" w:cs="Tahoma"/>
                <w:color w:val="000000"/>
              </w:rPr>
              <w:t>6</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Müzik Sistemi</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M.Püskürtmeli Yazıcılar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Lazer Yazıcılar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E41404" w:rsidP="001D3C45">
            <w:pPr>
              <w:spacing w:after="0" w:line="240" w:lineRule="auto"/>
              <w:jc w:val="center"/>
              <w:rPr>
                <w:rFonts w:ascii="Tahoma" w:hAnsi="Tahoma" w:cs="Tahoma"/>
                <w:color w:val="000000"/>
              </w:rPr>
            </w:pPr>
            <w:r>
              <w:rPr>
                <w:rFonts w:ascii="Tahoma" w:hAnsi="Tahoma" w:cs="Tahoma"/>
                <w:color w:val="000000"/>
              </w:rPr>
              <w:t>1</w:t>
            </w:r>
            <w:r w:rsidR="001D3C45">
              <w:rPr>
                <w:rFonts w:ascii="Tahoma" w:hAnsi="Tahoma" w:cs="Tahoma"/>
                <w:color w:val="000000"/>
              </w:rPr>
              <w:t>1</w:t>
            </w:r>
          </w:p>
        </w:tc>
        <w:tc>
          <w:tcPr>
            <w:tcW w:w="1320" w:type="dxa"/>
            <w:hideMark/>
          </w:tcPr>
          <w:p w:rsidR="00756709" w:rsidRPr="006C537D" w:rsidRDefault="00E41404" w:rsidP="001D3C45">
            <w:pPr>
              <w:spacing w:after="0" w:line="240" w:lineRule="auto"/>
              <w:jc w:val="center"/>
              <w:rPr>
                <w:rFonts w:ascii="Tahoma" w:hAnsi="Tahoma" w:cs="Tahoma"/>
                <w:color w:val="000000"/>
              </w:rPr>
            </w:pPr>
            <w:r>
              <w:rPr>
                <w:rFonts w:ascii="Tahoma" w:hAnsi="Tahoma" w:cs="Tahoma"/>
                <w:color w:val="000000"/>
              </w:rPr>
              <w:t>1</w:t>
            </w:r>
            <w:r w:rsidR="001D3C45">
              <w:rPr>
                <w:rFonts w:ascii="Tahoma" w:hAnsi="Tahoma" w:cs="Tahoma"/>
                <w:color w:val="000000"/>
              </w:rPr>
              <w:t>1</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1D3C45" w:rsidP="00C938E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756709" w:rsidRPr="006C537D" w:rsidRDefault="001D3C45" w:rsidP="00C938ED">
            <w:pPr>
              <w:spacing w:after="0" w:line="240" w:lineRule="auto"/>
              <w:jc w:val="center"/>
              <w:rPr>
                <w:rFonts w:ascii="Tahoma" w:hAnsi="Tahoma" w:cs="Tahoma"/>
                <w:color w:val="000000"/>
              </w:rPr>
            </w:pPr>
            <w:r>
              <w:rPr>
                <w:rFonts w:ascii="Tahoma" w:hAnsi="Tahoma" w:cs="Tahoma"/>
                <w:color w:val="000000"/>
              </w:rPr>
              <w:t>1</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E41404" w:rsidP="00C938E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756709" w:rsidRPr="006C537D" w:rsidRDefault="00E41404" w:rsidP="00E41404">
            <w:pPr>
              <w:spacing w:after="0" w:line="240" w:lineRule="auto"/>
              <w:jc w:val="center"/>
              <w:rPr>
                <w:rFonts w:ascii="Tahoma" w:hAnsi="Tahoma" w:cs="Tahoma"/>
                <w:color w:val="000000"/>
              </w:rPr>
            </w:pPr>
            <w:r>
              <w:rPr>
                <w:rFonts w:ascii="Tahoma" w:hAnsi="Tahoma" w:cs="Tahoma"/>
                <w:color w:val="000000"/>
              </w:rPr>
              <w:t>1</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551BCC" w:rsidP="001D3C45">
            <w:pPr>
              <w:spacing w:after="0" w:line="240" w:lineRule="auto"/>
              <w:jc w:val="center"/>
              <w:rPr>
                <w:rFonts w:ascii="Tahoma" w:hAnsi="Tahoma" w:cs="Tahoma"/>
                <w:color w:val="000000"/>
              </w:rPr>
            </w:pPr>
            <w:r>
              <w:rPr>
                <w:rFonts w:ascii="Tahoma" w:hAnsi="Tahoma" w:cs="Tahoma"/>
                <w:color w:val="000000"/>
              </w:rPr>
              <w:t>2</w:t>
            </w:r>
            <w:r w:rsidR="001D3C45">
              <w:rPr>
                <w:rFonts w:ascii="Tahoma" w:hAnsi="Tahoma" w:cs="Tahoma"/>
                <w:color w:val="000000"/>
              </w:rPr>
              <w:t>4</w:t>
            </w:r>
          </w:p>
        </w:tc>
        <w:tc>
          <w:tcPr>
            <w:tcW w:w="1320" w:type="dxa"/>
            <w:hideMark/>
          </w:tcPr>
          <w:p w:rsidR="00756709" w:rsidRPr="006C537D" w:rsidRDefault="00551BCC" w:rsidP="001D3C45">
            <w:pPr>
              <w:spacing w:after="0" w:line="240" w:lineRule="auto"/>
              <w:jc w:val="center"/>
              <w:rPr>
                <w:rFonts w:ascii="Tahoma" w:hAnsi="Tahoma" w:cs="Tahoma"/>
                <w:color w:val="000000"/>
              </w:rPr>
            </w:pPr>
            <w:r>
              <w:rPr>
                <w:rFonts w:ascii="Tahoma" w:hAnsi="Tahoma" w:cs="Tahoma"/>
                <w:color w:val="000000"/>
              </w:rPr>
              <w:t>2</w:t>
            </w:r>
            <w:r w:rsidR="001D3C45">
              <w:rPr>
                <w:rFonts w:ascii="Tahoma" w:hAnsi="Tahoma" w:cs="Tahoma"/>
                <w:color w:val="000000"/>
              </w:rPr>
              <w:t>4</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1D3C45" w:rsidP="00C938E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756709" w:rsidRPr="006C537D" w:rsidRDefault="001D3C45" w:rsidP="00C938ED">
            <w:pPr>
              <w:spacing w:after="0" w:line="240" w:lineRule="auto"/>
              <w:jc w:val="center"/>
              <w:rPr>
                <w:rFonts w:ascii="Tahoma" w:hAnsi="Tahoma" w:cs="Tahoma"/>
                <w:color w:val="000000"/>
              </w:rPr>
            </w:pPr>
            <w:r>
              <w:rPr>
                <w:rFonts w:ascii="Tahoma" w:hAnsi="Tahoma" w:cs="Tahoma"/>
                <w:color w:val="000000"/>
              </w:rPr>
              <w:t>2</w:t>
            </w: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Plotter</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r w:rsidR="00756709" w:rsidRPr="006C537D" w:rsidTr="00C938ED">
        <w:tc>
          <w:tcPr>
            <w:tcW w:w="3652" w:type="dxa"/>
            <w:hideMark/>
          </w:tcPr>
          <w:p w:rsidR="00756709" w:rsidRPr="006C537D" w:rsidRDefault="00756709" w:rsidP="00C938ED">
            <w:pPr>
              <w:spacing w:after="0" w:line="240" w:lineRule="auto"/>
              <w:rPr>
                <w:rFonts w:ascii="Tahoma" w:hAnsi="Tahoma" w:cs="Tahoma"/>
                <w:b/>
                <w:bCs/>
                <w:sz w:val="18"/>
                <w:szCs w:val="18"/>
              </w:rPr>
            </w:pPr>
            <w:r w:rsidRPr="006C537D">
              <w:rPr>
                <w:rFonts w:ascii="Tahoma" w:hAnsi="Tahoma" w:cs="Tahoma"/>
                <w:b/>
                <w:bCs/>
                <w:sz w:val="18"/>
                <w:szCs w:val="18"/>
              </w:rPr>
              <w:t>Gemi Simülatör Sistemleri</w:t>
            </w:r>
          </w:p>
        </w:tc>
        <w:tc>
          <w:tcPr>
            <w:tcW w:w="1276"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1134" w:type="dxa"/>
            <w:hideMark/>
          </w:tcPr>
          <w:p w:rsidR="00756709" w:rsidRPr="006C537D" w:rsidRDefault="00756709" w:rsidP="00C938ED">
            <w:pPr>
              <w:spacing w:after="0" w:line="240" w:lineRule="auto"/>
              <w:jc w:val="center"/>
              <w:rPr>
                <w:rFonts w:ascii="Tahoma" w:hAnsi="Tahoma" w:cs="Tahoma"/>
                <w:color w:val="000000"/>
              </w:rPr>
            </w:pPr>
          </w:p>
        </w:tc>
        <w:tc>
          <w:tcPr>
            <w:tcW w:w="992" w:type="dxa"/>
            <w:hideMark/>
          </w:tcPr>
          <w:p w:rsidR="00756709" w:rsidRPr="006C537D" w:rsidRDefault="00756709" w:rsidP="00C938ED">
            <w:pPr>
              <w:spacing w:after="0" w:line="240" w:lineRule="auto"/>
              <w:jc w:val="center"/>
              <w:rPr>
                <w:rFonts w:ascii="Tahoma" w:hAnsi="Tahoma" w:cs="Tahoma"/>
                <w:color w:val="000000"/>
              </w:rPr>
            </w:pPr>
          </w:p>
        </w:tc>
        <w:tc>
          <w:tcPr>
            <w:tcW w:w="1320" w:type="dxa"/>
            <w:hideMark/>
          </w:tcPr>
          <w:p w:rsidR="00756709" w:rsidRPr="006C537D" w:rsidRDefault="00756709" w:rsidP="00C938ED">
            <w:pPr>
              <w:spacing w:after="0" w:line="240" w:lineRule="auto"/>
              <w:jc w:val="center"/>
              <w:rPr>
                <w:rFonts w:ascii="Tahoma" w:hAnsi="Tahoma" w:cs="Tahoma"/>
                <w:color w:val="000000"/>
              </w:rPr>
            </w:pPr>
          </w:p>
        </w:tc>
      </w:tr>
    </w:tbl>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5A1695" w:rsidRDefault="005A1695"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072B43" w:rsidRDefault="00072B43" w:rsidP="00033C71">
      <w:pPr>
        <w:spacing w:after="0" w:line="240" w:lineRule="auto"/>
        <w:rPr>
          <w:rFonts w:ascii="Tahoma" w:hAnsi="Tahoma" w:cs="Tahoma"/>
        </w:rPr>
      </w:pPr>
    </w:p>
    <w:p w:rsidR="00072B43" w:rsidRDefault="00072B43" w:rsidP="00033C71">
      <w:pPr>
        <w:spacing w:after="0" w:line="240" w:lineRule="auto"/>
        <w:rPr>
          <w:rFonts w:ascii="Tahoma" w:hAnsi="Tahoma" w:cs="Tahoma"/>
        </w:rPr>
      </w:pPr>
    </w:p>
    <w:p w:rsidR="00FA334B" w:rsidRDefault="00FA334B" w:rsidP="00033C71">
      <w:pPr>
        <w:spacing w:after="0" w:line="240" w:lineRule="auto"/>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47" w:name="_Toc170721337"/>
      <w:bookmarkStart w:id="48" w:name="_Toc285845803"/>
      <w:bookmarkStart w:id="49" w:name="_Toc92290444"/>
      <w:bookmarkEnd w:id="47"/>
      <w:r w:rsidRPr="00654D0A">
        <w:rPr>
          <w:rFonts w:cs="Tahoma"/>
          <w:i/>
          <w:iCs/>
          <w:sz w:val="24"/>
          <w:szCs w:val="24"/>
        </w:rPr>
        <w:lastRenderedPageBreak/>
        <w:t>4- İnsan Kaynakları</w:t>
      </w:r>
      <w:bookmarkEnd w:id="48"/>
      <w:bookmarkEnd w:id="49"/>
    </w:p>
    <w:p w:rsidR="00D33D55" w:rsidRDefault="00D33D55" w:rsidP="00033C71">
      <w:pPr>
        <w:spacing w:after="0" w:line="240" w:lineRule="auto"/>
        <w:jc w:val="both"/>
        <w:rPr>
          <w:rFonts w:ascii="Tahoma" w:hAnsi="Tahoma" w:cs="Tahoma"/>
        </w:rPr>
      </w:pPr>
    </w:p>
    <w:p w:rsidR="009E0284" w:rsidRDefault="009E0284" w:rsidP="009E0284">
      <w:pPr>
        <w:spacing w:after="0" w:line="240" w:lineRule="auto"/>
        <w:jc w:val="both"/>
        <w:rPr>
          <w:rFonts w:ascii="Tahoma" w:hAnsi="Tahoma" w:cs="Tahoma"/>
        </w:rPr>
      </w:pPr>
    </w:p>
    <w:p w:rsidR="009E0284" w:rsidRDefault="009E0284" w:rsidP="009E0284">
      <w:pPr>
        <w:spacing w:after="0" w:line="240" w:lineRule="auto"/>
        <w:jc w:val="both"/>
        <w:rPr>
          <w:rFonts w:ascii="Tahoma" w:hAnsi="Tahoma" w:cs="Tahoma"/>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9"/>
        <w:gridCol w:w="429"/>
        <w:gridCol w:w="672"/>
        <w:gridCol w:w="606"/>
        <w:gridCol w:w="652"/>
        <w:gridCol w:w="504"/>
        <w:gridCol w:w="756"/>
        <w:gridCol w:w="632"/>
        <w:gridCol w:w="628"/>
        <w:gridCol w:w="504"/>
        <w:gridCol w:w="756"/>
        <w:gridCol w:w="664"/>
        <w:gridCol w:w="851"/>
        <w:gridCol w:w="566"/>
        <w:gridCol w:w="853"/>
      </w:tblGrid>
      <w:tr w:rsidR="009E0284" w:rsidTr="001770FD">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9E0284" w:rsidRDefault="009E0284" w:rsidP="00BF2801">
            <w:pPr>
              <w:pStyle w:val="stil30"/>
              <w:jc w:val="center"/>
              <w:rPr>
                <w:rFonts w:ascii="Calibri" w:hAnsi="Calibri"/>
                <w:color w:val="FFFFFF"/>
                <w:sz w:val="18"/>
                <w:szCs w:val="18"/>
              </w:rPr>
            </w:pPr>
            <w:r>
              <w:rPr>
                <w:rFonts w:ascii="Calibri" w:hAnsi="Calibri"/>
                <w:sz w:val="18"/>
                <w:szCs w:val="18"/>
              </w:rPr>
              <w:t xml:space="preserve">Tablo </w:t>
            </w:r>
            <w:r w:rsidR="00BF2801">
              <w:rPr>
                <w:rFonts w:ascii="Calibri" w:hAnsi="Calibri"/>
                <w:sz w:val="18"/>
                <w:szCs w:val="18"/>
              </w:rPr>
              <w:t>8</w:t>
            </w:r>
            <w:r>
              <w:rPr>
                <w:rFonts w:ascii="Calibri" w:hAnsi="Calibri"/>
                <w:sz w:val="18"/>
                <w:szCs w:val="18"/>
              </w:rPr>
              <w:t>. Akademik, İdari, İşçi ve Sözleşmeli Personel Dağılımı</w:t>
            </w:r>
          </w:p>
        </w:tc>
      </w:tr>
      <w:tr w:rsidR="009E0284" w:rsidTr="001770FD">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İdari</w:t>
            </w:r>
          </w:p>
          <w:p w:rsidR="009E0284" w:rsidRPr="0034644B" w:rsidRDefault="009E0284" w:rsidP="001770FD">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Akademik</w:t>
            </w:r>
          </w:p>
          <w:p w:rsidR="009E0284" w:rsidRPr="0034644B" w:rsidRDefault="009E0284" w:rsidP="001770FD">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Personel</w:t>
            </w:r>
            <w:r>
              <w:rPr>
                <w:rStyle w:val="DipnotBavurusu"/>
                <w:rFonts w:ascii="Tahoma" w:hAnsi="Tahoma" w:cs="Tahoma"/>
                <w:b/>
                <w:bCs/>
                <w:color w:val="000000"/>
                <w:sz w:val="14"/>
                <w:szCs w:val="14"/>
              </w:rPr>
              <w:footnoteReference w:id="2"/>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Geçici</w:t>
            </w:r>
          </w:p>
          <w:p w:rsidR="009E0284"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 xml:space="preserve">İşçi </w:t>
            </w:r>
          </w:p>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Sözleşmeli Personel</w:t>
            </w:r>
            <w:r>
              <w:rPr>
                <w:rFonts w:ascii="Tahoma" w:hAnsi="Tahoma" w:cs="Tahoma"/>
                <w:b/>
                <w:bCs/>
                <w:color w:val="000000"/>
                <w:sz w:val="14"/>
                <w:szCs w:val="14"/>
              </w:rPr>
              <w:t xml:space="preserve"> (Akademik+İdari)</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Genel</w:t>
            </w:r>
          </w:p>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Toplam</w:t>
            </w:r>
          </w:p>
        </w:tc>
      </w:tr>
      <w:tr w:rsidR="009E0284" w:rsidTr="008F4FEF">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1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1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Toplam İçindeki Pay</w:t>
            </w:r>
          </w:p>
        </w:tc>
      </w:tr>
      <w:tr w:rsidR="009E0284" w:rsidTr="008F4FEF">
        <w:tc>
          <w:tcPr>
            <w:tcW w:w="478" w:type="pct"/>
            <w:vMerge/>
            <w:tcBorders>
              <w:top w:val="single" w:sz="8" w:space="0" w:color="auto"/>
              <w:left w:val="single" w:sz="8" w:space="0" w:color="auto"/>
              <w:bottom w:val="single" w:sz="8" w:space="0" w:color="auto"/>
              <w:right w:val="single" w:sz="8" w:space="0" w:color="auto"/>
            </w:tcBorders>
            <w:vAlign w:val="center"/>
            <w:hideMark/>
          </w:tcPr>
          <w:p w:rsidR="009E0284" w:rsidRPr="0034644B" w:rsidRDefault="009E0284" w:rsidP="001770FD">
            <w:pPr>
              <w:spacing w:after="0" w:line="240" w:lineRule="auto"/>
              <w:rPr>
                <w:rFonts w:ascii="Tahoma" w:hAnsi="Tahoma" w:cs="Tahoma"/>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a</w:t>
            </w:r>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b</w:t>
            </w:r>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c</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315"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w:t>
            </w:r>
          </w:p>
        </w:tc>
        <w:tc>
          <w:tcPr>
            <w:tcW w:w="313"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e</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f</w:t>
            </w:r>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g</w:t>
            </w:r>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9E0284" w:rsidRPr="0034644B" w:rsidRDefault="009E0284" w:rsidP="001770FD">
            <w:pPr>
              <w:spacing w:after="0" w:line="240" w:lineRule="auto"/>
              <w:rPr>
                <w:sz w:val="14"/>
                <w:szCs w:val="14"/>
              </w:rPr>
            </w:pPr>
          </w:p>
        </w:tc>
      </w:tr>
      <w:tr w:rsidR="009E0284" w:rsidTr="008F4FEF">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8F4FEF" w:rsidP="005A1695">
            <w:pPr>
              <w:spacing w:after="0" w:line="240" w:lineRule="auto"/>
              <w:jc w:val="center"/>
              <w:rPr>
                <w:rFonts w:ascii="Tahoma" w:hAnsi="Tahoma" w:cs="Tahoma"/>
                <w:sz w:val="18"/>
                <w:szCs w:val="18"/>
              </w:rPr>
            </w:pPr>
            <w:r>
              <w:rPr>
                <w:rFonts w:ascii="Tahoma" w:hAnsi="Tahoma" w:cs="Tahoma"/>
                <w:sz w:val="18"/>
                <w:szCs w:val="18"/>
              </w:rPr>
              <w:t>3</w:t>
            </w:r>
          </w:p>
        </w:tc>
        <w:tc>
          <w:tcPr>
            <w:tcW w:w="335"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584E90" w:rsidP="008F4FEF">
            <w:pPr>
              <w:spacing w:after="0" w:line="240" w:lineRule="auto"/>
              <w:jc w:val="center"/>
              <w:rPr>
                <w:rFonts w:ascii="Tahoma" w:hAnsi="Tahoma" w:cs="Tahoma"/>
                <w:sz w:val="18"/>
                <w:szCs w:val="18"/>
              </w:rPr>
            </w:pPr>
            <w:r w:rsidRPr="005A1695">
              <w:rPr>
                <w:rFonts w:ascii="Tahoma" w:hAnsi="Tahoma" w:cs="Tahoma"/>
                <w:sz w:val="18"/>
                <w:szCs w:val="18"/>
              </w:rPr>
              <w:t>%</w:t>
            </w:r>
            <w:r w:rsidR="006766D9">
              <w:rPr>
                <w:rFonts w:ascii="Tahoma" w:hAnsi="Tahoma" w:cs="Tahoma"/>
                <w:sz w:val="18"/>
                <w:szCs w:val="18"/>
              </w:rPr>
              <w:t>4</w:t>
            </w:r>
            <w:r w:rsidR="008F4FEF">
              <w:rPr>
                <w:rFonts w:ascii="Tahoma" w:hAnsi="Tahoma" w:cs="Tahoma"/>
                <w:sz w:val="18"/>
                <w:szCs w:val="18"/>
              </w:rPr>
              <w:t>0</w:t>
            </w:r>
          </w:p>
        </w:tc>
        <w:tc>
          <w:tcPr>
            <w:tcW w:w="302"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B72B60" w:rsidP="008C660E">
            <w:pPr>
              <w:spacing w:after="0" w:line="240" w:lineRule="auto"/>
              <w:jc w:val="center"/>
              <w:rPr>
                <w:rFonts w:ascii="Tahoma" w:hAnsi="Tahoma" w:cs="Tahoma"/>
                <w:sz w:val="18"/>
                <w:szCs w:val="18"/>
              </w:rPr>
            </w:pPr>
            <w:r w:rsidRPr="005A1695">
              <w:rPr>
                <w:rFonts w:ascii="Tahoma" w:hAnsi="Tahoma" w:cs="Tahoma"/>
                <w:sz w:val="18"/>
                <w:szCs w:val="18"/>
              </w:rPr>
              <w:t>1</w:t>
            </w:r>
            <w:r w:rsidR="008C660E">
              <w:rPr>
                <w:rFonts w:ascii="Tahoma" w:hAnsi="Tahoma" w:cs="Tahoma"/>
                <w:sz w:val="18"/>
                <w:szCs w:val="18"/>
              </w:rPr>
              <w:t>5</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584E90" w:rsidP="008C660E">
            <w:pPr>
              <w:spacing w:after="0" w:line="240" w:lineRule="auto"/>
              <w:jc w:val="center"/>
              <w:rPr>
                <w:rFonts w:ascii="Tahoma" w:hAnsi="Tahoma" w:cs="Tahoma"/>
                <w:sz w:val="18"/>
                <w:szCs w:val="18"/>
              </w:rPr>
            </w:pPr>
            <w:r w:rsidRPr="005A1695">
              <w:rPr>
                <w:rFonts w:ascii="Tahoma" w:hAnsi="Tahoma" w:cs="Tahoma"/>
                <w:sz w:val="18"/>
                <w:szCs w:val="18"/>
              </w:rPr>
              <w:t>%</w:t>
            </w:r>
            <w:r w:rsidR="00EC3B26">
              <w:rPr>
                <w:rFonts w:ascii="Tahoma" w:hAnsi="Tahoma" w:cs="Tahoma"/>
                <w:sz w:val="18"/>
                <w:szCs w:val="18"/>
              </w:rPr>
              <w:t>5</w:t>
            </w:r>
            <w:r w:rsidR="008C660E">
              <w:rPr>
                <w:rFonts w:ascii="Tahoma" w:hAnsi="Tahoma" w:cs="Tahoma"/>
                <w:sz w:val="18"/>
                <w:szCs w:val="18"/>
              </w:rPr>
              <w:t>5</w:t>
            </w:r>
          </w:p>
        </w:tc>
        <w:tc>
          <w:tcPr>
            <w:tcW w:w="251"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9E0284" w:rsidP="005A1695">
            <w:pPr>
              <w:spacing w:after="0" w:line="240" w:lineRule="auto"/>
              <w:jc w:val="center"/>
              <w:rPr>
                <w:rFonts w:ascii="Tahoma" w:hAnsi="Tahoma" w:cs="Tahoma"/>
                <w:sz w:val="18"/>
                <w:szCs w:val="18"/>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9E0284" w:rsidP="005A1695">
            <w:pPr>
              <w:spacing w:after="0" w:line="240" w:lineRule="auto"/>
              <w:jc w:val="center"/>
              <w:rPr>
                <w:rFonts w:ascii="Tahoma" w:hAnsi="Tahoma" w:cs="Tahoma"/>
                <w:sz w:val="18"/>
                <w:szCs w:val="18"/>
              </w:rPr>
            </w:pPr>
          </w:p>
        </w:tc>
        <w:tc>
          <w:tcPr>
            <w:tcW w:w="315" w:type="pct"/>
            <w:tcBorders>
              <w:top w:val="single" w:sz="8" w:space="0" w:color="auto"/>
              <w:left w:val="single" w:sz="8" w:space="0" w:color="auto"/>
              <w:bottom w:val="single" w:sz="8" w:space="0" w:color="auto"/>
              <w:right w:val="single" w:sz="8" w:space="0" w:color="auto"/>
            </w:tcBorders>
            <w:vAlign w:val="center"/>
          </w:tcPr>
          <w:p w:rsidR="009E0284" w:rsidRPr="005A1695" w:rsidRDefault="009E0284" w:rsidP="005A1695">
            <w:pPr>
              <w:spacing w:after="0" w:line="240" w:lineRule="auto"/>
              <w:jc w:val="center"/>
              <w:rPr>
                <w:rFonts w:ascii="Tahoma" w:hAnsi="Tahoma" w:cs="Tahoma"/>
                <w:sz w:val="18"/>
                <w:szCs w:val="18"/>
              </w:rPr>
            </w:pPr>
          </w:p>
        </w:tc>
        <w:tc>
          <w:tcPr>
            <w:tcW w:w="313" w:type="pct"/>
            <w:tcBorders>
              <w:top w:val="single" w:sz="8" w:space="0" w:color="auto"/>
              <w:left w:val="single" w:sz="8" w:space="0" w:color="auto"/>
              <w:bottom w:val="single" w:sz="8" w:space="0" w:color="auto"/>
              <w:right w:val="single" w:sz="8" w:space="0" w:color="auto"/>
            </w:tcBorders>
            <w:vAlign w:val="center"/>
          </w:tcPr>
          <w:p w:rsidR="009E0284" w:rsidRPr="005A1695" w:rsidRDefault="009E0284" w:rsidP="005A1695">
            <w:pPr>
              <w:spacing w:after="0" w:line="240" w:lineRule="auto"/>
              <w:jc w:val="center"/>
              <w:rPr>
                <w:rFonts w:ascii="Tahoma" w:hAnsi="Tahoma" w:cs="Tahoma"/>
                <w:sz w:val="18"/>
                <w:szCs w:val="18"/>
              </w:rPr>
            </w:pPr>
          </w:p>
        </w:tc>
        <w:tc>
          <w:tcPr>
            <w:tcW w:w="251" w:type="pct"/>
            <w:tcBorders>
              <w:top w:val="single" w:sz="8" w:space="0" w:color="auto"/>
              <w:left w:val="single" w:sz="8" w:space="0" w:color="auto"/>
              <w:bottom w:val="single" w:sz="8" w:space="0" w:color="auto"/>
              <w:right w:val="single" w:sz="8" w:space="0" w:color="auto"/>
            </w:tcBorders>
            <w:vAlign w:val="center"/>
          </w:tcPr>
          <w:p w:rsidR="009E0284" w:rsidRPr="005A1695" w:rsidRDefault="008C660E" w:rsidP="005A1695">
            <w:pPr>
              <w:spacing w:after="0" w:line="240" w:lineRule="auto"/>
              <w:jc w:val="center"/>
              <w:rPr>
                <w:rFonts w:ascii="Tahoma" w:hAnsi="Tahoma" w:cs="Tahoma"/>
                <w:sz w:val="18"/>
                <w:szCs w:val="18"/>
              </w:rPr>
            </w:pPr>
            <w:r>
              <w:rPr>
                <w:rFonts w:ascii="Tahoma" w:hAnsi="Tahoma" w:cs="Tahoma"/>
                <w:sz w:val="18"/>
                <w:szCs w:val="18"/>
              </w:rPr>
              <w:t>1</w:t>
            </w:r>
          </w:p>
        </w:tc>
        <w:tc>
          <w:tcPr>
            <w:tcW w:w="377" w:type="pct"/>
            <w:tcBorders>
              <w:top w:val="single" w:sz="8" w:space="0" w:color="auto"/>
              <w:left w:val="single" w:sz="8" w:space="0" w:color="auto"/>
              <w:bottom w:val="single" w:sz="8" w:space="0" w:color="auto"/>
              <w:right w:val="single" w:sz="8" w:space="0" w:color="auto"/>
            </w:tcBorders>
            <w:vAlign w:val="center"/>
          </w:tcPr>
          <w:p w:rsidR="009E0284" w:rsidRPr="005A1695" w:rsidRDefault="009E0284" w:rsidP="005A1695">
            <w:pPr>
              <w:spacing w:after="0" w:line="240" w:lineRule="auto"/>
              <w:jc w:val="center"/>
              <w:rPr>
                <w:rFonts w:ascii="Tahoma" w:hAnsi="Tahoma" w:cs="Tahoma"/>
                <w:sz w:val="18"/>
                <w:szCs w:val="18"/>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9E0284" w:rsidP="005A1695">
            <w:pPr>
              <w:spacing w:after="0" w:line="240" w:lineRule="auto"/>
              <w:jc w:val="center"/>
              <w:rPr>
                <w:rFonts w:ascii="Tahoma" w:hAnsi="Tahoma" w:cs="Tahoma"/>
                <w:sz w:val="18"/>
                <w:szCs w:val="18"/>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9E0284" w:rsidP="005A1695">
            <w:pPr>
              <w:spacing w:after="0" w:line="240" w:lineRule="auto"/>
              <w:jc w:val="center"/>
              <w:rPr>
                <w:rFonts w:ascii="Tahoma" w:hAnsi="Tahoma" w:cs="Tahoma"/>
                <w:sz w:val="18"/>
                <w:szCs w:val="18"/>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8F4FEF" w:rsidP="005A1695">
            <w:pPr>
              <w:spacing w:after="0" w:line="240" w:lineRule="auto"/>
              <w:jc w:val="center"/>
              <w:rPr>
                <w:rFonts w:ascii="Tahoma" w:hAnsi="Tahoma" w:cs="Tahoma"/>
                <w:sz w:val="18"/>
                <w:szCs w:val="18"/>
              </w:rPr>
            </w:pPr>
            <w:r>
              <w:rPr>
                <w:rFonts w:ascii="Tahoma" w:hAnsi="Tahoma" w:cs="Tahoma"/>
                <w:sz w:val="18"/>
                <w:szCs w:val="18"/>
              </w:rPr>
              <w:t>19</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160CE2" w:rsidP="008F4FEF">
            <w:pPr>
              <w:spacing w:after="0" w:line="240" w:lineRule="auto"/>
              <w:jc w:val="center"/>
              <w:rPr>
                <w:rFonts w:ascii="Tahoma" w:hAnsi="Tahoma" w:cs="Tahoma"/>
                <w:sz w:val="18"/>
                <w:szCs w:val="18"/>
              </w:rPr>
            </w:pPr>
            <w:r w:rsidRPr="005A1695">
              <w:rPr>
                <w:rFonts w:ascii="Tahoma" w:hAnsi="Tahoma" w:cs="Tahoma"/>
                <w:sz w:val="18"/>
                <w:szCs w:val="18"/>
              </w:rPr>
              <w:t>%</w:t>
            </w:r>
            <w:r w:rsidR="008F4FEF">
              <w:rPr>
                <w:rFonts w:ascii="Tahoma" w:hAnsi="Tahoma" w:cs="Tahoma"/>
                <w:sz w:val="18"/>
                <w:szCs w:val="18"/>
              </w:rPr>
              <w:t>45</w:t>
            </w:r>
          </w:p>
        </w:tc>
      </w:tr>
      <w:tr w:rsidR="009E0284" w:rsidTr="008F4FEF">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rsidR="009E0284" w:rsidRPr="0034644B" w:rsidRDefault="009E0284" w:rsidP="001770FD">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8F4FEF" w:rsidP="005A1695">
            <w:pPr>
              <w:spacing w:after="0" w:line="240" w:lineRule="auto"/>
              <w:jc w:val="center"/>
              <w:rPr>
                <w:rFonts w:ascii="Tahoma" w:hAnsi="Tahoma" w:cs="Tahoma"/>
                <w:sz w:val="18"/>
                <w:szCs w:val="18"/>
              </w:rPr>
            </w:pPr>
            <w:r>
              <w:rPr>
                <w:rFonts w:ascii="Tahoma" w:hAnsi="Tahoma" w:cs="Tahoma"/>
                <w:sz w:val="18"/>
                <w:szCs w:val="18"/>
              </w:rPr>
              <w:t>5</w:t>
            </w:r>
          </w:p>
        </w:tc>
        <w:tc>
          <w:tcPr>
            <w:tcW w:w="335"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584E90" w:rsidP="008F4FEF">
            <w:pPr>
              <w:spacing w:after="0" w:line="240" w:lineRule="auto"/>
              <w:jc w:val="center"/>
              <w:rPr>
                <w:rFonts w:ascii="Tahoma" w:hAnsi="Tahoma" w:cs="Tahoma"/>
                <w:sz w:val="18"/>
                <w:szCs w:val="18"/>
              </w:rPr>
            </w:pPr>
            <w:r w:rsidRPr="005A1695">
              <w:rPr>
                <w:rFonts w:ascii="Tahoma" w:hAnsi="Tahoma" w:cs="Tahoma"/>
                <w:sz w:val="18"/>
                <w:szCs w:val="18"/>
              </w:rPr>
              <w:t>%</w:t>
            </w:r>
            <w:r w:rsidR="008F4FEF">
              <w:rPr>
                <w:rFonts w:ascii="Tahoma" w:hAnsi="Tahoma" w:cs="Tahoma"/>
                <w:sz w:val="18"/>
                <w:szCs w:val="18"/>
              </w:rPr>
              <w:t>60</w:t>
            </w:r>
          </w:p>
        </w:tc>
        <w:tc>
          <w:tcPr>
            <w:tcW w:w="302"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EC3B26" w:rsidP="008C660E">
            <w:pPr>
              <w:spacing w:after="0" w:line="240" w:lineRule="auto"/>
              <w:jc w:val="center"/>
              <w:rPr>
                <w:rFonts w:ascii="Tahoma" w:hAnsi="Tahoma" w:cs="Tahoma"/>
                <w:sz w:val="18"/>
                <w:szCs w:val="18"/>
              </w:rPr>
            </w:pPr>
            <w:r>
              <w:rPr>
                <w:rFonts w:ascii="Tahoma" w:hAnsi="Tahoma" w:cs="Tahoma"/>
                <w:sz w:val="18"/>
                <w:szCs w:val="18"/>
              </w:rPr>
              <w:t>1</w:t>
            </w:r>
            <w:r w:rsidR="008C660E">
              <w:rPr>
                <w:rFonts w:ascii="Tahoma" w:hAnsi="Tahoma" w:cs="Tahoma"/>
                <w:sz w:val="18"/>
                <w:szCs w:val="18"/>
              </w:rPr>
              <w:t>3</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584E90" w:rsidP="005A1695">
            <w:pPr>
              <w:spacing w:after="0" w:line="240" w:lineRule="auto"/>
              <w:jc w:val="center"/>
              <w:rPr>
                <w:rFonts w:ascii="Tahoma" w:hAnsi="Tahoma" w:cs="Tahoma"/>
                <w:sz w:val="18"/>
                <w:szCs w:val="18"/>
              </w:rPr>
            </w:pPr>
            <w:r w:rsidRPr="005A1695">
              <w:rPr>
                <w:rFonts w:ascii="Tahoma" w:hAnsi="Tahoma" w:cs="Tahoma"/>
                <w:sz w:val="18"/>
                <w:szCs w:val="18"/>
              </w:rPr>
              <w:t>%</w:t>
            </w:r>
            <w:r w:rsidR="008C660E">
              <w:rPr>
                <w:rFonts w:ascii="Tahoma" w:hAnsi="Tahoma" w:cs="Tahoma"/>
                <w:sz w:val="18"/>
                <w:szCs w:val="18"/>
              </w:rPr>
              <w:t>45</w:t>
            </w:r>
          </w:p>
        </w:tc>
        <w:tc>
          <w:tcPr>
            <w:tcW w:w="251"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9E0284" w:rsidP="005A1695">
            <w:pPr>
              <w:spacing w:after="0" w:line="240" w:lineRule="auto"/>
              <w:jc w:val="center"/>
              <w:rPr>
                <w:rFonts w:ascii="Tahoma" w:hAnsi="Tahoma" w:cs="Tahoma"/>
                <w:sz w:val="18"/>
                <w:szCs w:val="18"/>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9E0284" w:rsidP="005A1695">
            <w:pPr>
              <w:spacing w:after="0" w:line="240" w:lineRule="auto"/>
              <w:jc w:val="center"/>
              <w:rPr>
                <w:rFonts w:ascii="Tahoma" w:hAnsi="Tahoma" w:cs="Tahoma"/>
                <w:sz w:val="18"/>
                <w:szCs w:val="18"/>
              </w:rPr>
            </w:pPr>
          </w:p>
        </w:tc>
        <w:tc>
          <w:tcPr>
            <w:tcW w:w="315" w:type="pct"/>
            <w:tcBorders>
              <w:top w:val="single" w:sz="8" w:space="0" w:color="auto"/>
              <w:left w:val="single" w:sz="8" w:space="0" w:color="auto"/>
              <w:bottom w:val="single" w:sz="8" w:space="0" w:color="auto"/>
              <w:right w:val="single" w:sz="8" w:space="0" w:color="auto"/>
            </w:tcBorders>
            <w:vAlign w:val="center"/>
          </w:tcPr>
          <w:p w:rsidR="009E0284" w:rsidRPr="005A1695" w:rsidRDefault="009E0284" w:rsidP="005A1695">
            <w:pPr>
              <w:spacing w:after="0" w:line="240" w:lineRule="auto"/>
              <w:jc w:val="center"/>
              <w:rPr>
                <w:rFonts w:ascii="Tahoma" w:hAnsi="Tahoma" w:cs="Tahoma"/>
                <w:sz w:val="18"/>
                <w:szCs w:val="18"/>
              </w:rPr>
            </w:pPr>
          </w:p>
        </w:tc>
        <w:tc>
          <w:tcPr>
            <w:tcW w:w="313" w:type="pct"/>
            <w:tcBorders>
              <w:top w:val="single" w:sz="8" w:space="0" w:color="auto"/>
              <w:left w:val="single" w:sz="8" w:space="0" w:color="auto"/>
              <w:bottom w:val="single" w:sz="8" w:space="0" w:color="auto"/>
              <w:right w:val="single" w:sz="8" w:space="0" w:color="auto"/>
            </w:tcBorders>
            <w:vAlign w:val="center"/>
          </w:tcPr>
          <w:p w:rsidR="009E0284" w:rsidRPr="005A1695" w:rsidRDefault="009E0284" w:rsidP="005A1695">
            <w:pPr>
              <w:spacing w:after="0" w:line="240" w:lineRule="auto"/>
              <w:jc w:val="center"/>
              <w:rPr>
                <w:rFonts w:ascii="Tahoma" w:hAnsi="Tahoma" w:cs="Tahoma"/>
                <w:sz w:val="18"/>
                <w:szCs w:val="18"/>
              </w:rPr>
            </w:pPr>
          </w:p>
        </w:tc>
        <w:tc>
          <w:tcPr>
            <w:tcW w:w="251" w:type="pct"/>
            <w:tcBorders>
              <w:top w:val="single" w:sz="8" w:space="0" w:color="auto"/>
              <w:left w:val="single" w:sz="8" w:space="0" w:color="auto"/>
              <w:bottom w:val="single" w:sz="8" w:space="0" w:color="auto"/>
              <w:right w:val="single" w:sz="8" w:space="0" w:color="auto"/>
            </w:tcBorders>
            <w:vAlign w:val="center"/>
          </w:tcPr>
          <w:p w:rsidR="009E0284" w:rsidRPr="005A1695" w:rsidRDefault="008C660E" w:rsidP="005A1695">
            <w:pPr>
              <w:spacing w:after="0" w:line="240" w:lineRule="auto"/>
              <w:jc w:val="center"/>
              <w:rPr>
                <w:rFonts w:ascii="Tahoma" w:hAnsi="Tahoma" w:cs="Tahoma"/>
                <w:sz w:val="18"/>
                <w:szCs w:val="18"/>
              </w:rPr>
            </w:pPr>
            <w:r>
              <w:rPr>
                <w:rFonts w:ascii="Tahoma" w:hAnsi="Tahoma" w:cs="Tahoma"/>
                <w:sz w:val="18"/>
                <w:szCs w:val="18"/>
              </w:rPr>
              <w:t>2</w:t>
            </w:r>
          </w:p>
        </w:tc>
        <w:tc>
          <w:tcPr>
            <w:tcW w:w="377" w:type="pct"/>
            <w:tcBorders>
              <w:top w:val="single" w:sz="8" w:space="0" w:color="auto"/>
              <w:left w:val="single" w:sz="8" w:space="0" w:color="auto"/>
              <w:bottom w:val="single" w:sz="8" w:space="0" w:color="auto"/>
              <w:right w:val="single" w:sz="8" w:space="0" w:color="auto"/>
            </w:tcBorders>
            <w:vAlign w:val="center"/>
          </w:tcPr>
          <w:p w:rsidR="009E0284" w:rsidRPr="005A1695" w:rsidRDefault="009E0284" w:rsidP="005A1695">
            <w:pPr>
              <w:spacing w:after="0" w:line="240" w:lineRule="auto"/>
              <w:jc w:val="center"/>
              <w:rPr>
                <w:rFonts w:ascii="Tahoma" w:hAnsi="Tahoma" w:cs="Tahoma"/>
                <w:sz w:val="18"/>
                <w:szCs w:val="18"/>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9E0284" w:rsidP="005A1695">
            <w:pPr>
              <w:spacing w:after="0" w:line="240" w:lineRule="auto"/>
              <w:jc w:val="center"/>
              <w:rPr>
                <w:rFonts w:ascii="Tahoma" w:hAnsi="Tahoma" w:cs="Tahoma"/>
                <w:sz w:val="18"/>
                <w:szCs w:val="18"/>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9E0284" w:rsidP="005A1695">
            <w:pPr>
              <w:spacing w:after="0" w:line="240" w:lineRule="auto"/>
              <w:jc w:val="center"/>
              <w:rPr>
                <w:rFonts w:ascii="Tahoma" w:hAnsi="Tahoma" w:cs="Tahoma"/>
                <w:sz w:val="18"/>
                <w:szCs w:val="18"/>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9E0284" w:rsidRPr="005A1695" w:rsidRDefault="008C660E" w:rsidP="008F4FEF">
            <w:pPr>
              <w:spacing w:after="0" w:line="240" w:lineRule="auto"/>
              <w:jc w:val="center"/>
              <w:rPr>
                <w:rFonts w:ascii="Tahoma" w:hAnsi="Tahoma" w:cs="Tahoma"/>
                <w:sz w:val="18"/>
                <w:szCs w:val="18"/>
              </w:rPr>
            </w:pPr>
            <w:r>
              <w:rPr>
                <w:rFonts w:ascii="Tahoma" w:hAnsi="Tahoma" w:cs="Tahoma"/>
                <w:sz w:val="18"/>
                <w:szCs w:val="18"/>
              </w:rPr>
              <w:t>2</w:t>
            </w:r>
            <w:r w:rsidR="008F4FEF">
              <w:rPr>
                <w:rFonts w:ascii="Tahoma" w:hAnsi="Tahoma" w:cs="Tahoma"/>
                <w:sz w:val="18"/>
                <w:szCs w:val="18"/>
              </w:rPr>
              <w:t>0</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9E0284" w:rsidRPr="005A1695" w:rsidRDefault="00160CE2" w:rsidP="008F4FEF">
            <w:pPr>
              <w:spacing w:after="0" w:line="240" w:lineRule="auto"/>
              <w:jc w:val="center"/>
              <w:rPr>
                <w:rFonts w:ascii="Tahoma" w:hAnsi="Tahoma" w:cs="Tahoma"/>
                <w:sz w:val="18"/>
                <w:szCs w:val="18"/>
              </w:rPr>
            </w:pPr>
            <w:r w:rsidRPr="005A1695">
              <w:rPr>
                <w:rFonts w:ascii="Tahoma" w:hAnsi="Tahoma" w:cs="Tahoma"/>
                <w:sz w:val="18"/>
                <w:szCs w:val="18"/>
              </w:rPr>
              <w:t>%</w:t>
            </w:r>
            <w:r w:rsidR="006766D9">
              <w:rPr>
                <w:rFonts w:ascii="Tahoma" w:hAnsi="Tahoma" w:cs="Tahoma"/>
                <w:sz w:val="18"/>
                <w:szCs w:val="18"/>
              </w:rPr>
              <w:t>5</w:t>
            </w:r>
            <w:r w:rsidR="008F4FEF">
              <w:rPr>
                <w:rFonts w:ascii="Tahoma" w:hAnsi="Tahoma" w:cs="Tahoma"/>
                <w:sz w:val="18"/>
                <w:szCs w:val="18"/>
              </w:rPr>
              <w:t>5</w:t>
            </w:r>
          </w:p>
        </w:tc>
      </w:tr>
      <w:tr w:rsidR="009E0284" w:rsidTr="008F4FEF">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rsidR="009E0284" w:rsidRPr="0034644B" w:rsidRDefault="009E0284" w:rsidP="001770FD">
            <w:pPr>
              <w:spacing w:after="0" w:line="240" w:lineRule="auto"/>
              <w:jc w:val="center"/>
              <w:rPr>
                <w:rFonts w:ascii="Tahoma" w:hAnsi="Tahoma" w:cs="Tahoma"/>
                <w:b/>
                <w:bCs/>
                <w:sz w:val="14"/>
                <w:szCs w:val="14"/>
              </w:rPr>
            </w:pPr>
            <w:r w:rsidRPr="0034644B">
              <w:rPr>
                <w:rFonts w:ascii="Tahoma" w:hAnsi="Tahoma" w:cs="Tahoma"/>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8F4FEF" w:rsidP="005A1695">
            <w:pPr>
              <w:spacing w:after="0" w:line="240" w:lineRule="auto"/>
              <w:jc w:val="center"/>
              <w:rPr>
                <w:rFonts w:ascii="Tahoma" w:hAnsi="Tahoma" w:cs="Tahoma"/>
                <w:sz w:val="18"/>
                <w:szCs w:val="18"/>
              </w:rPr>
            </w:pPr>
            <w:r>
              <w:rPr>
                <w:rFonts w:ascii="Tahoma" w:hAnsi="Tahoma" w:cs="Tahoma"/>
                <w:sz w:val="18"/>
                <w:szCs w:val="18"/>
              </w:rPr>
              <w:t>8</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9E0284" w:rsidRPr="005A1695" w:rsidRDefault="009E0284" w:rsidP="005A1695">
            <w:pPr>
              <w:spacing w:after="0" w:line="240" w:lineRule="auto"/>
              <w:jc w:val="center"/>
              <w:rPr>
                <w:rFonts w:ascii="Tahoma" w:hAnsi="Tahoma" w:cs="Tahoma"/>
                <w:sz w:val="18"/>
                <w:szCs w:val="18"/>
              </w:rPr>
            </w:pPr>
          </w:p>
        </w:tc>
        <w:tc>
          <w:tcPr>
            <w:tcW w:w="30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EC3B26" w:rsidP="005A1695">
            <w:pPr>
              <w:spacing w:after="0" w:line="240" w:lineRule="auto"/>
              <w:jc w:val="center"/>
              <w:rPr>
                <w:rFonts w:ascii="Tahoma" w:hAnsi="Tahoma" w:cs="Tahoma"/>
                <w:sz w:val="18"/>
                <w:szCs w:val="18"/>
              </w:rPr>
            </w:pPr>
            <w:r>
              <w:rPr>
                <w:rFonts w:ascii="Tahoma" w:hAnsi="Tahoma" w:cs="Tahoma"/>
                <w:sz w:val="18"/>
                <w:szCs w:val="18"/>
              </w:rPr>
              <w:t>28</w:t>
            </w: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9E0284" w:rsidP="005A1695">
            <w:pPr>
              <w:spacing w:after="0" w:line="240" w:lineRule="auto"/>
              <w:jc w:val="center"/>
              <w:rPr>
                <w:rFonts w:ascii="Tahoma" w:hAnsi="Tahoma" w:cs="Tahoma"/>
                <w:sz w:val="18"/>
                <w:szCs w:val="18"/>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9E0284" w:rsidP="005A1695">
            <w:pPr>
              <w:spacing w:after="0" w:line="240" w:lineRule="auto"/>
              <w:jc w:val="center"/>
              <w:rPr>
                <w:rFonts w:ascii="Tahoma" w:hAnsi="Tahoma" w:cs="Tahoma"/>
                <w:sz w:val="18"/>
                <w:szCs w:val="18"/>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9E0284" w:rsidP="005A1695">
            <w:pPr>
              <w:spacing w:after="0" w:line="240" w:lineRule="auto"/>
              <w:jc w:val="center"/>
              <w:rPr>
                <w:rFonts w:ascii="Tahoma" w:hAnsi="Tahoma" w:cs="Tahoma"/>
                <w:sz w:val="18"/>
                <w:szCs w:val="18"/>
              </w:rPr>
            </w:pPr>
          </w:p>
        </w:tc>
        <w:tc>
          <w:tcPr>
            <w:tcW w:w="315" w:type="pct"/>
            <w:tcBorders>
              <w:top w:val="single" w:sz="8" w:space="0" w:color="auto"/>
              <w:left w:val="single" w:sz="8" w:space="0" w:color="auto"/>
              <w:bottom w:val="single" w:sz="8" w:space="0" w:color="auto"/>
              <w:right w:val="single" w:sz="8" w:space="0" w:color="auto"/>
            </w:tcBorders>
            <w:shd w:val="clear" w:color="auto" w:fill="F79646"/>
            <w:vAlign w:val="center"/>
          </w:tcPr>
          <w:p w:rsidR="009E0284" w:rsidRPr="005A1695" w:rsidRDefault="009E0284" w:rsidP="005A1695">
            <w:pPr>
              <w:spacing w:after="0" w:line="240" w:lineRule="auto"/>
              <w:jc w:val="center"/>
              <w:rPr>
                <w:rFonts w:ascii="Tahoma" w:hAnsi="Tahoma" w:cs="Tahoma"/>
                <w:sz w:val="18"/>
                <w:szCs w:val="18"/>
              </w:rPr>
            </w:pPr>
          </w:p>
        </w:tc>
        <w:tc>
          <w:tcPr>
            <w:tcW w:w="313" w:type="pct"/>
            <w:tcBorders>
              <w:top w:val="single" w:sz="8" w:space="0" w:color="auto"/>
              <w:left w:val="single" w:sz="8" w:space="0" w:color="auto"/>
              <w:bottom w:val="single" w:sz="8" w:space="0" w:color="auto"/>
              <w:right w:val="single" w:sz="8" w:space="0" w:color="auto"/>
            </w:tcBorders>
            <w:shd w:val="clear" w:color="auto" w:fill="F79646"/>
            <w:vAlign w:val="center"/>
          </w:tcPr>
          <w:p w:rsidR="009E0284" w:rsidRPr="005A1695" w:rsidRDefault="009E0284" w:rsidP="005A1695">
            <w:pPr>
              <w:spacing w:after="0" w:line="240" w:lineRule="auto"/>
              <w:jc w:val="center"/>
              <w:rPr>
                <w:rFonts w:ascii="Tahoma" w:hAnsi="Tahoma" w:cs="Tahoma"/>
                <w:sz w:val="18"/>
                <w:szCs w:val="18"/>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9E0284" w:rsidRPr="005A1695" w:rsidRDefault="008F4FEF" w:rsidP="005A1695">
            <w:pPr>
              <w:spacing w:after="0" w:line="240" w:lineRule="auto"/>
              <w:jc w:val="center"/>
              <w:rPr>
                <w:rFonts w:ascii="Tahoma" w:hAnsi="Tahoma" w:cs="Tahoma"/>
                <w:sz w:val="18"/>
                <w:szCs w:val="18"/>
              </w:rPr>
            </w:pPr>
            <w:r>
              <w:rPr>
                <w:rFonts w:ascii="Tahoma" w:hAnsi="Tahoma" w:cs="Tahoma"/>
                <w:sz w:val="18"/>
                <w:szCs w:val="18"/>
              </w:rPr>
              <w:t>3</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9E0284" w:rsidRPr="005A1695" w:rsidRDefault="009E0284" w:rsidP="005A1695">
            <w:pPr>
              <w:spacing w:after="0" w:line="240" w:lineRule="auto"/>
              <w:jc w:val="center"/>
              <w:rPr>
                <w:rFonts w:ascii="Tahoma" w:hAnsi="Tahoma" w:cs="Tahoma"/>
                <w:sz w:val="18"/>
                <w:szCs w:val="18"/>
              </w:rPr>
            </w:pP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9E0284" w:rsidP="005A1695">
            <w:pPr>
              <w:spacing w:after="0" w:line="240" w:lineRule="auto"/>
              <w:jc w:val="center"/>
              <w:rPr>
                <w:rFonts w:ascii="Tahoma" w:hAnsi="Tahoma" w:cs="Tahoma"/>
                <w:sz w:val="18"/>
                <w:szCs w:val="18"/>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9E0284" w:rsidP="005A1695">
            <w:pPr>
              <w:spacing w:after="0" w:line="240" w:lineRule="auto"/>
              <w:jc w:val="center"/>
              <w:rPr>
                <w:rFonts w:ascii="Tahoma" w:hAnsi="Tahoma" w:cs="Tahoma"/>
                <w:sz w:val="18"/>
                <w:szCs w:val="18"/>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8F4FEF" w:rsidP="005A1695">
            <w:pPr>
              <w:spacing w:after="0" w:line="240" w:lineRule="auto"/>
              <w:jc w:val="center"/>
              <w:rPr>
                <w:rFonts w:ascii="Tahoma" w:hAnsi="Tahoma" w:cs="Tahoma"/>
                <w:sz w:val="18"/>
                <w:szCs w:val="18"/>
              </w:rPr>
            </w:pPr>
            <w:r>
              <w:rPr>
                <w:rFonts w:ascii="Tahoma" w:hAnsi="Tahoma" w:cs="Tahoma"/>
                <w:sz w:val="18"/>
                <w:szCs w:val="18"/>
              </w:rPr>
              <w:t>39</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9E0284" w:rsidRPr="005A1695" w:rsidRDefault="00160CE2" w:rsidP="005A1695">
            <w:pPr>
              <w:spacing w:after="0" w:line="240" w:lineRule="auto"/>
              <w:jc w:val="center"/>
              <w:rPr>
                <w:rFonts w:ascii="Tahoma" w:hAnsi="Tahoma" w:cs="Tahoma"/>
                <w:sz w:val="18"/>
                <w:szCs w:val="18"/>
              </w:rPr>
            </w:pPr>
            <w:r w:rsidRPr="005A1695">
              <w:rPr>
                <w:rFonts w:ascii="Tahoma" w:hAnsi="Tahoma" w:cs="Tahoma"/>
                <w:sz w:val="18"/>
                <w:szCs w:val="18"/>
              </w:rPr>
              <w:t>%100</w:t>
            </w:r>
          </w:p>
        </w:tc>
      </w:tr>
    </w:tbl>
    <w:p w:rsidR="009E0284" w:rsidRDefault="009E0284" w:rsidP="009E0284">
      <w:pPr>
        <w:spacing w:after="0" w:line="240" w:lineRule="auto"/>
        <w:jc w:val="both"/>
        <w:rPr>
          <w:rFonts w:ascii="Tahoma" w:hAnsi="Tahoma" w:cs="Tahoma"/>
        </w:rPr>
      </w:pPr>
    </w:p>
    <w:p w:rsidR="008F4FEF" w:rsidRDefault="008F4FEF" w:rsidP="007A6A73">
      <w:pPr>
        <w:pStyle w:val="Balk4"/>
        <w:spacing w:before="0" w:after="0"/>
        <w:jc w:val="both"/>
        <w:rPr>
          <w:rFonts w:ascii="Times New Roman" w:hAnsi="Times New Roman"/>
          <w:b w:val="0"/>
          <w:sz w:val="24"/>
          <w:szCs w:val="24"/>
        </w:rPr>
      </w:pPr>
    </w:p>
    <w:p w:rsidR="00DE3852" w:rsidRDefault="00E81042" w:rsidP="007A6A73">
      <w:pPr>
        <w:pStyle w:val="Balk4"/>
        <w:spacing w:before="0" w:after="0"/>
        <w:jc w:val="both"/>
        <w:rPr>
          <w:rFonts w:ascii="Times New Roman" w:hAnsi="Times New Roman"/>
          <w:b w:val="0"/>
          <w:sz w:val="24"/>
          <w:szCs w:val="24"/>
        </w:rPr>
      </w:pPr>
      <w:r>
        <w:rPr>
          <w:rFonts w:ascii="Times New Roman" w:hAnsi="Times New Roman"/>
          <w:b w:val="0"/>
          <w:sz w:val="24"/>
          <w:szCs w:val="24"/>
        </w:rPr>
        <w:t xml:space="preserve">Fakültemizde </w:t>
      </w:r>
      <w:r w:rsidR="008F4FEF">
        <w:rPr>
          <w:rFonts w:ascii="Times New Roman" w:hAnsi="Times New Roman"/>
          <w:b w:val="0"/>
          <w:sz w:val="24"/>
          <w:szCs w:val="24"/>
        </w:rPr>
        <w:t>8</w:t>
      </w:r>
      <w:r w:rsidR="007E4E41">
        <w:rPr>
          <w:rFonts w:ascii="Times New Roman" w:hAnsi="Times New Roman"/>
          <w:b w:val="0"/>
          <w:sz w:val="24"/>
          <w:szCs w:val="24"/>
        </w:rPr>
        <w:t xml:space="preserve"> </w:t>
      </w:r>
      <w:r w:rsidRPr="00551533">
        <w:rPr>
          <w:rFonts w:ascii="Times New Roman" w:hAnsi="Times New Roman"/>
          <w:b w:val="0"/>
          <w:sz w:val="24"/>
          <w:szCs w:val="24"/>
        </w:rPr>
        <w:t>personel 13/b-4 uyarınca personel kadrosu başka birimde olup birimimizde görev yapmaktadır</w:t>
      </w:r>
      <w:r w:rsidR="00584E90">
        <w:rPr>
          <w:rFonts w:ascii="Times New Roman" w:hAnsi="Times New Roman"/>
          <w:b w:val="0"/>
          <w:sz w:val="24"/>
          <w:szCs w:val="24"/>
        </w:rPr>
        <w:t>.</w:t>
      </w:r>
    </w:p>
    <w:p w:rsidR="008F4FEF" w:rsidRPr="008F4FEF" w:rsidRDefault="008F4FEF" w:rsidP="008F4FEF">
      <w:pPr>
        <w:rPr>
          <w:rFonts w:ascii="Times New Roman" w:hAnsi="Times New Roman"/>
          <w:bCs/>
          <w:kern w:val="1"/>
          <w:sz w:val="24"/>
          <w:szCs w:val="24"/>
        </w:rPr>
      </w:pPr>
      <w:r w:rsidRPr="008F4FEF">
        <w:rPr>
          <w:rFonts w:ascii="Times New Roman" w:hAnsi="Times New Roman"/>
          <w:bCs/>
          <w:kern w:val="1"/>
          <w:sz w:val="24"/>
          <w:szCs w:val="24"/>
        </w:rPr>
        <w:t xml:space="preserve">Fakültemizde </w:t>
      </w:r>
      <w:r>
        <w:rPr>
          <w:rFonts w:ascii="Times New Roman" w:hAnsi="Times New Roman"/>
          <w:bCs/>
          <w:kern w:val="1"/>
          <w:sz w:val="24"/>
          <w:szCs w:val="24"/>
        </w:rPr>
        <w:t>3</w:t>
      </w:r>
      <w:r w:rsidRPr="008F4FEF">
        <w:rPr>
          <w:rFonts w:ascii="Times New Roman" w:hAnsi="Times New Roman"/>
          <w:bCs/>
          <w:kern w:val="1"/>
          <w:sz w:val="24"/>
          <w:szCs w:val="24"/>
        </w:rPr>
        <w:t xml:space="preserve"> personel kadrosu </w:t>
      </w:r>
      <w:r>
        <w:rPr>
          <w:rFonts w:ascii="Times New Roman" w:hAnsi="Times New Roman"/>
          <w:bCs/>
          <w:kern w:val="1"/>
          <w:sz w:val="24"/>
          <w:szCs w:val="24"/>
        </w:rPr>
        <w:t xml:space="preserve">birimimizde olup </w:t>
      </w:r>
      <w:r w:rsidRPr="008F4FEF">
        <w:rPr>
          <w:rFonts w:ascii="Times New Roman" w:hAnsi="Times New Roman"/>
          <w:bCs/>
          <w:kern w:val="1"/>
          <w:sz w:val="24"/>
          <w:szCs w:val="24"/>
        </w:rPr>
        <w:t>başka birimde görev yapmaktadır.</w:t>
      </w:r>
    </w:p>
    <w:p w:rsidR="00DE3852" w:rsidRDefault="00DE3852" w:rsidP="00033C71">
      <w:pPr>
        <w:pStyle w:val="Balk4"/>
        <w:spacing w:before="0" w:after="0"/>
        <w:rPr>
          <w:rFonts w:ascii="Tahoma" w:hAnsi="Tahoma" w:cs="Tahoma"/>
          <w:sz w:val="24"/>
          <w:szCs w:val="24"/>
        </w:rPr>
      </w:pPr>
    </w:p>
    <w:p w:rsidR="00DE3852" w:rsidRDefault="00DE3852" w:rsidP="00033C71">
      <w:pPr>
        <w:pStyle w:val="Balk4"/>
        <w:spacing w:before="0" w:after="0"/>
        <w:rPr>
          <w:rFonts w:ascii="Tahoma" w:hAnsi="Tahoma" w:cs="Tahoma"/>
          <w:sz w:val="24"/>
          <w:szCs w:val="24"/>
        </w:rPr>
      </w:pPr>
    </w:p>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4.1- Akademik Personel</w:t>
      </w:r>
    </w:p>
    <w:p w:rsidR="005E072B" w:rsidRDefault="005E072B" w:rsidP="00033C71">
      <w:pPr>
        <w:spacing w:after="0" w:line="240" w:lineRule="auto"/>
        <w:jc w:val="both"/>
        <w:rPr>
          <w:rFonts w:ascii="Tahoma" w:hAnsi="Tahoma" w:cs="Tahoma"/>
        </w:rPr>
      </w:pPr>
    </w:p>
    <w:p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093"/>
        <w:gridCol w:w="992"/>
        <w:gridCol w:w="851"/>
        <w:gridCol w:w="1015"/>
        <w:gridCol w:w="969"/>
        <w:gridCol w:w="1276"/>
        <w:gridCol w:w="850"/>
        <w:gridCol w:w="1276"/>
        <w:gridCol w:w="911"/>
      </w:tblGrid>
      <w:tr w:rsidR="005E072B" w:rsidRPr="006C537D" w:rsidTr="006C537D">
        <w:trPr>
          <w:trHeight w:val="284"/>
        </w:trPr>
        <w:tc>
          <w:tcPr>
            <w:tcW w:w="10233" w:type="dxa"/>
            <w:gridSpan w:val="9"/>
            <w:shd w:val="clear" w:color="auto" w:fill="F79646"/>
          </w:tcPr>
          <w:p w:rsidR="005E072B" w:rsidRPr="0065611E" w:rsidRDefault="005E072B" w:rsidP="000A027C">
            <w:pPr>
              <w:pStyle w:val="Stil3"/>
              <w:rPr>
                <w:rFonts w:cs="Tahoma"/>
                <w:b w:val="0"/>
                <w:bCs w:val="0"/>
                <w:color w:val="auto"/>
                <w:sz w:val="18"/>
                <w:szCs w:val="18"/>
              </w:rPr>
            </w:pPr>
            <w:r w:rsidRPr="0065611E">
              <w:rPr>
                <w:rFonts w:cs="Tahoma"/>
                <w:b w:val="0"/>
                <w:bCs w:val="0"/>
                <w:color w:val="auto"/>
                <w:sz w:val="18"/>
                <w:szCs w:val="18"/>
              </w:rPr>
              <w:tab/>
            </w:r>
            <w:bookmarkStart w:id="50" w:name="_Toc92458263"/>
            <w:r w:rsidRPr="0065611E">
              <w:rPr>
                <w:rFonts w:cs="Tahoma"/>
                <w:b w:val="0"/>
                <w:bCs w:val="0"/>
                <w:color w:val="auto"/>
                <w:sz w:val="18"/>
                <w:szCs w:val="18"/>
              </w:rPr>
              <w:t xml:space="preserve">Tablo </w:t>
            </w:r>
            <w:r w:rsidR="000A027C" w:rsidRPr="0065611E">
              <w:rPr>
                <w:rFonts w:cs="Tahoma"/>
                <w:b w:val="0"/>
                <w:bCs w:val="0"/>
                <w:color w:val="auto"/>
                <w:sz w:val="18"/>
                <w:szCs w:val="18"/>
              </w:rPr>
              <w:t>9</w:t>
            </w:r>
            <w:r w:rsidRPr="0065611E">
              <w:rPr>
                <w:rFonts w:cs="Tahoma"/>
                <w:b w:val="0"/>
                <w:bCs w:val="0"/>
                <w:color w:val="auto"/>
                <w:sz w:val="18"/>
                <w:szCs w:val="18"/>
              </w:rPr>
              <w:t>.Akademik Personel</w:t>
            </w:r>
            <w:bookmarkEnd w:id="50"/>
          </w:p>
        </w:tc>
      </w:tr>
      <w:tr w:rsidR="00EF1815" w:rsidRPr="006C537D" w:rsidTr="00651A1E">
        <w:trPr>
          <w:trHeight w:val="284"/>
        </w:trPr>
        <w:tc>
          <w:tcPr>
            <w:tcW w:w="2093" w:type="dxa"/>
            <w:vMerge w:val="restart"/>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rsidTr="00651A1E">
        <w:trPr>
          <w:trHeight w:val="284"/>
        </w:trPr>
        <w:tc>
          <w:tcPr>
            <w:tcW w:w="2093" w:type="dxa"/>
            <w:vMerge/>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5E072B" w:rsidRPr="006C537D">
              <w:rPr>
                <w:rFonts w:ascii="Tahoma" w:hAnsi="Tahoma" w:cs="Tahoma"/>
                <w:b/>
                <w:sz w:val="18"/>
                <w:szCs w:val="18"/>
              </w:rPr>
              <w:t>(%)</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tcPr>
          <w:p w:rsidR="005E072B" w:rsidRPr="006C537D" w:rsidRDefault="008F4FEF" w:rsidP="002B6AAB">
            <w:pPr>
              <w:spacing w:after="0" w:line="240" w:lineRule="auto"/>
              <w:jc w:val="center"/>
              <w:rPr>
                <w:rFonts w:ascii="Tahoma" w:hAnsi="Tahoma" w:cs="Tahoma"/>
                <w:sz w:val="18"/>
                <w:szCs w:val="18"/>
              </w:rPr>
            </w:pPr>
            <w:r>
              <w:rPr>
                <w:rFonts w:ascii="Tahoma" w:hAnsi="Tahoma" w:cs="Tahoma"/>
                <w:sz w:val="18"/>
                <w:szCs w:val="18"/>
              </w:rPr>
              <w:t>4</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8F4FEF" w:rsidP="002B6AAB">
            <w:pPr>
              <w:spacing w:after="0" w:line="240" w:lineRule="auto"/>
              <w:jc w:val="center"/>
              <w:rPr>
                <w:rFonts w:ascii="Tahoma" w:hAnsi="Tahoma" w:cs="Tahoma"/>
                <w:sz w:val="18"/>
                <w:szCs w:val="18"/>
              </w:rPr>
            </w:pPr>
            <w:r>
              <w:rPr>
                <w:rFonts w:ascii="Tahoma" w:hAnsi="Tahoma" w:cs="Tahoma"/>
                <w:sz w:val="18"/>
                <w:szCs w:val="18"/>
              </w:rPr>
              <w:t>4</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tcPr>
          <w:p w:rsidR="005E072B" w:rsidRPr="006C537D" w:rsidRDefault="008F4FEF" w:rsidP="002B6AAB">
            <w:pPr>
              <w:spacing w:after="0" w:line="240" w:lineRule="auto"/>
              <w:jc w:val="center"/>
              <w:rPr>
                <w:rFonts w:ascii="Tahoma" w:hAnsi="Tahoma" w:cs="Tahoma"/>
                <w:sz w:val="18"/>
                <w:szCs w:val="18"/>
              </w:rPr>
            </w:pPr>
            <w:r>
              <w:rPr>
                <w:rFonts w:ascii="Tahoma" w:hAnsi="Tahoma" w:cs="Tahoma"/>
                <w:sz w:val="18"/>
                <w:szCs w:val="18"/>
              </w:rPr>
              <w:t>5</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8F4FEF" w:rsidP="002B6AAB">
            <w:pPr>
              <w:spacing w:after="0" w:line="240" w:lineRule="auto"/>
              <w:jc w:val="center"/>
              <w:rPr>
                <w:rFonts w:ascii="Tahoma" w:hAnsi="Tahoma" w:cs="Tahoma"/>
                <w:sz w:val="18"/>
                <w:szCs w:val="18"/>
              </w:rPr>
            </w:pPr>
            <w:r>
              <w:rPr>
                <w:rFonts w:ascii="Tahoma" w:hAnsi="Tahoma" w:cs="Tahoma"/>
                <w:sz w:val="18"/>
                <w:szCs w:val="18"/>
              </w:rPr>
              <w:t>5</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64762C" w:rsidP="006C537D">
            <w:pPr>
              <w:spacing w:after="0" w:line="240" w:lineRule="auto"/>
              <w:rPr>
                <w:rFonts w:ascii="Tahoma" w:hAnsi="Tahoma" w:cs="Tahoma"/>
                <w:b/>
                <w:bCs/>
                <w:sz w:val="18"/>
                <w:szCs w:val="18"/>
              </w:rPr>
            </w:pPr>
            <w:r>
              <w:rPr>
                <w:rFonts w:ascii="Tahoma" w:hAnsi="Tahoma" w:cs="Tahoma"/>
                <w:b/>
                <w:bCs/>
                <w:sz w:val="18"/>
                <w:szCs w:val="18"/>
              </w:rPr>
              <w:t>Dr.Öğr.Üyesi</w:t>
            </w:r>
          </w:p>
        </w:tc>
        <w:tc>
          <w:tcPr>
            <w:tcW w:w="992" w:type="dxa"/>
          </w:tcPr>
          <w:p w:rsidR="005E072B" w:rsidRPr="006C537D" w:rsidRDefault="00E925D6" w:rsidP="000D3BAA">
            <w:pPr>
              <w:spacing w:after="0" w:line="240" w:lineRule="auto"/>
              <w:jc w:val="center"/>
              <w:rPr>
                <w:rFonts w:ascii="Tahoma" w:hAnsi="Tahoma" w:cs="Tahoma"/>
                <w:sz w:val="18"/>
                <w:szCs w:val="18"/>
              </w:rPr>
            </w:pPr>
            <w:r>
              <w:rPr>
                <w:rFonts w:ascii="Tahoma" w:hAnsi="Tahoma" w:cs="Tahoma"/>
                <w:sz w:val="18"/>
                <w:szCs w:val="18"/>
              </w:rPr>
              <w:t>4</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E925D6" w:rsidP="000D3BAA">
            <w:pPr>
              <w:spacing w:after="0" w:line="240" w:lineRule="auto"/>
              <w:jc w:val="center"/>
              <w:rPr>
                <w:rFonts w:ascii="Tahoma" w:hAnsi="Tahoma" w:cs="Tahoma"/>
                <w:sz w:val="18"/>
                <w:szCs w:val="18"/>
              </w:rPr>
            </w:pPr>
            <w:r>
              <w:rPr>
                <w:rFonts w:ascii="Tahoma" w:hAnsi="Tahoma" w:cs="Tahoma"/>
                <w:sz w:val="18"/>
                <w:szCs w:val="18"/>
              </w:rPr>
              <w:t>4</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6947D6" w:rsidRPr="006C537D" w:rsidTr="00651A1E">
        <w:trPr>
          <w:trHeight w:val="284"/>
        </w:trPr>
        <w:tc>
          <w:tcPr>
            <w:tcW w:w="2093" w:type="dxa"/>
          </w:tcPr>
          <w:p w:rsidR="006947D6" w:rsidRPr="006C537D" w:rsidRDefault="006947D6" w:rsidP="006C537D">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tcPr>
          <w:p w:rsidR="006947D6" w:rsidRPr="006C537D" w:rsidRDefault="008F4FEF" w:rsidP="00FB7B6E">
            <w:pPr>
              <w:spacing w:after="0" w:line="240" w:lineRule="auto"/>
              <w:jc w:val="center"/>
              <w:rPr>
                <w:rFonts w:ascii="Tahoma" w:hAnsi="Tahoma" w:cs="Tahoma"/>
                <w:sz w:val="18"/>
                <w:szCs w:val="18"/>
              </w:rPr>
            </w:pPr>
            <w:r>
              <w:rPr>
                <w:rFonts w:ascii="Tahoma" w:hAnsi="Tahoma" w:cs="Tahoma"/>
                <w:sz w:val="18"/>
                <w:szCs w:val="18"/>
              </w:rPr>
              <w:t>2</w:t>
            </w:r>
          </w:p>
        </w:tc>
        <w:tc>
          <w:tcPr>
            <w:tcW w:w="851" w:type="dxa"/>
          </w:tcPr>
          <w:p w:rsidR="006947D6" w:rsidRPr="006C537D" w:rsidRDefault="006947D6" w:rsidP="00FB7B6E">
            <w:pPr>
              <w:spacing w:after="0" w:line="240" w:lineRule="auto"/>
              <w:jc w:val="center"/>
              <w:rPr>
                <w:rFonts w:ascii="Tahoma" w:hAnsi="Tahoma" w:cs="Tahoma"/>
                <w:sz w:val="18"/>
                <w:szCs w:val="18"/>
              </w:rPr>
            </w:pPr>
          </w:p>
        </w:tc>
        <w:tc>
          <w:tcPr>
            <w:tcW w:w="1015" w:type="dxa"/>
          </w:tcPr>
          <w:p w:rsidR="006947D6" w:rsidRPr="006C537D" w:rsidRDefault="008F4FEF" w:rsidP="00FB7B6E">
            <w:pPr>
              <w:spacing w:after="0" w:line="240" w:lineRule="auto"/>
              <w:jc w:val="center"/>
              <w:rPr>
                <w:rFonts w:ascii="Tahoma" w:hAnsi="Tahoma" w:cs="Tahoma"/>
                <w:sz w:val="18"/>
                <w:szCs w:val="18"/>
              </w:rPr>
            </w:pPr>
            <w:r>
              <w:rPr>
                <w:rFonts w:ascii="Tahoma" w:hAnsi="Tahoma" w:cs="Tahoma"/>
                <w:sz w:val="18"/>
                <w:szCs w:val="18"/>
              </w:rPr>
              <w:t>2</w:t>
            </w:r>
          </w:p>
        </w:tc>
        <w:tc>
          <w:tcPr>
            <w:tcW w:w="969" w:type="dxa"/>
          </w:tcPr>
          <w:p w:rsidR="006947D6" w:rsidRPr="006C537D" w:rsidRDefault="006947D6" w:rsidP="006C537D">
            <w:pPr>
              <w:spacing w:after="0" w:line="240" w:lineRule="auto"/>
              <w:jc w:val="center"/>
              <w:rPr>
                <w:rFonts w:ascii="Tahoma" w:hAnsi="Tahoma" w:cs="Tahoma"/>
                <w:sz w:val="18"/>
                <w:szCs w:val="18"/>
              </w:rPr>
            </w:pPr>
          </w:p>
        </w:tc>
        <w:tc>
          <w:tcPr>
            <w:tcW w:w="1276" w:type="dxa"/>
          </w:tcPr>
          <w:p w:rsidR="006947D6" w:rsidRPr="006C537D" w:rsidRDefault="006947D6" w:rsidP="006C537D">
            <w:pPr>
              <w:spacing w:after="0" w:line="240" w:lineRule="auto"/>
              <w:jc w:val="center"/>
              <w:rPr>
                <w:rFonts w:ascii="Tahoma" w:hAnsi="Tahoma" w:cs="Tahoma"/>
                <w:sz w:val="18"/>
                <w:szCs w:val="18"/>
              </w:rPr>
            </w:pPr>
          </w:p>
        </w:tc>
        <w:tc>
          <w:tcPr>
            <w:tcW w:w="850" w:type="dxa"/>
          </w:tcPr>
          <w:p w:rsidR="006947D6" w:rsidRPr="006C537D" w:rsidRDefault="006947D6" w:rsidP="006C537D">
            <w:pPr>
              <w:spacing w:after="0" w:line="240" w:lineRule="auto"/>
              <w:jc w:val="center"/>
              <w:rPr>
                <w:rFonts w:ascii="Tahoma" w:hAnsi="Tahoma" w:cs="Tahoma"/>
                <w:sz w:val="18"/>
                <w:szCs w:val="18"/>
              </w:rPr>
            </w:pPr>
          </w:p>
        </w:tc>
        <w:tc>
          <w:tcPr>
            <w:tcW w:w="1276" w:type="dxa"/>
          </w:tcPr>
          <w:p w:rsidR="006947D6" w:rsidRPr="006C537D" w:rsidRDefault="006947D6" w:rsidP="006C537D">
            <w:pPr>
              <w:spacing w:after="0" w:line="240" w:lineRule="auto"/>
              <w:jc w:val="center"/>
              <w:rPr>
                <w:rFonts w:ascii="Tahoma" w:hAnsi="Tahoma" w:cs="Tahoma"/>
                <w:sz w:val="18"/>
                <w:szCs w:val="18"/>
              </w:rPr>
            </w:pPr>
          </w:p>
        </w:tc>
        <w:tc>
          <w:tcPr>
            <w:tcW w:w="911" w:type="dxa"/>
          </w:tcPr>
          <w:p w:rsidR="006947D6" w:rsidRPr="006C537D" w:rsidRDefault="006947D6"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tcPr>
          <w:p w:rsidR="005E072B" w:rsidRPr="006C537D" w:rsidRDefault="008F4FEF" w:rsidP="000D3BAA">
            <w:pPr>
              <w:spacing w:after="0" w:line="240" w:lineRule="auto"/>
              <w:jc w:val="center"/>
              <w:rPr>
                <w:rFonts w:ascii="Tahoma" w:hAnsi="Tahoma" w:cs="Tahoma"/>
                <w:sz w:val="18"/>
                <w:szCs w:val="18"/>
              </w:rPr>
            </w:pPr>
            <w:r>
              <w:rPr>
                <w:rFonts w:ascii="Tahoma" w:hAnsi="Tahoma" w:cs="Tahoma"/>
                <w:sz w:val="18"/>
                <w:szCs w:val="18"/>
              </w:rPr>
              <w:t>13</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8F4FEF" w:rsidP="000D3BAA">
            <w:pPr>
              <w:spacing w:after="0" w:line="240" w:lineRule="auto"/>
              <w:jc w:val="center"/>
              <w:rPr>
                <w:rFonts w:ascii="Tahoma" w:hAnsi="Tahoma" w:cs="Tahoma"/>
                <w:sz w:val="18"/>
                <w:szCs w:val="18"/>
              </w:rPr>
            </w:pPr>
            <w:r>
              <w:rPr>
                <w:rFonts w:ascii="Tahoma" w:hAnsi="Tahoma" w:cs="Tahoma"/>
                <w:sz w:val="18"/>
                <w:szCs w:val="18"/>
              </w:rPr>
              <w:t>13</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shd w:val="clear" w:color="auto" w:fill="F79646"/>
          </w:tcPr>
          <w:p w:rsidR="005E072B" w:rsidRPr="006C537D" w:rsidRDefault="00394F82"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tcPr>
          <w:p w:rsidR="005E072B" w:rsidRPr="006C537D" w:rsidRDefault="00A54829" w:rsidP="00227878">
            <w:pPr>
              <w:spacing w:after="0" w:line="240" w:lineRule="auto"/>
              <w:jc w:val="center"/>
              <w:rPr>
                <w:rFonts w:ascii="Tahoma" w:hAnsi="Tahoma" w:cs="Tahoma"/>
                <w:b/>
                <w:bCs/>
                <w:sz w:val="18"/>
                <w:szCs w:val="18"/>
              </w:rPr>
            </w:pPr>
            <w:r>
              <w:rPr>
                <w:rFonts w:ascii="Tahoma" w:hAnsi="Tahoma" w:cs="Tahoma"/>
                <w:b/>
                <w:bCs/>
                <w:sz w:val="18"/>
                <w:szCs w:val="18"/>
              </w:rPr>
              <w:t>2</w:t>
            </w:r>
            <w:r w:rsidR="00E925D6">
              <w:rPr>
                <w:rFonts w:ascii="Tahoma" w:hAnsi="Tahoma" w:cs="Tahoma"/>
                <w:b/>
                <w:bCs/>
                <w:sz w:val="18"/>
                <w:szCs w:val="18"/>
              </w:rPr>
              <w:t>8</w:t>
            </w:r>
          </w:p>
        </w:tc>
        <w:tc>
          <w:tcPr>
            <w:tcW w:w="851"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015" w:type="dxa"/>
            <w:shd w:val="clear" w:color="auto" w:fill="F79646"/>
          </w:tcPr>
          <w:p w:rsidR="005E072B" w:rsidRPr="006C537D" w:rsidRDefault="00A54829" w:rsidP="00227878">
            <w:pPr>
              <w:spacing w:after="0" w:line="240" w:lineRule="auto"/>
              <w:jc w:val="center"/>
              <w:rPr>
                <w:rFonts w:ascii="Tahoma" w:hAnsi="Tahoma" w:cs="Tahoma"/>
                <w:b/>
                <w:bCs/>
                <w:sz w:val="18"/>
                <w:szCs w:val="18"/>
              </w:rPr>
            </w:pPr>
            <w:r>
              <w:rPr>
                <w:rFonts w:ascii="Tahoma" w:hAnsi="Tahoma" w:cs="Tahoma"/>
                <w:b/>
                <w:bCs/>
                <w:sz w:val="18"/>
                <w:szCs w:val="18"/>
              </w:rPr>
              <w:t>2</w:t>
            </w:r>
            <w:r w:rsidR="00E925D6">
              <w:rPr>
                <w:rFonts w:ascii="Tahoma" w:hAnsi="Tahoma" w:cs="Tahoma"/>
                <w:b/>
                <w:bCs/>
                <w:sz w:val="18"/>
                <w:szCs w:val="18"/>
              </w:rPr>
              <w:t>8</w:t>
            </w:r>
          </w:p>
        </w:tc>
        <w:tc>
          <w:tcPr>
            <w:tcW w:w="969"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911"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r>
    </w:tbl>
    <w:p w:rsidR="005E072B" w:rsidRPr="00250AAB" w:rsidRDefault="005E072B" w:rsidP="00033C71">
      <w:pPr>
        <w:spacing w:after="0" w:line="240" w:lineRule="auto"/>
        <w:jc w:val="both"/>
        <w:rPr>
          <w:rFonts w:ascii="Tahoma" w:hAnsi="Tahoma" w:cs="Tahoma"/>
        </w:rPr>
      </w:pPr>
    </w:p>
    <w:p w:rsidR="0080618B" w:rsidRPr="002031D5" w:rsidRDefault="0031234E" w:rsidP="007A6A73">
      <w:pPr>
        <w:pStyle w:val="Balk4"/>
        <w:spacing w:before="0" w:after="0"/>
        <w:jc w:val="both"/>
        <w:rPr>
          <w:rFonts w:ascii="Times New Roman" w:hAnsi="Times New Roman"/>
          <w:b w:val="0"/>
          <w:sz w:val="24"/>
          <w:szCs w:val="24"/>
        </w:rPr>
      </w:pPr>
      <w:r>
        <w:rPr>
          <w:rFonts w:ascii="Times New Roman" w:hAnsi="Times New Roman"/>
          <w:b w:val="0"/>
          <w:sz w:val="24"/>
          <w:szCs w:val="24"/>
        </w:rPr>
        <w:t xml:space="preserve">Fakültemizde </w:t>
      </w:r>
      <w:r w:rsidR="008F4FEF">
        <w:rPr>
          <w:rFonts w:ascii="Times New Roman" w:hAnsi="Times New Roman"/>
          <w:b w:val="0"/>
          <w:sz w:val="24"/>
          <w:szCs w:val="24"/>
        </w:rPr>
        <w:t>3</w:t>
      </w:r>
      <w:r w:rsidR="001931F2">
        <w:rPr>
          <w:rFonts w:ascii="Times New Roman" w:hAnsi="Times New Roman"/>
          <w:b w:val="0"/>
          <w:sz w:val="24"/>
          <w:szCs w:val="24"/>
        </w:rPr>
        <w:t xml:space="preserve"> </w:t>
      </w:r>
      <w:r w:rsidR="009E1B49">
        <w:rPr>
          <w:rFonts w:ascii="Times New Roman" w:hAnsi="Times New Roman"/>
          <w:b w:val="0"/>
          <w:sz w:val="24"/>
          <w:szCs w:val="24"/>
        </w:rPr>
        <w:t xml:space="preserve">akademik </w:t>
      </w:r>
      <w:r w:rsidR="00E81042" w:rsidRPr="002031D5">
        <w:rPr>
          <w:rFonts w:ascii="Times New Roman" w:hAnsi="Times New Roman"/>
          <w:b w:val="0"/>
          <w:sz w:val="24"/>
          <w:szCs w:val="24"/>
        </w:rPr>
        <w:t>personel 13/b-4 uyarınca personel kadrosu başka birimde olup birimimizde görev yapmaktadır</w:t>
      </w:r>
      <w:r w:rsidR="009E1B49">
        <w:rPr>
          <w:rFonts w:ascii="Times New Roman" w:hAnsi="Times New Roman"/>
          <w:b w:val="0"/>
          <w:sz w:val="24"/>
          <w:szCs w:val="24"/>
        </w:rPr>
        <w:t>.</w:t>
      </w:r>
    </w:p>
    <w:p w:rsidR="002031D5" w:rsidRDefault="008F4FEF" w:rsidP="002031D5">
      <w:r w:rsidRPr="008F4FEF">
        <w:rPr>
          <w:rFonts w:ascii="Times New Roman" w:hAnsi="Times New Roman"/>
          <w:bCs/>
          <w:kern w:val="1"/>
          <w:sz w:val="24"/>
          <w:szCs w:val="24"/>
        </w:rPr>
        <w:t>Fakültemizde</w:t>
      </w:r>
      <w:r>
        <w:rPr>
          <w:rFonts w:ascii="Times New Roman" w:hAnsi="Times New Roman"/>
          <w:bCs/>
          <w:kern w:val="1"/>
          <w:sz w:val="24"/>
          <w:szCs w:val="24"/>
        </w:rPr>
        <w:t xml:space="preserve"> 1 </w:t>
      </w:r>
      <w:r w:rsidRPr="008F4FEF">
        <w:rPr>
          <w:rFonts w:ascii="Times New Roman" w:hAnsi="Times New Roman"/>
          <w:bCs/>
          <w:kern w:val="1"/>
          <w:sz w:val="24"/>
          <w:szCs w:val="24"/>
        </w:rPr>
        <w:t xml:space="preserve"> </w:t>
      </w:r>
      <w:r>
        <w:rPr>
          <w:rFonts w:ascii="Times New Roman" w:hAnsi="Times New Roman"/>
          <w:bCs/>
          <w:kern w:val="1"/>
          <w:sz w:val="24"/>
          <w:szCs w:val="24"/>
        </w:rPr>
        <w:t xml:space="preserve">akademik </w:t>
      </w:r>
      <w:r w:rsidRPr="008F4FEF">
        <w:rPr>
          <w:rFonts w:ascii="Times New Roman" w:hAnsi="Times New Roman"/>
          <w:bCs/>
          <w:kern w:val="1"/>
          <w:sz w:val="24"/>
          <w:szCs w:val="24"/>
        </w:rPr>
        <w:t xml:space="preserve">personel kadrosu </w:t>
      </w:r>
      <w:r>
        <w:rPr>
          <w:rFonts w:ascii="Times New Roman" w:hAnsi="Times New Roman"/>
          <w:bCs/>
          <w:kern w:val="1"/>
          <w:sz w:val="24"/>
          <w:szCs w:val="24"/>
        </w:rPr>
        <w:t xml:space="preserve">birimimizde olup </w:t>
      </w:r>
      <w:r w:rsidRPr="008F4FEF">
        <w:rPr>
          <w:rFonts w:ascii="Times New Roman" w:hAnsi="Times New Roman"/>
          <w:bCs/>
          <w:kern w:val="1"/>
          <w:sz w:val="24"/>
          <w:szCs w:val="24"/>
        </w:rPr>
        <w:t>başka birimde görev yapmaktadır.</w:t>
      </w:r>
    </w:p>
    <w:p w:rsidR="002031D5" w:rsidRDefault="002031D5" w:rsidP="002031D5"/>
    <w:p w:rsidR="002031D5" w:rsidRPr="002031D5" w:rsidRDefault="002031D5" w:rsidP="002031D5"/>
    <w:p w:rsidR="00A425FC" w:rsidRDefault="00A425FC" w:rsidP="00A425FC">
      <w:pPr>
        <w:pStyle w:val="Balk4"/>
        <w:spacing w:before="0" w:after="0"/>
        <w:rPr>
          <w:rFonts w:ascii="Tahoma" w:hAnsi="Tahoma" w:cs="Tahoma"/>
          <w:color w:val="FF0000"/>
          <w:sz w:val="22"/>
          <w:szCs w:val="22"/>
        </w:rPr>
      </w:pPr>
      <w:r>
        <w:rPr>
          <w:rFonts w:ascii="Tahoma" w:hAnsi="Tahoma" w:cs="Tahoma"/>
          <w:sz w:val="24"/>
          <w:szCs w:val="24"/>
        </w:rPr>
        <w:t>4.6</w:t>
      </w:r>
      <w:r w:rsidRPr="00250AAB">
        <w:rPr>
          <w:rFonts w:ascii="Tahoma" w:hAnsi="Tahoma" w:cs="Tahoma"/>
          <w:sz w:val="24"/>
          <w:szCs w:val="24"/>
        </w:rPr>
        <w:t xml:space="preserve">- İdari Personel </w:t>
      </w:r>
    </w:p>
    <w:p w:rsidR="00A425FC" w:rsidRPr="00250AAB" w:rsidRDefault="00A425FC"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10"/>
        <w:gridCol w:w="993"/>
        <w:gridCol w:w="992"/>
        <w:gridCol w:w="1276"/>
        <w:gridCol w:w="1468"/>
      </w:tblGrid>
      <w:tr w:rsidR="00A425FC" w:rsidRPr="006C537D" w:rsidTr="006C537D">
        <w:tc>
          <w:tcPr>
            <w:tcW w:w="8239" w:type="dxa"/>
            <w:gridSpan w:val="5"/>
            <w:shd w:val="clear" w:color="auto" w:fill="F79646"/>
          </w:tcPr>
          <w:p w:rsidR="00A425FC" w:rsidRPr="0065611E" w:rsidRDefault="00A425FC" w:rsidP="000A027C">
            <w:pPr>
              <w:pStyle w:val="Stil3"/>
              <w:rPr>
                <w:rFonts w:cs="Tahoma"/>
                <w:b w:val="0"/>
                <w:bCs w:val="0"/>
                <w:color w:val="auto"/>
                <w:sz w:val="18"/>
                <w:szCs w:val="18"/>
              </w:rPr>
            </w:pPr>
            <w:bookmarkStart w:id="51" w:name="_Toc92458264"/>
            <w:r w:rsidRPr="0065611E">
              <w:rPr>
                <w:rFonts w:cs="Tahoma"/>
                <w:b w:val="0"/>
                <w:bCs w:val="0"/>
                <w:color w:val="auto"/>
                <w:sz w:val="18"/>
                <w:szCs w:val="18"/>
              </w:rPr>
              <w:t xml:space="preserve">Tablo </w:t>
            </w:r>
            <w:r w:rsidR="000A027C" w:rsidRPr="0065611E">
              <w:rPr>
                <w:rFonts w:cs="Tahoma"/>
                <w:b w:val="0"/>
                <w:bCs w:val="0"/>
                <w:color w:val="auto"/>
                <w:sz w:val="18"/>
                <w:szCs w:val="18"/>
              </w:rPr>
              <w:t>10</w:t>
            </w:r>
            <w:r w:rsidRPr="0065611E">
              <w:rPr>
                <w:rFonts w:cs="Tahoma"/>
                <w:b w:val="0"/>
                <w:bCs w:val="0"/>
                <w:color w:val="auto"/>
                <w:sz w:val="18"/>
                <w:szCs w:val="18"/>
              </w:rPr>
              <w:t>. İdari Personel (Kadroların Doluluk Oranına Göre)</w:t>
            </w:r>
            <w:bookmarkEnd w:id="51"/>
          </w:p>
        </w:tc>
      </w:tr>
      <w:tr w:rsidR="00A425FC" w:rsidRPr="006C537D" w:rsidTr="006C537D">
        <w:tc>
          <w:tcPr>
            <w:tcW w:w="3510"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w:t>
            </w:r>
            <w:r w:rsidR="00210601">
              <w:rPr>
                <w:rFonts w:ascii="Tahoma" w:hAnsi="Tahoma" w:cs="Tahoma"/>
                <w:b/>
                <w:bCs/>
                <w:sz w:val="18"/>
                <w:szCs w:val="18"/>
              </w:rPr>
              <w:t xml:space="preserve"> </w:t>
            </w:r>
            <w:r w:rsidRPr="006C537D">
              <w:rPr>
                <w:rFonts w:ascii="Tahoma" w:hAnsi="Tahoma" w:cs="Tahoma"/>
                <w:b/>
                <w:bCs/>
                <w:sz w:val="18"/>
                <w:szCs w:val="18"/>
              </w:rPr>
              <w:t>Sınıflandırması</w:t>
            </w:r>
          </w:p>
        </w:tc>
        <w:tc>
          <w:tcPr>
            <w:tcW w:w="993"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rsidR="00A425FC" w:rsidRPr="006C537D" w:rsidRDefault="008F4FEF" w:rsidP="0023794A">
            <w:pPr>
              <w:spacing w:after="0" w:line="240" w:lineRule="auto"/>
              <w:jc w:val="center"/>
              <w:rPr>
                <w:rFonts w:ascii="Tahoma" w:hAnsi="Tahoma" w:cs="Tahoma"/>
                <w:sz w:val="18"/>
                <w:szCs w:val="18"/>
              </w:rPr>
            </w:pPr>
            <w:r>
              <w:rPr>
                <w:rFonts w:ascii="Tahoma" w:hAnsi="Tahoma" w:cs="Tahoma"/>
                <w:sz w:val="18"/>
                <w:szCs w:val="18"/>
              </w:rPr>
              <w:t>8</w:t>
            </w:r>
          </w:p>
        </w:tc>
        <w:tc>
          <w:tcPr>
            <w:tcW w:w="992" w:type="dxa"/>
            <w:hideMark/>
          </w:tcPr>
          <w:p w:rsidR="00A425FC" w:rsidRPr="006C537D" w:rsidRDefault="004B2A0E"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7E7A81" w:rsidP="0023794A">
            <w:pPr>
              <w:spacing w:after="0" w:line="240" w:lineRule="auto"/>
              <w:jc w:val="center"/>
              <w:rPr>
                <w:rFonts w:ascii="Tahoma" w:hAnsi="Tahoma" w:cs="Tahoma"/>
                <w:bCs/>
                <w:sz w:val="18"/>
                <w:szCs w:val="18"/>
              </w:rPr>
            </w:pPr>
            <w:r>
              <w:rPr>
                <w:rFonts w:ascii="Tahoma" w:hAnsi="Tahoma" w:cs="Tahoma"/>
                <w:bCs/>
                <w:sz w:val="18"/>
                <w:szCs w:val="18"/>
              </w:rPr>
              <w:t>8</w:t>
            </w:r>
          </w:p>
        </w:tc>
        <w:tc>
          <w:tcPr>
            <w:tcW w:w="1468" w:type="dxa"/>
          </w:tcPr>
          <w:p w:rsidR="00A425FC" w:rsidRPr="006C537D" w:rsidRDefault="004B2A0E" w:rsidP="006C537D">
            <w:pPr>
              <w:spacing w:after="0" w:line="240" w:lineRule="auto"/>
              <w:jc w:val="center"/>
              <w:rPr>
                <w:rFonts w:ascii="Tahoma" w:hAnsi="Tahoma" w:cs="Tahoma"/>
                <w:bCs/>
                <w:sz w:val="18"/>
                <w:szCs w:val="18"/>
              </w:rPr>
            </w:pPr>
            <w:r>
              <w:rPr>
                <w:rFonts w:ascii="Tahoma" w:hAnsi="Tahoma" w:cs="Tahoma"/>
                <w:bCs/>
                <w:sz w:val="18"/>
                <w:szCs w:val="18"/>
              </w:rPr>
              <w:t>100</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rsidR="00A425FC" w:rsidRPr="006C537D" w:rsidRDefault="00A425FC" w:rsidP="00716D1A">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shd w:val="clear" w:color="auto" w:fill="F79646"/>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rsidR="00A425FC" w:rsidRPr="006C537D" w:rsidRDefault="007E7A81" w:rsidP="009C6DC5">
            <w:pPr>
              <w:spacing w:after="0" w:line="240" w:lineRule="auto"/>
              <w:jc w:val="center"/>
              <w:rPr>
                <w:rFonts w:ascii="Tahoma" w:hAnsi="Tahoma" w:cs="Tahoma"/>
                <w:b/>
                <w:bCs/>
                <w:sz w:val="18"/>
                <w:szCs w:val="18"/>
              </w:rPr>
            </w:pPr>
            <w:r>
              <w:rPr>
                <w:rFonts w:ascii="Tahoma" w:hAnsi="Tahoma" w:cs="Tahoma"/>
                <w:b/>
                <w:bCs/>
                <w:sz w:val="18"/>
                <w:szCs w:val="18"/>
              </w:rPr>
              <w:t>8</w:t>
            </w:r>
          </w:p>
        </w:tc>
        <w:tc>
          <w:tcPr>
            <w:tcW w:w="992" w:type="dxa"/>
            <w:shd w:val="clear" w:color="auto" w:fill="F79646"/>
            <w:hideMark/>
          </w:tcPr>
          <w:p w:rsidR="00A425FC" w:rsidRPr="006C537D" w:rsidRDefault="004B2A0E" w:rsidP="006C537D">
            <w:pPr>
              <w:spacing w:after="0" w:line="240" w:lineRule="auto"/>
              <w:jc w:val="center"/>
              <w:rPr>
                <w:rFonts w:ascii="Tahoma" w:hAnsi="Tahoma" w:cs="Tahoma"/>
                <w:b/>
                <w:bCs/>
                <w:sz w:val="18"/>
                <w:szCs w:val="18"/>
              </w:rPr>
            </w:pPr>
            <w:r>
              <w:rPr>
                <w:rFonts w:ascii="Tahoma" w:hAnsi="Tahoma" w:cs="Tahoma"/>
                <w:b/>
                <w:bCs/>
                <w:sz w:val="18"/>
                <w:szCs w:val="18"/>
              </w:rPr>
              <w:t>-</w:t>
            </w:r>
          </w:p>
        </w:tc>
        <w:tc>
          <w:tcPr>
            <w:tcW w:w="1276" w:type="dxa"/>
            <w:shd w:val="clear" w:color="auto" w:fill="F79646"/>
          </w:tcPr>
          <w:p w:rsidR="00A425FC" w:rsidRPr="006C537D" w:rsidRDefault="007E7A81" w:rsidP="0023794A">
            <w:pPr>
              <w:spacing w:after="0" w:line="240" w:lineRule="auto"/>
              <w:jc w:val="center"/>
              <w:rPr>
                <w:rFonts w:ascii="Tahoma" w:hAnsi="Tahoma" w:cs="Tahoma"/>
                <w:b/>
                <w:bCs/>
                <w:sz w:val="18"/>
                <w:szCs w:val="18"/>
              </w:rPr>
            </w:pPr>
            <w:r>
              <w:rPr>
                <w:rFonts w:ascii="Tahoma" w:hAnsi="Tahoma" w:cs="Tahoma"/>
                <w:b/>
                <w:bCs/>
                <w:sz w:val="18"/>
                <w:szCs w:val="18"/>
              </w:rPr>
              <w:t>8</w:t>
            </w:r>
          </w:p>
        </w:tc>
        <w:tc>
          <w:tcPr>
            <w:tcW w:w="1468" w:type="dxa"/>
            <w:shd w:val="clear" w:color="auto" w:fill="F79646"/>
          </w:tcPr>
          <w:p w:rsidR="00A425FC" w:rsidRPr="006C537D" w:rsidRDefault="004B2A0E" w:rsidP="006C537D">
            <w:pPr>
              <w:spacing w:after="0" w:line="240" w:lineRule="auto"/>
              <w:jc w:val="center"/>
              <w:rPr>
                <w:rFonts w:ascii="Tahoma" w:hAnsi="Tahoma" w:cs="Tahoma"/>
                <w:b/>
                <w:bCs/>
                <w:sz w:val="18"/>
                <w:szCs w:val="18"/>
              </w:rPr>
            </w:pPr>
            <w:r>
              <w:rPr>
                <w:rFonts w:ascii="Tahoma" w:hAnsi="Tahoma" w:cs="Tahoma"/>
                <w:b/>
                <w:bCs/>
                <w:sz w:val="18"/>
                <w:szCs w:val="18"/>
              </w:rPr>
              <w:t>100</w:t>
            </w:r>
          </w:p>
        </w:tc>
      </w:tr>
    </w:tbl>
    <w:p w:rsidR="00A425FC" w:rsidRPr="00250AAB" w:rsidRDefault="00A425FC" w:rsidP="00A425FC">
      <w:pPr>
        <w:spacing w:after="0" w:line="240" w:lineRule="auto"/>
        <w:jc w:val="both"/>
        <w:rPr>
          <w:rFonts w:ascii="Tahoma" w:hAnsi="Tahoma" w:cs="Tahoma"/>
        </w:rPr>
      </w:pPr>
    </w:p>
    <w:p w:rsidR="00E81042" w:rsidRDefault="00E81042" w:rsidP="00E81042">
      <w:pPr>
        <w:pStyle w:val="Balk4"/>
        <w:spacing w:before="0" w:after="0"/>
        <w:jc w:val="both"/>
        <w:rPr>
          <w:rFonts w:ascii="Times New Roman" w:hAnsi="Times New Roman"/>
          <w:b w:val="0"/>
          <w:sz w:val="24"/>
          <w:szCs w:val="24"/>
        </w:rPr>
      </w:pPr>
      <w:r>
        <w:rPr>
          <w:rFonts w:ascii="Times New Roman" w:hAnsi="Times New Roman"/>
          <w:b w:val="0"/>
          <w:sz w:val="24"/>
          <w:szCs w:val="24"/>
        </w:rPr>
        <w:t xml:space="preserve">Fakültemizde </w:t>
      </w:r>
      <w:r w:rsidR="007E7A81">
        <w:rPr>
          <w:rFonts w:ascii="Times New Roman" w:hAnsi="Times New Roman"/>
          <w:b w:val="0"/>
          <w:sz w:val="24"/>
          <w:szCs w:val="24"/>
        </w:rPr>
        <w:t>5 idari</w:t>
      </w:r>
      <w:r w:rsidRPr="00E81042">
        <w:rPr>
          <w:rFonts w:ascii="Times New Roman" w:hAnsi="Times New Roman"/>
          <w:b w:val="0"/>
          <w:sz w:val="24"/>
          <w:szCs w:val="24"/>
        </w:rPr>
        <w:t xml:space="preserve"> personel 13/b-4 uyarınca personel kadrosu başka birimde olup birimimizde görev yapmaktadır</w:t>
      </w:r>
      <w:r>
        <w:rPr>
          <w:rFonts w:ascii="Times New Roman" w:hAnsi="Times New Roman"/>
          <w:b w:val="0"/>
          <w:sz w:val="24"/>
          <w:szCs w:val="24"/>
        </w:rPr>
        <w:t>.</w:t>
      </w:r>
    </w:p>
    <w:p w:rsidR="007E7A81" w:rsidRDefault="007E7A81" w:rsidP="007E7A81">
      <w:r w:rsidRPr="008F4FEF">
        <w:rPr>
          <w:rFonts w:ascii="Times New Roman" w:hAnsi="Times New Roman"/>
          <w:bCs/>
          <w:kern w:val="1"/>
          <w:sz w:val="24"/>
          <w:szCs w:val="24"/>
        </w:rPr>
        <w:t>Fakültemizde</w:t>
      </w:r>
      <w:r>
        <w:rPr>
          <w:rFonts w:ascii="Times New Roman" w:hAnsi="Times New Roman"/>
          <w:bCs/>
          <w:kern w:val="1"/>
          <w:sz w:val="24"/>
          <w:szCs w:val="24"/>
        </w:rPr>
        <w:t xml:space="preserve"> 2 idari </w:t>
      </w:r>
      <w:r w:rsidRPr="008F4FEF">
        <w:rPr>
          <w:rFonts w:ascii="Times New Roman" w:hAnsi="Times New Roman"/>
          <w:bCs/>
          <w:kern w:val="1"/>
          <w:sz w:val="24"/>
          <w:szCs w:val="24"/>
        </w:rPr>
        <w:t xml:space="preserve">personel kadrosu </w:t>
      </w:r>
      <w:r>
        <w:rPr>
          <w:rFonts w:ascii="Times New Roman" w:hAnsi="Times New Roman"/>
          <w:bCs/>
          <w:kern w:val="1"/>
          <w:sz w:val="24"/>
          <w:szCs w:val="24"/>
        </w:rPr>
        <w:t xml:space="preserve">birimimizde olup </w:t>
      </w:r>
      <w:r w:rsidRPr="008F4FEF">
        <w:rPr>
          <w:rFonts w:ascii="Times New Roman" w:hAnsi="Times New Roman"/>
          <w:bCs/>
          <w:kern w:val="1"/>
          <w:sz w:val="24"/>
          <w:szCs w:val="24"/>
        </w:rPr>
        <w:t>başka birimde görev yapmaktadır.</w:t>
      </w:r>
    </w:p>
    <w:p w:rsidR="007E7A81" w:rsidRPr="007E7A81" w:rsidRDefault="007E7A81" w:rsidP="007E7A81"/>
    <w:p w:rsidR="00E81042" w:rsidRPr="00E81042" w:rsidRDefault="00E81042" w:rsidP="00E81042"/>
    <w:p w:rsidR="00E81042" w:rsidRDefault="00E81042" w:rsidP="00033C71">
      <w:pPr>
        <w:pStyle w:val="Balk4"/>
        <w:spacing w:before="0" w:after="0"/>
        <w:rPr>
          <w:rFonts w:ascii="Tahoma" w:hAnsi="Tahoma" w:cs="Tahoma"/>
          <w:sz w:val="24"/>
          <w:szCs w:val="24"/>
        </w:rPr>
      </w:pPr>
    </w:p>
    <w:p w:rsidR="00D3066D" w:rsidRPr="00250AAB" w:rsidRDefault="00D3066D" w:rsidP="00033C71">
      <w:pPr>
        <w:pStyle w:val="Balk4"/>
        <w:spacing w:before="0" w:after="0"/>
        <w:rPr>
          <w:rFonts w:ascii="Tahoma" w:hAnsi="Tahoma" w:cs="Tahoma"/>
          <w:sz w:val="24"/>
          <w:szCs w:val="24"/>
        </w:rPr>
      </w:pPr>
      <w:r w:rsidRPr="00250AAB">
        <w:rPr>
          <w:rFonts w:ascii="Tahoma" w:hAnsi="Tahoma" w:cs="Tahoma"/>
          <w:sz w:val="24"/>
          <w:szCs w:val="24"/>
        </w:rPr>
        <w:t>4.11- Sözleşmeli Personel ve Geçici İşçiler</w:t>
      </w:r>
    </w:p>
    <w:p w:rsidR="00D3066D" w:rsidRPr="00250AAB" w:rsidRDefault="00D3066D" w:rsidP="00033C71">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802"/>
        <w:gridCol w:w="1134"/>
        <w:gridCol w:w="992"/>
        <w:gridCol w:w="1276"/>
        <w:gridCol w:w="1559"/>
      </w:tblGrid>
      <w:tr w:rsidR="00D3066D" w:rsidRPr="006C537D" w:rsidTr="006C537D">
        <w:tc>
          <w:tcPr>
            <w:tcW w:w="7763" w:type="dxa"/>
            <w:gridSpan w:val="5"/>
            <w:shd w:val="clear" w:color="auto" w:fill="F79646"/>
            <w:hideMark/>
          </w:tcPr>
          <w:p w:rsidR="00D3066D" w:rsidRPr="0065611E" w:rsidRDefault="00D3066D" w:rsidP="000A027C">
            <w:pPr>
              <w:pStyle w:val="Stil3"/>
              <w:rPr>
                <w:rFonts w:cs="Tahoma"/>
                <w:b w:val="0"/>
                <w:bCs w:val="0"/>
                <w:color w:val="FFFFFF"/>
                <w:sz w:val="18"/>
                <w:szCs w:val="18"/>
              </w:rPr>
            </w:pPr>
            <w:bookmarkStart w:id="52" w:name="_Toc92458265"/>
            <w:r w:rsidRPr="0065611E">
              <w:rPr>
                <w:rFonts w:cs="Tahoma"/>
                <w:b w:val="0"/>
                <w:bCs w:val="0"/>
                <w:sz w:val="18"/>
                <w:szCs w:val="18"/>
              </w:rPr>
              <w:t xml:space="preserve">Tablo </w:t>
            </w:r>
            <w:r w:rsidR="000A027C" w:rsidRPr="0065611E">
              <w:rPr>
                <w:rFonts w:cs="Tahoma"/>
                <w:b w:val="0"/>
                <w:bCs w:val="0"/>
                <w:sz w:val="18"/>
                <w:szCs w:val="18"/>
              </w:rPr>
              <w:t>11</w:t>
            </w:r>
            <w:r w:rsidRPr="0065611E">
              <w:rPr>
                <w:rFonts w:cs="Tahoma"/>
                <w:b w:val="0"/>
                <w:bCs w:val="0"/>
                <w:sz w:val="18"/>
                <w:szCs w:val="18"/>
              </w:rPr>
              <w:t xml:space="preserve"> Sözleşmeli Personel ve Geçici İşçiler (ÇalıştıklarıPozisyona Göre)</w:t>
            </w:r>
            <w:bookmarkEnd w:id="52"/>
          </w:p>
        </w:tc>
      </w:tr>
      <w:tr w:rsidR="00D3066D" w:rsidRPr="006C537D" w:rsidTr="006C537D">
        <w:tc>
          <w:tcPr>
            <w:tcW w:w="280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D3066D" w:rsidRPr="006C537D" w:rsidTr="00675C75">
        <w:trPr>
          <w:trHeight w:val="251"/>
        </w:trPr>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hideMark/>
          </w:tcPr>
          <w:p w:rsidR="00D3066D" w:rsidRPr="006C537D" w:rsidRDefault="007E7A81" w:rsidP="006C537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7E7A81" w:rsidP="006C537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559" w:type="dxa"/>
            <w:hideMark/>
          </w:tcPr>
          <w:p w:rsidR="00D3066D" w:rsidRPr="006C537D" w:rsidRDefault="007E7A81" w:rsidP="006C537D">
            <w:pPr>
              <w:spacing w:after="0" w:line="240" w:lineRule="auto"/>
              <w:jc w:val="center"/>
              <w:rPr>
                <w:rFonts w:ascii="Tahoma" w:hAnsi="Tahoma" w:cs="Tahoma"/>
                <w:color w:val="000000"/>
                <w:sz w:val="18"/>
                <w:szCs w:val="18"/>
              </w:rPr>
            </w:pPr>
            <w:r>
              <w:rPr>
                <w:rFonts w:ascii="Tahoma" w:hAnsi="Tahoma" w:cs="Tahoma"/>
                <w:color w:val="000000"/>
                <w:sz w:val="18"/>
                <w:szCs w:val="18"/>
              </w:rPr>
              <w:t>100</w:t>
            </w:r>
          </w:p>
        </w:tc>
      </w:tr>
      <w:tr w:rsidR="00675C75" w:rsidRPr="006C537D" w:rsidTr="00F2726A">
        <w:trPr>
          <w:trHeight w:val="347"/>
        </w:trPr>
        <w:tc>
          <w:tcPr>
            <w:tcW w:w="2802" w:type="dxa"/>
            <w:hideMark/>
          </w:tcPr>
          <w:p w:rsidR="00675C75" w:rsidRPr="006C537D" w:rsidRDefault="00675C75" w:rsidP="00675C7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w:t>
            </w:r>
            <w:r>
              <w:rPr>
                <w:rFonts w:ascii="Tahoma" w:hAnsi="Tahoma" w:cs="Tahoma"/>
                <w:b/>
                <w:bCs/>
                <w:color w:val="000000"/>
                <w:sz w:val="18"/>
                <w:szCs w:val="18"/>
              </w:rPr>
              <w:t>C</w:t>
            </w:r>
            <w:r w:rsidRPr="006C537D">
              <w:rPr>
                <w:rFonts w:ascii="Tahoma" w:hAnsi="Tahoma" w:cs="Tahoma"/>
                <w:b/>
                <w:bCs/>
                <w:color w:val="000000"/>
                <w:sz w:val="18"/>
                <w:szCs w:val="18"/>
              </w:rPr>
              <w:t>i Personel</w:t>
            </w:r>
          </w:p>
        </w:tc>
        <w:tc>
          <w:tcPr>
            <w:tcW w:w="1134" w:type="dxa"/>
            <w:hideMark/>
          </w:tcPr>
          <w:p w:rsidR="00675C75" w:rsidRPr="006C537D" w:rsidRDefault="00675C75" w:rsidP="006C537D">
            <w:pPr>
              <w:spacing w:after="0" w:line="240" w:lineRule="auto"/>
              <w:jc w:val="center"/>
              <w:rPr>
                <w:rFonts w:ascii="Tahoma" w:hAnsi="Tahoma" w:cs="Tahoma"/>
                <w:color w:val="000000"/>
                <w:sz w:val="18"/>
                <w:szCs w:val="18"/>
              </w:rPr>
            </w:pPr>
          </w:p>
        </w:tc>
        <w:tc>
          <w:tcPr>
            <w:tcW w:w="992" w:type="dxa"/>
            <w:hideMark/>
          </w:tcPr>
          <w:p w:rsidR="00675C75" w:rsidRPr="006C537D" w:rsidRDefault="00675C75" w:rsidP="006C537D">
            <w:pPr>
              <w:spacing w:after="0" w:line="240" w:lineRule="auto"/>
              <w:jc w:val="center"/>
              <w:rPr>
                <w:rFonts w:ascii="Tahoma" w:hAnsi="Tahoma" w:cs="Tahoma"/>
                <w:color w:val="000000"/>
                <w:sz w:val="18"/>
                <w:szCs w:val="18"/>
              </w:rPr>
            </w:pPr>
          </w:p>
        </w:tc>
        <w:tc>
          <w:tcPr>
            <w:tcW w:w="1276" w:type="dxa"/>
            <w:hideMark/>
          </w:tcPr>
          <w:p w:rsidR="00675C75" w:rsidRPr="006C537D" w:rsidRDefault="00675C75" w:rsidP="006C537D">
            <w:pPr>
              <w:spacing w:after="0" w:line="240" w:lineRule="auto"/>
              <w:jc w:val="center"/>
              <w:rPr>
                <w:rFonts w:ascii="Tahoma" w:hAnsi="Tahoma" w:cs="Tahoma"/>
                <w:color w:val="000000"/>
                <w:sz w:val="18"/>
                <w:szCs w:val="18"/>
              </w:rPr>
            </w:pPr>
          </w:p>
        </w:tc>
        <w:tc>
          <w:tcPr>
            <w:tcW w:w="1559" w:type="dxa"/>
            <w:hideMark/>
          </w:tcPr>
          <w:p w:rsidR="00675C75" w:rsidRPr="006C537D" w:rsidRDefault="00675C75" w:rsidP="006C537D">
            <w:pPr>
              <w:spacing w:after="0" w:line="240" w:lineRule="auto"/>
              <w:jc w:val="center"/>
              <w:rPr>
                <w:rFonts w:ascii="Tahoma" w:hAnsi="Tahoma" w:cs="Tahoma"/>
                <w:color w:val="000000"/>
                <w:sz w:val="18"/>
                <w:szCs w:val="18"/>
              </w:rPr>
            </w:pPr>
          </w:p>
        </w:tc>
      </w:tr>
      <w:tr w:rsidR="00675C75" w:rsidRPr="006C537D" w:rsidTr="006C537D">
        <w:tc>
          <w:tcPr>
            <w:tcW w:w="2802" w:type="dxa"/>
            <w:hideMark/>
          </w:tcPr>
          <w:p w:rsidR="00675C75" w:rsidRPr="006C537D" w:rsidRDefault="00675C75" w:rsidP="00675C75">
            <w:pPr>
              <w:spacing w:after="0" w:line="240" w:lineRule="auto"/>
              <w:rPr>
                <w:rFonts w:ascii="Tahoma" w:hAnsi="Tahoma" w:cs="Tahoma"/>
                <w:b/>
                <w:bCs/>
                <w:color w:val="000000"/>
                <w:sz w:val="18"/>
                <w:szCs w:val="18"/>
              </w:rPr>
            </w:pPr>
            <w:r>
              <w:rPr>
                <w:rFonts w:ascii="Tahoma" w:hAnsi="Tahoma" w:cs="Tahoma"/>
                <w:b/>
                <w:bCs/>
                <w:color w:val="000000"/>
                <w:sz w:val="18"/>
                <w:szCs w:val="18"/>
              </w:rPr>
              <w:t>Sürekli İşçi</w:t>
            </w:r>
          </w:p>
        </w:tc>
        <w:tc>
          <w:tcPr>
            <w:tcW w:w="1134" w:type="dxa"/>
            <w:hideMark/>
          </w:tcPr>
          <w:p w:rsidR="00675C75" w:rsidRPr="006C537D" w:rsidRDefault="00E925D6" w:rsidP="006C537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992" w:type="dxa"/>
            <w:hideMark/>
          </w:tcPr>
          <w:p w:rsidR="00675C75" w:rsidRPr="006C537D" w:rsidRDefault="00675C75" w:rsidP="006C537D">
            <w:pPr>
              <w:spacing w:after="0" w:line="240" w:lineRule="auto"/>
              <w:jc w:val="center"/>
              <w:rPr>
                <w:rFonts w:ascii="Tahoma" w:hAnsi="Tahoma" w:cs="Tahoma"/>
                <w:color w:val="000000"/>
                <w:sz w:val="18"/>
                <w:szCs w:val="18"/>
              </w:rPr>
            </w:pPr>
          </w:p>
        </w:tc>
        <w:tc>
          <w:tcPr>
            <w:tcW w:w="1276" w:type="dxa"/>
            <w:hideMark/>
          </w:tcPr>
          <w:p w:rsidR="00675C75" w:rsidRPr="006C537D" w:rsidRDefault="00E925D6" w:rsidP="006C537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559" w:type="dxa"/>
            <w:hideMark/>
          </w:tcPr>
          <w:p w:rsidR="00675C75" w:rsidRPr="006C537D" w:rsidRDefault="008B6EF2" w:rsidP="006C537D">
            <w:pPr>
              <w:spacing w:after="0" w:line="240" w:lineRule="auto"/>
              <w:jc w:val="center"/>
              <w:rPr>
                <w:rFonts w:ascii="Tahoma" w:hAnsi="Tahoma" w:cs="Tahoma"/>
                <w:color w:val="000000"/>
                <w:sz w:val="18"/>
                <w:szCs w:val="18"/>
              </w:rPr>
            </w:pPr>
            <w:r>
              <w:rPr>
                <w:rFonts w:ascii="Tahoma" w:hAnsi="Tahoma" w:cs="Tahoma"/>
                <w:color w:val="000000"/>
                <w:sz w:val="18"/>
                <w:szCs w:val="18"/>
              </w:rPr>
              <w:t>100</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(Vizesiz)</w:t>
            </w:r>
          </w:p>
        </w:tc>
        <w:tc>
          <w:tcPr>
            <w:tcW w:w="1134" w:type="dxa"/>
            <w:hideMark/>
          </w:tcPr>
          <w:p w:rsidR="00D3066D" w:rsidRPr="006C537D" w:rsidRDefault="00D3066D" w:rsidP="00675C75">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75C75">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shd w:val="clear" w:color="auto" w:fill="F79646"/>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134" w:type="dxa"/>
            <w:shd w:val="clear" w:color="auto" w:fill="F79646"/>
            <w:hideMark/>
          </w:tcPr>
          <w:p w:rsidR="00D3066D" w:rsidRPr="006C537D" w:rsidRDefault="007E7A81" w:rsidP="00675C75">
            <w:pPr>
              <w:spacing w:after="0" w:line="240" w:lineRule="auto"/>
              <w:jc w:val="center"/>
              <w:rPr>
                <w:rFonts w:ascii="Tahoma" w:hAnsi="Tahoma" w:cs="Tahoma"/>
                <w:b/>
                <w:bCs/>
                <w:color w:val="000000"/>
                <w:sz w:val="18"/>
                <w:szCs w:val="18"/>
              </w:rPr>
            </w:pPr>
            <w:r>
              <w:rPr>
                <w:rFonts w:ascii="Tahoma" w:hAnsi="Tahoma" w:cs="Tahoma"/>
                <w:b/>
                <w:bCs/>
                <w:color w:val="000000"/>
                <w:sz w:val="18"/>
                <w:szCs w:val="18"/>
              </w:rPr>
              <w:t>5</w:t>
            </w:r>
          </w:p>
        </w:tc>
        <w:tc>
          <w:tcPr>
            <w:tcW w:w="992"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1276" w:type="dxa"/>
            <w:shd w:val="clear" w:color="auto" w:fill="F79646"/>
            <w:hideMark/>
          </w:tcPr>
          <w:p w:rsidR="00D3066D" w:rsidRPr="006C537D" w:rsidRDefault="007E7A81" w:rsidP="00675C75">
            <w:pPr>
              <w:spacing w:after="0" w:line="240" w:lineRule="auto"/>
              <w:jc w:val="center"/>
              <w:rPr>
                <w:rFonts w:ascii="Tahoma" w:hAnsi="Tahoma" w:cs="Tahoma"/>
                <w:b/>
                <w:bCs/>
                <w:color w:val="000000"/>
                <w:sz w:val="18"/>
                <w:szCs w:val="18"/>
              </w:rPr>
            </w:pPr>
            <w:r>
              <w:rPr>
                <w:rFonts w:ascii="Tahoma" w:hAnsi="Tahoma" w:cs="Tahoma"/>
                <w:b/>
                <w:bCs/>
                <w:color w:val="000000"/>
                <w:sz w:val="18"/>
                <w:szCs w:val="18"/>
              </w:rPr>
              <w:t>5</w:t>
            </w:r>
          </w:p>
        </w:tc>
        <w:tc>
          <w:tcPr>
            <w:tcW w:w="1559" w:type="dxa"/>
            <w:shd w:val="clear" w:color="auto" w:fill="F79646"/>
            <w:hideMark/>
          </w:tcPr>
          <w:p w:rsidR="00D3066D" w:rsidRPr="006C537D" w:rsidRDefault="008B6EF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100</w:t>
            </w:r>
          </w:p>
        </w:tc>
      </w:tr>
    </w:tbl>
    <w:p w:rsidR="00D3066D" w:rsidRPr="00250AAB" w:rsidRDefault="00D3066D" w:rsidP="00033C71">
      <w:pPr>
        <w:spacing w:after="0" w:line="240" w:lineRule="auto"/>
        <w:jc w:val="both"/>
        <w:rPr>
          <w:rFonts w:ascii="Tahoma" w:hAnsi="Tahoma" w:cs="Tahoma"/>
        </w:rPr>
      </w:pPr>
    </w:p>
    <w:p w:rsidR="00D3066D" w:rsidRPr="00250AAB" w:rsidRDefault="00D3066D" w:rsidP="00033C71">
      <w:pPr>
        <w:spacing w:after="0" w:line="240" w:lineRule="auto"/>
        <w:jc w:val="both"/>
        <w:rPr>
          <w:rFonts w:ascii="Tahoma" w:hAnsi="Tahoma" w:cs="Tahoma"/>
        </w:rPr>
      </w:pPr>
    </w:p>
    <w:p w:rsidR="009E0284" w:rsidRPr="00250AAB" w:rsidRDefault="009E0284" w:rsidP="009E0284">
      <w:pPr>
        <w:spacing w:after="0" w:line="240" w:lineRule="auto"/>
        <w:jc w:val="both"/>
        <w:rPr>
          <w:rFonts w:ascii="Tahoma" w:hAnsi="Tahoma" w:cs="Tahoma"/>
        </w:rPr>
      </w:pPr>
    </w:p>
    <w:tbl>
      <w:tblPr>
        <w:tblW w:w="5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569"/>
        <w:gridCol w:w="2835"/>
      </w:tblGrid>
      <w:tr w:rsidR="009E0284" w:rsidRPr="006C537D" w:rsidTr="001770FD">
        <w:tc>
          <w:tcPr>
            <w:tcW w:w="5404" w:type="dxa"/>
            <w:gridSpan w:val="2"/>
            <w:tcBorders>
              <w:bottom w:val="single" w:sz="8" w:space="0" w:color="auto"/>
            </w:tcBorders>
            <w:shd w:val="clear" w:color="auto" w:fill="F79646"/>
            <w:hideMark/>
          </w:tcPr>
          <w:p w:rsidR="009E0284" w:rsidRPr="006C537D" w:rsidRDefault="009E0284" w:rsidP="00BF2801">
            <w:pPr>
              <w:pStyle w:val="Stil3"/>
              <w:rPr>
                <w:b w:val="0"/>
                <w:bCs w:val="0"/>
                <w:color w:val="auto"/>
                <w:sz w:val="18"/>
                <w:szCs w:val="18"/>
              </w:rPr>
            </w:pPr>
            <w:bookmarkStart w:id="53" w:name="_Toc437598271"/>
            <w:bookmarkStart w:id="54" w:name="_Toc92458266"/>
            <w:r w:rsidRPr="006C537D">
              <w:rPr>
                <w:b w:val="0"/>
                <w:bCs w:val="0"/>
                <w:color w:val="auto"/>
                <w:sz w:val="18"/>
                <w:szCs w:val="18"/>
              </w:rPr>
              <w:t xml:space="preserve">Tablo </w:t>
            </w:r>
            <w:r w:rsidR="00BF2801">
              <w:rPr>
                <w:b w:val="0"/>
                <w:bCs w:val="0"/>
                <w:color w:val="auto"/>
                <w:sz w:val="18"/>
                <w:szCs w:val="18"/>
              </w:rPr>
              <w:t>12</w:t>
            </w:r>
            <w:r w:rsidRPr="006C537D">
              <w:rPr>
                <w:b w:val="0"/>
                <w:bCs w:val="0"/>
                <w:color w:val="auto"/>
                <w:sz w:val="18"/>
                <w:szCs w:val="18"/>
              </w:rPr>
              <w:t>. Hizmet Satınalma Yoluyla Çalıştırılan Personel</w:t>
            </w:r>
            <w:bookmarkEnd w:id="53"/>
            <w:bookmarkEnd w:id="54"/>
          </w:p>
        </w:tc>
      </w:tr>
      <w:tr w:rsidR="009E0284" w:rsidRPr="006C537D" w:rsidTr="001770FD">
        <w:trPr>
          <w:cantSplit/>
          <w:trHeight w:hRule="exact" w:val="284"/>
        </w:trPr>
        <w:tc>
          <w:tcPr>
            <w:tcW w:w="2569" w:type="dxa"/>
            <w:shd w:val="clear" w:color="auto" w:fill="D9D9D9"/>
            <w:hideMark/>
          </w:tcPr>
          <w:p w:rsidR="009E0284" w:rsidRPr="006C537D" w:rsidRDefault="009E0284" w:rsidP="001770FD">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2835" w:type="dxa"/>
            <w:shd w:val="clear" w:color="auto" w:fill="D9D9D9"/>
            <w:hideMark/>
          </w:tcPr>
          <w:p w:rsidR="009E0284" w:rsidRPr="006C537D" w:rsidRDefault="009E0284" w:rsidP="001770FD">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9E0284" w:rsidRPr="006C537D" w:rsidTr="001770FD">
        <w:trPr>
          <w:cantSplit/>
          <w:trHeight w:hRule="exact" w:val="284"/>
        </w:trPr>
        <w:tc>
          <w:tcPr>
            <w:tcW w:w="2569" w:type="dxa"/>
            <w:hideMark/>
          </w:tcPr>
          <w:p w:rsidR="009E0284" w:rsidRPr="006C537D" w:rsidRDefault="009E0284" w:rsidP="001770FD">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2835" w:type="dxa"/>
            <w:hideMark/>
          </w:tcPr>
          <w:p w:rsidR="009E0284" w:rsidRPr="006C537D" w:rsidRDefault="009E0284" w:rsidP="00675C75">
            <w:pPr>
              <w:spacing w:after="0" w:line="240" w:lineRule="auto"/>
              <w:jc w:val="center"/>
              <w:rPr>
                <w:rFonts w:ascii="Tahoma" w:hAnsi="Tahoma" w:cs="Tahoma"/>
                <w:sz w:val="18"/>
                <w:szCs w:val="18"/>
              </w:rPr>
            </w:pPr>
          </w:p>
        </w:tc>
      </w:tr>
      <w:tr w:rsidR="009E0284" w:rsidRPr="006C537D" w:rsidTr="001770FD">
        <w:trPr>
          <w:cantSplit/>
          <w:trHeight w:hRule="exact" w:val="284"/>
        </w:trPr>
        <w:tc>
          <w:tcPr>
            <w:tcW w:w="2569" w:type="dxa"/>
            <w:hideMark/>
          </w:tcPr>
          <w:p w:rsidR="009E0284" w:rsidRPr="006C537D" w:rsidRDefault="009E0284" w:rsidP="001770FD">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2835" w:type="dxa"/>
            <w:hideMark/>
          </w:tcPr>
          <w:p w:rsidR="009E0284" w:rsidRPr="006C537D" w:rsidRDefault="009E0284" w:rsidP="001770FD">
            <w:pPr>
              <w:spacing w:after="0" w:line="240" w:lineRule="auto"/>
              <w:jc w:val="center"/>
              <w:rPr>
                <w:rFonts w:ascii="Tahoma" w:hAnsi="Tahoma" w:cs="Tahoma"/>
                <w:sz w:val="18"/>
                <w:szCs w:val="18"/>
              </w:rPr>
            </w:pPr>
          </w:p>
        </w:tc>
      </w:tr>
      <w:tr w:rsidR="009E0284" w:rsidRPr="006C537D" w:rsidTr="001770FD">
        <w:trPr>
          <w:cantSplit/>
          <w:trHeight w:hRule="exact" w:val="284"/>
        </w:trPr>
        <w:tc>
          <w:tcPr>
            <w:tcW w:w="2569" w:type="dxa"/>
            <w:hideMark/>
          </w:tcPr>
          <w:p w:rsidR="009E0284" w:rsidRPr="006C537D" w:rsidRDefault="009E0284" w:rsidP="001770FD">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2835" w:type="dxa"/>
            <w:hideMark/>
          </w:tcPr>
          <w:p w:rsidR="009E0284" w:rsidRPr="006C537D" w:rsidRDefault="009E0284" w:rsidP="001770FD">
            <w:pPr>
              <w:spacing w:after="0" w:line="240" w:lineRule="auto"/>
              <w:jc w:val="center"/>
              <w:rPr>
                <w:rFonts w:ascii="Tahoma" w:hAnsi="Tahoma" w:cs="Tahoma"/>
                <w:sz w:val="18"/>
                <w:szCs w:val="18"/>
              </w:rPr>
            </w:pPr>
          </w:p>
        </w:tc>
      </w:tr>
      <w:tr w:rsidR="009E0284" w:rsidRPr="006C537D" w:rsidTr="001770FD">
        <w:trPr>
          <w:cantSplit/>
          <w:trHeight w:hRule="exact" w:val="284"/>
        </w:trPr>
        <w:tc>
          <w:tcPr>
            <w:tcW w:w="2569" w:type="dxa"/>
            <w:tcBorders>
              <w:bottom w:val="single" w:sz="8" w:space="0" w:color="auto"/>
            </w:tcBorders>
            <w:hideMark/>
          </w:tcPr>
          <w:p w:rsidR="009E0284" w:rsidRPr="006C537D" w:rsidRDefault="009E0284" w:rsidP="001770FD">
            <w:pPr>
              <w:spacing w:after="0" w:line="240" w:lineRule="auto"/>
              <w:rPr>
                <w:rFonts w:ascii="Tahoma" w:hAnsi="Tahoma" w:cs="Tahoma"/>
                <w:b/>
                <w:bCs/>
                <w:sz w:val="18"/>
                <w:szCs w:val="18"/>
              </w:rPr>
            </w:pPr>
          </w:p>
        </w:tc>
        <w:tc>
          <w:tcPr>
            <w:tcW w:w="2835" w:type="dxa"/>
            <w:tcBorders>
              <w:bottom w:val="single" w:sz="8" w:space="0" w:color="auto"/>
            </w:tcBorders>
            <w:hideMark/>
          </w:tcPr>
          <w:p w:rsidR="009E0284" w:rsidRPr="006C537D" w:rsidRDefault="009E0284" w:rsidP="001770FD">
            <w:pPr>
              <w:spacing w:after="0" w:line="240" w:lineRule="auto"/>
              <w:jc w:val="center"/>
              <w:rPr>
                <w:rFonts w:ascii="Tahoma" w:hAnsi="Tahoma" w:cs="Tahoma"/>
                <w:sz w:val="18"/>
                <w:szCs w:val="18"/>
              </w:rPr>
            </w:pPr>
          </w:p>
        </w:tc>
      </w:tr>
      <w:tr w:rsidR="009E0284" w:rsidRPr="006C537D" w:rsidTr="001770FD">
        <w:trPr>
          <w:cantSplit/>
          <w:trHeight w:hRule="exact" w:val="284"/>
        </w:trPr>
        <w:tc>
          <w:tcPr>
            <w:tcW w:w="2569" w:type="dxa"/>
            <w:tcBorders>
              <w:bottom w:val="single" w:sz="8" w:space="0" w:color="auto"/>
            </w:tcBorders>
            <w:hideMark/>
          </w:tcPr>
          <w:p w:rsidR="009E0284" w:rsidRDefault="009E0284" w:rsidP="001770FD">
            <w:pPr>
              <w:spacing w:after="0" w:line="240" w:lineRule="auto"/>
              <w:rPr>
                <w:rFonts w:ascii="Tahoma" w:hAnsi="Tahoma" w:cs="Tahoma"/>
                <w:b/>
                <w:bCs/>
                <w:sz w:val="18"/>
                <w:szCs w:val="18"/>
              </w:rPr>
            </w:pPr>
          </w:p>
        </w:tc>
        <w:tc>
          <w:tcPr>
            <w:tcW w:w="2835" w:type="dxa"/>
            <w:tcBorders>
              <w:bottom w:val="single" w:sz="8" w:space="0" w:color="auto"/>
            </w:tcBorders>
            <w:hideMark/>
          </w:tcPr>
          <w:p w:rsidR="009E0284" w:rsidRPr="006C537D" w:rsidRDefault="009E0284" w:rsidP="001770FD">
            <w:pPr>
              <w:spacing w:after="0" w:line="240" w:lineRule="auto"/>
              <w:jc w:val="center"/>
              <w:rPr>
                <w:rFonts w:ascii="Tahoma" w:hAnsi="Tahoma" w:cs="Tahoma"/>
                <w:sz w:val="18"/>
                <w:szCs w:val="18"/>
              </w:rPr>
            </w:pPr>
          </w:p>
        </w:tc>
      </w:tr>
      <w:tr w:rsidR="009E0284" w:rsidRPr="006C537D" w:rsidTr="001770FD">
        <w:trPr>
          <w:cantSplit/>
          <w:trHeight w:hRule="exact" w:val="284"/>
        </w:trPr>
        <w:tc>
          <w:tcPr>
            <w:tcW w:w="2569" w:type="dxa"/>
            <w:shd w:val="clear" w:color="auto" w:fill="F79646"/>
            <w:hideMark/>
          </w:tcPr>
          <w:p w:rsidR="009E0284" w:rsidRPr="006C537D" w:rsidRDefault="009E0284" w:rsidP="001770F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2835" w:type="dxa"/>
            <w:shd w:val="clear" w:color="auto" w:fill="F79646"/>
            <w:hideMark/>
          </w:tcPr>
          <w:p w:rsidR="009E0284" w:rsidRPr="006C537D" w:rsidRDefault="009E0284" w:rsidP="00675C75">
            <w:pPr>
              <w:spacing w:after="0" w:line="240" w:lineRule="auto"/>
              <w:jc w:val="center"/>
              <w:rPr>
                <w:rFonts w:ascii="Tahoma" w:hAnsi="Tahoma" w:cs="Tahoma"/>
                <w:b/>
                <w:bCs/>
                <w:sz w:val="18"/>
                <w:szCs w:val="18"/>
              </w:rPr>
            </w:pPr>
          </w:p>
        </w:tc>
      </w:tr>
    </w:tbl>
    <w:p w:rsidR="009E0284" w:rsidRPr="00250AAB" w:rsidRDefault="009E0284" w:rsidP="009E0284">
      <w:pPr>
        <w:spacing w:after="0" w:line="240" w:lineRule="auto"/>
        <w:jc w:val="both"/>
        <w:rPr>
          <w:rFonts w:ascii="Tahoma" w:hAnsi="Tahoma" w:cs="Tahoma"/>
        </w:rPr>
      </w:pPr>
    </w:p>
    <w:p w:rsidR="009E0284" w:rsidRPr="00250AAB" w:rsidRDefault="009E0284" w:rsidP="009E0284">
      <w:pPr>
        <w:spacing w:after="0" w:line="240" w:lineRule="auto"/>
        <w:jc w:val="both"/>
        <w:rPr>
          <w:rFonts w:ascii="Tahoma" w:hAnsi="Tahoma" w:cs="Tahoma"/>
        </w:rPr>
        <w:sectPr w:rsidR="009E0284" w:rsidRPr="00250AAB" w:rsidSect="001770FD">
          <w:footerReference w:type="default" r:id="rId20"/>
          <w:footnotePr>
            <w:pos w:val="beneathText"/>
          </w:footnotePr>
          <w:pgSz w:w="12240" w:h="15840"/>
          <w:pgMar w:top="1418" w:right="1418" w:bottom="1418" w:left="1418" w:header="709" w:footer="272" w:gutter="0"/>
          <w:cols w:space="708"/>
        </w:sectPr>
      </w:pPr>
    </w:p>
    <w:p w:rsidR="005E072B" w:rsidRPr="00654D0A" w:rsidRDefault="005E072B" w:rsidP="00654D0A">
      <w:pPr>
        <w:pStyle w:val="Balk3"/>
        <w:tabs>
          <w:tab w:val="left" w:pos="0"/>
        </w:tabs>
        <w:spacing w:before="0" w:line="240" w:lineRule="auto"/>
        <w:jc w:val="both"/>
        <w:rPr>
          <w:rFonts w:cs="Tahoma"/>
          <w:i/>
          <w:iCs/>
          <w:sz w:val="24"/>
          <w:szCs w:val="24"/>
        </w:rPr>
      </w:pPr>
      <w:bookmarkStart w:id="55" w:name="_Toc170721338"/>
      <w:bookmarkStart w:id="56" w:name="_Toc285845804"/>
      <w:bookmarkStart w:id="57" w:name="_Toc92290445"/>
      <w:bookmarkEnd w:id="55"/>
      <w:r w:rsidRPr="00654D0A">
        <w:rPr>
          <w:rFonts w:cs="Tahoma"/>
          <w:i/>
          <w:iCs/>
          <w:sz w:val="24"/>
          <w:szCs w:val="24"/>
        </w:rPr>
        <w:lastRenderedPageBreak/>
        <w:t>5- Sunulan Hizmetler</w:t>
      </w:r>
      <w:bookmarkEnd w:id="56"/>
      <w:bookmarkEnd w:id="57"/>
    </w:p>
    <w:p w:rsidR="005E072B" w:rsidRPr="00250AAB" w:rsidRDefault="005E072B" w:rsidP="00033C71">
      <w:pPr>
        <w:tabs>
          <w:tab w:val="left" w:pos="0"/>
        </w:tabs>
        <w:spacing w:after="0" w:line="240" w:lineRule="auto"/>
        <w:jc w:val="both"/>
        <w:rPr>
          <w:rFonts w:ascii="Tahoma" w:hAnsi="Tahoma" w:cs="Tahoma"/>
        </w:rPr>
      </w:pPr>
    </w:p>
    <w:p w:rsidR="005E072B" w:rsidRDefault="005E072B" w:rsidP="002374A1">
      <w:pPr>
        <w:pStyle w:val="Balk4"/>
        <w:spacing w:before="0" w:after="0"/>
        <w:rPr>
          <w:rFonts w:ascii="Tahoma" w:hAnsi="Tahoma" w:cs="Tahoma"/>
          <w:color w:val="FF0000"/>
          <w:sz w:val="22"/>
          <w:szCs w:val="22"/>
        </w:rPr>
      </w:pPr>
      <w:r w:rsidRPr="00250AAB">
        <w:rPr>
          <w:rFonts w:ascii="Tahoma" w:hAnsi="Tahoma" w:cs="Tahoma"/>
          <w:sz w:val="24"/>
          <w:szCs w:val="24"/>
        </w:rPr>
        <w:t xml:space="preserve">5.1.Eğitim Hizmetleri </w:t>
      </w:r>
    </w:p>
    <w:p w:rsidR="00E81042" w:rsidRPr="00E81042" w:rsidRDefault="00E81042" w:rsidP="00E81042"/>
    <w:p w:rsidR="005E072B" w:rsidRPr="00250AAB" w:rsidRDefault="005E072B" w:rsidP="00033C71">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410"/>
        <w:gridCol w:w="850"/>
        <w:gridCol w:w="851"/>
        <w:gridCol w:w="850"/>
        <w:gridCol w:w="851"/>
        <w:gridCol w:w="766"/>
        <w:gridCol w:w="793"/>
        <w:gridCol w:w="817"/>
        <w:gridCol w:w="709"/>
        <w:gridCol w:w="1025"/>
      </w:tblGrid>
      <w:tr w:rsidR="005E072B" w:rsidRPr="006C537D" w:rsidTr="006C537D">
        <w:tc>
          <w:tcPr>
            <w:tcW w:w="9922" w:type="dxa"/>
            <w:gridSpan w:val="10"/>
            <w:shd w:val="clear" w:color="auto" w:fill="F79646"/>
          </w:tcPr>
          <w:p w:rsidR="005E072B" w:rsidRPr="0065611E" w:rsidRDefault="005E072B" w:rsidP="00BF2801">
            <w:pPr>
              <w:pStyle w:val="Stil3"/>
              <w:rPr>
                <w:rFonts w:cs="Tahoma"/>
                <w:b w:val="0"/>
                <w:bCs w:val="0"/>
                <w:sz w:val="18"/>
                <w:szCs w:val="18"/>
              </w:rPr>
            </w:pPr>
            <w:bookmarkStart w:id="58" w:name="_Toc92458267"/>
            <w:r w:rsidRPr="0065611E">
              <w:rPr>
                <w:rFonts w:cs="Tahoma"/>
                <w:b w:val="0"/>
                <w:bCs w:val="0"/>
                <w:sz w:val="18"/>
                <w:szCs w:val="18"/>
              </w:rPr>
              <w:t xml:space="preserve">Tablo </w:t>
            </w:r>
            <w:r w:rsidR="000A027C" w:rsidRPr="0065611E">
              <w:rPr>
                <w:rFonts w:cs="Tahoma"/>
                <w:b w:val="0"/>
                <w:bCs w:val="0"/>
                <w:sz w:val="18"/>
                <w:szCs w:val="18"/>
              </w:rPr>
              <w:t>1</w:t>
            </w:r>
            <w:r w:rsidR="00BF2801">
              <w:rPr>
                <w:rFonts w:cs="Tahoma"/>
                <w:b w:val="0"/>
                <w:bCs w:val="0"/>
                <w:sz w:val="18"/>
                <w:szCs w:val="18"/>
              </w:rPr>
              <w:t>3</w:t>
            </w:r>
            <w:r w:rsidR="003C3924" w:rsidRPr="0065611E">
              <w:rPr>
                <w:rFonts w:cs="Tahoma"/>
                <w:b w:val="0"/>
                <w:bCs w:val="0"/>
                <w:sz w:val="18"/>
                <w:szCs w:val="18"/>
              </w:rPr>
              <w:t xml:space="preserve">. </w:t>
            </w:r>
            <w:r w:rsidRPr="0065611E">
              <w:rPr>
                <w:rFonts w:cs="Tahoma"/>
                <w:b w:val="0"/>
                <w:bCs w:val="0"/>
                <w:sz w:val="18"/>
                <w:szCs w:val="18"/>
              </w:rPr>
              <w:t>Öğrenci Sayıları</w:t>
            </w:r>
            <w:bookmarkEnd w:id="58"/>
          </w:p>
        </w:tc>
      </w:tr>
      <w:tr w:rsidR="005E072B" w:rsidRPr="006C537D" w:rsidTr="006C537D">
        <w:tc>
          <w:tcPr>
            <w:tcW w:w="2410"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551"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26" w:type="dxa"/>
            <w:gridSpan w:val="2"/>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25"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5E072B" w:rsidRPr="006C537D" w:rsidTr="006C537D">
        <w:tc>
          <w:tcPr>
            <w:tcW w:w="2410" w:type="dxa"/>
            <w:vMerge/>
            <w:shd w:val="clear" w:color="auto" w:fill="D9D9D9"/>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09"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25" w:type="dxa"/>
            <w:vMerge/>
            <w:shd w:val="clear" w:color="auto" w:fill="D9D9D9"/>
          </w:tcPr>
          <w:p w:rsidR="005E072B" w:rsidRPr="006C537D" w:rsidRDefault="005E072B" w:rsidP="006C537D">
            <w:pPr>
              <w:spacing w:after="0" w:line="240" w:lineRule="auto"/>
              <w:rPr>
                <w:rFonts w:ascii="Tahoma" w:hAnsi="Tahoma" w:cs="Tahoma"/>
                <w:b/>
                <w:bCs/>
                <w:sz w:val="18"/>
                <w:szCs w:val="18"/>
              </w:rPr>
            </w:pPr>
          </w:p>
        </w:tc>
      </w:tr>
      <w:tr w:rsidR="004812C2" w:rsidRPr="006C537D" w:rsidTr="006C537D">
        <w:tc>
          <w:tcPr>
            <w:tcW w:w="2410" w:type="dxa"/>
          </w:tcPr>
          <w:p w:rsidR="004812C2" w:rsidRPr="006C537D" w:rsidRDefault="004812C2" w:rsidP="006C537D">
            <w:pPr>
              <w:spacing w:after="0" w:line="240" w:lineRule="auto"/>
              <w:rPr>
                <w:rFonts w:ascii="Tahoma" w:hAnsi="Tahoma" w:cs="Tahoma"/>
                <w:b/>
                <w:bCs/>
                <w:sz w:val="18"/>
                <w:szCs w:val="18"/>
              </w:rPr>
            </w:pPr>
            <w:r>
              <w:rPr>
                <w:rFonts w:ascii="Tahoma" w:hAnsi="Tahoma" w:cs="Tahoma"/>
                <w:b/>
                <w:bCs/>
                <w:sz w:val="18"/>
                <w:szCs w:val="18"/>
              </w:rPr>
              <w:t>İletişim</w:t>
            </w:r>
            <w:r w:rsidRPr="006C537D">
              <w:rPr>
                <w:rFonts w:ascii="Tahoma" w:hAnsi="Tahoma" w:cs="Tahoma"/>
                <w:b/>
                <w:bCs/>
                <w:sz w:val="18"/>
                <w:szCs w:val="18"/>
              </w:rPr>
              <w:t xml:space="preserve"> Fakültesi</w:t>
            </w:r>
          </w:p>
        </w:tc>
        <w:tc>
          <w:tcPr>
            <w:tcW w:w="850" w:type="dxa"/>
          </w:tcPr>
          <w:p w:rsidR="004812C2" w:rsidRPr="006C537D" w:rsidRDefault="004812C2" w:rsidP="004812C2">
            <w:pPr>
              <w:spacing w:after="0" w:line="240" w:lineRule="auto"/>
              <w:jc w:val="center"/>
              <w:rPr>
                <w:rFonts w:ascii="Tahoma" w:hAnsi="Tahoma" w:cs="Tahoma"/>
                <w:sz w:val="18"/>
                <w:szCs w:val="18"/>
              </w:rPr>
            </w:pPr>
            <w:r>
              <w:rPr>
                <w:rFonts w:ascii="Tahoma" w:hAnsi="Tahoma" w:cs="Tahoma"/>
                <w:sz w:val="18"/>
                <w:szCs w:val="18"/>
              </w:rPr>
              <w:t>344</w:t>
            </w:r>
          </w:p>
        </w:tc>
        <w:tc>
          <w:tcPr>
            <w:tcW w:w="851" w:type="dxa"/>
          </w:tcPr>
          <w:p w:rsidR="004812C2" w:rsidRPr="006C537D" w:rsidRDefault="004812C2" w:rsidP="004812C2">
            <w:pPr>
              <w:spacing w:after="0" w:line="240" w:lineRule="auto"/>
              <w:jc w:val="center"/>
              <w:rPr>
                <w:rFonts w:ascii="Tahoma" w:hAnsi="Tahoma" w:cs="Tahoma"/>
                <w:sz w:val="18"/>
                <w:szCs w:val="18"/>
              </w:rPr>
            </w:pPr>
            <w:r>
              <w:rPr>
                <w:rFonts w:ascii="Tahoma" w:hAnsi="Tahoma" w:cs="Tahoma"/>
                <w:sz w:val="18"/>
                <w:szCs w:val="18"/>
              </w:rPr>
              <w:t>512</w:t>
            </w:r>
          </w:p>
        </w:tc>
        <w:tc>
          <w:tcPr>
            <w:tcW w:w="850" w:type="dxa"/>
          </w:tcPr>
          <w:p w:rsidR="004812C2" w:rsidRPr="006C537D" w:rsidRDefault="004812C2" w:rsidP="004812C2">
            <w:pPr>
              <w:spacing w:after="0" w:line="240" w:lineRule="auto"/>
              <w:jc w:val="center"/>
              <w:rPr>
                <w:rFonts w:ascii="Tahoma" w:hAnsi="Tahoma" w:cs="Tahoma"/>
                <w:sz w:val="18"/>
                <w:szCs w:val="18"/>
              </w:rPr>
            </w:pPr>
            <w:r>
              <w:rPr>
                <w:rFonts w:ascii="Tahoma" w:hAnsi="Tahoma" w:cs="Tahoma"/>
                <w:sz w:val="18"/>
                <w:szCs w:val="18"/>
              </w:rPr>
              <w:t>856</w:t>
            </w:r>
          </w:p>
        </w:tc>
        <w:tc>
          <w:tcPr>
            <w:tcW w:w="851" w:type="dxa"/>
          </w:tcPr>
          <w:p w:rsidR="004812C2" w:rsidRPr="006C537D" w:rsidRDefault="004812C2" w:rsidP="006C537D">
            <w:pPr>
              <w:spacing w:after="0" w:line="240" w:lineRule="auto"/>
              <w:jc w:val="center"/>
              <w:rPr>
                <w:rFonts w:ascii="Tahoma" w:hAnsi="Tahoma" w:cs="Tahoma"/>
                <w:sz w:val="18"/>
                <w:szCs w:val="18"/>
              </w:rPr>
            </w:pPr>
            <w:r w:rsidRPr="006C537D">
              <w:rPr>
                <w:rFonts w:ascii="Tahoma" w:hAnsi="Tahoma" w:cs="Tahoma"/>
                <w:sz w:val="18"/>
                <w:szCs w:val="18"/>
              </w:rPr>
              <w:t>0</w:t>
            </w:r>
          </w:p>
        </w:tc>
        <w:tc>
          <w:tcPr>
            <w:tcW w:w="766" w:type="dxa"/>
          </w:tcPr>
          <w:p w:rsidR="004812C2" w:rsidRPr="006C537D" w:rsidRDefault="004812C2" w:rsidP="006C537D">
            <w:pPr>
              <w:spacing w:after="0" w:line="240" w:lineRule="auto"/>
              <w:jc w:val="center"/>
              <w:rPr>
                <w:rFonts w:ascii="Tahoma" w:hAnsi="Tahoma" w:cs="Tahoma"/>
                <w:sz w:val="18"/>
                <w:szCs w:val="18"/>
              </w:rPr>
            </w:pPr>
            <w:r w:rsidRPr="006C537D">
              <w:rPr>
                <w:rFonts w:ascii="Tahoma" w:hAnsi="Tahoma" w:cs="Tahoma"/>
                <w:sz w:val="18"/>
                <w:szCs w:val="18"/>
              </w:rPr>
              <w:t>0</w:t>
            </w:r>
          </w:p>
        </w:tc>
        <w:tc>
          <w:tcPr>
            <w:tcW w:w="793" w:type="dxa"/>
          </w:tcPr>
          <w:p w:rsidR="004812C2" w:rsidRPr="006C537D" w:rsidRDefault="004812C2" w:rsidP="006C537D">
            <w:pPr>
              <w:spacing w:after="0" w:line="240" w:lineRule="auto"/>
              <w:jc w:val="center"/>
              <w:rPr>
                <w:rFonts w:ascii="Tahoma" w:hAnsi="Tahoma" w:cs="Tahoma"/>
                <w:sz w:val="18"/>
                <w:szCs w:val="18"/>
              </w:rPr>
            </w:pPr>
            <w:r w:rsidRPr="006C537D">
              <w:rPr>
                <w:rFonts w:ascii="Tahoma" w:hAnsi="Tahoma" w:cs="Tahoma"/>
                <w:sz w:val="18"/>
                <w:szCs w:val="18"/>
              </w:rPr>
              <w:t>0</w:t>
            </w:r>
          </w:p>
        </w:tc>
        <w:tc>
          <w:tcPr>
            <w:tcW w:w="817"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344</w:t>
            </w:r>
          </w:p>
        </w:tc>
        <w:tc>
          <w:tcPr>
            <w:tcW w:w="709"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512</w:t>
            </w:r>
          </w:p>
        </w:tc>
        <w:tc>
          <w:tcPr>
            <w:tcW w:w="1025"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856</w:t>
            </w: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4812C2" w:rsidRPr="006C537D" w:rsidTr="006C537D">
        <w:tc>
          <w:tcPr>
            <w:tcW w:w="2410" w:type="dxa"/>
          </w:tcPr>
          <w:p w:rsidR="004812C2" w:rsidRPr="006C537D" w:rsidRDefault="004812C2" w:rsidP="006C537D">
            <w:pPr>
              <w:spacing w:after="0" w:line="240" w:lineRule="auto"/>
              <w:rPr>
                <w:rFonts w:ascii="Tahoma" w:hAnsi="Tahoma" w:cs="Tahoma"/>
                <w:b/>
                <w:bCs/>
                <w:sz w:val="18"/>
                <w:szCs w:val="18"/>
              </w:rPr>
            </w:pPr>
            <w:r w:rsidRPr="006C537D">
              <w:rPr>
                <w:rFonts w:ascii="Tahoma" w:hAnsi="Tahoma" w:cs="Tahoma"/>
                <w:b/>
                <w:bCs/>
                <w:sz w:val="18"/>
                <w:szCs w:val="18"/>
              </w:rPr>
              <w:t xml:space="preserve">Toplam </w:t>
            </w:r>
          </w:p>
        </w:tc>
        <w:tc>
          <w:tcPr>
            <w:tcW w:w="850"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344</w:t>
            </w:r>
          </w:p>
        </w:tc>
        <w:tc>
          <w:tcPr>
            <w:tcW w:w="851"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512</w:t>
            </w:r>
          </w:p>
        </w:tc>
        <w:tc>
          <w:tcPr>
            <w:tcW w:w="850"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856</w:t>
            </w:r>
          </w:p>
        </w:tc>
        <w:tc>
          <w:tcPr>
            <w:tcW w:w="851" w:type="dxa"/>
          </w:tcPr>
          <w:p w:rsidR="004812C2" w:rsidRPr="006C537D" w:rsidRDefault="004812C2" w:rsidP="00225E97">
            <w:pPr>
              <w:spacing w:after="0" w:line="240" w:lineRule="auto"/>
              <w:jc w:val="center"/>
              <w:rPr>
                <w:rFonts w:ascii="Tahoma" w:hAnsi="Tahoma" w:cs="Tahoma"/>
                <w:sz w:val="18"/>
                <w:szCs w:val="18"/>
              </w:rPr>
            </w:pPr>
            <w:r w:rsidRPr="006C537D">
              <w:rPr>
                <w:rFonts w:ascii="Tahoma" w:hAnsi="Tahoma" w:cs="Tahoma"/>
                <w:sz w:val="18"/>
                <w:szCs w:val="18"/>
              </w:rPr>
              <w:t>0</w:t>
            </w:r>
          </w:p>
        </w:tc>
        <w:tc>
          <w:tcPr>
            <w:tcW w:w="766" w:type="dxa"/>
          </w:tcPr>
          <w:p w:rsidR="004812C2" w:rsidRPr="006C537D" w:rsidRDefault="004812C2" w:rsidP="00225E97">
            <w:pPr>
              <w:spacing w:after="0" w:line="240" w:lineRule="auto"/>
              <w:jc w:val="center"/>
              <w:rPr>
                <w:rFonts w:ascii="Tahoma" w:hAnsi="Tahoma" w:cs="Tahoma"/>
                <w:sz w:val="18"/>
                <w:szCs w:val="18"/>
              </w:rPr>
            </w:pPr>
            <w:r w:rsidRPr="006C537D">
              <w:rPr>
                <w:rFonts w:ascii="Tahoma" w:hAnsi="Tahoma" w:cs="Tahoma"/>
                <w:sz w:val="18"/>
                <w:szCs w:val="18"/>
              </w:rPr>
              <w:t>0</w:t>
            </w:r>
          </w:p>
        </w:tc>
        <w:tc>
          <w:tcPr>
            <w:tcW w:w="793" w:type="dxa"/>
          </w:tcPr>
          <w:p w:rsidR="004812C2" w:rsidRPr="006C537D" w:rsidRDefault="004812C2" w:rsidP="00225E97">
            <w:pPr>
              <w:spacing w:after="0" w:line="240" w:lineRule="auto"/>
              <w:jc w:val="center"/>
              <w:rPr>
                <w:rFonts w:ascii="Tahoma" w:hAnsi="Tahoma" w:cs="Tahoma"/>
                <w:sz w:val="18"/>
                <w:szCs w:val="18"/>
              </w:rPr>
            </w:pPr>
            <w:r w:rsidRPr="006C537D">
              <w:rPr>
                <w:rFonts w:ascii="Tahoma" w:hAnsi="Tahoma" w:cs="Tahoma"/>
                <w:sz w:val="18"/>
                <w:szCs w:val="18"/>
              </w:rPr>
              <w:t>0</w:t>
            </w:r>
          </w:p>
        </w:tc>
        <w:tc>
          <w:tcPr>
            <w:tcW w:w="817"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344</w:t>
            </w:r>
          </w:p>
        </w:tc>
        <w:tc>
          <w:tcPr>
            <w:tcW w:w="709"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512</w:t>
            </w:r>
          </w:p>
        </w:tc>
        <w:tc>
          <w:tcPr>
            <w:tcW w:w="1025" w:type="dxa"/>
          </w:tcPr>
          <w:p w:rsidR="004812C2" w:rsidRPr="006C537D" w:rsidRDefault="004812C2" w:rsidP="004F00F9">
            <w:pPr>
              <w:spacing w:after="0" w:line="240" w:lineRule="auto"/>
              <w:jc w:val="center"/>
              <w:rPr>
                <w:rFonts w:ascii="Tahoma" w:hAnsi="Tahoma" w:cs="Tahoma"/>
                <w:sz w:val="18"/>
                <w:szCs w:val="18"/>
              </w:rPr>
            </w:pPr>
            <w:r>
              <w:rPr>
                <w:rFonts w:ascii="Tahoma" w:hAnsi="Tahoma" w:cs="Tahoma"/>
                <w:sz w:val="18"/>
                <w:szCs w:val="18"/>
              </w:rPr>
              <w:t>856</w:t>
            </w:r>
          </w:p>
        </w:tc>
      </w:tr>
    </w:tbl>
    <w:p w:rsidR="005E072B" w:rsidRPr="00250AAB" w:rsidRDefault="005E072B" w:rsidP="00033C71">
      <w:pPr>
        <w:tabs>
          <w:tab w:val="left" w:pos="0"/>
        </w:tabs>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b/>
        </w:rPr>
      </w:pPr>
      <w:r w:rsidRPr="00250AAB">
        <w:rPr>
          <w:rFonts w:ascii="Tahoma" w:hAnsi="Tahoma" w:cs="Tahoma"/>
        </w:rPr>
        <w:br w:type="page"/>
      </w:r>
      <w:r w:rsidRPr="00250AAB">
        <w:rPr>
          <w:rFonts w:ascii="Tahoma" w:hAnsi="Tahoma" w:cs="Tahoma"/>
          <w:b/>
        </w:rPr>
        <w:lastRenderedPageBreak/>
        <w:t>5.1.3- Öğrenci Kontenjanları</w:t>
      </w:r>
    </w:p>
    <w:p w:rsidR="005E072B" w:rsidRPr="00250AAB" w:rsidRDefault="005E072B"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59"/>
        <w:gridCol w:w="2268"/>
        <w:gridCol w:w="1418"/>
        <w:gridCol w:w="1134"/>
        <w:gridCol w:w="1559"/>
      </w:tblGrid>
      <w:tr w:rsidR="005E072B" w:rsidRPr="00250AAB" w:rsidTr="00A61441">
        <w:tc>
          <w:tcPr>
            <w:tcW w:w="9781" w:type="dxa"/>
            <w:gridSpan w:val="6"/>
            <w:tcBorders>
              <w:bottom w:val="single" w:sz="4" w:space="0" w:color="auto"/>
            </w:tcBorders>
            <w:shd w:val="clear" w:color="auto" w:fill="F79646"/>
            <w:vAlign w:val="center"/>
          </w:tcPr>
          <w:p w:rsidR="005E072B" w:rsidRPr="0065611E" w:rsidRDefault="005E072B" w:rsidP="000A027C">
            <w:pPr>
              <w:pStyle w:val="Stil3"/>
              <w:rPr>
                <w:rFonts w:cs="Tahoma"/>
                <w:b w:val="0"/>
                <w:sz w:val="18"/>
                <w:szCs w:val="18"/>
              </w:rPr>
            </w:pPr>
            <w:bookmarkStart w:id="59" w:name="_Toc92458268"/>
            <w:r w:rsidRPr="0065611E">
              <w:rPr>
                <w:rFonts w:cs="Tahoma"/>
                <w:b w:val="0"/>
                <w:sz w:val="18"/>
                <w:szCs w:val="18"/>
              </w:rPr>
              <w:t xml:space="preserve">Tablo </w:t>
            </w:r>
            <w:r w:rsidR="000A027C" w:rsidRPr="0065611E">
              <w:rPr>
                <w:rFonts w:cs="Tahoma"/>
                <w:b w:val="0"/>
                <w:sz w:val="18"/>
                <w:szCs w:val="18"/>
              </w:rPr>
              <w:t>14</w:t>
            </w:r>
            <w:r w:rsidRPr="0065611E">
              <w:rPr>
                <w:rFonts w:cs="Tahoma"/>
                <w:b w:val="0"/>
                <w:sz w:val="18"/>
                <w:szCs w:val="18"/>
              </w:rPr>
              <w:t>. Öğrenci Kontenjanları ve Doluluk Oranı</w:t>
            </w:r>
            <w:bookmarkEnd w:id="59"/>
          </w:p>
        </w:tc>
      </w:tr>
      <w:tr w:rsidR="005E072B" w:rsidRPr="00250AAB" w:rsidTr="00646FAE">
        <w:tc>
          <w:tcPr>
            <w:tcW w:w="1843" w:type="dxa"/>
            <w:shd w:val="clear" w:color="auto" w:fill="D9D9D9"/>
            <w:vAlign w:val="center"/>
          </w:tcPr>
          <w:p w:rsidR="005E072B" w:rsidRPr="00250AAB" w:rsidRDefault="005E072B" w:rsidP="000A7015">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5E072B" w:rsidRPr="00250AAB" w:rsidRDefault="005E072B" w:rsidP="00033C71">
            <w:pPr>
              <w:spacing w:after="0" w:line="240" w:lineRule="auto"/>
              <w:ind w:right="-108"/>
              <w:jc w:val="center"/>
              <w:rPr>
                <w:rFonts w:ascii="Tahoma" w:hAnsi="Tahoma" w:cs="Tahoma"/>
                <w:b/>
                <w:sz w:val="18"/>
                <w:szCs w:val="18"/>
              </w:rPr>
            </w:pPr>
            <w:r w:rsidRPr="00250AAB">
              <w:rPr>
                <w:rFonts w:ascii="Tahoma" w:hAnsi="Tahoma" w:cs="Tahoma"/>
                <w:b/>
                <w:sz w:val="18"/>
                <w:szCs w:val="18"/>
              </w:rPr>
              <w:t>ÖSS Kontenjanı</w:t>
            </w:r>
          </w:p>
        </w:tc>
        <w:tc>
          <w:tcPr>
            <w:tcW w:w="226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ÖSS Sonucu Yerleşen</w:t>
            </w:r>
          </w:p>
        </w:tc>
        <w:tc>
          <w:tcPr>
            <w:tcW w:w="141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646FAE" w:rsidRPr="00250AAB" w:rsidTr="00646FAE">
        <w:tc>
          <w:tcPr>
            <w:tcW w:w="1843" w:type="dxa"/>
            <w:shd w:val="clear" w:color="auto" w:fill="auto"/>
            <w:vAlign w:val="center"/>
          </w:tcPr>
          <w:p w:rsidR="00646FAE" w:rsidRPr="00250AAB" w:rsidRDefault="001D05CE" w:rsidP="00033C71">
            <w:pPr>
              <w:spacing w:after="0" w:line="240" w:lineRule="auto"/>
              <w:rPr>
                <w:rFonts w:ascii="Tahoma" w:hAnsi="Tahoma" w:cs="Tahoma"/>
                <w:sz w:val="18"/>
                <w:szCs w:val="18"/>
              </w:rPr>
            </w:pPr>
            <w:r>
              <w:rPr>
                <w:rFonts w:ascii="Tahoma" w:hAnsi="Tahoma" w:cs="Tahoma"/>
                <w:sz w:val="18"/>
                <w:szCs w:val="18"/>
              </w:rPr>
              <w:t xml:space="preserve">İletişim </w:t>
            </w:r>
            <w:r w:rsidR="00646FAE" w:rsidRPr="00250AAB">
              <w:rPr>
                <w:rFonts w:ascii="Tahoma" w:hAnsi="Tahoma" w:cs="Tahoma"/>
                <w:sz w:val="18"/>
                <w:szCs w:val="18"/>
              </w:rPr>
              <w:t>Fakülte</w:t>
            </w:r>
            <w:r>
              <w:rPr>
                <w:rFonts w:ascii="Tahoma" w:hAnsi="Tahoma" w:cs="Tahoma"/>
                <w:sz w:val="18"/>
                <w:szCs w:val="18"/>
              </w:rPr>
              <w:t>si</w:t>
            </w:r>
          </w:p>
        </w:tc>
        <w:tc>
          <w:tcPr>
            <w:tcW w:w="1559" w:type="dxa"/>
            <w:shd w:val="clear" w:color="auto" w:fill="auto"/>
            <w:vAlign w:val="center"/>
          </w:tcPr>
          <w:p w:rsidR="00646FAE" w:rsidRPr="00250AAB" w:rsidRDefault="00A72AF9" w:rsidP="00C643CA">
            <w:pPr>
              <w:spacing w:after="0" w:line="240" w:lineRule="auto"/>
              <w:jc w:val="center"/>
              <w:rPr>
                <w:rFonts w:ascii="Tahoma" w:hAnsi="Tahoma" w:cs="Tahoma"/>
                <w:sz w:val="18"/>
                <w:szCs w:val="18"/>
              </w:rPr>
            </w:pPr>
            <w:r>
              <w:rPr>
                <w:rFonts w:ascii="Tahoma" w:hAnsi="Tahoma" w:cs="Tahoma"/>
                <w:sz w:val="18"/>
                <w:szCs w:val="18"/>
              </w:rPr>
              <w:t>144</w:t>
            </w:r>
          </w:p>
        </w:tc>
        <w:tc>
          <w:tcPr>
            <w:tcW w:w="2268" w:type="dxa"/>
            <w:shd w:val="clear" w:color="auto" w:fill="auto"/>
            <w:vAlign w:val="center"/>
          </w:tcPr>
          <w:p w:rsidR="00646FAE" w:rsidRPr="00250AAB" w:rsidRDefault="00777A3A" w:rsidP="00A72AF9">
            <w:pPr>
              <w:spacing w:after="0" w:line="240" w:lineRule="auto"/>
              <w:jc w:val="center"/>
              <w:rPr>
                <w:rFonts w:ascii="Tahoma" w:hAnsi="Tahoma" w:cs="Tahoma"/>
                <w:sz w:val="18"/>
                <w:szCs w:val="18"/>
              </w:rPr>
            </w:pPr>
            <w:r>
              <w:rPr>
                <w:rFonts w:ascii="Tahoma" w:hAnsi="Tahoma" w:cs="Tahoma"/>
                <w:sz w:val="18"/>
                <w:szCs w:val="18"/>
              </w:rPr>
              <w:t>1</w:t>
            </w:r>
            <w:r w:rsidR="00A72AF9">
              <w:rPr>
                <w:rFonts w:ascii="Tahoma" w:hAnsi="Tahoma" w:cs="Tahoma"/>
                <w:sz w:val="18"/>
                <w:szCs w:val="18"/>
              </w:rPr>
              <w:t>44</w:t>
            </w:r>
          </w:p>
        </w:tc>
        <w:tc>
          <w:tcPr>
            <w:tcW w:w="1418" w:type="dxa"/>
            <w:shd w:val="clear" w:color="auto" w:fill="auto"/>
            <w:vAlign w:val="center"/>
          </w:tcPr>
          <w:p w:rsidR="00646FAE" w:rsidRPr="00250AAB" w:rsidRDefault="004812C2" w:rsidP="00692E32">
            <w:pPr>
              <w:spacing w:after="0" w:line="240" w:lineRule="auto"/>
              <w:jc w:val="center"/>
              <w:rPr>
                <w:rFonts w:ascii="Tahoma" w:hAnsi="Tahoma" w:cs="Tahoma"/>
                <w:sz w:val="18"/>
                <w:szCs w:val="18"/>
              </w:rPr>
            </w:pPr>
            <w:r>
              <w:rPr>
                <w:rFonts w:ascii="Tahoma" w:hAnsi="Tahoma" w:cs="Tahoma"/>
                <w:sz w:val="18"/>
                <w:szCs w:val="18"/>
              </w:rPr>
              <w:t>123</w:t>
            </w:r>
          </w:p>
        </w:tc>
        <w:tc>
          <w:tcPr>
            <w:tcW w:w="1134" w:type="dxa"/>
            <w:shd w:val="clear" w:color="auto" w:fill="auto"/>
            <w:vAlign w:val="center"/>
          </w:tcPr>
          <w:p w:rsidR="00646FAE" w:rsidRPr="00250AAB" w:rsidRDefault="004812C2" w:rsidP="00C643CA">
            <w:pPr>
              <w:spacing w:after="0" w:line="240" w:lineRule="auto"/>
              <w:jc w:val="center"/>
              <w:rPr>
                <w:rFonts w:ascii="Tahoma" w:hAnsi="Tahoma" w:cs="Tahoma"/>
                <w:sz w:val="18"/>
                <w:szCs w:val="18"/>
              </w:rPr>
            </w:pPr>
            <w:r>
              <w:rPr>
                <w:rFonts w:ascii="Tahoma" w:hAnsi="Tahoma" w:cs="Tahoma"/>
                <w:sz w:val="18"/>
                <w:szCs w:val="18"/>
              </w:rPr>
              <w:t>21</w:t>
            </w:r>
          </w:p>
        </w:tc>
        <w:tc>
          <w:tcPr>
            <w:tcW w:w="1559" w:type="dxa"/>
            <w:vAlign w:val="center"/>
          </w:tcPr>
          <w:p w:rsidR="00646FAE" w:rsidRPr="00394F82" w:rsidRDefault="004812C2" w:rsidP="00C643CA">
            <w:pPr>
              <w:spacing w:after="0" w:line="240" w:lineRule="auto"/>
              <w:jc w:val="center"/>
              <w:rPr>
                <w:rFonts w:ascii="Tahoma" w:hAnsi="Tahoma" w:cs="Tahoma"/>
                <w:sz w:val="18"/>
                <w:szCs w:val="18"/>
              </w:rPr>
            </w:pPr>
            <w:r>
              <w:rPr>
                <w:rFonts w:ascii="Tahoma" w:hAnsi="Tahoma" w:cs="Tahoma"/>
                <w:sz w:val="18"/>
                <w:szCs w:val="18"/>
              </w:rPr>
              <w:t>85</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tcBorders>
              <w:bottom w:val="single" w:sz="4" w:space="0" w:color="auto"/>
            </w:tcBorders>
            <w:shd w:val="clear" w:color="auto" w:fill="auto"/>
            <w:vAlign w:val="center"/>
          </w:tcPr>
          <w:p w:rsidR="00646FAE" w:rsidRPr="00250AAB" w:rsidRDefault="00646FAE" w:rsidP="00033C71">
            <w:pPr>
              <w:spacing w:after="0" w:line="240" w:lineRule="auto"/>
              <w:ind w:right="-108"/>
              <w:rPr>
                <w:rFonts w:ascii="Tahoma" w:hAnsi="Tahoma" w:cs="Tahoma"/>
                <w:sz w:val="18"/>
                <w:szCs w:val="18"/>
              </w:rPr>
            </w:pPr>
          </w:p>
        </w:tc>
        <w:tc>
          <w:tcPr>
            <w:tcW w:w="1559"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tcBorders>
              <w:bottom w:val="single" w:sz="4" w:space="0" w:color="auto"/>
            </w:tcBorders>
            <w:vAlign w:val="center"/>
          </w:tcPr>
          <w:p w:rsidR="00646FAE" w:rsidRPr="00394F82" w:rsidRDefault="00646FAE" w:rsidP="00695E1F">
            <w:pPr>
              <w:spacing w:after="0" w:line="240" w:lineRule="auto"/>
              <w:jc w:val="center"/>
              <w:rPr>
                <w:rFonts w:ascii="Tahoma" w:hAnsi="Tahoma" w:cs="Tahoma"/>
                <w:sz w:val="18"/>
                <w:szCs w:val="18"/>
              </w:rPr>
            </w:pPr>
          </w:p>
        </w:tc>
      </w:tr>
      <w:tr w:rsidR="00C643CA" w:rsidRPr="00250AAB" w:rsidTr="002D5877">
        <w:tc>
          <w:tcPr>
            <w:tcW w:w="1843" w:type="dxa"/>
            <w:shd w:val="clear" w:color="auto" w:fill="F79646"/>
            <w:vAlign w:val="center"/>
          </w:tcPr>
          <w:p w:rsidR="00C643CA" w:rsidRPr="00250AAB" w:rsidRDefault="00C643CA" w:rsidP="00033C71">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C643CA" w:rsidRPr="00250AAB" w:rsidRDefault="00C643CA" w:rsidP="00A72AF9">
            <w:pPr>
              <w:spacing w:after="0" w:line="240" w:lineRule="auto"/>
              <w:jc w:val="center"/>
              <w:rPr>
                <w:rFonts w:ascii="Tahoma" w:hAnsi="Tahoma" w:cs="Tahoma"/>
                <w:sz w:val="18"/>
                <w:szCs w:val="18"/>
              </w:rPr>
            </w:pPr>
            <w:r>
              <w:rPr>
                <w:rFonts w:ascii="Tahoma" w:hAnsi="Tahoma" w:cs="Tahoma"/>
                <w:sz w:val="18"/>
                <w:szCs w:val="18"/>
              </w:rPr>
              <w:t>1</w:t>
            </w:r>
            <w:r w:rsidR="00A72AF9">
              <w:rPr>
                <w:rFonts w:ascii="Tahoma" w:hAnsi="Tahoma" w:cs="Tahoma"/>
                <w:sz w:val="18"/>
                <w:szCs w:val="18"/>
              </w:rPr>
              <w:t>44</w:t>
            </w:r>
          </w:p>
        </w:tc>
        <w:tc>
          <w:tcPr>
            <w:tcW w:w="2268" w:type="dxa"/>
            <w:shd w:val="clear" w:color="auto" w:fill="F79646"/>
            <w:vAlign w:val="center"/>
          </w:tcPr>
          <w:p w:rsidR="00C643CA" w:rsidRPr="00250AAB" w:rsidRDefault="00777A3A" w:rsidP="00A72AF9">
            <w:pPr>
              <w:spacing w:after="0" w:line="240" w:lineRule="auto"/>
              <w:jc w:val="center"/>
              <w:rPr>
                <w:rFonts w:ascii="Tahoma" w:hAnsi="Tahoma" w:cs="Tahoma"/>
                <w:sz w:val="18"/>
                <w:szCs w:val="18"/>
              </w:rPr>
            </w:pPr>
            <w:r>
              <w:rPr>
                <w:rFonts w:ascii="Tahoma" w:hAnsi="Tahoma" w:cs="Tahoma"/>
                <w:sz w:val="18"/>
                <w:szCs w:val="18"/>
              </w:rPr>
              <w:t>1</w:t>
            </w:r>
            <w:r w:rsidR="00A72AF9">
              <w:rPr>
                <w:rFonts w:ascii="Tahoma" w:hAnsi="Tahoma" w:cs="Tahoma"/>
                <w:sz w:val="18"/>
                <w:szCs w:val="18"/>
              </w:rPr>
              <w:t>44</w:t>
            </w:r>
          </w:p>
        </w:tc>
        <w:tc>
          <w:tcPr>
            <w:tcW w:w="1418" w:type="dxa"/>
            <w:shd w:val="clear" w:color="auto" w:fill="F79646"/>
            <w:vAlign w:val="center"/>
          </w:tcPr>
          <w:p w:rsidR="00C643CA" w:rsidRPr="00250AAB" w:rsidRDefault="004812C2" w:rsidP="00A72AF9">
            <w:pPr>
              <w:spacing w:after="0" w:line="240" w:lineRule="auto"/>
              <w:jc w:val="center"/>
              <w:rPr>
                <w:rFonts w:ascii="Tahoma" w:hAnsi="Tahoma" w:cs="Tahoma"/>
                <w:sz w:val="18"/>
                <w:szCs w:val="18"/>
              </w:rPr>
            </w:pPr>
            <w:r>
              <w:rPr>
                <w:rFonts w:ascii="Tahoma" w:hAnsi="Tahoma" w:cs="Tahoma"/>
                <w:sz w:val="18"/>
                <w:szCs w:val="18"/>
              </w:rPr>
              <w:t>123</w:t>
            </w:r>
          </w:p>
        </w:tc>
        <w:tc>
          <w:tcPr>
            <w:tcW w:w="1134" w:type="dxa"/>
            <w:shd w:val="clear" w:color="auto" w:fill="F79646"/>
            <w:vAlign w:val="center"/>
          </w:tcPr>
          <w:p w:rsidR="00C643CA" w:rsidRPr="00250AAB" w:rsidRDefault="004812C2" w:rsidP="009628FA">
            <w:pPr>
              <w:spacing w:after="0" w:line="240" w:lineRule="auto"/>
              <w:jc w:val="center"/>
              <w:rPr>
                <w:rFonts w:ascii="Tahoma" w:hAnsi="Tahoma" w:cs="Tahoma"/>
                <w:sz w:val="18"/>
                <w:szCs w:val="18"/>
              </w:rPr>
            </w:pPr>
            <w:r>
              <w:rPr>
                <w:rFonts w:ascii="Tahoma" w:hAnsi="Tahoma" w:cs="Tahoma"/>
                <w:sz w:val="18"/>
                <w:szCs w:val="18"/>
              </w:rPr>
              <w:t>21</w:t>
            </w:r>
          </w:p>
        </w:tc>
        <w:tc>
          <w:tcPr>
            <w:tcW w:w="1559" w:type="dxa"/>
            <w:shd w:val="clear" w:color="auto" w:fill="F79646"/>
            <w:vAlign w:val="center"/>
          </w:tcPr>
          <w:p w:rsidR="00C643CA" w:rsidRPr="00394F82" w:rsidRDefault="004812C2" w:rsidP="00777A3A">
            <w:pPr>
              <w:spacing w:after="0" w:line="240" w:lineRule="auto"/>
              <w:jc w:val="center"/>
              <w:rPr>
                <w:rFonts w:ascii="Tahoma" w:hAnsi="Tahoma" w:cs="Tahoma"/>
                <w:sz w:val="18"/>
                <w:szCs w:val="18"/>
              </w:rPr>
            </w:pPr>
            <w:r>
              <w:rPr>
                <w:rFonts w:ascii="Tahoma" w:hAnsi="Tahoma" w:cs="Tahoma"/>
                <w:sz w:val="18"/>
                <w:szCs w:val="18"/>
              </w:rPr>
              <w:t>85</w:t>
            </w:r>
          </w:p>
        </w:tc>
      </w:tr>
    </w:tbl>
    <w:p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tblPr>
      <w:tblGrid>
        <w:gridCol w:w="6398"/>
        <w:gridCol w:w="1315"/>
        <w:gridCol w:w="1276"/>
        <w:gridCol w:w="1276"/>
      </w:tblGrid>
      <w:tr w:rsidR="005E072B" w:rsidRPr="00250AAB"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E072B" w:rsidRPr="0065611E" w:rsidRDefault="004154F7" w:rsidP="000A027C">
            <w:pPr>
              <w:pStyle w:val="Stil3"/>
              <w:rPr>
                <w:rFonts w:cs="Tahoma"/>
                <w:b w:val="0"/>
                <w:bCs w:val="0"/>
                <w:color w:val="FFFFFF"/>
                <w:sz w:val="18"/>
                <w:szCs w:val="18"/>
              </w:rPr>
            </w:pPr>
            <w:bookmarkStart w:id="60" w:name="_Toc92458269"/>
            <w:r w:rsidRPr="0065611E">
              <w:rPr>
                <w:rFonts w:cs="Tahoma"/>
                <w:b w:val="0"/>
                <w:sz w:val="18"/>
                <w:szCs w:val="18"/>
              </w:rPr>
              <w:t xml:space="preserve">Tablo </w:t>
            </w:r>
            <w:r w:rsidR="000A027C" w:rsidRPr="0065611E">
              <w:rPr>
                <w:rFonts w:cs="Tahoma"/>
                <w:b w:val="0"/>
                <w:sz w:val="18"/>
                <w:szCs w:val="18"/>
              </w:rPr>
              <w:t>15</w:t>
            </w:r>
            <w:r w:rsidR="005E072B" w:rsidRPr="0065611E">
              <w:rPr>
                <w:rFonts w:cs="Tahoma"/>
                <w:b w:val="0"/>
                <w:sz w:val="18"/>
                <w:szCs w:val="18"/>
              </w:rPr>
              <w:t>. Yabancı Uyruklu Öğrencilerin Sayısı ve Bölümleri</w:t>
            </w:r>
            <w:bookmarkEnd w:id="60"/>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646FAE"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4F49C1" w:rsidP="00132134">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r w:rsidR="006203B2">
              <w:rPr>
                <w:rFonts w:ascii="Tahoma" w:hAnsi="Tahoma" w:cs="Tahoma"/>
                <w:b/>
                <w:bCs/>
                <w:color w:val="000000"/>
                <w:sz w:val="18"/>
                <w:szCs w:val="18"/>
              </w:rPr>
              <w:t>20</w:t>
            </w:r>
            <w:r w:rsidR="000C4CE6">
              <w:rPr>
                <w:rFonts w:ascii="Tahoma" w:hAnsi="Tahoma" w:cs="Tahoma"/>
                <w:b/>
                <w:bCs/>
                <w:color w:val="000000"/>
                <w:sz w:val="18"/>
                <w:szCs w:val="18"/>
              </w:rPr>
              <w:t>2</w:t>
            </w:r>
            <w:r w:rsidR="00132134">
              <w:rPr>
                <w:rFonts w:ascii="Tahoma" w:hAnsi="Tahoma" w:cs="Tahoma"/>
                <w:b/>
                <w:bCs/>
                <w:color w:val="000000"/>
                <w:sz w:val="18"/>
                <w:szCs w:val="18"/>
              </w:rPr>
              <w:t>2</w:t>
            </w:r>
            <w:r>
              <w:rPr>
                <w:rFonts w:ascii="Tahoma" w:hAnsi="Tahoma" w:cs="Tahoma"/>
                <w:b/>
                <w:bCs/>
                <w:color w:val="000000"/>
                <w:sz w:val="18"/>
                <w:szCs w:val="18"/>
              </w:rPr>
              <w:t xml:space="preserve"> – </w:t>
            </w:r>
            <w:r w:rsidR="00FC72AF">
              <w:rPr>
                <w:rFonts w:ascii="Tahoma" w:hAnsi="Tahoma" w:cs="Tahoma"/>
                <w:b/>
                <w:bCs/>
                <w:color w:val="000000"/>
                <w:sz w:val="18"/>
                <w:szCs w:val="18"/>
              </w:rPr>
              <w:t>202</w:t>
            </w:r>
            <w:r w:rsidR="00132134">
              <w:rPr>
                <w:rFonts w:ascii="Tahoma" w:hAnsi="Tahoma" w:cs="Tahoma"/>
                <w:b/>
                <w:bCs/>
                <w:color w:val="000000"/>
                <w:sz w:val="18"/>
                <w:szCs w:val="18"/>
              </w:rPr>
              <w:t>3</w:t>
            </w:r>
            <w:r w:rsidR="00646FAE" w:rsidRPr="00250AAB">
              <w:rPr>
                <w:rFonts w:ascii="Tahoma" w:hAnsi="Tahoma" w:cs="Tahoma"/>
                <w:b/>
                <w:bCs/>
                <w:color w:val="000000"/>
                <w:sz w:val="18"/>
                <w:szCs w:val="18"/>
              </w:rPr>
              <w:t xml:space="preserve"> Güz Dönemi İtibari</w:t>
            </w:r>
            <w:r w:rsidR="00BF1F0E">
              <w:rPr>
                <w:rFonts w:ascii="Tahoma" w:hAnsi="Tahoma" w:cs="Tahoma"/>
                <w:b/>
                <w:bCs/>
                <w:color w:val="000000"/>
                <w:sz w:val="18"/>
                <w:szCs w:val="18"/>
              </w:rPr>
              <w:t xml:space="preserve"> i</w:t>
            </w:r>
            <w:r w:rsidR="00646FAE" w:rsidRPr="00250AAB">
              <w:rPr>
                <w:rFonts w:ascii="Tahoma" w:hAnsi="Tahoma" w:cs="Tahoma"/>
                <w:b/>
                <w:bCs/>
                <w:color w:val="000000"/>
                <w:sz w:val="18"/>
                <w:szCs w:val="18"/>
              </w:rPr>
              <w:t>le)</w:t>
            </w:r>
          </w:p>
        </w:tc>
        <w:tc>
          <w:tcPr>
            <w:tcW w:w="1315"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r>
      <w:tr w:rsidR="00646FAE" w:rsidRPr="00250AAB"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646FAE" w:rsidRPr="00250AAB" w:rsidRDefault="009B3970" w:rsidP="00646FAE">
            <w:pPr>
              <w:spacing w:after="0" w:line="240" w:lineRule="auto"/>
              <w:rPr>
                <w:rFonts w:ascii="Tahoma" w:hAnsi="Tahoma" w:cs="Tahoma"/>
                <w:color w:val="000000"/>
                <w:sz w:val="18"/>
                <w:szCs w:val="18"/>
              </w:rPr>
            </w:pPr>
            <w:r>
              <w:rPr>
                <w:rFonts w:ascii="Tahoma" w:hAnsi="Tahoma" w:cs="Tahoma"/>
                <w:color w:val="000000"/>
                <w:sz w:val="18"/>
                <w:szCs w:val="18"/>
              </w:rPr>
              <w:t>Radyo Sinema ve Televizyon Bölümü</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10C80" w:rsidP="00692E32">
            <w:pPr>
              <w:spacing w:after="0" w:line="240" w:lineRule="auto"/>
              <w:jc w:val="center"/>
              <w:rPr>
                <w:rFonts w:ascii="Tahoma" w:hAnsi="Tahoma" w:cs="Tahoma"/>
                <w:color w:val="000000"/>
                <w:sz w:val="18"/>
                <w:szCs w:val="18"/>
              </w:rPr>
            </w:pPr>
            <w:r>
              <w:rPr>
                <w:rFonts w:ascii="Tahoma" w:hAnsi="Tahoma" w:cs="Tahoma"/>
                <w:color w:val="000000"/>
                <w:sz w:val="18"/>
                <w:szCs w:val="18"/>
              </w:rPr>
              <w:t>1</w:t>
            </w:r>
            <w:r w:rsidR="002F7961">
              <w:rPr>
                <w:rFonts w:ascii="Tahoma" w:hAnsi="Tahoma" w:cs="Tahoma"/>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4812C2" w:rsidP="00F82149">
            <w:pPr>
              <w:spacing w:after="0" w:line="240" w:lineRule="auto"/>
              <w:jc w:val="center"/>
              <w:rPr>
                <w:rFonts w:ascii="Tahoma" w:hAnsi="Tahoma" w:cs="Tahoma"/>
                <w:color w:val="000000"/>
                <w:sz w:val="18"/>
                <w:szCs w:val="18"/>
              </w:rPr>
            </w:pPr>
            <w:r>
              <w:rPr>
                <w:rFonts w:ascii="Tahoma" w:hAnsi="Tahoma" w:cs="Tahoma"/>
                <w:color w:val="000000"/>
                <w:sz w:val="18"/>
                <w:szCs w:val="18"/>
              </w:rPr>
              <w:t>40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4812C2" w:rsidP="00A72AF9">
            <w:pPr>
              <w:spacing w:after="0" w:line="240" w:lineRule="auto"/>
              <w:jc w:val="center"/>
              <w:rPr>
                <w:rFonts w:ascii="Tahoma" w:hAnsi="Tahoma" w:cs="Tahoma"/>
                <w:color w:val="000000"/>
                <w:sz w:val="18"/>
                <w:szCs w:val="18"/>
              </w:rPr>
            </w:pPr>
            <w:r>
              <w:rPr>
                <w:rFonts w:ascii="Tahoma" w:hAnsi="Tahoma" w:cs="Tahoma"/>
                <w:color w:val="000000"/>
                <w:sz w:val="18"/>
                <w:szCs w:val="18"/>
              </w:rPr>
              <w:t>56</w:t>
            </w:r>
          </w:p>
        </w:tc>
      </w:tr>
      <w:tr w:rsidR="00646FAE" w:rsidRPr="00250AAB" w:rsidTr="000C61C1">
        <w:tc>
          <w:tcPr>
            <w:tcW w:w="6398" w:type="dxa"/>
            <w:tcBorders>
              <w:top w:val="single" w:sz="4" w:space="0" w:color="000000"/>
              <w:left w:val="single" w:sz="8" w:space="0" w:color="000000"/>
              <w:bottom w:val="single" w:sz="4" w:space="0" w:color="000000"/>
              <w:right w:val="single" w:sz="8" w:space="0" w:color="auto"/>
            </w:tcBorders>
            <w:shd w:val="clear" w:color="000000" w:fill="D9D9D9"/>
            <w:vAlign w:val="center"/>
          </w:tcPr>
          <w:p w:rsidR="00646FAE" w:rsidRPr="00250AAB" w:rsidRDefault="009B3970" w:rsidP="00646FAE">
            <w:pPr>
              <w:spacing w:after="0" w:line="240" w:lineRule="auto"/>
              <w:rPr>
                <w:rFonts w:ascii="Tahoma" w:hAnsi="Tahoma" w:cs="Tahoma"/>
                <w:color w:val="000000"/>
                <w:sz w:val="18"/>
                <w:szCs w:val="18"/>
              </w:rPr>
            </w:pPr>
            <w:r>
              <w:rPr>
                <w:rFonts w:ascii="Tahoma" w:hAnsi="Tahoma" w:cs="Tahoma"/>
                <w:color w:val="000000"/>
                <w:sz w:val="18"/>
                <w:szCs w:val="18"/>
              </w:rPr>
              <w:t>Gazetecilik Bölümü</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4812C2" w:rsidP="00A72AF9">
            <w:pPr>
              <w:spacing w:after="0" w:line="240" w:lineRule="auto"/>
              <w:jc w:val="center"/>
              <w:rPr>
                <w:rFonts w:ascii="Tahoma" w:hAnsi="Tahoma" w:cs="Tahoma"/>
                <w:color w:val="000000"/>
                <w:sz w:val="18"/>
                <w:szCs w:val="18"/>
              </w:rPr>
            </w:pPr>
            <w:r>
              <w:rPr>
                <w:rFonts w:ascii="Tahoma" w:hAnsi="Tahoma" w:cs="Tahoma"/>
                <w:color w:val="000000"/>
                <w:sz w:val="18"/>
                <w:szCs w:val="18"/>
              </w:rPr>
              <w:t>17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4812C2" w:rsidP="00A72AF9">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4812C2" w:rsidP="00A72AF9">
            <w:pPr>
              <w:spacing w:after="0" w:line="240" w:lineRule="auto"/>
              <w:jc w:val="center"/>
              <w:rPr>
                <w:rFonts w:ascii="Tahoma" w:hAnsi="Tahoma" w:cs="Tahoma"/>
                <w:color w:val="000000"/>
                <w:sz w:val="18"/>
                <w:szCs w:val="18"/>
              </w:rPr>
            </w:pPr>
            <w:r>
              <w:rPr>
                <w:rFonts w:ascii="Tahoma" w:hAnsi="Tahoma" w:cs="Tahoma"/>
                <w:color w:val="000000"/>
                <w:sz w:val="18"/>
                <w:szCs w:val="18"/>
              </w:rPr>
              <w:t>29</w:t>
            </w:r>
          </w:p>
        </w:tc>
      </w:tr>
      <w:tr w:rsidR="00646FAE" w:rsidRPr="00250AAB" w:rsidTr="000C61C1">
        <w:tc>
          <w:tcPr>
            <w:tcW w:w="6398" w:type="dxa"/>
            <w:tcBorders>
              <w:top w:val="single" w:sz="4" w:space="0" w:color="000000"/>
              <w:left w:val="single" w:sz="8" w:space="0" w:color="000000"/>
              <w:bottom w:val="single" w:sz="4"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1D05CE" w:rsidRPr="00250AAB" w:rsidTr="002D5877">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1D05CE" w:rsidRPr="006F4560" w:rsidRDefault="001D05CE" w:rsidP="00646FAE">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1D05CE" w:rsidRPr="00250AAB" w:rsidRDefault="002F7961" w:rsidP="004812C2">
            <w:pPr>
              <w:spacing w:after="0" w:line="240" w:lineRule="auto"/>
              <w:jc w:val="center"/>
              <w:rPr>
                <w:rFonts w:ascii="Tahoma" w:hAnsi="Tahoma" w:cs="Tahoma"/>
                <w:color w:val="000000"/>
                <w:sz w:val="18"/>
                <w:szCs w:val="18"/>
              </w:rPr>
            </w:pPr>
            <w:r>
              <w:rPr>
                <w:rFonts w:ascii="Tahoma" w:hAnsi="Tahoma" w:cs="Tahoma"/>
                <w:color w:val="000000"/>
                <w:sz w:val="18"/>
                <w:szCs w:val="18"/>
              </w:rPr>
              <w:t>3</w:t>
            </w:r>
            <w:r w:rsidR="004812C2">
              <w:rPr>
                <w:rFonts w:ascii="Tahoma" w:hAnsi="Tahoma" w:cs="Tahoma"/>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1D05CE" w:rsidRPr="00250AAB" w:rsidRDefault="004812C2" w:rsidP="00A72AF9">
            <w:pPr>
              <w:spacing w:after="0" w:line="240" w:lineRule="auto"/>
              <w:jc w:val="center"/>
              <w:rPr>
                <w:rFonts w:ascii="Tahoma" w:hAnsi="Tahoma" w:cs="Tahoma"/>
                <w:color w:val="000000"/>
                <w:sz w:val="18"/>
                <w:szCs w:val="18"/>
              </w:rPr>
            </w:pPr>
            <w:r>
              <w:rPr>
                <w:rFonts w:ascii="Tahoma" w:hAnsi="Tahoma" w:cs="Tahoma"/>
                <w:color w:val="000000"/>
                <w:sz w:val="18"/>
                <w:szCs w:val="18"/>
              </w:rPr>
              <w:t>52</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1D05CE" w:rsidRPr="00250AAB" w:rsidRDefault="004812C2" w:rsidP="004812C2">
            <w:pPr>
              <w:spacing w:after="0" w:line="240" w:lineRule="auto"/>
              <w:jc w:val="center"/>
              <w:rPr>
                <w:rFonts w:ascii="Tahoma" w:hAnsi="Tahoma" w:cs="Tahoma"/>
                <w:color w:val="000000"/>
                <w:sz w:val="18"/>
                <w:szCs w:val="18"/>
              </w:rPr>
            </w:pPr>
            <w:r>
              <w:rPr>
                <w:rFonts w:ascii="Tahoma" w:hAnsi="Tahoma" w:cs="Tahoma"/>
                <w:color w:val="000000"/>
                <w:sz w:val="18"/>
                <w:szCs w:val="18"/>
              </w:rPr>
              <w:t>85</w:t>
            </w:r>
          </w:p>
        </w:tc>
      </w:tr>
    </w:tbl>
    <w:p w:rsidR="006A54ED" w:rsidRPr="00250AAB" w:rsidRDefault="006A54ED" w:rsidP="00033C71">
      <w:pPr>
        <w:spacing w:after="0" w:line="240" w:lineRule="auto"/>
        <w:jc w:val="both"/>
        <w:rPr>
          <w:rFonts w:ascii="Tahoma" w:hAnsi="Tahoma" w:cs="Tahoma"/>
        </w:rPr>
      </w:pPr>
    </w:p>
    <w:tbl>
      <w:tblPr>
        <w:tblW w:w="10143" w:type="dxa"/>
        <w:tblInd w:w="51" w:type="dxa"/>
        <w:tblLayout w:type="fixed"/>
        <w:tblCellMar>
          <w:left w:w="70" w:type="dxa"/>
          <w:right w:w="70" w:type="dxa"/>
        </w:tblCellMar>
        <w:tblLook w:val="04A0"/>
      </w:tblPr>
      <w:tblGrid>
        <w:gridCol w:w="1588"/>
        <w:gridCol w:w="1266"/>
        <w:gridCol w:w="1418"/>
        <w:gridCol w:w="1417"/>
        <w:gridCol w:w="1846"/>
        <w:gridCol w:w="830"/>
        <w:gridCol w:w="872"/>
        <w:gridCol w:w="906"/>
      </w:tblGrid>
      <w:tr w:rsidR="00CC14D7" w:rsidRPr="00250AAB" w:rsidTr="007B7372">
        <w:tc>
          <w:tcPr>
            <w:tcW w:w="10143"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CC14D7" w:rsidRPr="0065611E" w:rsidRDefault="00CC14D7" w:rsidP="000A027C">
            <w:pPr>
              <w:pStyle w:val="Stil3"/>
              <w:rPr>
                <w:rFonts w:cs="Tahoma"/>
                <w:b w:val="0"/>
                <w:color w:val="FFFFFF"/>
                <w:sz w:val="18"/>
                <w:szCs w:val="18"/>
              </w:rPr>
            </w:pPr>
            <w:bookmarkStart w:id="61" w:name="_Toc92458270"/>
            <w:r w:rsidRPr="0065611E">
              <w:rPr>
                <w:rFonts w:cs="Tahoma"/>
                <w:b w:val="0"/>
                <w:sz w:val="18"/>
                <w:szCs w:val="18"/>
              </w:rPr>
              <w:t xml:space="preserve">Tablo </w:t>
            </w:r>
            <w:r w:rsidR="000A027C" w:rsidRPr="0065611E">
              <w:rPr>
                <w:rFonts w:cs="Tahoma"/>
                <w:b w:val="0"/>
                <w:sz w:val="18"/>
                <w:szCs w:val="18"/>
              </w:rPr>
              <w:t>16</w:t>
            </w:r>
            <w:r w:rsidRPr="0065611E">
              <w:rPr>
                <w:rFonts w:cs="Tahoma"/>
                <w:b w:val="0"/>
                <w:sz w:val="18"/>
                <w:szCs w:val="18"/>
              </w:rPr>
              <w:t>. Disiplin Cezası Alan Öğrencilerin Sayısı ve Aldıkları Cezalar</w:t>
            </w:r>
            <w:bookmarkEnd w:id="61"/>
          </w:p>
        </w:tc>
      </w:tr>
      <w:tr w:rsidR="00CC14D7" w:rsidRPr="00250AAB" w:rsidTr="007B7372">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Yüksek Öğr.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906" w:type="dxa"/>
            <w:tcBorders>
              <w:top w:val="single" w:sz="8" w:space="0" w:color="auto"/>
              <w:left w:val="single" w:sz="8" w:space="0" w:color="auto"/>
              <w:bottom w:val="single" w:sz="8" w:space="0" w:color="auto"/>
              <w:right w:val="single" w:sz="8" w:space="0" w:color="auto"/>
            </w:tcBorders>
            <w:shd w:val="clear" w:color="auto" w:fill="D9D9D9"/>
            <w:vAlign w:val="center"/>
          </w:tcPr>
          <w:p w:rsidR="00CC14D7" w:rsidRPr="00250AAB" w:rsidRDefault="00CC14D7"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CC14D7" w:rsidRPr="00250AAB" w:rsidTr="007B7372">
        <w:tc>
          <w:tcPr>
            <w:tcW w:w="1588" w:type="dxa"/>
            <w:tcBorders>
              <w:top w:val="nil"/>
              <w:left w:val="single" w:sz="8" w:space="0" w:color="auto"/>
              <w:bottom w:val="nil"/>
              <w:right w:val="single" w:sz="8" w:space="0" w:color="auto"/>
            </w:tcBorders>
            <w:shd w:val="clear" w:color="000000" w:fill="F2F2F2"/>
            <w:vAlign w:val="center"/>
          </w:tcPr>
          <w:p w:rsidR="00CC14D7" w:rsidRPr="00250AAB" w:rsidRDefault="006B2CBC" w:rsidP="006B2CBC">
            <w:pPr>
              <w:spacing w:after="0" w:line="240" w:lineRule="auto"/>
              <w:rPr>
                <w:rFonts w:ascii="Tahoma" w:hAnsi="Tahoma" w:cs="Tahoma"/>
                <w:color w:val="000000"/>
                <w:sz w:val="18"/>
                <w:szCs w:val="18"/>
              </w:rPr>
            </w:pPr>
            <w:r>
              <w:rPr>
                <w:rFonts w:ascii="Tahoma" w:hAnsi="Tahoma" w:cs="Tahoma"/>
                <w:bCs/>
                <w:color w:val="000000"/>
                <w:sz w:val="18"/>
                <w:szCs w:val="18"/>
              </w:rPr>
              <w:t xml:space="preserve">İletişim </w:t>
            </w:r>
            <w:r w:rsidR="00CC14D7" w:rsidRPr="00250AAB">
              <w:rPr>
                <w:rFonts w:ascii="Tahoma" w:hAnsi="Tahoma" w:cs="Tahoma"/>
                <w:bCs/>
                <w:color w:val="000000"/>
                <w:sz w:val="18"/>
                <w:szCs w:val="18"/>
              </w:rPr>
              <w:t>Fakülte</w:t>
            </w:r>
            <w:r>
              <w:rPr>
                <w:rFonts w:ascii="Tahoma" w:hAnsi="Tahoma" w:cs="Tahoma"/>
                <w:bCs/>
                <w:color w:val="000000"/>
                <w:sz w:val="18"/>
                <w:szCs w:val="18"/>
              </w:rPr>
              <w:t>si</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786CE0" w:rsidP="007B737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786CE0" w:rsidP="007B737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F7634C" w:rsidP="00F7634C">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D6366C" w:rsidP="007B737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B21D7A" w:rsidP="00F7634C">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B21D7A" w:rsidP="000F6659">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CC14D7" w:rsidRPr="00250AAB" w:rsidRDefault="00B21D7A" w:rsidP="00F7634C">
            <w:pPr>
              <w:spacing w:after="0" w:line="240" w:lineRule="auto"/>
              <w:jc w:val="center"/>
              <w:rPr>
                <w:rFonts w:ascii="Tahoma" w:hAnsi="Tahoma" w:cs="Tahoma"/>
                <w:b/>
                <w:color w:val="000000"/>
                <w:sz w:val="18"/>
                <w:szCs w:val="18"/>
              </w:rPr>
            </w:pPr>
            <w:r>
              <w:rPr>
                <w:rFonts w:ascii="Tahoma" w:hAnsi="Tahoma" w:cs="Tahoma"/>
                <w:b/>
                <w:color w:val="000000"/>
                <w:sz w:val="18"/>
                <w:szCs w:val="18"/>
              </w:rPr>
              <w:t>2</w:t>
            </w:r>
          </w:p>
        </w:tc>
      </w:tr>
      <w:tr w:rsidR="0022424A" w:rsidRPr="00250AAB" w:rsidTr="007B7372">
        <w:tc>
          <w:tcPr>
            <w:tcW w:w="1588" w:type="dxa"/>
            <w:tcBorders>
              <w:top w:val="nil"/>
              <w:left w:val="single" w:sz="8" w:space="0" w:color="auto"/>
              <w:bottom w:val="single" w:sz="8" w:space="0" w:color="auto"/>
              <w:right w:val="single" w:sz="8" w:space="0" w:color="auto"/>
            </w:tcBorders>
            <w:shd w:val="clear" w:color="auto" w:fill="F79646"/>
            <w:vAlign w:val="center"/>
          </w:tcPr>
          <w:p w:rsidR="0022424A" w:rsidRPr="00250AAB" w:rsidRDefault="0022424A" w:rsidP="007B737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F7634C" w:rsidP="00F7634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F7634C" w:rsidP="00F7634C">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F7634C" w:rsidP="00F7634C">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D6366C" w:rsidP="009628FA">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B21D7A" w:rsidP="00F7634C">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B21D7A" w:rsidP="009628FA">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906" w:type="dxa"/>
            <w:tcBorders>
              <w:top w:val="single" w:sz="8" w:space="0" w:color="auto"/>
              <w:left w:val="single" w:sz="8" w:space="0" w:color="auto"/>
              <w:bottom w:val="single" w:sz="8" w:space="0" w:color="auto"/>
              <w:right w:val="single" w:sz="8" w:space="0" w:color="auto"/>
            </w:tcBorders>
            <w:shd w:val="clear" w:color="auto" w:fill="F79646"/>
            <w:vAlign w:val="center"/>
          </w:tcPr>
          <w:p w:rsidR="0022424A" w:rsidRPr="00250AAB" w:rsidRDefault="00B21D7A" w:rsidP="00F7634C">
            <w:pPr>
              <w:spacing w:after="0" w:line="240" w:lineRule="auto"/>
              <w:jc w:val="center"/>
              <w:rPr>
                <w:rFonts w:ascii="Tahoma" w:hAnsi="Tahoma" w:cs="Tahoma"/>
                <w:b/>
                <w:color w:val="000000"/>
                <w:sz w:val="18"/>
                <w:szCs w:val="18"/>
              </w:rPr>
            </w:pPr>
            <w:r>
              <w:rPr>
                <w:rFonts w:ascii="Tahoma" w:hAnsi="Tahoma" w:cs="Tahoma"/>
                <w:b/>
                <w:color w:val="000000"/>
                <w:sz w:val="18"/>
                <w:szCs w:val="18"/>
              </w:rPr>
              <w:t>2</w:t>
            </w:r>
          </w:p>
        </w:tc>
      </w:tr>
    </w:tbl>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bookmarkStart w:id="62" w:name="_Toc193266612"/>
      <w:bookmarkStart w:id="63" w:name="_Toc194829094"/>
    </w:p>
    <w:p w:rsidR="00EC094B" w:rsidRPr="00E22664" w:rsidRDefault="005E072B" w:rsidP="00E22664">
      <w:pPr>
        <w:pStyle w:val="Balk3"/>
        <w:tabs>
          <w:tab w:val="left" w:pos="0"/>
        </w:tabs>
        <w:spacing w:before="0" w:line="240" w:lineRule="auto"/>
        <w:jc w:val="both"/>
        <w:rPr>
          <w:rFonts w:cs="Tahoma"/>
          <w:i/>
          <w:iCs/>
          <w:sz w:val="24"/>
          <w:szCs w:val="24"/>
        </w:rPr>
      </w:pPr>
      <w:bookmarkStart w:id="64" w:name="_Toc137867273"/>
      <w:bookmarkStart w:id="65" w:name="_Toc137877948"/>
      <w:bookmarkStart w:id="66" w:name="_Toc285845805"/>
      <w:bookmarkStart w:id="67" w:name="_Toc92290446"/>
      <w:bookmarkEnd w:id="62"/>
      <w:bookmarkEnd w:id="63"/>
      <w:bookmarkEnd w:id="64"/>
      <w:bookmarkEnd w:id="65"/>
      <w:r w:rsidRPr="00E22664">
        <w:rPr>
          <w:rFonts w:cs="Tahoma"/>
          <w:i/>
          <w:iCs/>
          <w:sz w:val="24"/>
          <w:szCs w:val="24"/>
        </w:rPr>
        <w:lastRenderedPageBreak/>
        <w:t>6- Yönetim ve İç Kontrol Sistemi</w:t>
      </w:r>
      <w:bookmarkEnd w:id="66"/>
      <w:bookmarkEnd w:id="67"/>
    </w:p>
    <w:p w:rsidR="00EC094B" w:rsidRPr="00250AAB" w:rsidRDefault="00EC094B" w:rsidP="00F67B8B">
      <w:pPr>
        <w:spacing w:after="0" w:line="240" w:lineRule="auto"/>
        <w:jc w:val="both"/>
        <w:rPr>
          <w:rFonts w:ascii="Tahoma" w:hAnsi="Tahoma" w:cs="Tahoma"/>
          <w:i/>
        </w:rPr>
      </w:pPr>
    </w:p>
    <w:p w:rsidR="00EC094B" w:rsidRPr="00250AAB" w:rsidRDefault="00EC094B" w:rsidP="00F67B8B">
      <w:pPr>
        <w:pStyle w:val="Balk4"/>
        <w:spacing w:before="0" w:after="0"/>
        <w:rPr>
          <w:rFonts w:ascii="Tahoma" w:hAnsi="Tahoma" w:cs="Tahoma"/>
          <w:sz w:val="24"/>
          <w:szCs w:val="24"/>
        </w:rPr>
      </w:pPr>
      <w:r w:rsidRPr="00250AAB">
        <w:rPr>
          <w:rFonts w:ascii="Tahoma" w:hAnsi="Tahoma" w:cs="Tahoma"/>
          <w:sz w:val="24"/>
          <w:szCs w:val="24"/>
        </w:rPr>
        <w:t>6.1 Ön Mali Kontrol</w:t>
      </w:r>
    </w:p>
    <w:p w:rsidR="005E072B" w:rsidRPr="00250AAB" w:rsidRDefault="005E072B" w:rsidP="00F67B8B">
      <w:pPr>
        <w:spacing w:after="0" w:line="240" w:lineRule="auto"/>
        <w:jc w:val="both"/>
        <w:rPr>
          <w:rFonts w:ascii="Tahoma" w:hAnsi="Tahoma" w:cs="Tahoma"/>
          <w:i/>
        </w:rPr>
      </w:pPr>
    </w:p>
    <w:p w:rsidR="001D05CE" w:rsidRPr="007A6A73" w:rsidRDefault="001D05CE" w:rsidP="001D05CE">
      <w:pPr>
        <w:spacing w:after="0" w:line="240" w:lineRule="auto"/>
        <w:jc w:val="both"/>
        <w:rPr>
          <w:rFonts w:ascii="Times New Roman" w:hAnsi="Times New Roman"/>
          <w:sz w:val="24"/>
          <w:szCs w:val="24"/>
        </w:rPr>
      </w:pPr>
      <w:r w:rsidRPr="007A6A73">
        <w:rPr>
          <w:rFonts w:ascii="Times New Roman" w:hAnsi="Times New Roman"/>
          <w:sz w:val="24"/>
          <w:szCs w:val="24"/>
        </w:rPr>
        <w:t>5018 sayılı Kanun ile iç kontrol mekanizması kamu idarelerinin mali yönetim ve kontrol sistemleri; harcama birimleri, muhasebe ve mali hizmetler ile ön mali kontrol ve iç denetimden oluşmaktadır.</w:t>
      </w:r>
    </w:p>
    <w:p w:rsidR="001D05CE" w:rsidRDefault="001D05CE" w:rsidP="001D05CE">
      <w:pPr>
        <w:spacing w:after="0" w:line="240" w:lineRule="auto"/>
        <w:rPr>
          <w:rFonts w:ascii="Bookman Old Style" w:eastAsia="MS PMincho" w:hAnsi="Bookman Old Style" w:cs="Bookman Old Style"/>
          <w:b/>
          <w:bCs/>
          <w:sz w:val="56"/>
          <w:szCs w:val="56"/>
        </w:rPr>
      </w:pPr>
    </w:p>
    <w:p w:rsidR="00187AA0" w:rsidRPr="0031234E" w:rsidRDefault="00187AA0" w:rsidP="00187AA0">
      <w:pPr>
        <w:pStyle w:val="AralkYok"/>
        <w:rPr>
          <w:lang w:val="tr-TR"/>
        </w:rPr>
      </w:pPr>
      <w:r w:rsidRPr="0031234E">
        <w:rPr>
          <w:lang w:val="tr-TR"/>
        </w:rPr>
        <w:t xml:space="preserve">01 Ocak </w:t>
      </w:r>
      <w:r w:rsidR="00132134">
        <w:rPr>
          <w:lang w:val="tr-TR"/>
        </w:rPr>
        <w:t>2023</w:t>
      </w:r>
      <w:r w:rsidRPr="0031234E">
        <w:rPr>
          <w:lang w:val="tr-TR"/>
        </w:rPr>
        <w:t xml:space="preserve">– 31 Aralık </w:t>
      </w:r>
      <w:r w:rsidR="00132134">
        <w:rPr>
          <w:lang w:val="tr-TR"/>
        </w:rPr>
        <w:t>2023</w:t>
      </w:r>
      <w:r w:rsidRPr="0031234E">
        <w:rPr>
          <w:lang w:val="tr-TR"/>
        </w:rPr>
        <w:t xml:space="preserve"> tarihleri arasında Yönetim ve Kontrol Görevlileri </w:t>
      </w:r>
    </w:p>
    <w:p w:rsidR="00187AA0" w:rsidRPr="0031234E" w:rsidRDefault="00187AA0" w:rsidP="00187AA0">
      <w:pPr>
        <w:pStyle w:val="AralkYok"/>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2684"/>
        <w:gridCol w:w="2088"/>
        <w:gridCol w:w="2386"/>
      </w:tblGrid>
      <w:tr w:rsidR="00187AA0" w:rsidRPr="0031234E" w:rsidTr="00476CF2">
        <w:tc>
          <w:tcPr>
            <w:tcW w:w="2386" w:type="dxa"/>
          </w:tcPr>
          <w:p w:rsidR="00187AA0" w:rsidRPr="0031234E" w:rsidRDefault="00187AA0" w:rsidP="00187AA0">
            <w:pPr>
              <w:pStyle w:val="AralkYok"/>
              <w:rPr>
                <w:lang w:val="tr-TR"/>
              </w:rPr>
            </w:pPr>
          </w:p>
        </w:tc>
        <w:tc>
          <w:tcPr>
            <w:tcW w:w="2684" w:type="dxa"/>
          </w:tcPr>
          <w:p w:rsidR="00187AA0" w:rsidRPr="0031234E" w:rsidRDefault="00187AA0" w:rsidP="00187AA0">
            <w:pPr>
              <w:pStyle w:val="AralkYok"/>
              <w:rPr>
                <w:lang w:val="tr-TR"/>
              </w:rPr>
            </w:pPr>
            <w:r w:rsidRPr="0031234E">
              <w:rPr>
                <w:lang w:val="tr-TR"/>
              </w:rPr>
              <w:t>Adı ve Soyadı</w:t>
            </w:r>
          </w:p>
        </w:tc>
        <w:tc>
          <w:tcPr>
            <w:tcW w:w="2088" w:type="dxa"/>
          </w:tcPr>
          <w:p w:rsidR="00187AA0" w:rsidRPr="0031234E" w:rsidRDefault="00187AA0" w:rsidP="00187AA0">
            <w:pPr>
              <w:pStyle w:val="AralkYok"/>
              <w:rPr>
                <w:lang w:val="tr-TR"/>
              </w:rPr>
            </w:pPr>
            <w:r w:rsidRPr="0031234E">
              <w:rPr>
                <w:lang w:val="tr-TR"/>
              </w:rPr>
              <w:t>Görev Şekli</w:t>
            </w:r>
          </w:p>
        </w:tc>
        <w:tc>
          <w:tcPr>
            <w:tcW w:w="2386" w:type="dxa"/>
          </w:tcPr>
          <w:p w:rsidR="00187AA0" w:rsidRPr="0031234E" w:rsidRDefault="00187AA0" w:rsidP="00187AA0">
            <w:pPr>
              <w:pStyle w:val="AralkYok"/>
              <w:rPr>
                <w:lang w:val="tr-TR"/>
              </w:rPr>
            </w:pPr>
            <w:r w:rsidRPr="0031234E">
              <w:rPr>
                <w:lang w:val="tr-TR"/>
              </w:rPr>
              <w:t>Görev Tarihleri</w:t>
            </w:r>
          </w:p>
        </w:tc>
      </w:tr>
      <w:tr w:rsidR="00187AA0" w:rsidRPr="0031234E" w:rsidTr="00476CF2">
        <w:tc>
          <w:tcPr>
            <w:tcW w:w="2386" w:type="dxa"/>
          </w:tcPr>
          <w:p w:rsidR="00187AA0" w:rsidRPr="0031234E" w:rsidRDefault="00187AA0" w:rsidP="00187AA0">
            <w:pPr>
              <w:pStyle w:val="AralkYok"/>
              <w:rPr>
                <w:lang w:val="tr-TR"/>
              </w:rPr>
            </w:pPr>
            <w:r w:rsidRPr="0031234E">
              <w:rPr>
                <w:lang w:val="tr-TR"/>
              </w:rPr>
              <w:t>Dekan ve Harcama Yetkilisi</w:t>
            </w:r>
          </w:p>
        </w:tc>
        <w:tc>
          <w:tcPr>
            <w:tcW w:w="2684" w:type="dxa"/>
          </w:tcPr>
          <w:p w:rsidR="00187AA0" w:rsidRPr="0031234E" w:rsidRDefault="008503DE" w:rsidP="00187AA0">
            <w:pPr>
              <w:pStyle w:val="AralkYok"/>
              <w:rPr>
                <w:lang w:val="tr-TR"/>
              </w:rPr>
            </w:pPr>
            <w:r>
              <w:rPr>
                <w:lang w:val="tr-TR"/>
              </w:rPr>
              <w:t>Prof.Dr.Aslıhan DOĞAN TOPÇU</w:t>
            </w:r>
          </w:p>
        </w:tc>
        <w:tc>
          <w:tcPr>
            <w:tcW w:w="2088" w:type="dxa"/>
          </w:tcPr>
          <w:p w:rsidR="00187AA0" w:rsidRPr="0031234E" w:rsidRDefault="007D440F" w:rsidP="00187AA0">
            <w:pPr>
              <w:pStyle w:val="AralkYok"/>
              <w:rPr>
                <w:lang w:val="tr-TR"/>
              </w:rPr>
            </w:pPr>
            <w:r>
              <w:rPr>
                <w:lang w:val="tr-TR"/>
              </w:rPr>
              <w:t>Asil</w:t>
            </w:r>
          </w:p>
        </w:tc>
        <w:tc>
          <w:tcPr>
            <w:tcW w:w="2386" w:type="dxa"/>
          </w:tcPr>
          <w:p w:rsidR="00187AA0" w:rsidRPr="0031234E" w:rsidRDefault="007D440F" w:rsidP="007D440F">
            <w:pPr>
              <w:pStyle w:val="AralkYok"/>
              <w:rPr>
                <w:lang w:val="tr-TR"/>
              </w:rPr>
            </w:pPr>
            <w:r>
              <w:rPr>
                <w:lang w:val="tr-TR"/>
              </w:rPr>
              <w:t>27</w:t>
            </w:r>
            <w:r w:rsidR="008D4E38">
              <w:rPr>
                <w:lang w:val="tr-TR"/>
              </w:rPr>
              <w:t>.</w:t>
            </w:r>
            <w:r>
              <w:rPr>
                <w:lang w:val="tr-TR"/>
              </w:rPr>
              <w:t>10</w:t>
            </w:r>
            <w:r w:rsidR="008D4E38">
              <w:rPr>
                <w:lang w:val="tr-TR"/>
              </w:rPr>
              <w:t>.202</w:t>
            </w:r>
            <w:r>
              <w:rPr>
                <w:lang w:val="tr-TR"/>
              </w:rPr>
              <w:t>1</w:t>
            </w:r>
            <w:r w:rsidR="008D4E38">
              <w:rPr>
                <w:lang w:val="tr-TR"/>
              </w:rPr>
              <w:t xml:space="preserve"> </w:t>
            </w:r>
            <w:r w:rsidR="00DC1C9F">
              <w:rPr>
                <w:lang w:val="tr-TR"/>
              </w:rPr>
              <w:t>tarihinden itibaren.</w:t>
            </w:r>
          </w:p>
        </w:tc>
      </w:tr>
      <w:tr w:rsidR="00187AA0" w:rsidRPr="0031234E" w:rsidTr="00476CF2">
        <w:tc>
          <w:tcPr>
            <w:tcW w:w="2386" w:type="dxa"/>
          </w:tcPr>
          <w:p w:rsidR="00187AA0" w:rsidRPr="0031234E" w:rsidRDefault="00187AA0" w:rsidP="00187AA0">
            <w:pPr>
              <w:pStyle w:val="AralkYok"/>
              <w:rPr>
                <w:lang w:val="tr-TR"/>
              </w:rPr>
            </w:pPr>
            <w:r w:rsidRPr="0031234E">
              <w:rPr>
                <w:lang w:val="tr-TR"/>
              </w:rPr>
              <w:t>Gerçekleştirme Görevlisi</w:t>
            </w:r>
          </w:p>
        </w:tc>
        <w:tc>
          <w:tcPr>
            <w:tcW w:w="2684" w:type="dxa"/>
          </w:tcPr>
          <w:p w:rsidR="00187AA0" w:rsidRPr="0031234E" w:rsidRDefault="008503DE" w:rsidP="00187AA0">
            <w:pPr>
              <w:pStyle w:val="AralkYok"/>
              <w:rPr>
                <w:lang w:val="tr-TR"/>
              </w:rPr>
            </w:pPr>
            <w:r>
              <w:rPr>
                <w:lang w:val="tr-TR"/>
              </w:rPr>
              <w:t>Ganime Gül ASAFOĞLU</w:t>
            </w:r>
          </w:p>
        </w:tc>
        <w:tc>
          <w:tcPr>
            <w:tcW w:w="2088" w:type="dxa"/>
          </w:tcPr>
          <w:p w:rsidR="00187AA0" w:rsidRPr="0031234E" w:rsidRDefault="004D46EB" w:rsidP="00187AA0">
            <w:pPr>
              <w:pStyle w:val="AralkYok"/>
              <w:rPr>
                <w:lang w:val="tr-TR"/>
              </w:rPr>
            </w:pPr>
            <w:r>
              <w:rPr>
                <w:lang w:val="tr-TR"/>
              </w:rPr>
              <w:t>Vekil</w:t>
            </w:r>
          </w:p>
        </w:tc>
        <w:tc>
          <w:tcPr>
            <w:tcW w:w="2386" w:type="dxa"/>
          </w:tcPr>
          <w:p w:rsidR="00187AA0" w:rsidRPr="0031234E" w:rsidRDefault="008503DE" w:rsidP="00187AA0">
            <w:pPr>
              <w:pStyle w:val="AralkYok"/>
              <w:rPr>
                <w:lang w:val="tr-TR"/>
              </w:rPr>
            </w:pPr>
            <w:r>
              <w:rPr>
                <w:lang w:val="tr-TR"/>
              </w:rPr>
              <w:t>24.02.2020 tarihinden itibaren</w:t>
            </w:r>
          </w:p>
        </w:tc>
      </w:tr>
      <w:tr w:rsidR="00187AA0" w:rsidRPr="0031234E" w:rsidTr="00476CF2">
        <w:tc>
          <w:tcPr>
            <w:tcW w:w="2386" w:type="dxa"/>
          </w:tcPr>
          <w:p w:rsidR="00187AA0" w:rsidRPr="0031234E" w:rsidRDefault="00187AA0" w:rsidP="00B71F2D">
            <w:pPr>
              <w:pStyle w:val="AralkYok"/>
              <w:rPr>
                <w:lang w:val="tr-TR"/>
              </w:rPr>
            </w:pPr>
            <w:r w:rsidRPr="0031234E">
              <w:rPr>
                <w:lang w:val="tr-TR"/>
              </w:rPr>
              <w:t>Taşınır Kontrol Yetkilisi</w:t>
            </w:r>
          </w:p>
        </w:tc>
        <w:tc>
          <w:tcPr>
            <w:tcW w:w="2684" w:type="dxa"/>
          </w:tcPr>
          <w:p w:rsidR="00187AA0" w:rsidRPr="0031234E" w:rsidRDefault="008503DE" w:rsidP="00187AA0">
            <w:pPr>
              <w:pStyle w:val="AralkYok"/>
              <w:rPr>
                <w:lang w:val="tr-TR"/>
              </w:rPr>
            </w:pPr>
            <w:r>
              <w:rPr>
                <w:lang w:val="tr-TR"/>
              </w:rPr>
              <w:t>Ganime Gül ASAFOĞLU</w:t>
            </w:r>
          </w:p>
        </w:tc>
        <w:tc>
          <w:tcPr>
            <w:tcW w:w="2088" w:type="dxa"/>
          </w:tcPr>
          <w:p w:rsidR="00187AA0" w:rsidRPr="0031234E" w:rsidRDefault="009B6EFD" w:rsidP="00187AA0">
            <w:pPr>
              <w:pStyle w:val="AralkYok"/>
              <w:rPr>
                <w:lang w:val="tr-TR"/>
              </w:rPr>
            </w:pPr>
            <w:r>
              <w:rPr>
                <w:lang w:val="tr-TR"/>
              </w:rPr>
              <w:t>Asil</w:t>
            </w:r>
          </w:p>
        </w:tc>
        <w:tc>
          <w:tcPr>
            <w:tcW w:w="2386" w:type="dxa"/>
          </w:tcPr>
          <w:p w:rsidR="00187AA0" w:rsidRPr="0031234E" w:rsidRDefault="008503DE" w:rsidP="00187AA0">
            <w:pPr>
              <w:pStyle w:val="AralkYok"/>
              <w:rPr>
                <w:lang w:val="tr-TR"/>
              </w:rPr>
            </w:pPr>
            <w:r>
              <w:rPr>
                <w:lang w:val="tr-TR"/>
              </w:rPr>
              <w:t>24.02.2020 tarihinden itibaren</w:t>
            </w:r>
          </w:p>
        </w:tc>
      </w:tr>
      <w:tr w:rsidR="00B71F2D" w:rsidRPr="0031234E" w:rsidTr="00476CF2">
        <w:tc>
          <w:tcPr>
            <w:tcW w:w="2386" w:type="dxa"/>
          </w:tcPr>
          <w:p w:rsidR="00B71F2D" w:rsidRPr="0031234E" w:rsidRDefault="00B71F2D" w:rsidP="00187AA0">
            <w:pPr>
              <w:pStyle w:val="AralkYok"/>
              <w:rPr>
                <w:lang w:val="tr-TR"/>
              </w:rPr>
            </w:pPr>
            <w:r w:rsidRPr="0031234E">
              <w:rPr>
                <w:lang w:val="tr-TR"/>
              </w:rPr>
              <w:t>Taşınır Kayıt</w:t>
            </w:r>
            <w:r w:rsidR="004979D7">
              <w:rPr>
                <w:lang w:val="tr-TR"/>
              </w:rPr>
              <w:t xml:space="preserve"> </w:t>
            </w:r>
            <w:r w:rsidRPr="0031234E">
              <w:rPr>
                <w:lang w:val="tr-TR"/>
              </w:rPr>
              <w:t>Yetkilisi</w:t>
            </w:r>
          </w:p>
        </w:tc>
        <w:tc>
          <w:tcPr>
            <w:tcW w:w="2684" w:type="dxa"/>
          </w:tcPr>
          <w:p w:rsidR="00B71F2D" w:rsidRPr="0031234E" w:rsidRDefault="007D6CA0" w:rsidP="001770FD">
            <w:pPr>
              <w:pStyle w:val="AralkYok"/>
              <w:rPr>
                <w:lang w:val="tr-TR"/>
              </w:rPr>
            </w:pPr>
            <w:r>
              <w:rPr>
                <w:lang w:val="tr-TR"/>
              </w:rPr>
              <w:t xml:space="preserve">Mehmet </w:t>
            </w:r>
            <w:r w:rsidR="008503DE">
              <w:rPr>
                <w:lang w:val="tr-TR"/>
              </w:rPr>
              <w:t>ŞİMŞEK</w:t>
            </w:r>
          </w:p>
        </w:tc>
        <w:tc>
          <w:tcPr>
            <w:tcW w:w="2088" w:type="dxa"/>
          </w:tcPr>
          <w:p w:rsidR="00B71F2D" w:rsidRPr="0031234E" w:rsidRDefault="00B71F2D" w:rsidP="001770FD">
            <w:pPr>
              <w:pStyle w:val="AralkYok"/>
              <w:rPr>
                <w:lang w:val="tr-TR"/>
              </w:rPr>
            </w:pPr>
            <w:r w:rsidRPr="0031234E">
              <w:rPr>
                <w:lang w:val="tr-TR"/>
              </w:rPr>
              <w:t>Asil</w:t>
            </w:r>
          </w:p>
        </w:tc>
        <w:tc>
          <w:tcPr>
            <w:tcW w:w="2386" w:type="dxa"/>
          </w:tcPr>
          <w:p w:rsidR="00B71F2D" w:rsidRPr="0031234E" w:rsidRDefault="00B71F2D" w:rsidP="00187AA0">
            <w:pPr>
              <w:pStyle w:val="AralkYok"/>
              <w:rPr>
                <w:lang w:val="tr-TR"/>
              </w:rPr>
            </w:pPr>
          </w:p>
        </w:tc>
      </w:tr>
      <w:tr w:rsidR="00B71F2D" w:rsidRPr="0031234E" w:rsidTr="00476CF2">
        <w:tc>
          <w:tcPr>
            <w:tcW w:w="2386" w:type="dxa"/>
          </w:tcPr>
          <w:p w:rsidR="00B71F2D" w:rsidRPr="0031234E" w:rsidRDefault="00B71F2D" w:rsidP="00187AA0">
            <w:pPr>
              <w:pStyle w:val="AralkYok"/>
              <w:rPr>
                <w:lang w:val="tr-TR"/>
              </w:rPr>
            </w:pPr>
            <w:r w:rsidRPr="0031234E">
              <w:rPr>
                <w:lang w:val="tr-TR"/>
              </w:rPr>
              <w:t>Mutemet</w:t>
            </w:r>
          </w:p>
        </w:tc>
        <w:tc>
          <w:tcPr>
            <w:tcW w:w="2684" w:type="dxa"/>
          </w:tcPr>
          <w:p w:rsidR="00B71F2D" w:rsidRPr="0031234E" w:rsidRDefault="00B71F2D" w:rsidP="00187AA0">
            <w:pPr>
              <w:pStyle w:val="AralkYok"/>
              <w:rPr>
                <w:lang w:val="tr-TR"/>
              </w:rPr>
            </w:pPr>
            <w:r w:rsidRPr="0031234E">
              <w:rPr>
                <w:lang w:val="tr-TR"/>
              </w:rPr>
              <w:t>Osman AKMAN</w:t>
            </w:r>
          </w:p>
        </w:tc>
        <w:tc>
          <w:tcPr>
            <w:tcW w:w="2088" w:type="dxa"/>
          </w:tcPr>
          <w:p w:rsidR="00B71F2D" w:rsidRPr="0031234E" w:rsidRDefault="00B71F2D" w:rsidP="00187AA0">
            <w:pPr>
              <w:pStyle w:val="AralkYok"/>
              <w:rPr>
                <w:lang w:val="tr-TR"/>
              </w:rPr>
            </w:pPr>
            <w:r w:rsidRPr="0031234E">
              <w:rPr>
                <w:lang w:val="tr-TR"/>
              </w:rPr>
              <w:t>Asil</w:t>
            </w:r>
          </w:p>
        </w:tc>
        <w:tc>
          <w:tcPr>
            <w:tcW w:w="2386" w:type="dxa"/>
          </w:tcPr>
          <w:p w:rsidR="00B71F2D" w:rsidRPr="0031234E" w:rsidRDefault="00B71F2D" w:rsidP="00187AA0">
            <w:pPr>
              <w:pStyle w:val="AralkYok"/>
              <w:rPr>
                <w:lang w:val="tr-TR"/>
              </w:rPr>
            </w:pPr>
          </w:p>
        </w:tc>
      </w:tr>
    </w:tbl>
    <w:p w:rsidR="00002E82" w:rsidRPr="0031234E" w:rsidRDefault="00002E82" w:rsidP="00187AA0">
      <w:pPr>
        <w:pStyle w:val="AralkYok"/>
        <w:rPr>
          <w:lang w:val="tr-TR"/>
        </w:rPr>
      </w:pPr>
    </w:p>
    <w:p w:rsidR="0031234E" w:rsidRDefault="00002E82" w:rsidP="00A90FC9">
      <w:pPr>
        <w:pStyle w:val="AralkYok"/>
        <w:ind w:firstLine="708"/>
        <w:jc w:val="both"/>
        <w:rPr>
          <w:lang w:val="tr-TR"/>
        </w:rPr>
      </w:pPr>
      <w:r w:rsidRPr="0031234E">
        <w:rPr>
          <w:lang w:val="tr-TR"/>
        </w:rPr>
        <w:t xml:space="preserve">Harcama </w:t>
      </w:r>
      <w:r w:rsidR="0031234E" w:rsidRPr="0031234E">
        <w:rPr>
          <w:lang w:val="tr-TR"/>
        </w:rPr>
        <w:t>Yetkilisi ve Taşınır Kayıt</w:t>
      </w:r>
      <w:r w:rsidR="00F82432">
        <w:rPr>
          <w:lang w:val="tr-TR"/>
        </w:rPr>
        <w:t xml:space="preserve"> </w:t>
      </w:r>
      <w:r w:rsidR="003E7B74">
        <w:rPr>
          <w:szCs w:val="23"/>
          <w:lang w:val="tr-TR"/>
        </w:rPr>
        <w:t xml:space="preserve">Yetkilisi </w:t>
      </w:r>
      <w:r w:rsidR="0031234E" w:rsidRPr="0031234E">
        <w:rPr>
          <w:lang w:val="tr-TR"/>
        </w:rPr>
        <w:t xml:space="preserve">ve </w:t>
      </w:r>
      <w:r w:rsidR="003E7B74">
        <w:rPr>
          <w:lang w:val="tr-TR"/>
        </w:rPr>
        <w:t xml:space="preserve">Taşınır </w:t>
      </w:r>
      <w:r w:rsidR="0031234E" w:rsidRPr="0031234E">
        <w:rPr>
          <w:lang w:val="tr-TR"/>
        </w:rPr>
        <w:t>Kontrol Yetkilileri</w:t>
      </w:r>
      <w:r w:rsidRPr="0031234E">
        <w:rPr>
          <w:lang w:val="tr-TR"/>
        </w:rPr>
        <w:t>, Taşınır Mal Yönetmeliği ile tanımlanan gör</w:t>
      </w:r>
      <w:r w:rsidR="0031234E">
        <w:rPr>
          <w:lang w:val="tr-TR"/>
        </w:rPr>
        <w:t>evlerini yerine getirmişlerdir.</w:t>
      </w:r>
    </w:p>
    <w:p w:rsidR="005E072B" w:rsidRPr="00002E82" w:rsidRDefault="005E072B" w:rsidP="0031234E">
      <w:pPr>
        <w:pStyle w:val="AralkYok"/>
        <w:jc w:val="both"/>
      </w:pPr>
      <w:r w:rsidRPr="0031234E">
        <w:rPr>
          <w:lang w:val="tr-TR"/>
        </w:rPr>
        <w:br w:type="page"/>
      </w:r>
    </w:p>
    <w:p w:rsidR="005E072B" w:rsidRPr="00250AAB" w:rsidRDefault="005E072B" w:rsidP="00033C71">
      <w:pPr>
        <w:spacing w:after="0" w:line="240" w:lineRule="auto"/>
        <w:jc w:val="both"/>
        <w:rPr>
          <w:rFonts w:ascii="Tahoma" w:hAnsi="Tahoma" w:cs="Tahoma"/>
        </w:rPr>
      </w:pPr>
      <w:bookmarkStart w:id="68" w:name="_Toc170721340"/>
      <w:bookmarkEnd w:id="68"/>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AF53FE" w:rsidRDefault="00AF53FE"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Pr="00250AAB" w:rsidRDefault="00A3387C" w:rsidP="00033C71">
      <w:pPr>
        <w:spacing w:after="0" w:line="240" w:lineRule="auto"/>
        <w:rPr>
          <w:rFonts w:ascii="Tahoma" w:eastAsia="MS PMincho" w:hAnsi="Tahoma" w:cs="Tahoma"/>
          <w:b/>
          <w:sz w:val="56"/>
          <w:szCs w:val="56"/>
        </w:rPr>
      </w:pPr>
    </w:p>
    <w:p w:rsidR="00AF53FE" w:rsidRPr="00250AAB" w:rsidRDefault="00AF53FE" w:rsidP="00033C71">
      <w:pPr>
        <w:spacing w:after="0" w:line="240" w:lineRule="auto"/>
        <w:rPr>
          <w:rFonts w:ascii="Tahoma" w:eastAsia="MS PMincho" w:hAnsi="Tahoma" w:cs="Tahoma"/>
          <w:b/>
          <w:sz w:val="56"/>
          <w:szCs w:val="56"/>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AMAÇ VE HEDEFLER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E7672B" w:rsidRDefault="00E7672B" w:rsidP="00033C71">
      <w:pPr>
        <w:spacing w:after="0" w:line="240" w:lineRule="auto"/>
        <w:jc w:val="both"/>
        <w:rPr>
          <w:rFonts w:ascii="Tahoma" w:hAnsi="Tahoma" w:cs="Tahoma"/>
        </w:rPr>
      </w:pPr>
    </w:p>
    <w:p w:rsidR="004740FC" w:rsidRDefault="004740FC" w:rsidP="00033C71">
      <w:pPr>
        <w:spacing w:after="0" w:line="240" w:lineRule="auto"/>
        <w:jc w:val="both"/>
        <w:rPr>
          <w:rFonts w:ascii="Tahoma" w:hAnsi="Tahoma" w:cs="Tahoma"/>
        </w:rPr>
        <w:sectPr w:rsidR="004740FC" w:rsidSect="00A3387C">
          <w:footerReference w:type="default" r:id="rId21"/>
          <w:footnotePr>
            <w:pos w:val="beneathText"/>
          </w:footnotePr>
          <w:pgSz w:w="12240" w:h="15840"/>
          <w:pgMar w:top="1268" w:right="1418" w:bottom="1418" w:left="1418" w:header="426" w:footer="179" w:gutter="0"/>
          <w:cols w:space="708"/>
        </w:sectPr>
      </w:pPr>
    </w:p>
    <w:p w:rsidR="00E7672B" w:rsidRPr="00250AAB" w:rsidRDefault="00E7672B" w:rsidP="00E7672B">
      <w:pPr>
        <w:pStyle w:val="Balk1"/>
        <w:pBdr>
          <w:bottom w:val="single" w:sz="8" w:space="2" w:color="000000"/>
        </w:pBdr>
        <w:tabs>
          <w:tab w:val="left" w:pos="0"/>
        </w:tabs>
        <w:spacing w:before="0" w:after="0"/>
        <w:jc w:val="both"/>
        <w:rPr>
          <w:rFonts w:ascii="Tahoma" w:hAnsi="Tahoma"/>
          <w:i w:val="0"/>
          <w:color w:val="C00000"/>
          <w:sz w:val="28"/>
          <w:szCs w:val="28"/>
        </w:rPr>
      </w:pPr>
      <w:bookmarkStart w:id="69" w:name="_Toc377648289"/>
      <w:bookmarkStart w:id="70" w:name="_Toc92290447"/>
      <w:r w:rsidRPr="00250AAB">
        <w:rPr>
          <w:rFonts w:ascii="Tahoma" w:hAnsi="Tahoma"/>
          <w:i w:val="0"/>
          <w:color w:val="C00000"/>
          <w:sz w:val="28"/>
          <w:szCs w:val="28"/>
        </w:rPr>
        <w:lastRenderedPageBreak/>
        <w:t>II- AMAÇ ve HEDEFLER</w:t>
      </w:r>
      <w:bookmarkEnd w:id="69"/>
      <w:bookmarkEnd w:id="70"/>
    </w:p>
    <w:p w:rsidR="00E7672B" w:rsidRPr="00250AAB" w:rsidRDefault="00E7672B" w:rsidP="00E7672B">
      <w:pPr>
        <w:spacing w:after="0" w:line="240" w:lineRule="auto"/>
        <w:jc w:val="both"/>
        <w:rPr>
          <w:rFonts w:ascii="Tahoma" w:hAnsi="Tahoma" w:cs="Tahoma"/>
        </w:rPr>
      </w:pPr>
    </w:p>
    <w:p w:rsidR="00A748F7" w:rsidRDefault="00E7672B" w:rsidP="00A847C5">
      <w:pPr>
        <w:pStyle w:val="Balk2"/>
        <w:numPr>
          <w:ilvl w:val="0"/>
          <w:numId w:val="20"/>
        </w:numPr>
        <w:rPr>
          <w:szCs w:val="24"/>
        </w:rPr>
      </w:pPr>
      <w:bookmarkStart w:id="71" w:name="_Toc377648290"/>
      <w:bookmarkStart w:id="72" w:name="_Toc92290448"/>
      <w:r w:rsidRPr="00A847C5">
        <w:rPr>
          <w:szCs w:val="24"/>
        </w:rPr>
        <w:t>Amaç ve Hedefler</w:t>
      </w:r>
      <w:bookmarkEnd w:id="71"/>
      <w:bookmarkEnd w:id="72"/>
    </w:p>
    <w:p w:rsidR="00FB5949" w:rsidRPr="00803875" w:rsidRDefault="00FB5949" w:rsidP="00FB5949">
      <w:pPr>
        <w:pStyle w:val="Fatik"/>
        <w:ind w:left="360"/>
      </w:pPr>
      <w:bookmarkStart w:id="73" w:name="_Toc502309577"/>
      <w:r w:rsidRPr="00803875">
        <w:t xml:space="preserve">Tablo </w:t>
      </w:r>
      <w:r>
        <w:t>17</w:t>
      </w:r>
      <w:r w:rsidRPr="00803875">
        <w:t>. Temel Stratejilerimiz</w:t>
      </w:r>
      <w:bookmarkEnd w:id="73"/>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1702"/>
        <w:gridCol w:w="2977"/>
        <w:gridCol w:w="9496"/>
      </w:tblGrid>
      <w:tr w:rsidR="00FB5949" w:rsidRPr="00E811FC" w:rsidTr="00E2415C">
        <w:trPr>
          <w:cantSplit/>
        </w:trPr>
        <w:tc>
          <w:tcPr>
            <w:tcW w:w="1702" w:type="dxa"/>
            <w:shd w:val="clear" w:color="auto" w:fill="F79646"/>
            <w:vAlign w:val="center"/>
            <w:hideMark/>
          </w:tcPr>
          <w:p w:rsidR="00FB5949" w:rsidRPr="00E811FC" w:rsidRDefault="00FB5949" w:rsidP="00E2415C">
            <w:pPr>
              <w:spacing w:after="0" w:line="240" w:lineRule="auto"/>
              <w:jc w:val="center"/>
              <w:rPr>
                <w:rFonts w:cs="Calibri"/>
                <w:bCs/>
                <w:sz w:val="20"/>
                <w:szCs w:val="20"/>
              </w:rPr>
            </w:pPr>
            <w:r w:rsidRPr="00E811FC">
              <w:rPr>
                <w:rFonts w:cs="Calibri"/>
                <w:bCs/>
                <w:sz w:val="20"/>
                <w:szCs w:val="20"/>
              </w:rPr>
              <w:t>STRATEJİK AMAÇLARIMIZ</w:t>
            </w:r>
          </w:p>
        </w:tc>
        <w:tc>
          <w:tcPr>
            <w:tcW w:w="2977" w:type="dxa"/>
            <w:shd w:val="clear" w:color="auto" w:fill="F79646"/>
            <w:vAlign w:val="center"/>
            <w:hideMark/>
          </w:tcPr>
          <w:p w:rsidR="00FB5949" w:rsidRPr="00E811FC" w:rsidRDefault="00FB5949" w:rsidP="00E2415C">
            <w:pPr>
              <w:spacing w:after="0" w:line="240" w:lineRule="auto"/>
              <w:jc w:val="center"/>
              <w:rPr>
                <w:rFonts w:cs="Calibri"/>
                <w:bCs/>
                <w:sz w:val="20"/>
                <w:szCs w:val="20"/>
              </w:rPr>
            </w:pPr>
            <w:r w:rsidRPr="00E811FC">
              <w:rPr>
                <w:rFonts w:cs="Calibri"/>
                <w:bCs/>
                <w:sz w:val="20"/>
                <w:szCs w:val="20"/>
              </w:rPr>
              <w:t>STRATEJİK HEDEFLERİMİZ</w:t>
            </w:r>
          </w:p>
        </w:tc>
        <w:tc>
          <w:tcPr>
            <w:tcW w:w="9496" w:type="dxa"/>
            <w:shd w:val="clear" w:color="auto" w:fill="F79646"/>
            <w:hideMark/>
          </w:tcPr>
          <w:p w:rsidR="00FB5949" w:rsidRPr="00E811FC" w:rsidRDefault="00FB5949" w:rsidP="00E2415C">
            <w:pPr>
              <w:spacing w:after="0" w:line="240" w:lineRule="auto"/>
              <w:jc w:val="center"/>
              <w:rPr>
                <w:rFonts w:cs="Calibri"/>
                <w:sz w:val="20"/>
                <w:szCs w:val="20"/>
              </w:rPr>
            </w:pPr>
            <w:r w:rsidRPr="00E811FC">
              <w:rPr>
                <w:rFonts w:cs="Calibri"/>
                <w:sz w:val="20"/>
                <w:szCs w:val="20"/>
              </w:rPr>
              <w:t>TEMEL STRATEJİLERİMİZ</w:t>
            </w:r>
          </w:p>
        </w:tc>
      </w:tr>
      <w:tr w:rsidR="00FB5949" w:rsidRPr="00FE2A16" w:rsidTr="00E2415C">
        <w:trPr>
          <w:cantSplit/>
        </w:trPr>
        <w:tc>
          <w:tcPr>
            <w:tcW w:w="1702" w:type="dxa"/>
            <w:vMerge w:val="restart"/>
            <w:vAlign w:val="center"/>
            <w:hideMark/>
          </w:tcPr>
          <w:p w:rsidR="00FB5949" w:rsidRPr="00FE2A16" w:rsidRDefault="00FB5949" w:rsidP="00E2415C">
            <w:pPr>
              <w:spacing w:after="0" w:line="240" w:lineRule="auto"/>
              <w:jc w:val="center"/>
              <w:rPr>
                <w:rFonts w:cs="Calibri"/>
                <w:b/>
                <w:bCs/>
                <w:color w:val="0000FF"/>
                <w:sz w:val="16"/>
                <w:szCs w:val="16"/>
              </w:rPr>
            </w:pPr>
            <w:r w:rsidRPr="00FE2A16">
              <w:rPr>
                <w:rFonts w:cs="Calibri"/>
                <w:b/>
                <w:bCs/>
                <w:color w:val="0000FF"/>
                <w:sz w:val="16"/>
                <w:szCs w:val="16"/>
              </w:rPr>
              <w:t>SA-1</w:t>
            </w:r>
          </w:p>
          <w:p w:rsidR="00FB5949" w:rsidRPr="00FE2A16" w:rsidRDefault="00FB5949" w:rsidP="00E2415C">
            <w:pPr>
              <w:spacing w:after="0" w:line="240" w:lineRule="auto"/>
              <w:jc w:val="center"/>
              <w:rPr>
                <w:rFonts w:cs="Calibri"/>
                <w:sz w:val="16"/>
                <w:szCs w:val="16"/>
              </w:rPr>
            </w:pPr>
            <w:r w:rsidRPr="00FE2A16">
              <w:rPr>
                <w:rFonts w:cs="Calibri"/>
                <w:bCs/>
                <w:color w:val="000000"/>
                <w:sz w:val="16"/>
                <w:szCs w:val="16"/>
              </w:rPr>
              <w:t>Eğitim ve öğretimin niteliğini geliştirmek.</w:t>
            </w:r>
          </w:p>
        </w:tc>
        <w:tc>
          <w:tcPr>
            <w:tcW w:w="2977" w:type="dxa"/>
            <w:vAlign w:val="center"/>
            <w:hideMark/>
          </w:tcPr>
          <w:p w:rsidR="00FB5949" w:rsidRPr="00FE2A16" w:rsidRDefault="00FB5949" w:rsidP="00E2415C">
            <w:pPr>
              <w:spacing w:after="0" w:line="240" w:lineRule="auto"/>
              <w:rPr>
                <w:rFonts w:cs="Calibri"/>
                <w:bCs/>
                <w:color w:val="FF0000"/>
                <w:sz w:val="16"/>
                <w:szCs w:val="16"/>
              </w:rPr>
            </w:pPr>
            <w:r w:rsidRPr="00FE2A16">
              <w:rPr>
                <w:rFonts w:cs="Calibri"/>
                <w:bCs/>
                <w:color w:val="FF0000"/>
                <w:sz w:val="16"/>
                <w:szCs w:val="16"/>
              </w:rPr>
              <w:t xml:space="preserve">SH-1  </w:t>
            </w:r>
            <w:r w:rsidRPr="00FE2A16">
              <w:rPr>
                <w:rFonts w:cs="Calibri"/>
                <w:bCs/>
                <w:color w:val="000000"/>
                <w:sz w:val="16"/>
                <w:szCs w:val="16"/>
              </w:rPr>
              <w:t>Lisans ve ön lisans programlarına kayıtlı öğrenci niteliği artırılacaktır.</w:t>
            </w:r>
          </w:p>
        </w:tc>
        <w:tc>
          <w:tcPr>
            <w:tcW w:w="9496" w:type="dxa"/>
            <w:vAlign w:val="center"/>
            <w:hideMark/>
          </w:tcPr>
          <w:p w:rsidR="00FB5949" w:rsidRPr="00FE2A16" w:rsidRDefault="00FB5949" w:rsidP="00FB5949">
            <w:pPr>
              <w:numPr>
                <w:ilvl w:val="0"/>
                <w:numId w:val="23"/>
              </w:numPr>
              <w:spacing w:after="0" w:line="240" w:lineRule="auto"/>
              <w:ind w:left="317" w:hanging="283"/>
              <w:jc w:val="both"/>
              <w:rPr>
                <w:sz w:val="16"/>
                <w:szCs w:val="16"/>
              </w:rPr>
            </w:pPr>
            <w:r w:rsidRPr="00FE2A16">
              <w:rPr>
                <w:sz w:val="16"/>
                <w:szCs w:val="16"/>
              </w:rPr>
              <w:t>Akreditasyon çalışmalarının hızlandırılması ve yaygınlaştırılması</w:t>
            </w:r>
          </w:p>
          <w:p w:rsidR="00FB5949" w:rsidRPr="00FE2A16" w:rsidRDefault="00FB5949" w:rsidP="00FB5949">
            <w:pPr>
              <w:numPr>
                <w:ilvl w:val="0"/>
                <w:numId w:val="23"/>
              </w:numPr>
              <w:spacing w:after="0" w:line="240" w:lineRule="auto"/>
              <w:ind w:left="317" w:hanging="283"/>
              <w:jc w:val="both"/>
              <w:rPr>
                <w:sz w:val="16"/>
                <w:szCs w:val="16"/>
              </w:rPr>
            </w:pPr>
            <w:r w:rsidRPr="00FE2A16">
              <w:rPr>
                <w:sz w:val="16"/>
                <w:szCs w:val="16"/>
              </w:rPr>
              <w:t>Yan dal ve çift anadal için öğrencilerin teşvik edilmesi</w:t>
            </w:r>
          </w:p>
          <w:p w:rsidR="00FB5949" w:rsidRPr="00FE2A16" w:rsidRDefault="00FB5949" w:rsidP="00FB5949">
            <w:pPr>
              <w:numPr>
                <w:ilvl w:val="0"/>
                <w:numId w:val="23"/>
              </w:numPr>
              <w:spacing w:after="0" w:line="240" w:lineRule="auto"/>
              <w:ind w:left="317" w:hanging="283"/>
              <w:jc w:val="both"/>
              <w:rPr>
                <w:rFonts w:cs="Calibri"/>
                <w:sz w:val="16"/>
                <w:szCs w:val="16"/>
              </w:rPr>
            </w:pPr>
            <w:r w:rsidRPr="00FE2A16">
              <w:rPr>
                <w:sz w:val="16"/>
                <w:szCs w:val="16"/>
              </w:rPr>
              <w:t>Üniversite tanıtımının artırılması</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color w:val="000000"/>
                <w:sz w:val="16"/>
                <w:szCs w:val="16"/>
              </w:rPr>
            </w:pPr>
            <w:r w:rsidRPr="00FE2A16">
              <w:rPr>
                <w:rFonts w:cs="Calibri"/>
                <w:bCs/>
                <w:color w:val="FF0000"/>
                <w:sz w:val="16"/>
                <w:szCs w:val="16"/>
              </w:rPr>
              <w:t xml:space="preserve">SH-2  </w:t>
            </w:r>
            <w:r w:rsidRPr="00FE2A16">
              <w:rPr>
                <w:rFonts w:cs="Calibri"/>
                <w:bCs/>
                <w:color w:val="000000"/>
                <w:sz w:val="16"/>
                <w:szCs w:val="16"/>
              </w:rPr>
              <w:t>Lisansüstü programlara kayıtlı öğrenci niteliği arttırılacaktır.</w:t>
            </w:r>
          </w:p>
        </w:tc>
        <w:tc>
          <w:tcPr>
            <w:tcW w:w="9496" w:type="dxa"/>
            <w:vAlign w:val="center"/>
            <w:hideMark/>
          </w:tcPr>
          <w:p w:rsidR="00FB5949" w:rsidRPr="00FE2A16" w:rsidRDefault="00FB5949" w:rsidP="00FB5949">
            <w:pPr>
              <w:numPr>
                <w:ilvl w:val="0"/>
                <w:numId w:val="23"/>
              </w:numPr>
              <w:spacing w:after="0" w:line="240" w:lineRule="auto"/>
              <w:ind w:left="317" w:hanging="283"/>
              <w:jc w:val="both"/>
              <w:rPr>
                <w:rFonts w:cs="Calibri"/>
                <w:sz w:val="16"/>
                <w:szCs w:val="16"/>
              </w:rPr>
            </w:pPr>
            <w:r w:rsidRPr="00FE2A16">
              <w:rPr>
                <w:rFonts w:cs="Calibri"/>
                <w:sz w:val="16"/>
                <w:szCs w:val="16"/>
              </w:rPr>
              <w:t>Uluslararası öğrenci hareketliliğini artırıcı tanıtım faaliyetleri yapılacaktır.</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sz w:val="16"/>
                <w:szCs w:val="16"/>
              </w:rPr>
            </w:pPr>
            <w:r w:rsidRPr="00FE2A16">
              <w:rPr>
                <w:rFonts w:cs="Calibri"/>
                <w:bCs/>
                <w:color w:val="FF0000"/>
                <w:sz w:val="16"/>
                <w:szCs w:val="16"/>
              </w:rPr>
              <w:t xml:space="preserve">SH-3 </w:t>
            </w:r>
            <w:r w:rsidRPr="00FE2A16">
              <w:rPr>
                <w:rFonts w:cs="Calibri"/>
                <w:bCs/>
                <w:color w:val="000000"/>
                <w:sz w:val="16"/>
                <w:szCs w:val="16"/>
              </w:rPr>
              <w:t>Eğitim-öğretim fiziki alt yapısı geliştirilecek, donanımları iyileştirilecektir</w:t>
            </w:r>
            <w:r w:rsidRPr="00FE2A16">
              <w:rPr>
                <w:rFonts w:cs="Calibri"/>
                <w:color w:val="0070C0"/>
                <w:sz w:val="16"/>
                <w:szCs w:val="16"/>
              </w:rPr>
              <w:t>.</w:t>
            </w:r>
          </w:p>
        </w:tc>
        <w:tc>
          <w:tcPr>
            <w:tcW w:w="9496" w:type="dxa"/>
            <w:vAlign w:val="center"/>
            <w:hideMark/>
          </w:tcPr>
          <w:p w:rsidR="00FB5949" w:rsidRPr="00FE2A16" w:rsidRDefault="00FB5949" w:rsidP="00FB5949">
            <w:pPr>
              <w:numPr>
                <w:ilvl w:val="0"/>
                <w:numId w:val="24"/>
              </w:numPr>
              <w:spacing w:after="0" w:line="240" w:lineRule="auto"/>
              <w:ind w:left="317" w:hanging="283"/>
              <w:jc w:val="both"/>
              <w:rPr>
                <w:rFonts w:cs="Calibri"/>
                <w:sz w:val="16"/>
                <w:szCs w:val="16"/>
              </w:rPr>
            </w:pPr>
            <w:r w:rsidRPr="00FE2A16">
              <w:rPr>
                <w:sz w:val="16"/>
                <w:szCs w:val="16"/>
              </w:rPr>
              <w:t>Altyapısı yetersiz olan birimlere öncelik verilecektir.</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color w:val="000000"/>
                <w:sz w:val="16"/>
                <w:szCs w:val="16"/>
              </w:rPr>
            </w:pPr>
            <w:r w:rsidRPr="00FE2A16">
              <w:rPr>
                <w:rFonts w:cs="Calibri"/>
                <w:bCs/>
                <w:color w:val="FF0000"/>
                <w:sz w:val="16"/>
                <w:szCs w:val="16"/>
              </w:rPr>
              <w:t xml:space="preserve">SH-4  </w:t>
            </w:r>
            <w:r w:rsidRPr="00FE2A16">
              <w:rPr>
                <w:rFonts w:cs="Calibri"/>
                <w:bCs/>
                <w:color w:val="000000"/>
                <w:sz w:val="16"/>
                <w:szCs w:val="16"/>
              </w:rPr>
              <w:t>Yabancı uyruklu öğrenci sayısı arttırılacaktır.</w:t>
            </w:r>
          </w:p>
        </w:tc>
        <w:tc>
          <w:tcPr>
            <w:tcW w:w="9496" w:type="dxa"/>
            <w:vAlign w:val="center"/>
            <w:hideMark/>
          </w:tcPr>
          <w:p w:rsidR="00FB5949" w:rsidRPr="00FE2A16" w:rsidRDefault="00FB5949" w:rsidP="00FB5949">
            <w:pPr>
              <w:numPr>
                <w:ilvl w:val="0"/>
                <w:numId w:val="24"/>
              </w:numPr>
              <w:spacing w:after="0" w:line="240" w:lineRule="auto"/>
              <w:ind w:left="317" w:hanging="283"/>
              <w:jc w:val="both"/>
              <w:rPr>
                <w:sz w:val="16"/>
                <w:szCs w:val="16"/>
              </w:rPr>
            </w:pPr>
            <w:r w:rsidRPr="00FE2A16">
              <w:rPr>
                <w:sz w:val="16"/>
                <w:szCs w:val="16"/>
              </w:rPr>
              <w:t>Uluslararası işbirlikleri ve faaliyetler geliştirilecektir.</w:t>
            </w:r>
          </w:p>
          <w:p w:rsidR="00FB5949" w:rsidRPr="00FE2A16" w:rsidRDefault="00FB5949" w:rsidP="00FB5949">
            <w:pPr>
              <w:numPr>
                <w:ilvl w:val="0"/>
                <w:numId w:val="24"/>
              </w:numPr>
              <w:spacing w:after="0" w:line="240" w:lineRule="auto"/>
              <w:ind w:left="317" w:hanging="283"/>
              <w:jc w:val="both"/>
              <w:rPr>
                <w:sz w:val="16"/>
                <w:szCs w:val="16"/>
              </w:rPr>
            </w:pPr>
            <w:r w:rsidRPr="00FE2A16">
              <w:rPr>
                <w:sz w:val="16"/>
                <w:szCs w:val="16"/>
              </w:rPr>
              <w:t>Öğrencilere barınma imkanı için yurt yapılması imkanları araştırılacaktır.</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sz w:val="16"/>
                <w:szCs w:val="16"/>
              </w:rPr>
            </w:pPr>
            <w:r w:rsidRPr="00FE2A16">
              <w:rPr>
                <w:rFonts w:cs="Calibri"/>
                <w:bCs/>
                <w:color w:val="FF0000"/>
                <w:sz w:val="16"/>
                <w:szCs w:val="16"/>
              </w:rPr>
              <w:t xml:space="preserve">SH-5 </w:t>
            </w:r>
            <w:r w:rsidRPr="00FE2A16">
              <w:rPr>
                <w:rFonts w:cs="Calibri"/>
                <w:color w:val="000000"/>
                <w:sz w:val="16"/>
                <w:szCs w:val="16"/>
              </w:rPr>
              <w:t>Ulusal ve uluslararası eğitim-öğretim işbirlikleri geliştirilecek, değişim programlarına katılım arttırılacaktır.</w:t>
            </w:r>
          </w:p>
        </w:tc>
        <w:tc>
          <w:tcPr>
            <w:tcW w:w="9496" w:type="dxa"/>
            <w:vAlign w:val="center"/>
            <w:hideMark/>
          </w:tcPr>
          <w:p w:rsidR="00FB5949" w:rsidRPr="00FE2A16" w:rsidRDefault="00FB5949" w:rsidP="00FB5949">
            <w:pPr>
              <w:numPr>
                <w:ilvl w:val="0"/>
                <w:numId w:val="25"/>
              </w:numPr>
              <w:spacing w:after="0" w:line="240" w:lineRule="auto"/>
              <w:ind w:left="317" w:hanging="283"/>
              <w:jc w:val="both"/>
              <w:rPr>
                <w:rFonts w:cs="Calibri"/>
                <w:sz w:val="16"/>
                <w:szCs w:val="16"/>
              </w:rPr>
            </w:pPr>
            <w:r w:rsidRPr="00FE2A16">
              <w:rPr>
                <w:rFonts w:cs="Calibri"/>
                <w:sz w:val="16"/>
                <w:szCs w:val="16"/>
              </w:rPr>
              <w:t>ERASMUS programının daha etkin tanıtılması desteklerin daha etkin tanıtılması</w:t>
            </w:r>
          </w:p>
          <w:p w:rsidR="00FB5949" w:rsidRPr="00FE2A16" w:rsidRDefault="00FB5949" w:rsidP="00FB5949">
            <w:pPr>
              <w:numPr>
                <w:ilvl w:val="0"/>
                <w:numId w:val="25"/>
              </w:numPr>
              <w:spacing w:after="0" w:line="240" w:lineRule="auto"/>
              <w:ind w:left="317" w:hanging="283"/>
              <w:jc w:val="both"/>
              <w:rPr>
                <w:rFonts w:cs="Calibri"/>
                <w:sz w:val="16"/>
                <w:szCs w:val="16"/>
              </w:rPr>
            </w:pPr>
            <w:r w:rsidRPr="00FE2A16">
              <w:rPr>
                <w:rFonts w:cs="Calibri"/>
                <w:sz w:val="16"/>
                <w:szCs w:val="16"/>
              </w:rPr>
              <w:t>Öğrencilerin yabancı dil seviyelerini destekleyecek dil kurslarının açılması</w:t>
            </w:r>
          </w:p>
          <w:p w:rsidR="00FB5949" w:rsidRPr="00FE2A16" w:rsidRDefault="00FB5949" w:rsidP="00FB5949">
            <w:pPr>
              <w:numPr>
                <w:ilvl w:val="0"/>
                <w:numId w:val="25"/>
              </w:numPr>
              <w:spacing w:after="0" w:line="240" w:lineRule="auto"/>
              <w:ind w:left="317" w:hanging="283"/>
              <w:jc w:val="both"/>
              <w:rPr>
                <w:rFonts w:cs="Calibri"/>
                <w:sz w:val="16"/>
                <w:szCs w:val="16"/>
              </w:rPr>
            </w:pPr>
            <w:r w:rsidRPr="00FE2A16">
              <w:rPr>
                <w:rFonts w:cs="Calibri"/>
                <w:sz w:val="16"/>
                <w:szCs w:val="16"/>
              </w:rPr>
              <w:t>Disiplinler arası İngilizce eğitim veren programların açılması</w:t>
            </w:r>
          </w:p>
        </w:tc>
      </w:tr>
      <w:tr w:rsidR="00FB5949" w:rsidRPr="00FE2A16" w:rsidTr="00E2415C">
        <w:trPr>
          <w:cantSplit/>
        </w:trPr>
        <w:tc>
          <w:tcPr>
            <w:tcW w:w="1702" w:type="dxa"/>
            <w:vMerge w:val="restart"/>
            <w:vAlign w:val="center"/>
            <w:hideMark/>
          </w:tcPr>
          <w:p w:rsidR="00FB5949" w:rsidRPr="00FE2A16" w:rsidRDefault="00FB5949" w:rsidP="00E2415C">
            <w:pPr>
              <w:spacing w:after="0" w:line="240" w:lineRule="auto"/>
              <w:jc w:val="center"/>
              <w:rPr>
                <w:rFonts w:cs="Calibri"/>
                <w:b/>
                <w:bCs/>
                <w:color w:val="0000FF"/>
                <w:sz w:val="16"/>
                <w:szCs w:val="16"/>
              </w:rPr>
            </w:pPr>
            <w:r w:rsidRPr="00FE2A16">
              <w:rPr>
                <w:rFonts w:cs="Calibri"/>
                <w:b/>
                <w:bCs/>
                <w:color w:val="0000FF"/>
                <w:sz w:val="16"/>
                <w:szCs w:val="16"/>
              </w:rPr>
              <w:t>SA-2</w:t>
            </w:r>
          </w:p>
          <w:p w:rsidR="00FB5949" w:rsidRPr="00FE2A16" w:rsidRDefault="00FB5949" w:rsidP="00E2415C">
            <w:pPr>
              <w:spacing w:after="0" w:line="240" w:lineRule="auto"/>
              <w:jc w:val="center"/>
              <w:rPr>
                <w:rFonts w:cs="Calibri"/>
                <w:bCs/>
                <w:sz w:val="16"/>
                <w:szCs w:val="16"/>
              </w:rPr>
            </w:pPr>
            <w:r w:rsidRPr="00FE2A16">
              <w:rPr>
                <w:rFonts w:cs="Calibri"/>
                <w:color w:val="000000"/>
                <w:sz w:val="16"/>
                <w:szCs w:val="16"/>
                <w:shd w:val="clear" w:color="auto" w:fill="FFFFFF"/>
              </w:rPr>
              <w:t>Bilgi, teknoloji ve sanat eserleri üretimini ve kalitesini arttırmak.</w:t>
            </w:r>
          </w:p>
        </w:tc>
        <w:tc>
          <w:tcPr>
            <w:tcW w:w="2977" w:type="dxa"/>
            <w:vAlign w:val="center"/>
            <w:hideMark/>
          </w:tcPr>
          <w:p w:rsidR="00FB5949" w:rsidRPr="00FE2A16" w:rsidRDefault="00FB5949" w:rsidP="00E2415C">
            <w:pPr>
              <w:spacing w:after="0" w:line="240" w:lineRule="auto"/>
              <w:rPr>
                <w:sz w:val="16"/>
                <w:szCs w:val="16"/>
                <w:shd w:val="clear" w:color="auto" w:fill="FFFFFF"/>
              </w:rPr>
            </w:pPr>
            <w:r w:rsidRPr="00FE2A16">
              <w:rPr>
                <w:rFonts w:cs="Calibri"/>
                <w:bCs/>
                <w:color w:val="FF0000"/>
                <w:sz w:val="16"/>
                <w:szCs w:val="16"/>
              </w:rPr>
              <w:t>SH-1</w:t>
            </w:r>
            <w:r w:rsidRPr="00FE2A16">
              <w:rPr>
                <w:rFonts w:cs="Calibri"/>
                <w:color w:val="000000"/>
                <w:sz w:val="16"/>
                <w:szCs w:val="16"/>
              </w:rPr>
              <w:t>Bilimsel araştırma projeleri sayısını ve niteliğini arttırmak.</w:t>
            </w:r>
          </w:p>
        </w:tc>
        <w:tc>
          <w:tcPr>
            <w:tcW w:w="9496" w:type="dxa"/>
            <w:vAlign w:val="center"/>
            <w:hideMark/>
          </w:tcPr>
          <w:p w:rsidR="00FB5949" w:rsidRPr="00FE2A16" w:rsidRDefault="00FB5949" w:rsidP="00FB5949">
            <w:pPr>
              <w:numPr>
                <w:ilvl w:val="0"/>
                <w:numId w:val="26"/>
              </w:numPr>
              <w:spacing w:after="0" w:line="240" w:lineRule="auto"/>
              <w:ind w:left="317" w:hanging="283"/>
              <w:jc w:val="both"/>
              <w:rPr>
                <w:rFonts w:cs="Calibri"/>
                <w:sz w:val="16"/>
                <w:szCs w:val="16"/>
              </w:rPr>
            </w:pPr>
            <w:r w:rsidRPr="00FE2A16">
              <w:rPr>
                <w:rFonts w:cs="Calibri"/>
                <w:sz w:val="16"/>
                <w:szCs w:val="16"/>
              </w:rPr>
              <w:t>Proje teşviklerinin artırılması</w:t>
            </w:r>
          </w:p>
          <w:p w:rsidR="00FB5949" w:rsidRPr="00FE2A16" w:rsidRDefault="00FB5949" w:rsidP="00FB5949">
            <w:pPr>
              <w:numPr>
                <w:ilvl w:val="0"/>
                <w:numId w:val="26"/>
              </w:numPr>
              <w:spacing w:after="0" w:line="240" w:lineRule="auto"/>
              <w:ind w:left="317" w:hanging="283"/>
              <w:jc w:val="both"/>
              <w:rPr>
                <w:rFonts w:cs="Calibri"/>
                <w:sz w:val="16"/>
                <w:szCs w:val="16"/>
              </w:rPr>
            </w:pPr>
            <w:r w:rsidRPr="00FE2A16">
              <w:rPr>
                <w:rFonts w:cs="Calibri"/>
                <w:sz w:val="16"/>
                <w:szCs w:val="16"/>
              </w:rPr>
              <w:t>Üniversitemiz öğretim elemanlarının multi-disipliner çalışmalarına olanak sağlayacak altyapı desteğini sağlamak ve proje yazmalarını teşvik etmek</w:t>
            </w:r>
          </w:p>
          <w:p w:rsidR="00FB5949" w:rsidRPr="00FE2A16" w:rsidRDefault="00FB5949" w:rsidP="00FB5949">
            <w:pPr>
              <w:numPr>
                <w:ilvl w:val="0"/>
                <w:numId w:val="26"/>
              </w:numPr>
              <w:spacing w:after="0" w:line="240" w:lineRule="auto"/>
              <w:ind w:left="317" w:hanging="283"/>
              <w:jc w:val="both"/>
              <w:rPr>
                <w:rFonts w:cs="Calibri"/>
                <w:sz w:val="16"/>
                <w:szCs w:val="16"/>
              </w:rPr>
            </w:pPr>
            <w:r w:rsidRPr="00FE2A16">
              <w:rPr>
                <w:rFonts w:cs="Calibri"/>
                <w:sz w:val="16"/>
                <w:szCs w:val="16"/>
              </w:rPr>
              <w:t>Öğretim elemanlarının bilimsel toplantılara katılımını ödenek miktarı doğrultusunda desteklemek</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bCs/>
                <w:color w:val="FF0000"/>
                <w:sz w:val="16"/>
                <w:szCs w:val="16"/>
              </w:rPr>
            </w:pPr>
            <w:r w:rsidRPr="00FE2A16">
              <w:rPr>
                <w:rFonts w:cs="Calibri"/>
                <w:bCs/>
                <w:color w:val="FF0000"/>
                <w:sz w:val="16"/>
                <w:szCs w:val="16"/>
              </w:rPr>
              <w:t xml:space="preserve">SH-2  </w:t>
            </w:r>
            <w:r w:rsidRPr="00FE2A16">
              <w:rPr>
                <w:rFonts w:cs="Calibri"/>
                <w:color w:val="000000"/>
                <w:sz w:val="16"/>
                <w:szCs w:val="16"/>
                <w:shd w:val="clear" w:color="auto" w:fill="FFFFFF"/>
              </w:rPr>
              <w:t>Bilimsel yayınların sayısını artırmak ve niteliğini geliştirmek.</w:t>
            </w:r>
          </w:p>
        </w:tc>
        <w:tc>
          <w:tcPr>
            <w:tcW w:w="9496" w:type="dxa"/>
            <w:vAlign w:val="center"/>
            <w:hideMark/>
          </w:tcPr>
          <w:p w:rsidR="00FB5949" w:rsidRPr="00FE2A16" w:rsidRDefault="00FB5949" w:rsidP="00FB5949">
            <w:pPr>
              <w:numPr>
                <w:ilvl w:val="0"/>
                <w:numId w:val="27"/>
              </w:numPr>
              <w:spacing w:after="0" w:line="240" w:lineRule="auto"/>
              <w:ind w:left="317" w:hanging="283"/>
              <w:jc w:val="both"/>
              <w:rPr>
                <w:rFonts w:cs="Calibri"/>
                <w:sz w:val="16"/>
                <w:szCs w:val="16"/>
              </w:rPr>
            </w:pPr>
            <w:r w:rsidRPr="00FE2A16">
              <w:rPr>
                <w:rFonts w:cs="Calibri"/>
                <w:sz w:val="16"/>
                <w:szCs w:val="16"/>
              </w:rPr>
              <w:t>Bilimsel yayın ve sanat eserlerinin arttırılmasına yönelik teşvik sağlanması</w:t>
            </w:r>
          </w:p>
          <w:p w:rsidR="00FB5949" w:rsidRPr="00FE2A16" w:rsidRDefault="00FB5949" w:rsidP="00FB5949">
            <w:pPr>
              <w:numPr>
                <w:ilvl w:val="0"/>
                <w:numId w:val="27"/>
              </w:numPr>
              <w:spacing w:after="0" w:line="240" w:lineRule="auto"/>
              <w:ind w:left="317" w:hanging="283"/>
              <w:jc w:val="both"/>
              <w:rPr>
                <w:rFonts w:cs="Calibri"/>
                <w:sz w:val="16"/>
                <w:szCs w:val="16"/>
              </w:rPr>
            </w:pPr>
            <w:r w:rsidRPr="00FE2A16">
              <w:rPr>
                <w:rFonts w:cs="Calibri"/>
                <w:sz w:val="16"/>
                <w:szCs w:val="16"/>
              </w:rPr>
              <w:t xml:space="preserve">Öğretim üyelerinin akademik çalışmalar dışındaki iş yüklerinin azaltılması </w:t>
            </w:r>
          </w:p>
        </w:tc>
      </w:tr>
      <w:tr w:rsidR="00FB5949" w:rsidRPr="00FE2A16" w:rsidTr="00E2415C">
        <w:trPr>
          <w:cantSplit/>
          <w:trHeight w:val="395"/>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color w:val="000000"/>
                <w:sz w:val="16"/>
                <w:szCs w:val="16"/>
              </w:rPr>
            </w:pPr>
            <w:r w:rsidRPr="00FE2A16">
              <w:rPr>
                <w:rFonts w:cs="Calibri"/>
                <w:bCs/>
                <w:color w:val="FF0000"/>
                <w:sz w:val="16"/>
                <w:szCs w:val="16"/>
              </w:rPr>
              <w:t xml:space="preserve">SH-3  </w:t>
            </w:r>
            <w:r w:rsidRPr="00FE2A16">
              <w:rPr>
                <w:rFonts w:cs="Calibri"/>
                <w:sz w:val="16"/>
                <w:szCs w:val="16"/>
              </w:rPr>
              <w:t>Sanat eserleri üretimini artırmak ve kalitesini geliştirmek</w:t>
            </w:r>
          </w:p>
        </w:tc>
        <w:tc>
          <w:tcPr>
            <w:tcW w:w="9496" w:type="dxa"/>
            <w:vAlign w:val="center"/>
            <w:hideMark/>
          </w:tcPr>
          <w:p w:rsidR="00FB5949" w:rsidRPr="00FE2A16" w:rsidRDefault="00FB5949" w:rsidP="00FB5949">
            <w:pPr>
              <w:numPr>
                <w:ilvl w:val="0"/>
                <w:numId w:val="31"/>
              </w:numPr>
              <w:spacing w:after="0" w:line="240" w:lineRule="auto"/>
              <w:ind w:left="317" w:hanging="283"/>
              <w:jc w:val="both"/>
              <w:rPr>
                <w:rFonts w:cs="Calibri"/>
                <w:sz w:val="16"/>
                <w:szCs w:val="16"/>
              </w:rPr>
            </w:pPr>
            <w:r w:rsidRPr="00FE2A16">
              <w:rPr>
                <w:rFonts w:cs="Calibri"/>
                <w:sz w:val="16"/>
                <w:szCs w:val="16"/>
              </w:rPr>
              <w:t xml:space="preserve">Ulusal/Uluslararası ortak sempozyum, workshop, çalıştay, seminer vb. sanatsal etkinlikler düzenlemek. </w:t>
            </w:r>
          </w:p>
          <w:p w:rsidR="00FB5949" w:rsidRPr="00FE2A16" w:rsidRDefault="00FB5949" w:rsidP="00FB5949">
            <w:pPr>
              <w:numPr>
                <w:ilvl w:val="0"/>
                <w:numId w:val="31"/>
              </w:numPr>
              <w:spacing w:after="0" w:line="240" w:lineRule="auto"/>
              <w:ind w:left="317" w:hanging="283"/>
              <w:jc w:val="both"/>
              <w:rPr>
                <w:rFonts w:cs="Calibri"/>
                <w:sz w:val="16"/>
                <w:szCs w:val="16"/>
              </w:rPr>
            </w:pPr>
            <w:r w:rsidRPr="00FE2A16">
              <w:rPr>
                <w:rFonts w:cs="Calibri"/>
                <w:sz w:val="16"/>
                <w:szCs w:val="16"/>
              </w:rPr>
              <w:t xml:space="preserve">Ulusal/Uluslararası jürili sergilere öğrenci  katılımını sağlamak ve jürili sergi düzenlemek. </w:t>
            </w:r>
          </w:p>
          <w:p w:rsidR="00FB5949" w:rsidRPr="00FE2A16" w:rsidRDefault="00FB5949" w:rsidP="00FB5949">
            <w:pPr>
              <w:numPr>
                <w:ilvl w:val="0"/>
                <w:numId w:val="31"/>
              </w:numPr>
              <w:spacing w:after="0" w:line="240" w:lineRule="auto"/>
              <w:ind w:left="317" w:hanging="283"/>
              <w:jc w:val="both"/>
              <w:rPr>
                <w:rFonts w:cs="Calibri"/>
                <w:sz w:val="16"/>
                <w:szCs w:val="16"/>
              </w:rPr>
            </w:pPr>
            <w:r w:rsidRPr="00FE2A16">
              <w:rPr>
                <w:rFonts w:cs="Calibri"/>
                <w:sz w:val="16"/>
                <w:szCs w:val="16"/>
              </w:rPr>
              <w:t>Öğrencileri ulusal ve uluslararası öğrenci hareketliliği programlarına katılmaya teşvik etmek.</w:t>
            </w:r>
          </w:p>
          <w:p w:rsidR="00FB5949" w:rsidRPr="00FE2A16" w:rsidRDefault="00FB5949" w:rsidP="00FB5949">
            <w:pPr>
              <w:numPr>
                <w:ilvl w:val="0"/>
                <w:numId w:val="31"/>
              </w:numPr>
              <w:spacing w:after="0" w:line="240" w:lineRule="auto"/>
              <w:ind w:left="317" w:hanging="283"/>
              <w:jc w:val="both"/>
              <w:rPr>
                <w:rFonts w:cs="Calibri"/>
                <w:sz w:val="16"/>
                <w:szCs w:val="16"/>
              </w:rPr>
            </w:pPr>
            <w:r w:rsidRPr="00FE2A16">
              <w:rPr>
                <w:rFonts w:cs="Calibri"/>
                <w:sz w:val="16"/>
                <w:szCs w:val="16"/>
              </w:rPr>
              <w:t>Yabancı Uyruklu öğrencilerin fakültemizi tercih etmelerini sağlamak,</w:t>
            </w:r>
          </w:p>
          <w:p w:rsidR="00FB5949" w:rsidRPr="00FE2A16" w:rsidRDefault="00FB5949" w:rsidP="00FB5949">
            <w:pPr>
              <w:numPr>
                <w:ilvl w:val="0"/>
                <w:numId w:val="31"/>
              </w:numPr>
              <w:spacing w:after="0" w:line="240" w:lineRule="auto"/>
              <w:ind w:left="317" w:hanging="283"/>
              <w:jc w:val="both"/>
              <w:rPr>
                <w:rFonts w:cs="Calibri"/>
                <w:sz w:val="16"/>
                <w:szCs w:val="16"/>
              </w:rPr>
            </w:pPr>
            <w:r w:rsidRPr="00FE2A16">
              <w:rPr>
                <w:rFonts w:cs="Calibri"/>
                <w:sz w:val="16"/>
                <w:szCs w:val="16"/>
              </w:rPr>
              <w:t>Ulusal/Uluslararası tanınan sanatçı/sanatçı adaylarını iki yılda bir davet etmek.</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Akademik personeli ulusal ve uluslararası öğretim üyesi hareketliliği programlarına katılmaya teşvik etmek.</w:t>
            </w:r>
          </w:p>
        </w:tc>
      </w:tr>
      <w:tr w:rsidR="00FB5949" w:rsidRPr="00FE2A16" w:rsidTr="00E2415C">
        <w:trPr>
          <w:cantSplit/>
        </w:trPr>
        <w:tc>
          <w:tcPr>
            <w:tcW w:w="1702" w:type="dxa"/>
            <w:vMerge w:val="restart"/>
            <w:vAlign w:val="center"/>
            <w:hideMark/>
          </w:tcPr>
          <w:p w:rsidR="00FB5949" w:rsidRPr="00FE2A16" w:rsidRDefault="00FB5949" w:rsidP="00E2415C">
            <w:pPr>
              <w:spacing w:after="0" w:line="240" w:lineRule="auto"/>
              <w:jc w:val="center"/>
              <w:rPr>
                <w:rFonts w:cs="Calibri"/>
                <w:b/>
                <w:bCs/>
                <w:color w:val="0000FF"/>
                <w:sz w:val="16"/>
                <w:szCs w:val="16"/>
              </w:rPr>
            </w:pPr>
            <w:r w:rsidRPr="00FE2A16">
              <w:rPr>
                <w:rFonts w:cs="Calibri"/>
                <w:b/>
                <w:bCs/>
                <w:color w:val="0000FF"/>
                <w:sz w:val="16"/>
                <w:szCs w:val="16"/>
              </w:rPr>
              <w:lastRenderedPageBreak/>
              <w:t>SA-3</w:t>
            </w:r>
          </w:p>
          <w:p w:rsidR="00FB5949" w:rsidRPr="00FE2A16" w:rsidRDefault="00FB5949" w:rsidP="00E2415C">
            <w:pPr>
              <w:spacing w:after="0" w:line="240" w:lineRule="auto"/>
              <w:jc w:val="center"/>
              <w:rPr>
                <w:rFonts w:cs="Calibri"/>
                <w:bCs/>
                <w:sz w:val="16"/>
                <w:szCs w:val="16"/>
              </w:rPr>
            </w:pPr>
            <w:r w:rsidRPr="00FE2A16">
              <w:rPr>
                <w:rFonts w:cs="Calibri"/>
                <w:sz w:val="16"/>
                <w:szCs w:val="16"/>
              </w:rPr>
              <w:t>Paydaşlara ve topluma katkı sunmak</w:t>
            </w:r>
          </w:p>
        </w:tc>
        <w:tc>
          <w:tcPr>
            <w:tcW w:w="2977" w:type="dxa"/>
            <w:vAlign w:val="center"/>
            <w:hideMark/>
          </w:tcPr>
          <w:p w:rsidR="00FB5949" w:rsidRPr="00FE2A16" w:rsidRDefault="00FB5949" w:rsidP="00E2415C">
            <w:pPr>
              <w:spacing w:after="0" w:line="240" w:lineRule="auto"/>
              <w:rPr>
                <w:rFonts w:cs="Calibri"/>
                <w:color w:val="000000"/>
                <w:sz w:val="16"/>
                <w:szCs w:val="16"/>
              </w:rPr>
            </w:pPr>
            <w:r w:rsidRPr="00FE2A16">
              <w:rPr>
                <w:rFonts w:cs="Calibri"/>
                <w:b/>
                <w:bCs/>
                <w:color w:val="FF0000"/>
                <w:sz w:val="16"/>
                <w:szCs w:val="16"/>
              </w:rPr>
              <w:t xml:space="preserve">SH-1  </w:t>
            </w:r>
            <w:r w:rsidRPr="00FE2A16">
              <w:rPr>
                <w:rFonts w:cs="Calibri"/>
                <w:sz w:val="16"/>
                <w:szCs w:val="16"/>
              </w:rPr>
              <w:t>Öğrencilere sunulan fiziksel, sosyal ve akademik destek hizmetleri geliştirilecektir.</w:t>
            </w:r>
          </w:p>
        </w:tc>
        <w:tc>
          <w:tcPr>
            <w:tcW w:w="9496" w:type="dxa"/>
            <w:vAlign w:val="center"/>
            <w:hideMark/>
          </w:tcPr>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Yemek listesi oluşturma konusunda personel ve öğrencilerin istekleri dikkate alınacak, belirli zamanlarda yapılacak anket çalışmaları ile memnuniyet düzeyi ölçülecektir.</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Yemekhane, kantin ve kafeterya sayısı ve kapasitesi arttırılacak. Kaliteli, sağlıklı, ucuz ve çeşitli gıda ürünleri bulmaları sağlanacak.</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Satın alınacak yeni teknolojiye sahip tıbbi cihaz, ekipman ve aletlerle Sağlık Ünitemizin imkanları artırılacak. Aile hekimliği hizmetine devam edilecektir</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Öğrenci Topluluklarının diğer Üniversitelerdeki etkinliklere katılımını desteklemek ve teşvik etmek için öğrencilerin ulaşım giderleri karşılanacak</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İlçelerdeki Meslek Yüksekokulları öğrencilerinin Merkez Kampusta yapılan sosyal, kültürel ve sportif etkinliklere katılımını sağlamak için ulaşım giderleri karşılanacak.</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Bir çok farklı alanda sektörün öncüleriyle öğrencileri buluşturan, öğrencilere  staj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color w:val="000000"/>
                <w:sz w:val="16"/>
                <w:szCs w:val="16"/>
              </w:rPr>
            </w:pPr>
            <w:r w:rsidRPr="00FE2A16">
              <w:rPr>
                <w:rFonts w:cs="Calibri"/>
                <w:b/>
                <w:bCs/>
                <w:color w:val="FF0000"/>
                <w:sz w:val="16"/>
                <w:szCs w:val="16"/>
              </w:rPr>
              <w:t xml:space="preserve">SH-2  </w:t>
            </w:r>
            <w:r w:rsidRPr="00FE2A16">
              <w:rPr>
                <w:rFonts w:cs="Calibri"/>
                <w:sz w:val="16"/>
                <w:szCs w:val="16"/>
              </w:rPr>
              <w:t>Topluma yönelik faaliyetleri geliştirerek, Üniversite-Halk iletişimini artırmak</w:t>
            </w:r>
          </w:p>
        </w:tc>
        <w:tc>
          <w:tcPr>
            <w:tcW w:w="9496" w:type="dxa"/>
            <w:vAlign w:val="center"/>
            <w:hideMark/>
          </w:tcPr>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Ünlü yazar ve sanatçıların katıldığı söyleşi ve imza günleri düzenlenecek.</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 xml:space="preserve">Yılda bir defa düzenlenen öğrenci şenliklerine ve mezuniyet törenlerine devam edilecek. </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Eğitim alanında ihtiyaç duyulan ulusal ve uluslararası sertifika programlarının ve danışmanlık hizmetlerinin belirlenmesi.</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Sertifika programlarının verilebilmesi için gerekli olan teknolojik alt yapı ve donanımın oluşturulması.</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Programın içeriğinin belirlenmesi ve planlanması.</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SH-3  </w:t>
            </w:r>
            <w:r w:rsidRPr="00FE2A16">
              <w:rPr>
                <w:rFonts w:cs="Calibri"/>
                <w:sz w:val="16"/>
                <w:szCs w:val="16"/>
              </w:rPr>
              <w:t>Sağlık hizmetlerinin niteliği arttırılacaktır.</w:t>
            </w:r>
          </w:p>
        </w:tc>
        <w:tc>
          <w:tcPr>
            <w:tcW w:w="9496" w:type="dxa"/>
            <w:vAlign w:val="center"/>
            <w:hideMark/>
          </w:tcPr>
          <w:p w:rsidR="00FB5949" w:rsidRPr="00FE2A16" w:rsidRDefault="00FB5949" w:rsidP="00FB5949">
            <w:pPr>
              <w:numPr>
                <w:ilvl w:val="0"/>
                <w:numId w:val="30"/>
              </w:numPr>
              <w:shd w:val="clear" w:color="auto" w:fill="FFFFFF"/>
              <w:spacing w:after="0" w:line="240" w:lineRule="auto"/>
              <w:ind w:left="317" w:hanging="283"/>
              <w:jc w:val="both"/>
              <w:rPr>
                <w:rFonts w:cs="Calibri"/>
                <w:sz w:val="16"/>
                <w:szCs w:val="16"/>
              </w:rPr>
            </w:pPr>
            <w:r w:rsidRPr="00FE2A16">
              <w:rPr>
                <w:rFonts w:cs="Calibri"/>
                <w:sz w:val="16"/>
                <w:szCs w:val="16"/>
              </w:rPr>
              <w:t>Fiziki mekan yetersizliği nedeniyle projelendirilen onkoloji hastanesi projesinin hızlıca hayata geçirilmesi</w:t>
            </w:r>
          </w:p>
          <w:p w:rsidR="00FB5949" w:rsidRPr="00FE2A16" w:rsidRDefault="00FB5949" w:rsidP="00FB5949">
            <w:pPr>
              <w:numPr>
                <w:ilvl w:val="0"/>
                <w:numId w:val="30"/>
              </w:numPr>
              <w:shd w:val="clear" w:color="auto" w:fill="FFFFFF"/>
              <w:spacing w:after="0" w:line="240" w:lineRule="auto"/>
              <w:ind w:left="317" w:hanging="283"/>
              <w:jc w:val="both"/>
              <w:rPr>
                <w:rFonts w:cs="Calibri"/>
                <w:sz w:val="16"/>
                <w:szCs w:val="16"/>
              </w:rPr>
            </w:pPr>
            <w:r w:rsidRPr="00FE2A16">
              <w:rPr>
                <w:rFonts w:cs="Calibri"/>
                <w:sz w:val="16"/>
                <w:szCs w:val="16"/>
              </w:rPr>
              <w:t>Hizmet çeşitliliğin arttırılması.</w:t>
            </w:r>
          </w:p>
          <w:p w:rsidR="00FB5949" w:rsidRPr="00FE2A16" w:rsidRDefault="00FB5949" w:rsidP="00FB5949">
            <w:pPr>
              <w:numPr>
                <w:ilvl w:val="0"/>
                <w:numId w:val="30"/>
              </w:numPr>
              <w:shd w:val="clear" w:color="auto" w:fill="FFFFFF"/>
              <w:spacing w:after="0" w:line="240" w:lineRule="auto"/>
              <w:ind w:left="317" w:hanging="283"/>
              <w:jc w:val="both"/>
              <w:rPr>
                <w:rFonts w:cs="Calibri"/>
                <w:sz w:val="16"/>
                <w:szCs w:val="16"/>
              </w:rPr>
            </w:pPr>
            <w:r w:rsidRPr="00FE2A16">
              <w:rPr>
                <w:rFonts w:cs="Calibri"/>
                <w:sz w:val="16"/>
                <w:szCs w:val="16"/>
              </w:rPr>
              <w:t>Hasta memnuniyet oranını ve hizmet kalitesini artırmak için akademik kadronun genişletilmesi.</w:t>
            </w:r>
          </w:p>
          <w:p w:rsidR="00FB5949" w:rsidRPr="00FE2A16" w:rsidRDefault="00FB5949" w:rsidP="00FB5949">
            <w:pPr>
              <w:numPr>
                <w:ilvl w:val="0"/>
                <w:numId w:val="30"/>
              </w:numPr>
              <w:shd w:val="clear" w:color="auto" w:fill="FFFFFF"/>
              <w:spacing w:after="0" w:line="240" w:lineRule="auto"/>
              <w:ind w:left="317" w:hanging="283"/>
              <w:jc w:val="both"/>
              <w:rPr>
                <w:rFonts w:cs="Calibri"/>
                <w:sz w:val="16"/>
                <w:szCs w:val="16"/>
              </w:rPr>
            </w:pPr>
            <w:r w:rsidRPr="00FE2A16">
              <w:rPr>
                <w:rFonts w:cs="Calibri"/>
                <w:sz w:val="16"/>
                <w:szCs w:val="16"/>
              </w:rPr>
              <w:t>3.basamak sağlık kuruluşu özelliklerine sahip, donanımlı idari ve sağlık personeli alımının sağlanması</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Poliklinik hizmetleri, tetkik hizmetleri ve tedavi hizmetlerinde beklenen sürenin kısaltılarak hizmet kalitesinin arttırılması</w:t>
            </w:r>
          </w:p>
        </w:tc>
      </w:tr>
      <w:tr w:rsidR="00FB5949" w:rsidRPr="00FE2A16" w:rsidTr="00E2415C">
        <w:trPr>
          <w:cantSplit/>
        </w:trPr>
        <w:tc>
          <w:tcPr>
            <w:tcW w:w="1702" w:type="dxa"/>
            <w:vMerge/>
            <w:vAlign w:val="center"/>
            <w:hideMark/>
          </w:tcPr>
          <w:p w:rsidR="00FB5949" w:rsidRPr="00FE2A16" w:rsidRDefault="00FB5949" w:rsidP="00E2415C">
            <w:pPr>
              <w:spacing w:after="0" w:line="240" w:lineRule="auto"/>
              <w:rPr>
                <w:rFonts w:cs="Calibri"/>
                <w:sz w:val="16"/>
                <w:szCs w:val="16"/>
              </w:rPr>
            </w:pPr>
          </w:p>
        </w:tc>
        <w:tc>
          <w:tcPr>
            <w:tcW w:w="2977" w:type="dxa"/>
            <w:vAlign w:val="center"/>
            <w:hideMark/>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SH-4  </w:t>
            </w:r>
            <w:r w:rsidRPr="00FE2A16">
              <w:rPr>
                <w:rFonts w:cs="Calibri"/>
                <w:sz w:val="16"/>
                <w:szCs w:val="16"/>
              </w:rPr>
              <w:t>Dış paydaşlara verilen danışmanlık ve eğitim hizmetleri geliştirilecektir.</w:t>
            </w:r>
          </w:p>
        </w:tc>
        <w:tc>
          <w:tcPr>
            <w:tcW w:w="9496" w:type="dxa"/>
            <w:vAlign w:val="center"/>
            <w:hideMark/>
          </w:tcPr>
          <w:p w:rsidR="00FB5949" w:rsidRPr="00FE2A16" w:rsidRDefault="00FB5949" w:rsidP="00FB5949">
            <w:pPr>
              <w:numPr>
                <w:ilvl w:val="0"/>
                <w:numId w:val="21"/>
              </w:numPr>
              <w:spacing w:after="0" w:line="240" w:lineRule="auto"/>
              <w:ind w:left="317" w:hanging="283"/>
              <w:jc w:val="both"/>
              <w:rPr>
                <w:rFonts w:cs="Calibri"/>
                <w:bCs/>
                <w:sz w:val="16"/>
                <w:szCs w:val="16"/>
              </w:rPr>
            </w:pPr>
            <w:r w:rsidRPr="00FE2A16">
              <w:rPr>
                <w:rFonts w:cs="Calibri"/>
                <w:bCs/>
                <w:sz w:val="16"/>
                <w:szCs w:val="16"/>
              </w:rPr>
              <w:t>Kamu kurum kuruluşlarının eğitim ihtiyaçlarının belirlenmesine yönelik görüşmeler yapmak ve paneller düzenlemek.</w:t>
            </w:r>
          </w:p>
          <w:p w:rsidR="00FB5949" w:rsidRPr="00FE2A16" w:rsidRDefault="00FB5949" w:rsidP="00FB5949">
            <w:pPr>
              <w:numPr>
                <w:ilvl w:val="0"/>
                <w:numId w:val="21"/>
              </w:numPr>
              <w:spacing w:after="0" w:line="240" w:lineRule="auto"/>
              <w:ind w:left="317" w:hanging="283"/>
              <w:jc w:val="both"/>
              <w:rPr>
                <w:rFonts w:cs="Calibri"/>
                <w:bCs/>
                <w:sz w:val="16"/>
                <w:szCs w:val="16"/>
              </w:rPr>
            </w:pPr>
            <w:r w:rsidRPr="00FE2A16">
              <w:rPr>
                <w:rFonts w:cs="Calibri"/>
                <w:bCs/>
                <w:sz w:val="16"/>
                <w:szCs w:val="16"/>
              </w:rPr>
              <w:t>Üniversitemiz öğretim elemanları içinden eğitmen sayısının artırılmasına yönelik anketler düzenlemek.</w:t>
            </w:r>
          </w:p>
          <w:p w:rsidR="00FB5949" w:rsidRPr="00FE2A16" w:rsidRDefault="00FB5949" w:rsidP="00FB5949">
            <w:pPr>
              <w:numPr>
                <w:ilvl w:val="0"/>
                <w:numId w:val="21"/>
              </w:numPr>
              <w:spacing w:after="0" w:line="240" w:lineRule="auto"/>
              <w:ind w:left="317" w:hanging="283"/>
              <w:jc w:val="both"/>
              <w:rPr>
                <w:rFonts w:cs="Calibri"/>
                <w:bCs/>
                <w:sz w:val="16"/>
                <w:szCs w:val="16"/>
              </w:rPr>
            </w:pPr>
            <w:r w:rsidRPr="00FE2A16">
              <w:rPr>
                <w:rFonts w:cs="Calibri"/>
                <w:bCs/>
                <w:sz w:val="16"/>
                <w:szCs w:val="16"/>
              </w:rPr>
              <w:t>Özel kurum ve kuruluşların eğitim ihtiyaçlarının belirlenmesine yönelik görüşmeler yapmak ve paneller düzenlemek.</w:t>
            </w:r>
          </w:p>
          <w:p w:rsidR="00FB5949" w:rsidRPr="00FE2A16" w:rsidRDefault="00FB5949" w:rsidP="00FB5949">
            <w:pPr>
              <w:numPr>
                <w:ilvl w:val="0"/>
                <w:numId w:val="21"/>
              </w:numPr>
              <w:spacing w:after="0" w:line="240" w:lineRule="auto"/>
              <w:ind w:left="317" w:hanging="283"/>
              <w:jc w:val="both"/>
              <w:rPr>
                <w:rFonts w:cs="Calibri"/>
                <w:bCs/>
                <w:sz w:val="16"/>
                <w:szCs w:val="16"/>
              </w:rPr>
            </w:pPr>
            <w:r w:rsidRPr="00FE2A16">
              <w:rPr>
                <w:rFonts w:cs="Calibri"/>
                <w:bCs/>
                <w:sz w:val="16"/>
                <w:szCs w:val="16"/>
              </w:rPr>
              <w:t>Personele hizmet kalitesini artırmaya yönelik eğitimler düzenlemek.</w:t>
            </w:r>
          </w:p>
          <w:p w:rsidR="00FB5949" w:rsidRPr="00FE2A16" w:rsidRDefault="00FB5949" w:rsidP="00FB5949">
            <w:pPr>
              <w:numPr>
                <w:ilvl w:val="0"/>
                <w:numId w:val="21"/>
              </w:numPr>
              <w:spacing w:after="0" w:line="240" w:lineRule="auto"/>
              <w:ind w:left="317" w:hanging="283"/>
              <w:jc w:val="both"/>
              <w:rPr>
                <w:rFonts w:cs="Calibri"/>
                <w:bCs/>
                <w:sz w:val="16"/>
                <w:szCs w:val="16"/>
              </w:rPr>
            </w:pPr>
            <w:r w:rsidRPr="00FE2A16">
              <w:rPr>
                <w:rFonts w:cs="Calibri"/>
                <w:bCs/>
                <w:sz w:val="16"/>
                <w:szCs w:val="16"/>
              </w:rPr>
              <w:t>Ulusal ve uluslararası mesleki kurum ve kuruluşların toplantılarına katılmak.</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bCs/>
                <w:sz w:val="16"/>
                <w:szCs w:val="16"/>
              </w:rPr>
              <w:t>Sürekli eğitim ve yaşam boyu öğrenme ile ilgili yapılan toplantılara katılmak ve bu tür toplantıları düzenlemek.</w:t>
            </w:r>
          </w:p>
        </w:tc>
      </w:tr>
      <w:tr w:rsidR="00FB5949" w:rsidRPr="00FE2A16" w:rsidTr="00E2415C">
        <w:trPr>
          <w:cantSplit/>
        </w:trPr>
        <w:tc>
          <w:tcPr>
            <w:tcW w:w="1702" w:type="dxa"/>
            <w:vMerge w:val="restart"/>
            <w:vAlign w:val="center"/>
          </w:tcPr>
          <w:p w:rsidR="00FB5949" w:rsidRPr="00FE2A16" w:rsidRDefault="00FB5949" w:rsidP="00E2415C">
            <w:pPr>
              <w:spacing w:after="0" w:line="240" w:lineRule="auto"/>
              <w:jc w:val="center"/>
              <w:rPr>
                <w:rFonts w:cs="Calibri"/>
                <w:b/>
                <w:bCs/>
                <w:color w:val="0000FF"/>
                <w:sz w:val="16"/>
                <w:szCs w:val="16"/>
              </w:rPr>
            </w:pPr>
            <w:r w:rsidRPr="00FE2A16">
              <w:rPr>
                <w:rFonts w:cs="Calibri"/>
                <w:b/>
                <w:bCs/>
                <w:color w:val="0000FF"/>
                <w:sz w:val="16"/>
                <w:szCs w:val="16"/>
              </w:rPr>
              <w:t xml:space="preserve">SA-4  </w:t>
            </w:r>
          </w:p>
          <w:p w:rsidR="00FB5949" w:rsidRPr="00FE2A16" w:rsidRDefault="00FB5949" w:rsidP="00E2415C">
            <w:pPr>
              <w:spacing w:after="0" w:line="240" w:lineRule="auto"/>
              <w:jc w:val="center"/>
              <w:rPr>
                <w:rFonts w:cs="Calibri"/>
                <w:b/>
                <w:bCs/>
                <w:color w:val="0000FF"/>
                <w:sz w:val="16"/>
                <w:szCs w:val="16"/>
              </w:rPr>
            </w:pPr>
            <w:r w:rsidRPr="00FE2A16">
              <w:rPr>
                <w:rFonts w:cs="Calibri"/>
                <w:sz w:val="16"/>
                <w:szCs w:val="16"/>
              </w:rPr>
              <w:t>Kurumsal kapasiteyi güçlendirmek</w:t>
            </w:r>
          </w:p>
        </w:tc>
        <w:tc>
          <w:tcPr>
            <w:tcW w:w="2977" w:type="dxa"/>
            <w:vAlign w:val="center"/>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SH-1  </w:t>
            </w:r>
            <w:r w:rsidRPr="00FE2A16">
              <w:rPr>
                <w:rFonts w:cs="Calibri"/>
                <w:sz w:val="16"/>
                <w:szCs w:val="16"/>
              </w:rPr>
              <w:t>Kütüphane eğitim-öğretim ve araştırma ihtiyaçlarını karşılayacak şekilde güçlendirilecek ve verilen hizmetin kalitesi artırılacaktır.</w:t>
            </w:r>
          </w:p>
        </w:tc>
        <w:tc>
          <w:tcPr>
            <w:tcW w:w="9496" w:type="dxa"/>
            <w:vAlign w:val="center"/>
          </w:tcPr>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Üniversitemizin; Eğitim-öğretim ve araştırma faaliyetlerinde kullanılacak materyallere yönelik mali desteğin artırılması,</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Basılı ve elektronik yayın sayısının artırılması,</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Nitelikli personel sayısının artırılması için çalışmalar yapmak,</w:t>
            </w:r>
          </w:p>
        </w:tc>
      </w:tr>
      <w:tr w:rsidR="00FB5949" w:rsidRPr="00FE2A16" w:rsidTr="00E2415C">
        <w:trPr>
          <w:cantSplit/>
        </w:trPr>
        <w:tc>
          <w:tcPr>
            <w:tcW w:w="1702" w:type="dxa"/>
            <w:vMerge/>
          </w:tcPr>
          <w:p w:rsidR="00FB5949" w:rsidRPr="00FE2A16" w:rsidRDefault="00FB5949" w:rsidP="00E2415C">
            <w:pPr>
              <w:spacing w:after="0" w:line="240" w:lineRule="auto"/>
              <w:ind w:left="175"/>
              <w:rPr>
                <w:rFonts w:cs="Calibri"/>
                <w:sz w:val="16"/>
                <w:szCs w:val="16"/>
              </w:rPr>
            </w:pPr>
          </w:p>
        </w:tc>
        <w:tc>
          <w:tcPr>
            <w:tcW w:w="2977" w:type="dxa"/>
            <w:vAlign w:val="center"/>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SH-2  </w:t>
            </w:r>
            <w:r w:rsidRPr="00FE2A16">
              <w:rPr>
                <w:rFonts w:cs="Calibri"/>
                <w:sz w:val="16"/>
                <w:szCs w:val="16"/>
              </w:rPr>
              <w:t>Tüketilen enerji verimliliğini artırmak, çevre dostu uygulamaları ve teknolojileri desteklemek</w:t>
            </w:r>
          </w:p>
        </w:tc>
        <w:tc>
          <w:tcPr>
            <w:tcW w:w="9496" w:type="dxa"/>
            <w:vAlign w:val="center"/>
          </w:tcPr>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Enerji verimliliği ve çevreye yönelik farkındalık artırılacaktır.</w:t>
            </w:r>
          </w:p>
          <w:p w:rsidR="00FB5949" w:rsidRPr="00FE2A16" w:rsidRDefault="00FB5949" w:rsidP="00FB5949">
            <w:pPr>
              <w:numPr>
                <w:ilvl w:val="0"/>
                <w:numId w:val="9"/>
              </w:numPr>
              <w:spacing w:after="0" w:line="240" w:lineRule="auto"/>
              <w:ind w:left="317" w:hanging="283"/>
              <w:jc w:val="both"/>
              <w:rPr>
                <w:rFonts w:cs="Calibri"/>
                <w:sz w:val="16"/>
                <w:szCs w:val="16"/>
              </w:rPr>
            </w:pPr>
            <w:r w:rsidRPr="00FE2A16">
              <w:rPr>
                <w:rFonts w:cs="Calibri"/>
                <w:sz w:val="16"/>
                <w:szCs w:val="16"/>
              </w:rPr>
              <w:t>Enerji verimliliğine ve doğa korumaya yönelik projelere destek sağlanacaktır.</w:t>
            </w:r>
          </w:p>
        </w:tc>
      </w:tr>
      <w:tr w:rsidR="00FB5949" w:rsidRPr="00FE2A16" w:rsidTr="00E2415C">
        <w:trPr>
          <w:cantSplit/>
        </w:trPr>
        <w:tc>
          <w:tcPr>
            <w:tcW w:w="1702" w:type="dxa"/>
            <w:vMerge/>
          </w:tcPr>
          <w:p w:rsidR="00FB5949" w:rsidRPr="00FE2A16" w:rsidRDefault="00FB5949" w:rsidP="00E2415C">
            <w:pPr>
              <w:spacing w:after="0" w:line="240" w:lineRule="auto"/>
              <w:ind w:left="175"/>
              <w:rPr>
                <w:rFonts w:cs="Calibri"/>
                <w:sz w:val="16"/>
                <w:szCs w:val="16"/>
              </w:rPr>
            </w:pPr>
          </w:p>
        </w:tc>
        <w:tc>
          <w:tcPr>
            <w:tcW w:w="2977" w:type="dxa"/>
            <w:vAlign w:val="center"/>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SH-3  </w:t>
            </w:r>
            <w:r w:rsidRPr="00FE2A16">
              <w:rPr>
                <w:rFonts w:cs="Calibri"/>
                <w:sz w:val="16"/>
                <w:szCs w:val="16"/>
              </w:rPr>
              <w:t>Yerel ağ ve internet hizmetleri ile teknik destek hizmetleri geliştirilecek ve kalitesi arttırılacaktır.</w:t>
            </w:r>
          </w:p>
        </w:tc>
        <w:tc>
          <w:tcPr>
            <w:tcW w:w="9496" w:type="dxa"/>
            <w:vAlign w:val="center"/>
          </w:tcPr>
          <w:p w:rsidR="00FB5949" w:rsidRPr="00FE2A16" w:rsidRDefault="00FB5949" w:rsidP="00FB5949">
            <w:pPr>
              <w:numPr>
                <w:ilvl w:val="0"/>
                <w:numId w:val="28"/>
              </w:numPr>
              <w:spacing w:after="0" w:line="240" w:lineRule="auto"/>
              <w:ind w:left="317" w:hanging="283"/>
              <w:jc w:val="both"/>
              <w:rPr>
                <w:rFonts w:cs="Calibri"/>
                <w:sz w:val="16"/>
                <w:szCs w:val="16"/>
              </w:rPr>
            </w:pPr>
            <w:r w:rsidRPr="00FE2A16">
              <w:rPr>
                <w:rFonts w:cs="Calibri"/>
                <w:sz w:val="16"/>
                <w:szCs w:val="16"/>
              </w:rPr>
              <w:t>Üniversite yönetiminin internet altyapısına yönelik yapılan çalışmalara verilen mali desteğin artırılması ve konusunda uzman personelin sağlanması için çalışmalar yapmak.</w:t>
            </w:r>
          </w:p>
          <w:p w:rsidR="00FB5949" w:rsidRPr="00FE2A16" w:rsidRDefault="00FB5949" w:rsidP="00FB5949">
            <w:pPr>
              <w:numPr>
                <w:ilvl w:val="0"/>
                <w:numId w:val="28"/>
              </w:numPr>
              <w:spacing w:after="0" w:line="240" w:lineRule="auto"/>
              <w:ind w:left="317" w:hanging="283"/>
              <w:jc w:val="both"/>
              <w:rPr>
                <w:rFonts w:cs="Calibri"/>
                <w:sz w:val="16"/>
                <w:szCs w:val="16"/>
              </w:rPr>
            </w:pPr>
            <w:r w:rsidRPr="00FE2A16">
              <w:rPr>
                <w:rFonts w:cs="Calibri"/>
                <w:sz w:val="16"/>
                <w:szCs w:val="16"/>
              </w:rPr>
              <w:t>ULAKBİM’le internet hızı artırılması konusunda işbirliği yapmak.</w:t>
            </w:r>
          </w:p>
        </w:tc>
      </w:tr>
      <w:tr w:rsidR="00FB5949" w:rsidRPr="00FE2A16" w:rsidTr="00E2415C">
        <w:trPr>
          <w:cantSplit/>
        </w:trPr>
        <w:tc>
          <w:tcPr>
            <w:tcW w:w="1702" w:type="dxa"/>
            <w:vMerge/>
            <w:vAlign w:val="center"/>
          </w:tcPr>
          <w:p w:rsidR="00FB5949" w:rsidRPr="00FE2A16" w:rsidRDefault="00FB5949" w:rsidP="00E2415C">
            <w:pPr>
              <w:spacing w:after="0" w:line="240" w:lineRule="auto"/>
              <w:rPr>
                <w:rFonts w:cs="Calibri"/>
                <w:sz w:val="16"/>
                <w:szCs w:val="16"/>
              </w:rPr>
            </w:pPr>
          </w:p>
        </w:tc>
        <w:tc>
          <w:tcPr>
            <w:tcW w:w="2977" w:type="dxa"/>
            <w:vAlign w:val="center"/>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SH-4  </w:t>
            </w:r>
            <w:r w:rsidRPr="00FE2A16">
              <w:rPr>
                <w:rFonts w:cs="Calibri"/>
                <w:sz w:val="16"/>
                <w:szCs w:val="16"/>
              </w:rPr>
              <w:t>İnsan kaynakları yönetimi uygulamalarını güçlendirerek personelin yetkinliğini artırmak ve hizmet içi eğitimlerle sürekliliğini sağlamak</w:t>
            </w:r>
          </w:p>
        </w:tc>
        <w:tc>
          <w:tcPr>
            <w:tcW w:w="9496" w:type="dxa"/>
            <w:vAlign w:val="center"/>
          </w:tcPr>
          <w:p w:rsidR="00FB5949" w:rsidRPr="00FE2A16" w:rsidRDefault="00FB5949" w:rsidP="00FB5949">
            <w:pPr>
              <w:numPr>
                <w:ilvl w:val="0"/>
                <w:numId w:val="28"/>
              </w:numPr>
              <w:spacing w:after="0" w:line="240" w:lineRule="auto"/>
              <w:ind w:left="317" w:hanging="283"/>
              <w:jc w:val="both"/>
              <w:rPr>
                <w:rFonts w:cs="Calibri"/>
                <w:sz w:val="16"/>
                <w:szCs w:val="16"/>
              </w:rPr>
            </w:pPr>
            <w:r w:rsidRPr="00FE2A16">
              <w:rPr>
                <w:rFonts w:cs="Calibri"/>
                <w:sz w:val="16"/>
                <w:szCs w:val="16"/>
              </w:rPr>
              <w:t>Hizmet içi eğitime önem verilecek, koordinasyon tek birimce sağlanacaktır.</w:t>
            </w:r>
          </w:p>
          <w:p w:rsidR="00FB5949" w:rsidRPr="00FE2A16" w:rsidRDefault="00FB5949" w:rsidP="00FB5949">
            <w:pPr>
              <w:numPr>
                <w:ilvl w:val="0"/>
                <w:numId w:val="28"/>
              </w:numPr>
              <w:spacing w:after="0" w:line="240" w:lineRule="auto"/>
              <w:ind w:left="317" w:hanging="283"/>
              <w:jc w:val="both"/>
              <w:rPr>
                <w:rFonts w:cs="Calibri"/>
                <w:sz w:val="16"/>
                <w:szCs w:val="16"/>
              </w:rPr>
            </w:pPr>
            <w:r w:rsidRPr="00FE2A16">
              <w:rPr>
                <w:rFonts w:cs="Calibri"/>
                <w:sz w:val="16"/>
                <w:szCs w:val="16"/>
              </w:rPr>
              <w:t>Eğitim seminerlerine bütçe imkanları ölçüsünde katılınacaktır.</w:t>
            </w:r>
          </w:p>
        </w:tc>
      </w:tr>
      <w:tr w:rsidR="00FB5949" w:rsidRPr="00FE2A16" w:rsidTr="00E2415C">
        <w:trPr>
          <w:cantSplit/>
        </w:trPr>
        <w:tc>
          <w:tcPr>
            <w:tcW w:w="1702" w:type="dxa"/>
            <w:vAlign w:val="center"/>
          </w:tcPr>
          <w:p w:rsidR="00FB5949" w:rsidRPr="00FE2A16" w:rsidRDefault="00FB5949" w:rsidP="00E2415C">
            <w:pPr>
              <w:spacing w:after="0" w:line="240" w:lineRule="auto"/>
              <w:jc w:val="center"/>
              <w:rPr>
                <w:rFonts w:cs="Calibri"/>
                <w:b/>
                <w:bCs/>
                <w:color w:val="0000FF"/>
                <w:sz w:val="16"/>
                <w:szCs w:val="16"/>
              </w:rPr>
            </w:pPr>
            <w:r w:rsidRPr="00FE2A16">
              <w:rPr>
                <w:rFonts w:cs="Calibri"/>
                <w:b/>
                <w:bCs/>
                <w:color w:val="0000FF"/>
                <w:sz w:val="16"/>
                <w:szCs w:val="16"/>
              </w:rPr>
              <w:t xml:space="preserve">SA-5  </w:t>
            </w:r>
          </w:p>
          <w:p w:rsidR="00FB5949" w:rsidRPr="00FE2A16" w:rsidRDefault="00FB5949" w:rsidP="00E2415C">
            <w:pPr>
              <w:spacing w:after="0" w:line="240" w:lineRule="auto"/>
              <w:jc w:val="center"/>
              <w:rPr>
                <w:rFonts w:cs="Calibri"/>
                <w:b/>
                <w:bCs/>
                <w:color w:val="0000FF"/>
                <w:sz w:val="16"/>
                <w:szCs w:val="16"/>
              </w:rPr>
            </w:pPr>
            <w:r w:rsidRPr="00FE2A16">
              <w:rPr>
                <w:rFonts w:cs="Calibri"/>
                <w:sz w:val="16"/>
                <w:szCs w:val="16"/>
              </w:rPr>
              <w:t>Bilginin üretime dönüşmesini sağlamak</w:t>
            </w:r>
          </w:p>
        </w:tc>
        <w:tc>
          <w:tcPr>
            <w:tcW w:w="2977" w:type="dxa"/>
            <w:vAlign w:val="center"/>
          </w:tcPr>
          <w:p w:rsidR="00FB5949" w:rsidRPr="00FE2A16" w:rsidRDefault="00FB5949" w:rsidP="00E2415C">
            <w:pPr>
              <w:spacing w:after="0" w:line="240" w:lineRule="auto"/>
              <w:rPr>
                <w:rFonts w:cs="Calibri"/>
                <w:b/>
                <w:bCs/>
                <w:color w:val="FF0000"/>
                <w:sz w:val="16"/>
                <w:szCs w:val="16"/>
              </w:rPr>
            </w:pPr>
            <w:r w:rsidRPr="00FE2A16">
              <w:rPr>
                <w:rFonts w:cs="Calibri"/>
                <w:b/>
                <w:bCs/>
                <w:color w:val="FF0000"/>
                <w:sz w:val="16"/>
                <w:szCs w:val="16"/>
              </w:rPr>
              <w:t xml:space="preserve">SH-1  </w:t>
            </w:r>
            <w:r w:rsidRPr="00FE2A16">
              <w:rPr>
                <w:rFonts w:cs="Calibri"/>
                <w:sz w:val="16"/>
                <w:szCs w:val="16"/>
              </w:rPr>
              <w:t>Girişimcilik kültürü geliştirilecek ve farkındalığı yaygınlaştırılacaktır.</w:t>
            </w:r>
          </w:p>
        </w:tc>
        <w:tc>
          <w:tcPr>
            <w:tcW w:w="9496" w:type="dxa"/>
            <w:vAlign w:val="center"/>
          </w:tcPr>
          <w:p w:rsidR="00FB5949" w:rsidRPr="00FE2A16" w:rsidRDefault="00FB5949" w:rsidP="00FB5949">
            <w:pPr>
              <w:numPr>
                <w:ilvl w:val="0"/>
                <w:numId w:val="22"/>
              </w:numPr>
              <w:spacing w:after="0" w:line="240" w:lineRule="auto"/>
              <w:ind w:left="317" w:hanging="283"/>
              <w:jc w:val="both"/>
              <w:rPr>
                <w:sz w:val="16"/>
                <w:szCs w:val="16"/>
              </w:rPr>
            </w:pPr>
            <w:r w:rsidRPr="00FE2A16">
              <w:rPr>
                <w:sz w:val="16"/>
                <w:szCs w:val="16"/>
              </w:rPr>
              <w:t>Girişimcilik Kulübünün faaliyetleri geliştirilecektir.</w:t>
            </w:r>
          </w:p>
          <w:p w:rsidR="00FB5949" w:rsidRPr="00FE2A16" w:rsidRDefault="00FB5949" w:rsidP="00FB5949">
            <w:pPr>
              <w:numPr>
                <w:ilvl w:val="0"/>
                <w:numId w:val="22"/>
              </w:numPr>
              <w:spacing w:after="0" w:line="240" w:lineRule="auto"/>
              <w:ind w:left="317" w:hanging="283"/>
              <w:jc w:val="both"/>
              <w:rPr>
                <w:sz w:val="16"/>
                <w:szCs w:val="16"/>
              </w:rPr>
            </w:pPr>
            <w:r w:rsidRPr="00FE2A16">
              <w:rPr>
                <w:sz w:val="16"/>
                <w:szCs w:val="16"/>
              </w:rPr>
              <w:t xml:space="preserve">Eğitimlerle ilgili paydaşlarla ilişkiler güçlü tutulacaktır.                                              </w:t>
            </w:r>
          </w:p>
          <w:p w:rsidR="00FB5949" w:rsidRPr="00FE2A16" w:rsidRDefault="00FB5949" w:rsidP="00FB5949">
            <w:pPr>
              <w:numPr>
                <w:ilvl w:val="0"/>
                <w:numId w:val="29"/>
              </w:numPr>
              <w:spacing w:after="0" w:line="240" w:lineRule="auto"/>
              <w:ind w:left="317" w:hanging="283"/>
              <w:jc w:val="both"/>
              <w:rPr>
                <w:rFonts w:cs="Calibri"/>
                <w:sz w:val="16"/>
                <w:szCs w:val="16"/>
              </w:rPr>
            </w:pPr>
            <w:r w:rsidRPr="00FE2A16">
              <w:rPr>
                <w:sz w:val="16"/>
                <w:szCs w:val="16"/>
              </w:rPr>
              <w:t>Paydaşlarla, özellikle de KOSGEB ile ilişkilerin canlı tutulması ortak yürütülecek faaliyetlerin etkinliğini arttırmakta önemli rol oynayacaktır.</w:t>
            </w:r>
          </w:p>
        </w:tc>
      </w:tr>
    </w:tbl>
    <w:p w:rsidR="00FB5949" w:rsidRPr="00A32517" w:rsidRDefault="00FB5949" w:rsidP="00FB5949">
      <w:pPr>
        <w:rPr>
          <w:b/>
        </w:rPr>
      </w:pPr>
    </w:p>
    <w:p w:rsidR="00247BA8" w:rsidRPr="00A32517" w:rsidRDefault="00A32517" w:rsidP="00FB5949">
      <w:pPr>
        <w:rPr>
          <w:b/>
        </w:rPr>
      </w:pPr>
      <w:r>
        <w:rPr>
          <w:b/>
        </w:rPr>
        <w:t>Tablo 18. Birimin</w:t>
      </w:r>
      <w:r w:rsidR="00D03C43">
        <w:rPr>
          <w:b/>
        </w:rPr>
        <w:t xml:space="preserve"> </w:t>
      </w:r>
      <w:r>
        <w:rPr>
          <w:b/>
        </w:rPr>
        <w:t>Temel Stratejileri</w:t>
      </w:r>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1702"/>
        <w:gridCol w:w="2977"/>
        <w:gridCol w:w="9496"/>
      </w:tblGrid>
      <w:tr w:rsidR="00247BA8" w:rsidRPr="00E811FC" w:rsidTr="00247BA8">
        <w:trPr>
          <w:cantSplit/>
        </w:trPr>
        <w:tc>
          <w:tcPr>
            <w:tcW w:w="1702" w:type="dxa"/>
            <w:shd w:val="clear" w:color="auto" w:fill="F79646"/>
            <w:vAlign w:val="center"/>
            <w:hideMark/>
          </w:tcPr>
          <w:p w:rsidR="00247BA8" w:rsidRPr="00E811FC" w:rsidRDefault="00247BA8" w:rsidP="00247BA8">
            <w:pPr>
              <w:spacing w:after="0" w:line="240" w:lineRule="auto"/>
              <w:jc w:val="center"/>
              <w:rPr>
                <w:rFonts w:cs="Calibri"/>
                <w:bCs/>
                <w:sz w:val="20"/>
                <w:szCs w:val="20"/>
              </w:rPr>
            </w:pPr>
            <w:r w:rsidRPr="00E811FC">
              <w:rPr>
                <w:rFonts w:cs="Calibri"/>
                <w:bCs/>
                <w:sz w:val="20"/>
                <w:szCs w:val="20"/>
              </w:rPr>
              <w:t>STRATEJİK AMAÇLARIMIZ</w:t>
            </w:r>
          </w:p>
        </w:tc>
        <w:tc>
          <w:tcPr>
            <w:tcW w:w="2977" w:type="dxa"/>
            <w:shd w:val="clear" w:color="auto" w:fill="F79646"/>
            <w:vAlign w:val="center"/>
            <w:hideMark/>
          </w:tcPr>
          <w:p w:rsidR="00247BA8" w:rsidRPr="00E811FC" w:rsidRDefault="00247BA8" w:rsidP="00247BA8">
            <w:pPr>
              <w:spacing w:after="0" w:line="240" w:lineRule="auto"/>
              <w:jc w:val="center"/>
              <w:rPr>
                <w:rFonts w:cs="Calibri"/>
                <w:bCs/>
                <w:sz w:val="20"/>
                <w:szCs w:val="20"/>
              </w:rPr>
            </w:pPr>
            <w:r w:rsidRPr="00E811FC">
              <w:rPr>
                <w:rFonts w:cs="Calibri"/>
                <w:bCs/>
                <w:sz w:val="20"/>
                <w:szCs w:val="20"/>
              </w:rPr>
              <w:t>STRATEJİK HEDEFLERİMİZ</w:t>
            </w:r>
          </w:p>
        </w:tc>
        <w:tc>
          <w:tcPr>
            <w:tcW w:w="9496" w:type="dxa"/>
            <w:shd w:val="clear" w:color="auto" w:fill="F79646"/>
            <w:hideMark/>
          </w:tcPr>
          <w:p w:rsidR="00247BA8" w:rsidRPr="00E811FC" w:rsidRDefault="00247BA8" w:rsidP="00247BA8">
            <w:pPr>
              <w:spacing w:after="0" w:line="240" w:lineRule="auto"/>
              <w:jc w:val="center"/>
              <w:rPr>
                <w:rFonts w:cs="Calibri"/>
                <w:sz w:val="20"/>
                <w:szCs w:val="20"/>
              </w:rPr>
            </w:pPr>
            <w:r w:rsidRPr="00E811FC">
              <w:rPr>
                <w:rFonts w:cs="Calibri"/>
                <w:sz w:val="20"/>
                <w:szCs w:val="20"/>
              </w:rPr>
              <w:t>TEMEL STRATEJİLERİMİZ</w:t>
            </w:r>
          </w:p>
        </w:tc>
      </w:tr>
      <w:tr w:rsidR="00247BA8" w:rsidRPr="00FE2A16" w:rsidTr="00247BA8">
        <w:trPr>
          <w:cantSplit/>
        </w:trPr>
        <w:tc>
          <w:tcPr>
            <w:tcW w:w="1702" w:type="dxa"/>
            <w:vMerge w:val="restart"/>
            <w:vAlign w:val="center"/>
            <w:hideMark/>
          </w:tcPr>
          <w:p w:rsidR="00247BA8" w:rsidRPr="00FE2A16" w:rsidRDefault="00247BA8" w:rsidP="00247BA8">
            <w:pPr>
              <w:spacing w:after="0" w:line="240" w:lineRule="auto"/>
              <w:jc w:val="center"/>
              <w:rPr>
                <w:rFonts w:cs="Calibri"/>
                <w:b/>
                <w:bCs/>
                <w:color w:val="0000FF"/>
                <w:sz w:val="16"/>
                <w:szCs w:val="16"/>
              </w:rPr>
            </w:pPr>
            <w:r w:rsidRPr="00FE2A16">
              <w:rPr>
                <w:rFonts w:cs="Calibri"/>
                <w:b/>
                <w:bCs/>
                <w:color w:val="0000FF"/>
                <w:sz w:val="16"/>
                <w:szCs w:val="16"/>
              </w:rPr>
              <w:t>SA-1</w:t>
            </w:r>
          </w:p>
          <w:p w:rsidR="00247BA8" w:rsidRPr="00FE2A16" w:rsidRDefault="00247BA8" w:rsidP="00247BA8">
            <w:pPr>
              <w:spacing w:after="0" w:line="240" w:lineRule="auto"/>
              <w:jc w:val="center"/>
              <w:rPr>
                <w:rFonts w:cs="Calibri"/>
                <w:sz w:val="16"/>
                <w:szCs w:val="16"/>
              </w:rPr>
            </w:pPr>
            <w:r w:rsidRPr="00FE2A16">
              <w:rPr>
                <w:rFonts w:cs="Calibri"/>
                <w:bCs/>
                <w:color w:val="000000"/>
                <w:sz w:val="16"/>
                <w:szCs w:val="16"/>
              </w:rPr>
              <w:t>Eğitim ve öğretimin niteliğini geliştirmek.</w:t>
            </w:r>
          </w:p>
        </w:tc>
        <w:tc>
          <w:tcPr>
            <w:tcW w:w="2977" w:type="dxa"/>
            <w:vAlign w:val="center"/>
            <w:hideMark/>
          </w:tcPr>
          <w:p w:rsidR="00247BA8" w:rsidRPr="00FE2A16" w:rsidRDefault="00247BA8" w:rsidP="00247BA8">
            <w:pPr>
              <w:spacing w:after="0" w:line="240" w:lineRule="auto"/>
              <w:rPr>
                <w:rFonts w:cs="Calibri"/>
                <w:bCs/>
                <w:color w:val="FF0000"/>
                <w:sz w:val="16"/>
                <w:szCs w:val="16"/>
              </w:rPr>
            </w:pPr>
            <w:r w:rsidRPr="00FE2A16">
              <w:rPr>
                <w:rFonts w:cs="Calibri"/>
                <w:bCs/>
                <w:color w:val="FF0000"/>
                <w:sz w:val="16"/>
                <w:szCs w:val="16"/>
              </w:rPr>
              <w:t xml:space="preserve">SH-1  </w:t>
            </w:r>
            <w:r w:rsidRPr="00FE2A16">
              <w:rPr>
                <w:rFonts w:cs="Calibri"/>
                <w:bCs/>
                <w:color w:val="000000"/>
                <w:sz w:val="16"/>
                <w:szCs w:val="16"/>
              </w:rPr>
              <w:t>Lisans ve ön lisans programlarına kayıtlı öğrenci niteliği artırılacaktır.</w:t>
            </w:r>
          </w:p>
        </w:tc>
        <w:tc>
          <w:tcPr>
            <w:tcW w:w="9496" w:type="dxa"/>
            <w:vAlign w:val="center"/>
            <w:hideMark/>
          </w:tcPr>
          <w:p w:rsidR="00247BA8" w:rsidRPr="00FE2A16" w:rsidRDefault="00247BA8" w:rsidP="00247BA8">
            <w:pPr>
              <w:numPr>
                <w:ilvl w:val="0"/>
                <w:numId w:val="23"/>
              </w:numPr>
              <w:spacing w:after="0" w:line="240" w:lineRule="auto"/>
              <w:ind w:left="317" w:hanging="283"/>
              <w:jc w:val="both"/>
              <w:rPr>
                <w:sz w:val="16"/>
                <w:szCs w:val="16"/>
              </w:rPr>
            </w:pPr>
            <w:r w:rsidRPr="00FE2A16">
              <w:rPr>
                <w:sz w:val="16"/>
                <w:szCs w:val="16"/>
              </w:rPr>
              <w:t xml:space="preserve">Akreditasyon çalışmalarının </w:t>
            </w:r>
            <w:r>
              <w:rPr>
                <w:sz w:val="16"/>
                <w:szCs w:val="16"/>
              </w:rPr>
              <w:t>tamamlanması</w:t>
            </w:r>
          </w:p>
          <w:p w:rsidR="00247BA8" w:rsidRPr="00FE2A16" w:rsidRDefault="00247BA8" w:rsidP="00247BA8">
            <w:pPr>
              <w:numPr>
                <w:ilvl w:val="0"/>
                <w:numId w:val="23"/>
              </w:numPr>
              <w:spacing w:after="0" w:line="240" w:lineRule="auto"/>
              <w:ind w:left="317" w:hanging="283"/>
              <w:jc w:val="both"/>
              <w:rPr>
                <w:sz w:val="16"/>
                <w:szCs w:val="16"/>
              </w:rPr>
            </w:pPr>
            <w:r w:rsidRPr="00FE2A16">
              <w:rPr>
                <w:sz w:val="16"/>
                <w:szCs w:val="16"/>
              </w:rPr>
              <w:t xml:space="preserve">Yan dal ve çift anadal </w:t>
            </w:r>
            <w:r>
              <w:rPr>
                <w:sz w:val="16"/>
                <w:szCs w:val="16"/>
              </w:rPr>
              <w:t>programlarının devam ettirilmesi</w:t>
            </w:r>
          </w:p>
          <w:p w:rsidR="00247BA8" w:rsidRPr="00FE2A16" w:rsidRDefault="00247BA8" w:rsidP="00247BA8">
            <w:pPr>
              <w:numPr>
                <w:ilvl w:val="0"/>
                <w:numId w:val="23"/>
              </w:numPr>
              <w:spacing w:after="0" w:line="240" w:lineRule="auto"/>
              <w:ind w:left="317" w:hanging="283"/>
              <w:jc w:val="both"/>
              <w:rPr>
                <w:rFonts w:cs="Calibri"/>
                <w:sz w:val="16"/>
                <w:szCs w:val="16"/>
              </w:rPr>
            </w:pPr>
            <w:r w:rsidRPr="00FE2A16">
              <w:rPr>
                <w:sz w:val="16"/>
                <w:szCs w:val="16"/>
              </w:rPr>
              <w:t>Üniversite tanıtımının artırılması</w:t>
            </w: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color w:val="000000"/>
                <w:sz w:val="16"/>
                <w:szCs w:val="16"/>
              </w:rPr>
            </w:pPr>
            <w:r w:rsidRPr="00FE2A16">
              <w:rPr>
                <w:rFonts w:cs="Calibri"/>
                <w:bCs/>
                <w:color w:val="FF0000"/>
                <w:sz w:val="16"/>
                <w:szCs w:val="16"/>
              </w:rPr>
              <w:t xml:space="preserve">SH-2  </w:t>
            </w:r>
            <w:r w:rsidRPr="00FE2A16">
              <w:rPr>
                <w:rFonts w:cs="Calibri"/>
                <w:bCs/>
                <w:color w:val="000000"/>
                <w:sz w:val="16"/>
                <w:szCs w:val="16"/>
              </w:rPr>
              <w:t>Lisansüstü programlara kayıtlı öğrenci niteliği arttırılacaktır.</w:t>
            </w:r>
          </w:p>
        </w:tc>
        <w:tc>
          <w:tcPr>
            <w:tcW w:w="9496" w:type="dxa"/>
            <w:vAlign w:val="center"/>
            <w:hideMark/>
          </w:tcPr>
          <w:p w:rsidR="00247BA8" w:rsidRPr="00FE2A16" w:rsidRDefault="00247BA8" w:rsidP="00247BA8">
            <w:pPr>
              <w:numPr>
                <w:ilvl w:val="0"/>
                <w:numId w:val="23"/>
              </w:numPr>
              <w:spacing w:after="0" w:line="240" w:lineRule="auto"/>
              <w:ind w:left="317" w:hanging="283"/>
              <w:jc w:val="both"/>
              <w:rPr>
                <w:rFonts w:cs="Calibri"/>
                <w:sz w:val="16"/>
                <w:szCs w:val="16"/>
              </w:rPr>
            </w:pPr>
            <w:r w:rsidRPr="00FE2A16">
              <w:rPr>
                <w:rFonts w:cs="Calibri"/>
                <w:sz w:val="16"/>
                <w:szCs w:val="16"/>
              </w:rPr>
              <w:t>Uluslararası öğrenci hareketliliğini artırıcı tanıtım faaliyetleri yapılacaktır.</w:t>
            </w: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sz w:val="16"/>
                <w:szCs w:val="16"/>
              </w:rPr>
            </w:pPr>
            <w:r w:rsidRPr="00FE2A16">
              <w:rPr>
                <w:rFonts w:cs="Calibri"/>
                <w:bCs/>
                <w:color w:val="FF0000"/>
                <w:sz w:val="16"/>
                <w:szCs w:val="16"/>
              </w:rPr>
              <w:t xml:space="preserve">SH-3 </w:t>
            </w:r>
            <w:r w:rsidRPr="00FE2A16">
              <w:rPr>
                <w:rFonts w:cs="Calibri"/>
                <w:bCs/>
                <w:color w:val="000000"/>
                <w:sz w:val="16"/>
                <w:szCs w:val="16"/>
              </w:rPr>
              <w:t>Eğitim-öğretim fiziki alt yapısı geliştirilecek, donanımları iyileştirilecektir</w:t>
            </w:r>
            <w:r w:rsidRPr="00FE2A16">
              <w:rPr>
                <w:rFonts w:cs="Calibri"/>
                <w:color w:val="0070C0"/>
                <w:sz w:val="16"/>
                <w:szCs w:val="16"/>
              </w:rPr>
              <w:t>.</w:t>
            </w:r>
          </w:p>
        </w:tc>
        <w:tc>
          <w:tcPr>
            <w:tcW w:w="9496" w:type="dxa"/>
            <w:vAlign w:val="center"/>
            <w:hideMark/>
          </w:tcPr>
          <w:p w:rsidR="00247BA8" w:rsidRPr="00FE2A16" w:rsidRDefault="00247BA8" w:rsidP="00247BA8">
            <w:pPr>
              <w:numPr>
                <w:ilvl w:val="0"/>
                <w:numId w:val="24"/>
              </w:numPr>
              <w:spacing w:after="0" w:line="240" w:lineRule="auto"/>
              <w:ind w:left="317" w:hanging="283"/>
              <w:jc w:val="both"/>
              <w:rPr>
                <w:rFonts w:cs="Calibri"/>
                <w:sz w:val="16"/>
                <w:szCs w:val="16"/>
              </w:rPr>
            </w:pPr>
            <w:r>
              <w:rPr>
                <w:sz w:val="16"/>
                <w:szCs w:val="16"/>
              </w:rPr>
              <w:t>Engelli öğrencilere yönelik asansör ve r</w:t>
            </w:r>
            <w:r w:rsidR="00A32517">
              <w:rPr>
                <w:sz w:val="16"/>
                <w:szCs w:val="16"/>
              </w:rPr>
              <w:t>a</w:t>
            </w:r>
            <w:r>
              <w:rPr>
                <w:sz w:val="16"/>
                <w:szCs w:val="16"/>
              </w:rPr>
              <w:t>mpa başta olmak üzere tüm gereksinimlerin karşılanması</w:t>
            </w: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color w:val="000000"/>
                <w:sz w:val="16"/>
                <w:szCs w:val="16"/>
              </w:rPr>
            </w:pPr>
            <w:r w:rsidRPr="00FE2A16">
              <w:rPr>
                <w:rFonts w:cs="Calibri"/>
                <w:bCs/>
                <w:color w:val="FF0000"/>
                <w:sz w:val="16"/>
                <w:szCs w:val="16"/>
              </w:rPr>
              <w:t xml:space="preserve">SH-4  </w:t>
            </w:r>
            <w:r w:rsidRPr="00FE2A16">
              <w:rPr>
                <w:rFonts w:cs="Calibri"/>
                <w:bCs/>
                <w:color w:val="000000"/>
                <w:sz w:val="16"/>
                <w:szCs w:val="16"/>
              </w:rPr>
              <w:t>Yabancı uyruklu öğrenci sayısı arttırılacaktır.</w:t>
            </w:r>
          </w:p>
        </w:tc>
        <w:tc>
          <w:tcPr>
            <w:tcW w:w="9496" w:type="dxa"/>
            <w:vAlign w:val="center"/>
            <w:hideMark/>
          </w:tcPr>
          <w:p w:rsidR="00247BA8" w:rsidRPr="00FE2A16" w:rsidRDefault="00247BA8" w:rsidP="00247BA8">
            <w:pPr>
              <w:numPr>
                <w:ilvl w:val="0"/>
                <w:numId w:val="24"/>
              </w:numPr>
              <w:spacing w:after="0" w:line="240" w:lineRule="auto"/>
              <w:ind w:left="317" w:hanging="283"/>
              <w:jc w:val="both"/>
              <w:rPr>
                <w:sz w:val="16"/>
                <w:szCs w:val="16"/>
              </w:rPr>
            </w:pPr>
            <w:r w:rsidRPr="00FE2A16">
              <w:rPr>
                <w:sz w:val="16"/>
                <w:szCs w:val="16"/>
              </w:rPr>
              <w:t>Uluslararası işbirlikleri ve faaliyetler geliştirilecektir.</w:t>
            </w:r>
          </w:p>
          <w:p w:rsidR="00247BA8" w:rsidRPr="00FE2A16" w:rsidRDefault="00247BA8" w:rsidP="00247BA8">
            <w:pPr>
              <w:numPr>
                <w:ilvl w:val="0"/>
                <w:numId w:val="24"/>
              </w:numPr>
              <w:spacing w:after="0" w:line="240" w:lineRule="auto"/>
              <w:ind w:left="317" w:hanging="283"/>
              <w:jc w:val="both"/>
              <w:rPr>
                <w:sz w:val="16"/>
                <w:szCs w:val="16"/>
              </w:rPr>
            </w:pP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sz w:val="16"/>
                <w:szCs w:val="16"/>
              </w:rPr>
            </w:pPr>
            <w:r w:rsidRPr="00FE2A16">
              <w:rPr>
                <w:rFonts w:cs="Calibri"/>
                <w:bCs/>
                <w:color w:val="FF0000"/>
                <w:sz w:val="16"/>
                <w:szCs w:val="16"/>
              </w:rPr>
              <w:t xml:space="preserve">SH-5 </w:t>
            </w:r>
            <w:r w:rsidRPr="00FE2A16">
              <w:rPr>
                <w:rFonts w:cs="Calibri"/>
                <w:color w:val="000000"/>
                <w:sz w:val="16"/>
                <w:szCs w:val="16"/>
              </w:rPr>
              <w:t>Ulusal ve uluslararası eğitim-öğretim işbirlikleri geliştirilecek, değişim programlarına katılım arttırılacaktır.</w:t>
            </w:r>
          </w:p>
        </w:tc>
        <w:tc>
          <w:tcPr>
            <w:tcW w:w="9496" w:type="dxa"/>
            <w:vAlign w:val="center"/>
            <w:hideMark/>
          </w:tcPr>
          <w:p w:rsidR="00247BA8" w:rsidRPr="00FE2A16" w:rsidRDefault="00247BA8" w:rsidP="00247BA8">
            <w:pPr>
              <w:numPr>
                <w:ilvl w:val="0"/>
                <w:numId w:val="25"/>
              </w:numPr>
              <w:spacing w:after="0" w:line="240" w:lineRule="auto"/>
              <w:ind w:left="317" w:hanging="283"/>
              <w:jc w:val="both"/>
              <w:rPr>
                <w:rFonts w:cs="Calibri"/>
                <w:sz w:val="16"/>
                <w:szCs w:val="16"/>
              </w:rPr>
            </w:pPr>
            <w:r w:rsidRPr="00FE2A16">
              <w:rPr>
                <w:rFonts w:cs="Calibri"/>
                <w:sz w:val="16"/>
                <w:szCs w:val="16"/>
              </w:rPr>
              <w:t>ERASMUS programının daha etkin tanıtılması desteklerin daha etkin tanıtılması</w:t>
            </w:r>
          </w:p>
          <w:p w:rsidR="00247BA8" w:rsidRPr="00FE2A16" w:rsidRDefault="00247BA8" w:rsidP="00A32517">
            <w:pPr>
              <w:spacing w:after="0" w:line="240" w:lineRule="auto"/>
              <w:ind w:left="317"/>
              <w:jc w:val="both"/>
              <w:rPr>
                <w:rFonts w:cs="Calibri"/>
                <w:sz w:val="16"/>
                <w:szCs w:val="16"/>
              </w:rPr>
            </w:pPr>
          </w:p>
        </w:tc>
      </w:tr>
      <w:tr w:rsidR="00247BA8" w:rsidRPr="00FE2A16" w:rsidTr="00247BA8">
        <w:trPr>
          <w:cantSplit/>
        </w:trPr>
        <w:tc>
          <w:tcPr>
            <w:tcW w:w="1702" w:type="dxa"/>
            <w:vMerge w:val="restart"/>
            <w:vAlign w:val="center"/>
            <w:hideMark/>
          </w:tcPr>
          <w:p w:rsidR="00247BA8" w:rsidRPr="00FE2A16" w:rsidRDefault="00247BA8" w:rsidP="00247BA8">
            <w:pPr>
              <w:spacing w:after="0" w:line="240" w:lineRule="auto"/>
              <w:jc w:val="center"/>
              <w:rPr>
                <w:rFonts w:cs="Calibri"/>
                <w:b/>
                <w:bCs/>
                <w:color w:val="0000FF"/>
                <w:sz w:val="16"/>
                <w:szCs w:val="16"/>
              </w:rPr>
            </w:pPr>
            <w:r w:rsidRPr="00FE2A16">
              <w:rPr>
                <w:rFonts w:cs="Calibri"/>
                <w:b/>
                <w:bCs/>
                <w:color w:val="0000FF"/>
                <w:sz w:val="16"/>
                <w:szCs w:val="16"/>
              </w:rPr>
              <w:t>SA-2</w:t>
            </w:r>
          </w:p>
          <w:p w:rsidR="00247BA8" w:rsidRPr="00FE2A16" w:rsidRDefault="00247BA8" w:rsidP="00247BA8">
            <w:pPr>
              <w:spacing w:after="0" w:line="240" w:lineRule="auto"/>
              <w:jc w:val="center"/>
              <w:rPr>
                <w:rFonts w:cs="Calibri"/>
                <w:bCs/>
                <w:sz w:val="16"/>
                <w:szCs w:val="16"/>
              </w:rPr>
            </w:pPr>
            <w:r w:rsidRPr="00FE2A16">
              <w:rPr>
                <w:rFonts w:cs="Calibri"/>
                <w:color w:val="000000"/>
                <w:sz w:val="16"/>
                <w:szCs w:val="16"/>
                <w:shd w:val="clear" w:color="auto" w:fill="FFFFFF"/>
              </w:rPr>
              <w:t>Bilgi, teknoloji ve sanat eserleri üretimini ve kalitesini arttırmak.</w:t>
            </w:r>
          </w:p>
        </w:tc>
        <w:tc>
          <w:tcPr>
            <w:tcW w:w="2977" w:type="dxa"/>
            <w:vAlign w:val="center"/>
            <w:hideMark/>
          </w:tcPr>
          <w:p w:rsidR="00247BA8" w:rsidRPr="00FE2A16" w:rsidRDefault="00247BA8" w:rsidP="00247BA8">
            <w:pPr>
              <w:spacing w:after="0" w:line="240" w:lineRule="auto"/>
              <w:rPr>
                <w:sz w:val="16"/>
                <w:szCs w:val="16"/>
                <w:shd w:val="clear" w:color="auto" w:fill="FFFFFF"/>
              </w:rPr>
            </w:pPr>
            <w:r w:rsidRPr="00FE2A16">
              <w:rPr>
                <w:rFonts w:cs="Calibri"/>
                <w:bCs/>
                <w:color w:val="FF0000"/>
                <w:sz w:val="16"/>
                <w:szCs w:val="16"/>
              </w:rPr>
              <w:t>SH-1</w:t>
            </w:r>
            <w:r w:rsidRPr="00FE2A16">
              <w:rPr>
                <w:rFonts w:cs="Calibri"/>
                <w:color w:val="000000"/>
                <w:sz w:val="16"/>
                <w:szCs w:val="16"/>
              </w:rPr>
              <w:t>Bilimsel araştırma projeleri sayısını ve niteliğini arttırmak.</w:t>
            </w:r>
          </w:p>
        </w:tc>
        <w:tc>
          <w:tcPr>
            <w:tcW w:w="9496" w:type="dxa"/>
            <w:vAlign w:val="center"/>
            <w:hideMark/>
          </w:tcPr>
          <w:p w:rsidR="00247BA8" w:rsidRPr="00FE2A16" w:rsidRDefault="00247BA8" w:rsidP="00247BA8">
            <w:pPr>
              <w:numPr>
                <w:ilvl w:val="0"/>
                <w:numId w:val="26"/>
              </w:numPr>
              <w:spacing w:after="0" w:line="240" w:lineRule="auto"/>
              <w:ind w:left="317" w:hanging="283"/>
              <w:jc w:val="both"/>
              <w:rPr>
                <w:rFonts w:cs="Calibri"/>
                <w:sz w:val="16"/>
                <w:szCs w:val="16"/>
              </w:rPr>
            </w:pPr>
            <w:r w:rsidRPr="00FE2A16">
              <w:rPr>
                <w:rFonts w:cs="Calibri"/>
                <w:sz w:val="16"/>
                <w:szCs w:val="16"/>
              </w:rPr>
              <w:t>Proje teşviklerinin artırılması</w:t>
            </w:r>
          </w:p>
          <w:p w:rsidR="00247BA8" w:rsidRPr="00FE2A16" w:rsidRDefault="00247BA8" w:rsidP="00247BA8">
            <w:pPr>
              <w:numPr>
                <w:ilvl w:val="0"/>
                <w:numId w:val="26"/>
              </w:numPr>
              <w:spacing w:after="0" w:line="240" w:lineRule="auto"/>
              <w:ind w:left="317" w:hanging="283"/>
              <w:jc w:val="both"/>
              <w:rPr>
                <w:rFonts w:cs="Calibri"/>
                <w:sz w:val="16"/>
                <w:szCs w:val="16"/>
              </w:rPr>
            </w:pPr>
            <w:r w:rsidRPr="00FE2A16">
              <w:rPr>
                <w:rFonts w:cs="Calibri"/>
                <w:sz w:val="16"/>
                <w:szCs w:val="16"/>
              </w:rPr>
              <w:t>Üniversitemiz öğretim elemanlarının multi-disipliner çalışmalarına olanak sağlayacak altyapı desteğini sağlamak ve proje yazmalarını teşvik etmek</w:t>
            </w:r>
          </w:p>
          <w:p w:rsidR="00247BA8" w:rsidRPr="00FE2A16" w:rsidRDefault="00247BA8" w:rsidP="00247BA8">
            <w:pPr>
              <w:numPr>
                <w:ilvl w:val="0"/>
                <w:numId w:val="26"/>
              </w:numPr>
              <w:spacing w:after="0" w:line="240" w:lineRule="auto"/>
              <w:ind w:left="317" w:hanging="283"/>
              <w:jc w:val="both"/>
              <w:rPr>
                <w:rFonts w:cs="Calibri"/>
                <w:sz w:val="16"/>
                <w:szCs w:val="16"/>
              </w:rPr>
            </w:pPr>
            <w:r w:rsidRPr="00FE2A16">
              <w:rPr>
                <w:rFonts w:cs="Calibri"/>
                <w:sz w:val="16"/>
                <w:szCs w:val="16"/>
              </w:rPr>
              <w:t>Öğretim elemanlarının bilimsel toplantılara katılımını ödenek miktarı doğrultusunda desteklemek</w:t>
            </w: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bCs/>
                <w:color w:val="FF0000"/>
                <w:sz w:val="16"/>
                <w:szCs w:val="16"/>
              </w:rPr>
            </w:pPr>
            <w:r w:rsidRPr="00FE2A16">
              <w:rPr>
                <w:rFonts w:cs="Calibri"/>
                <w:bCs/>
                <w:color w:val="FF0000"/>
                <w:sz w:val="16"/>
                <w:szCs w:val="16"/>
              </w:rPr>
              <w:t xml:space="preserve">SH-2  </w:t>
            </w:r>
            <w:r w:rsidRPr="00FE2A16">
              <w:rPr>
                <w:rFonts w:cs="Calibri"/>
                <w:color w:val="000000"/>
                <w:sz w:val="16"/>
                <w:szCs w:val="16"/>
                <w:shd w:val="clear" w:color="auto" w:fill="FFFFFF"/>
              </w:rPr>
              <w:t>Bilimsel yayınların sayısını artırmak ve niteliğini geliştirmek.</w:t>
            </w:r>
          </w:p>
        </w:tc>
        <w:tc>
          <w:tcPr>
            <w:tcW w:w="9496" w:type="dxa"/>
            <w:vAlign w:val="center"/>
            <w:hideMark/>
          </w:tcPr>
          <w:p w:rsidR="00247BA8" w:rsidRPr="00FE2A16" w:rsidRDefault="00247BA8" w:rsidP="00247BA8">
            <w:pPr>
              <w:numPr>
                <w:ilvl w:val="0"/>
                <w:numId w:val="27"/>
              </w:numPr>
              <w:spacing w:after="0" w:line="240" w:lineRule="auto"/>
              <w:ind w:left="317" w:hanging="283"/>
              <w:jc w:val="both"/>
              <w:rPr>
                <w:rFonts w:cs="Calibri"/>
                <w:sz w:val="16"/>
                <w:szCs w:val="16"/>
              </w:rPr>
            </w:pPr>
            <w:r w:rsidRPr="00FE2A16">
              <w:rPr>
                <w:rFonts w:cs="Calibri"/>
                <w:sz w:val="16"/>
                <w:szCs w:val="16"/>
              </w:rPr>
              <w:t>Bilimsel yayın ve sanat eserlerinin arttırılmasına yönelik teşvik sağlanması</w:t>
            </w:r>
          </w:p>
          <w:p w:rsidR="00247BA8" w:rsidRPr="00FE2A16" w:rsidRDefault="00247BA8" w:rsidP="00247BA8">
            <w:pPr>
              <w:numPr>
                <w:ilvl w:val="0"/>
                <w:numId w:val="27"/>
              </w:numPr>
              <w:spacing w:after="0" w:line="240" w:lineRule="auto"/>
              <w:ind w:left="317" w:hanging="283"/>
              <w:jc w:val="both"/>
              <w:rPr>
                <w:rFonts w:cs="Calibri"/>
                <w:sz w:val="16"/>
                <w:szCs w:val="16"/>
              </w:rPr>
            </w:pPr>
            <w:r w:rsidRPr="00FE2A16">
              <w:rPr>
                <w:rFonts w:cs="Calibri"/>
                <w:sz w:val="16"/>
                <w:szCs w:val="16"/>
              </w:rPr>
              <w:t xml:space="preserve">Öğretim üyelerinin akademik çalışmalar dışındaki iş yüklerinin azaltılması </w:t>
            </w:r>
          </w:p>
        </w:tc>
      </w:tr>
      <w:tr w:rsidR="00247BA8" w:rsidRPr="00FE2A16" w:rsidTr="00247BA8">
        <w:trPr>
          <w:cantSplit/>
          <w:trHeight w:val="395"/>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color w:val="000000"/>
                <w:sz w:val="16"/>
                <w:szCs w:val="16"/>
              </w:rPr>
            </w:pPr>
            <w:r w:rsidRPr="00FE2A16">
              <w:rPr>
                <w:rFonts w:cs="Calibri"/>
                <w:bCs/>
                <w:color w:val="FF0000"/>
                <w:sz w:val="16"/>
                <w:szCs w:val="16"/>
              </w:rPr>
              <w:t xml:space="preserve">SH-3  </w:t>
            </w:r>
            <w:r w:rsidRPr="00FE2A16">
              <w:rPr>
                <w:rFonts w:cs="Calibri"/>
                <w:sz w:val="16"/>
                <w:szCs w:val="16"/>
              </w:rPr>
              <w:t>Sanat eserleri üretimini artırmak ve kalitesini geliştirmek</w:t>
            </w:r>
          </w:p>
        </w:tc>
        <w:tc>
          <w:tcPr>
            <w:tcW w:w="9496" w:type="dxa"/>
            <w:vAlign w:val="center"/>
            <w:hideMark/>
          </w:tcPr>
          <w:p w:rsidR="00247BA8" w:rsidRPr="00FE2A16" w:rsidRDefault="00247BA8" w:rsidP="00247BA8">
            <w:pPr>
              <w:numPr>
                <w:ilvl w:val="0"/>
                <w:numId w:val="31"/>
              </w:numPr>
              <w:spacing w:after="0" w:line="240" w:lineRule="auto"/>
              <w:ind w:left="317" w:hanging="283"/>
              <w:jc w:val="both"/>
              <w:rPr>
                <w:rFonts w:cs="Calibri"/>
                <w:sz w:val="16"/>
                <w:szCs w:val="16"/>
              </w:rPr>
            </w:pPr>
            <w:r w:rsidRPr="00FE2A16">
              <w:rPr>
                <w:rFonts w:cs="Calibri"/>
                <w:sz w:val="16"/>
                <w:szCs w:val="16"/>
              </w:rPr>
              <w:t xml:space="preserve">Ulusal/Uluslararası ortak sempozyum, workshop, çalıştay, seminer vb. sanatsal etkinlikler düzenlemek. </w:t>
            </w:r>
          </w:p>
          <w:p w:rsidR="00247BA8" w:rsidRPr="00FE2A16" w:rsidRDefault="00247BA8" w:rsidP="00247BA8">
            <w:pPr>
              <w:numPr>
                <w:ilvl w:val="0"/>
                <w:numId w:val="31"/>
              </w:numPr>
              <w:spacing w:after="0" w:line="240" w:lineRule="auto"/>
              <w:ind w:left="317" w:hanging="283"/>
              <w:jc w:val="both"/>
              <w:rPr>
                <w:rFonts w:cs="Calibri"/>
                <w:sz w:val="16"/>
                <w:szCs w:val="16"/>
              </w:rPr>
            </w:pPr>
            <w:r w:rsidRPr="00FE2A16">
              <w:rPr>
                <w:rFonts w:cs="Calibri"/>
                <w:sz w:val="16"/>
                <w:szCs w:val="16"/>
              </w:rPr>
              <w:t xml:space="preserve">Ulusal/Uluslararası jürili sergilere öğrenci  katılımını sağlamak ve jürili sergi düzenlemek. </w:t>
            </w:r>
          </w:p>
          <w:p w:rsidR="00247BA8" w:rsidRPr="00FE2A16" w:rsidRDefault="00247BA8" w:rsidP="00247BA8">
            <w:pPr>
              <w:numPr>
                <w:ilvl w:val="0"/>
                <w:numId w:val="31"/>
              </w:numPr>
              <w:spacing w:after="0" w:line="240" w:lineRule="auto"/>
              <w:ind w:left="317" w:hanging="283"/>
              <w:jc w:val="both"/>
              <w:rPr>
                <w:rFonts w:cs="Calibri"/>
                <w:sz w:val="16"/>
                <w:szCs w:val="16"/>
              </w:rPr>
            </w:pPr>
            <w:r w:rsidRPr="00FE2A16">
              <w:rPr>
                <w:rFonts w:cs="Calibri"/>
                <w:sz w:val="16"/>
                <w:szCs w:val="16"/>
              </w:rPr>
              <w:t>Öğrencileri ulusal ve uluslararası öğrenci hareketliliği programlarına katılmaya teşvik etmek.</w:t>
            </w:r>
          </w:p>
          <w:p w:rsidR="00247BA8" w:rsidRPr="00FE2A16" w:rsidRDefault="00247BA8" w:rsidP="00247BA8">
            <w:pPr>
              <w:numPr>
                <w:ilvl w:val="0"/>
                <w:numId w:val="31"/>
              </w:numPr>
              <w:spacing w:after="0" w:line="240" w:lineRule="auto"/>
              <w:ind w:left="317" w:hanging="283"/>
              <w:jc w:val="both"/>
              <w:rPr>
                <w:rFonts w:cs="Calibri"/>
                <w:sz w:val="16"/>
                <w:szCs w:val="16"/>
              </w:rPr>
            </w:pPr>
            <w:r w:rsidRPr="00FE2A16">
              <w:rPr>
                <w:rFonts w:cs="Calibri"/>
                <w:sz w:val="16"/>
                <w:szCs w:val="16"/>
              </w:rPr>
              <w:t>Yabancı Uyruklu öğrencilerin fakültemizi tercih etmelerini sağlamak,</w:t>
            </w:r>
          </w:p>
          <w:p w:rsidR="00247BA8" w:rsidRPr="00FE2A16" w:rsidRDefault="00247BA8" w:rsidP="00247BA8">
            <w:pPr>
              <w:numPr>
                <w:ilvl w:val="0"/>
                <w:numId w:val="31"/>
              </w:numPr>
              <w:spacing w:after="0" w:line="240" w:lineRule="auto"/>
              <w:ind w:left="317" w:hanging="283"/>
              <w:jc w:val="both"/>
              <w:rPr>
                <w:rFonts w:cs="Calibri"/>
                <w:sz w:val="16"/>
                <w:szCs w:val="16"/>
              </w:rPr>
            </w:pPr>
            <w:r w:rsidRPr="00FE2A16">
              <w:rPr>
                <w:rFonts w:cs="Calibri"/>
                <w:sz w:val="16"/>
                <w:szCs w:val="16"/>
              </w:rPr>
              <w:t>Ulusal/Uluslararası tanınan sanatçı/sanatçı adaylarını iki yılda bir davet etmek.</w:t>
            </w:r>
          </w:p>
          <w:p w:rsidR="00247BA8" w:rsidRPr="00FE2A16" w:rsidRDefault="00247BA8" w:rsidP="00247BA8">
            <w:pPr>
              <w:numPr>
                <w:ilvl w:val="0"/>
                <w:numId w:val="9"/>
              </w:numPr>
              <w:spacing w:after="0" w:line="240" w:lineRule="auto"/>
              <w:ind w:left="317" w:hanging="283"/>
              <w:jc w:val="both"/>
              <w:rPr>
                <w:rFonts w:cs="Calibri"/>
                <w:sz w:val="16"/>
                <w:szCs w:val="16"/>
              </w:rPr>
            </w:pPr>
            <w:r w:rsidRPr="00FE2A16">
              <w:rPr>
                <w:rFonts w:cs="Calibri"/>
                <w:sz w:val="16"/>
                <w:szCs w:val="16"/>
              </w:rPr>
              <w:t>Akademik personeli ulusal ve uluslararası öğretim üyesi hareketliliği programlarına katılmaya teşvik etmek.</w:t>
            </w:r>
          </w:p>
        </w:tc>
      </w:tr>
      <w:tr w:rsidR="00247BA8" w:rsidRPr="00FE2A16" w:rsidTr="00247BA8">
        <w:trPr>
          <w:cantSplit/>
        </w:trPr>
        <w:tc>
          <w:tcPr>
            <w:tcW w:w="1702" w:type="dxa"/>
            <w:vMerge w:val="restart"/>
            <w:vAlign w:val="center"/>
            <w:hideMark/>
          </w:tcPr>
          <w:p w:rsidR="00247BA8" w:rsidRPr="00FE2A16" w:rsidRDefault="00247BA8" w:rsidP="00247BA8">
            <w:pPr>
              <w:spacing w:after="0" w:line="240" w:lineRule="auto"/>
              <w:jc w:val="center"/>
              <w:rPr>
                <w:rFonts w:cs="Calibri"/>
                <w:b/>
                <w:bCs/>
                <w:color w:val="0000FF"/>
                <w:sz w:val="16"/>
                <w:szCs w:val="16"/>
              </w:rPr>
            </w:pPr>
            <w:r w:rsidRPr="00FE2A16">
              <w:rPr>
                <w:rFonts w:cs="Calibri"/>
                <w:b/>
                <w:bCs/>
                <w:color w:val="0000FF"/>
                <w:sz w:val="16"/>
                <w:szCs w:val="16"/>
              </w:rPr>
              <w:t>SA-3</w:t>
            </w:r>
          </w:p>
          <w:p w:rsidR="00247BA8" w:rsidRPr="00FE2A16" w:rsidRDefault="00247BA8" w:rsidP="00247BA8">
            <w:pPr>
              <w:spacing w:after="0" w:line="240" w:lineRule="auto"/>
              <w:jc w:val="center"/>
              <w:rPr>
                <w:rFonts w:cs="Calibri"/>
                <w:bCs/>
                <w:sz w:val="16"/>
                <w:szCs w:val="16"/>
              </w:rPr>
            </w:pPr>
            <w:r w:rsidRPr="00FE2A16">
              <w:rPr>
                <w:rFonts w:cs="Calibri"/>
                <w:sz w:val="16"/>
                <w:szCs w:val="16"/>
              </w:rPr>
              <w:t>Paydaşlara ve topluma katkı sunmak</w:t>
            </w:r>
          </w:p>
        </w:tc>
        <w:tc>
          <w:tcPr>
            <w:tcW w:w="2977" w:type="dxa"/>
            <w:vAlign w:val="center"/>
            <w:hideMark/>
          </w:tcPr>
          <w:p w:rsidR="00247BA8" w:rsidRPr="00FE2A16" w:rsidRDefault="00247BA8" w:rsidP="00247BA8">
            <w:pPr>
              <w:spacing w:after="0" w:line="240" w:lineRule="auto"/>
              <w:rPr>
                <w:rFonts w:cs="Calibri"/>
                <w:color w:val="000000"/>
                <w:sz w:val="16"/>
                <w:szCs w:val="16"/>
              </w:rPr>
            </w:pPr>
            <w:r w:rsidRPr="00FE2A16">
              <w:rPr>
                <w:rFonts w:cs="Calibri"/>
                <w:b/>
                <w:bCs/>
                <w:color w:val="FF0000"/>
                <w:sz w:val="16"/>
                <w:szCs w:val="16"/>
              </w:rPr>
              <w:t xml:space="preserve">SH-1  </w:t>
            </w:r>
            <w:r w:rsidRPr="00FE2A16">
              <w:rPr>
                <w:rFonts w:cs="Calibri"/>
                <w:sz w:val="16"/>
                <w:szCs w:val="16"/>
              </w:rPr>
              <w:t>Öğrencilere sunulan fiziksel, sosyal ve akademik destek hizmetleri geliştirilecektir.</w:t>
            </w:r>
          </w:p>
        </w:tc>
        <w:tc>
          <w:tcPr>
            <w:tcW w:w="9496" w:type="dxa"/>
            <w:vAlign w:val="center"/>
            <w:hideMark/>
          </w:tcPr>
          <w:p w:rsidR="00247BA8" w:rsidRDefault="00247BA8" w:rsidP="00247BA8">
            <w:pPr>
              <w:numPr>
                <w:ilvl w:val="0"/>
                <w:numId w:val="9"/>
              </w:numPr>
              <w:spacing w:after="0" w:line="240" w:lineRule="auto"/>
              <w:ind w:left="317" w:hanging="283"/>
              <w:jc w:val="both"/>
              <w:rPr>
                <w:rFonts w:cs="Calibri"/>
                <w:sz w:val="16"/>
                <w:szCs w:val="16"/>
              </w:rPr>
            </w:pPr>
            <w:r>
              <w:rPr>
                <w:rFonts w:cs="Calibri"/>
                <w:sz w:val="16"/>
                <w:szCs w:val="16"/>
              </w:rPr>
              <w:t>Öğrencilere akademik destek sağlamak amacıyla öğrencilerle alan uzmanlarının etkileşimini sağlamak</w:t>
            </w:r>
          </w:p>
          <w:p w:rsidR="00247BA8" w:rsidRPr="00FE2A16" w:rsidRDefault="00247BA8" w:rsidP="00247BA8">
            <w:pPr>
              <w:numPr>
                <w:ilvl w:val="0"/>
                <w:numId w:val="9"/>
              </w:numPr>
              <w:spacing w:after="0" w:line="240" w:lineRule="auto"/>
              <w:ind w:left="317" w:hanging="283"/>
              <w:jc w:val="both"/>
              <w:rPr>
                <w:rFonts w:cs="Calibri"/>
                <w:sz w:val="16"/>
                <w:szCs w:val="16"/>
              </w:rPr>
            </w:pPr>
            <w:r w:rsidRPr="00247BA8">
              <w:rPr>
                <w:rFonts w:cs="Calibri"/>
                <w:sz w:val="16"/>
                <w:szCs w:val="16"/>
              </w:rPr>
              <w:t>Öğrenciler</w:t>
            </w:r>
            <w:r>
              <w:rPr>
                <w:rFonts w:cs="Calibri"/>
                <w:sz w:val="16"/>
                <w:szCs w:val="16"/>
              </w:rPr>
              <w:t xml:space="preserve">in kariyer gelişimin sağlamak adına </w:t>
            </w:r>
            <w:r w:rsidRPr="00247BA8">
              <w:rPr>
                <w:rFonts w:cs="Calibri"/>
                <w:sz w:val="16"/>
                <w:szCs w:val="16"/>
              </w:rPr>
              <w:t xml:space="preserve"> öğrencilerle </w:t>
            </w:r>
            <w:r>
              <w:rPr>
                <w:rFonts w:cs="Calibri"/>
                <w:sz w:val="16"/>
                <w:szCs w:val="16"/>
              </w:rPr>
              <w:t>sektör çalışanlarının</w:t>
            </w:r>
            <w:r w:rsidRPr="00247BA8">
              <w:rPr>
                <w:rFonts w:cs="Calibri"/>
                <w:sz w:val="16"/>
                <w:szCs w:val="16"/>
              </w:rPr>
              <w:t xml:space="preserve"> etkileşimini sağlamak</w:t>
            </w: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color w:val="000000"/>
                <w:sz w:val="16"/>
                <w:szCs w:val="16"/>
              </w:rPr>
            </w:pPr>
            <w:r w:rsidRPr="00FE2A16">
              <w:rPr>
                <w:rFonts w:cs="Calibri"/>
                <w:b/>
                <w:bCs/>
                <w:color w:val="FF0000"/>
                <w:sz w:val="16"/>
                <w:szCs w:val="16"/>
              </w:rPr>
              <w:t xml:space="preserve">SH-2  </w:t>
            </w:r>
            <w:r w:rsidRPr="00FE2A16">
              <w:rPr>
                <w:rFonts w:cs="Calibri"/>
                <w:sz w:val="16"/>
                <w:szCs w:val="16"/>
              </w:rPr>
              <w:t>Topluma yönelik faaliyetleri geliştirerek, Üniversite-Halk iletişimini artırmak</w:t>
            </w:r>
          </w:p>
        </w:tc>
        <w:tc>
          <w:tcPr>
            <w:tcW w:w="9496" w:type="dxa"/>
            <w:vAlign w:val="center"/>
            <w:hideMark/>
          </w:tcPr>
          <w:p w:rsidR="00247BA8" w:rsidRPr="00FE2A16" w:rsidRDefault="00247BA8" w:rsidP="00247BA8">
            <w:pPr>
              <w:numPr>
                <w:ilvl w:val="0"/>
                <w:numId w:val="9"/>
              </w:numPr>
              <w:spacing w:after="0" w:line="240" w:lineRule="auto"/>
              <w:ind w:left="317" w:hanging="283"/>
              <w:jc w:val="both"/>
              <w:rPr>
                <w:rFonts w:cs="Calibri"/>
                <w:sz w:val="16"/>
                <w:szCs w:val="16"/>
              </w:rPr>
            </w:pPr>
            <w:r>
              <w:rPr>
                <w:rFonts w:cs="Calibri"/>
                <w:sz w:val="16"/>
                <w:szCs w:val="16"/>
              </w:rPr>
              <w:t>Mersin Üniversitesi Radyosu’nun yayına devam etmesi</w:t>
            </w:r>
          </w:p>
        </w:tc>
      </w:tr>
      <w:tr w:rsidR="00247BA8" w:rsidRPr="00FE2A16" w:rsidTr="00247BA8">
        <w:trPr>
          <w:cantSplit/>
        </w:trPr>
        <w:tc>
          <w:tcPr>
            <w:tcW w:w="1702" w:type="dxa"/>
            <w:vMerge/>
            <w:vAlign w:val="center"/>
            <w:hideMark/>
          </w:tcPr>
          <w:p w:rsidR="00247BA8" w:rsidRPr="00FE2A16" w:rsidRDefault="00247BA8" w:rsidP="00247BA8">
            <w:pPr>
              <w:spacing w:after="0" w:line="240" w:lineRule="auto"/>
              <w:rPr>
                <w:rFonts w:cs="Calibri"/>
                <w:sz w:val="16"/>
                <w:szCs w:val="16"/>
              </w:rPr>
            </w:pPr>
          </w:p>
        </w:tc>
        <w:tc>
          <w:tcPr>
            <w:tcW w:w="2977" w:type="dxa"/>
            <w:vAlign w:val="center"/>
            <w:hideMark/>
          </w:tcPr>
          <w:p w:rsidR="00247BA8" w:rsidRPr="00FE2A16" w:rsidRDefault="00247BA8" w:rsidP="00247BA8">
            <w:pPr>
              <w:spacing w:after="0" w:line="240" w:lineRule="auto"/>
              <w:rPr>
                <w:rFonts w:cs="Calibri"/>
                <w:b/>
                <w:bCs/>
                <w:color w:val="FF0000"/>
                <w:sz w:val="16"/>
                <w:szCs w:val="16"/>
              </w:rPr>
            </w:pPr>
            <w:r w:rsidRPr="00FE2A16">
              <w:rPr>
                <w:rFonts w:cs="Calibri"/>
                <w:b/>
                <w:bCs/>
                <w:color w:val="FF0000"/>
                <w:sz w:val="16"/>
                <w:szCs w:val="16"/>
              </w:rPr>
              <w:t xml:space="preserve">SH-4  </w:t>
            </w:r>
            <w:r w:rsidRPr="00FE2A16">
              <w:rPr>
                <w:rFonts w:cs="Calibri"/>
                <w:sz w:val="16"/>
                <w:szCs w:val="16"/>
              </w:rPr>
              <w:t>Dış paydaşlara verilen danışmanlık ve eğitim hizmetleri geliştirilecektir.</w:t>
            </w:r>
          </w:p>
        </w:tc>
        <w:tc>
          <w:tcPr>
            <w:tcW w:w="9496" w:type="dxa"/>
            <w:vAlign w:val="center"/>
            <w:hideMark/>
          </w:tcPr>
          <w:p w:rsidR="00247BA8" w:rsidRPr="00FE2A16" w:rsidRDefault="00247BA8" w:rsidP="000A3F87">
            <w:pPr>
              <w:numPr>
                <w:ilvl w:val="0"/>
                <w:numId w:val="9"/>
              </w:numPr>
              <w:spacing w:after="0" w:line="240" w:lineRule="auto"/>
              <w:ind w:left="317" w:hanging="283"/>
              <w:jc w:val="both"/>
              <w:rPr>
                <w:rFonts w:cs="Calibri"/>
                <w:sz w:val="16"/>
                <w:szCs w:val="16"/>
              </w:rPr>
            </w:pPr>
            <w:r>
              <w:rPr>
                <w:rFonts w:cs="Calibri"/>
                <w:bCs/>
                <w:sz w:val="16"/>
                <w:szCs w:val="16"/>
              </w:rPr>
              <w:t>Gelen talepler doğrultusunda dış paydaşlara danışmanlık ve eğitim hizmeti vermek</w:t>
            </w:r>
          </w:p>
        </w:tc>
      </w:tr>
    </w:tbl>
    <w:p w:rsidR="004740FC" w:rsidRDefault="004740FC" w:rsidP="00346A7C">
      <w:pPr>
        <w:pStyle w:val="Balk2"/>
        <w:spacing w:before="0" w:line="240" w:lineRule="auto"/>
        <w:rPr>
          <w:rFonts w:ascii="Tahoma" w:hAnsi="Tahoma" w:cs="Tahoma"/>
          <w:i/>
          <w:color w:val="365F91"/>
          <w:sz w:val="24"/>
          <w:szCs w:val="24"/>
        </w:rPr>
      </w:pPr>
      <w:bookmarkStart w:id="74" w:name="_Toc170721341"/>
      <w:bookmarkEnd w:id="74"/>
    </w:p>
    <w:p w:rsidR="004740FC" w:rsidRDefault="004740FC" w:rsidP="00346A7C">
      <w:pPr>
        <w:pStyle w:val="Balk2"/>
        <w:spacing w:before="0" w:line="240" w:lineRule="auto"/>
        <w:rPr>
          <w:rFonts w:ascii="Tahoma" w:hAnsi="Tahoma" w:cs="Tahoma"/>
          <w:i/>
          <w:color w:val="365F91"/>
          <w:sz w:val="24"/>
          <w:szCs w:val="24"/>
        </w:rPr>
      </w:pPr>
    </w:p>
    <w:p w:rsidR="004740FC" w:rsidRDefault="004740FC" w:rsidP="00346A7C">
      <w:pPr>
        <w:pStyle w:val="Balk2"/>
        <w:spacing w:before="0" w:line="240" w:lineRule="auto"/>
        <w:rPr>
          <w:rFonts w:ascii="Tahoma" w:hAnsi="Tahoma" w:cs="Tahoma"/>
          <w:i/>
          <w:color w:val="365F91"/>
          <w:sz w:val="24"/>
          <w:szCs w:val="24"/>
        </w:rPr>
      </w:pPr>
    </w:p>
    <w:p w:rsidR="004740FC" w:rsidRDefault="004740FC" w:rsidP="00346A7C">
      <w:pPr>
        <w:pStyle w:val="Balk2"/>
        <w:spacing w:before="0" w:line="240" w:lineRule="auto"/>
        <w:rPr>
          <w:rFonts w:ascii="Tahoma" w:hAnsi="Tahoma" w:cs="Tahoma"/>
          <w:i/>
          <w:color w:val="365F91"/>
          <w:sz w:val="24"/>
          <w:szCs w:val="24"/>
        </w:rPr>
        <w:sectPr w:rsidR="004740FC" w:rsidSect="004740FC">
          <w:footnotePr>
            <w:pos w:val="beneathText"/>
          </w:footnotePr>
          <w:pgSz w:w="15840" w:h="12240" w:orient="landscape"/>
          <w:pgMar w:top="1276" w:right="1418" w:bottom="1134" w:left="1418" w:header="426" w:footer="179" w:gutter="0"/>
          <w:cols w:space="708"/>
        </w:sectPr>
      </w:pPr>
    </w:p>
    <w:p w:rsidR="004740FC" w:rsidRDefault="004740FC" w:rsidP="00346A7C">
      <w:pPr>
        <w:pStyle w:val="Balk2"/>
        <w:spacing w:before="0" w:line="240" w:lineRule="auto"/>
        <w:rPr>
          <w:rFonts w:ascii="Tahoma" w:hAnsi="Tahoma" w:cs="Tahoma"/>
          <w:i/>
          <w:color w:val="365F91"/>
          <w:sz w:val="24"/>
          <w:szCs w:val="24"/>
        </w:rPr>
      </w:pPr>
    </w:p>
    <w:p w:rsidR="004740FC" w:rsidRDefault="004740FC" w:rsidP="00346A7C">
      <w:pPr>
        <w:pStyle w:val="Balk2"/>
        <w:spacing w:before="0" w:line="240" w:lineRule="auto"/>
        <w:rPr>
          <w:rFonts w:ascii="Tahoma" w:hAnsi="Tahoma" w:cs="Tahoma"/>
          <w:i/>
          <w:color w:val="365F91"/>
          <w:sz w:val="24"/>
          <w:szCs w:val="24"/>
        </w:rPr>
      </w:pPr>
    </w:p>
    <w:p w:rsidR="005E072B" w:rsidRPr="00250AAB" w:rsidRDefault="005E072B" w:rsidP="00346A7C">
      <w:pPr>
        <w:pStyle w:val="Balk2"/>
        <w:spacing w:before="0" w:line="240" w:lineRule="auto"/>
        <w:rPr>
          <w:rFonts w:ascii="Tahoma" w:hAnsi="Tahoma" w:cs="Tahoma"/>
          <w:i/>
          <w:color w:val="365F91"/>
          <w:sz w:val="24"/>
          <w:szCs w:val="24"/>
        </w:rPr>
      </w:pPr>
      <w:bookmarkStart w:id="75" w:name="_Toc92290449"/>
      <w:r w:rsidRPr="00250AAB">
        <w:rPr>
          <w:rFonts w:ascii="Tahoma" w:hAnsi="Tahoma" w:cs="Tahoma"/>
          <w:i/>
          <w:color w:val="365F91"/>
          <w:sz w:val="24"/>
          <w:szCs w:val="24"/>
        </w:rPr>
        <w:t>B</w:t>
      </w:r>
      <w:r w:rsidRPr="00250AAB">
        <w:rPr>
          <w:rFonts w:ascii="Tahoma" w:hAnsi="Tahoma" w:cs="Tahoma"/>
          <w:i/>
          <w:color w:val="365F91"/>
          <w:sz w:val="24"/>
          <w:szCs w:val="24"/>
        </w:rPr>
        <w:softHyphen/>
        <w:t>.Temel Politikalar ve Öncelikler</w:t>
      </w:r>
      <w:bookmarkEnd w:id="75"/>
    </w:p>
    <w:p w:rsidR="005E072B" w:rsidRPr="00250AAB" w:rsidRDefault="005E072B" w:rsidP="00033C71">
      <w:pPr>
        <w:spacing w:after="0" w:line="240" w:lineRule="auto"/>
        <w:jc w:val="both"/>
        <w:rPr>
          <w:rFonts w:ascii="Tahoma" w:hAnsi="Tahoma" w:cs="Tahoma"/>
        </w:rPr>
      </w:pPr>
    </w:p>
    <w:p w:rsidR="001D05CE" w:rsidRPr="001D05CE" w:rsidRDefault="001D05CE" w:rsidP="00A01DAF">
      <w:pPr>
        <w:widowControl w:val="0"/>
        <w:numPr>
          <w:ilvl w:val="0"/>
          <w:numId w:val="5"/>
        </w:numPr>
        <w:shd w:val="clear" w:color="auto" w:fill="FFFFFF"/>
        <w:tabs>
          <w:tab w:val="left" w:pos="360"/>
        </w:tabs>
        <w:autoSpaceDE w:val="0"/>
        <w:autoSpaceDN w:val="0"/>
        <w:adjustRightInd w:val="0"/>
        <w:spacing w:before="82" w:after="0" w:line="312" w:lineRule="exact"/>
        <w:ind w:firstLine="701"/>
        <w:jc w:val="both"/>
        <w:rPr>
          <w:rFonts w:ascii="Times New Roman" w:hAnsi="Times New Roman"/>
          <w:b/>
          <w:bCs/>
          <w:color w:val="000000"/>
          <w:spacing w:val="-18"/>
          <w:sz w:val="24"/>
          <w:szCs w:val="24"/>
        </w:rPr>
      </w:pPr>
      <w:r w:rsidRPr="001D05CE">
        <w:rPr>
          <w:rFonts w:ascii="Times New Roman" w:hAnsi="Times New Roman"/>
          <w:color w:val="000000"/>
          <w:spacing w:val="6"/>
          <w:sz w:val="24"/>
          <w:szCs w:val="24"/>
        </w:rPr>
        <w:t xml:space="preserve">Sosyal alanda yaratıcı faaliyetleri, topluma hizmeti, eğitim ve araştırmaları ile </w:t>
      </w:r>
      <w:r w:rsidRPr="001D05CE">
        <w:rPr>
          <w:rFonts w:ascii="Times New Roman" w:hAnsi="Times New Roman"/>
          <w:color w:val="000000"/>
          <w:spacing w:val="1"/>
          <w:sz w:val="24"/>
          <w:szCs w:val="24"/>
        </w:rPr>
        <w:t>ulusal ve uluslararası düzeyde saygın ve tercih edilen,</w:t>
      </w:r>
    </w:p>
    <w:p w:rsidR="001D05CE" w:rsidRPr="001D05CE" w:rsidRDefault="001D05CE" w:rsidP="00A01DAF">
      <w:pPr>
        <w:widowControl w:val="0"/>
        <w:numPr>
          <w:ilvl w:val="0"/>
          <w:numId w:val="5"/>
        </w:numPr>
        <w:shd w:val="clear" w:color="auto" w:fill="FFFFFF"/>
        <w:tabs>
          <w:tab w:val="left" w:pos="360"/>
        </w:tabs>
        <w:autoSpaceDE w:val="0"/>
        <w:autoSpaceDN w:val="0"/>
        <w:adjustRightInd w:val="0"/>
        <w:spacing w:before="202" w:after="0" w:line="317" w:lineRule="exact"/>
        <w:ind w:firstLine="701"/>
        <w:jc w:val="both"/>
        <w:rPr>
          <w:rFonts w:ascii="Times New Roman" w:hAnsi="Times New Roman"/>
          <w:color w:val="000000"/>
          <w:spacing w:val="-7"/>
          <w:sz w:val="24"/>
          <w:szCs w:val="24"/>
        </w:rPr>
      </w:pPr>
      <w:r w:rsidRPr="001D05CE">
        <w:rPr>
          <w:rFonts w:ascii="Times New Roman" w:hAnsi="Times New Roman"/>
          <w:color w:val="000000"/>
          <w:spacing w:val="1"/>
          <w:sz w:val="24"/>
          <w:szCs w:val="24"/>
        </w:rPr>
        <w:t xml:space="preserve">Sosyal sorumluluk ilkesinden hareketle vereceği eğitim-öğretim, üreteceği </w:t>
      </w:r>
      <w:r w:rsidR="0031234E" w:rsidRPr="001D05CE">
        <w:rPr>
          <w:rFonts w:ascii="Times New Roman" w:hAnsi="Times New Roman"/>
          <w:color w:val="000000"/>
          <w:spacing w:val="1"/>
          <w:sz w:val="24"/>
          <w:szCs w:val="24"/>
        </w:rPr>
        <w:t>bilgiyi,</w:t>
      </w:r>
      <w:r w:rsidR="0031234E" w:rsidRPr="001D05CE">
        <w:rPr>
          <w:rFonts w:ascii="Times New Roman" w:hAnsi="Times New Roman"/>
          <w:color w:val="000000"/>
          <w:spacing w:val="4"/>
          <w:sz w:val="24"/>
          <w:szCs w:val="24"/>
        </w:rPr>
        <w:t xml:space="preserve"> teknoloji</w:t>
      </w:r>
      <w:r w:rsidRPr="001D05CE">
        <w:rPr>
          <w:rFonts w:ascii="Times New Roman" w:hAnsi="Times New Roman"/>
          <w:color w:val="000000"/>
          <w:spacing w:val="4"/>
          <w:sz w:val="24"/>
          <w:szCs w:val="24"/>
        </w:rPr>
        <w:t xml:space="preserve"> ve sanatla ülkemizin kalkınmasında, ekonomik ve sosyal alanda çağdaş uygarlık </w:t>
      </w:r>
      <w:r w:rsidRPr="001D05CE">
        <w:rPr>
          <w:rFonts w:ascii="Times New Roman" w:hAnsi="Times New Roman"/>
          <w:color w:val="000000"/>
          <w:spacing w:val="1"/>
          <w:sz w:val="24"/>
          <w:szCs w:val="24"/>
        </w:rPr>
        <w:t>düzeyinin üzerine çık</w:t>
      </w:r>
      <w:r w:rsidR="003F62A9">
        <w:rPr>
          <w:rFonts w:ascii="Times New Roman" w:hAnsi="Times New Roman"/>
          <w:color w:val="000000"/>
          <w:spacing w:val="1"/>
          <w:sz w:val="24"/>
          <w:szCs w:val="24"/>
        </w:rPr>
        <w:t xml:space="preserve">masına katkıda bulunacak öncü, </w:t>
      </w:r>
    </w:p>
    <w:p w:rsidR="001D05CE" w:rsidRPr="001D05CE" w:rsidRDefault="001D05CE" w:rsidP="00A01DAF">
      <w:pPr>
        <w:widowControl w:val="0"/>
        <w:numPr>
          <w:ilvl w:val="0"/>
          <w:numId w:val="5"/>
        </w:numPr>
        <w:shd w:val="clear" w:color="auto" w:fill="FFFFFF"/>
        <w:tabs>
          <w:tab w:val="left" w:pos="360"/>
        </w:tabs>
        <w:autoSpaceDE w:val="0"/>
        <w:autoSpaceDN w:val="0"/>
        <w:adjustRightInd w:val="0"/>
        <w:spacing w:before="197" w:after="0" w:line="317" w:lineRule="exact"/>
        <w:ind w:firstLine="701"/>
        <w:jc w:val="both"/>
        <w:rPr>
          <w:rFonts w:ascii="Times New Roman" w:hAnsi="Times New Roman"/>
          <w:color w:val="000000"/>
          <w:spacing w:val="-9"/>
          <w:sz w:val="24"/>
          <w:szCs w:val="24"/>
        </w:rPr>
      </w:pPr>
      <w:r w:rsidRPr="001D05CE">
        <w:rPr>
          <w:rFonts w:ascii="Times New Roman" w:hAnsi="Times New Roman"/>
          <w:color w:val="000000"/>
          <w:spacing w:val="9"/>
          <w:sz w:val="24"/>
          <w:szCs w:val="24"/>
        </w:rPr>
        <w:t xml:space="preserve">Modern, yaratıcı ve pozitif düşünen, katılımcı, üretken, nitelikli ve yarattığı </w:t>
      </w:r>
      <w:r w:rsidRPr="001D05CE">
        <w:rPr>
          <w:rFonts w:ascii="Times New Roman" w:hAnsi="Times New Roman"/>
          <w:color w:val="000000"/>
          <w:sz w:val="24"/>
          <w:szCs w:val="24"/>
        </w:rPr>
        <w:t>değerlerle ülkesini tüm dünyada temsil eden bireyler yetiştiren seçkin,</w:t>
      </w:r>
    </w:p>
    <w:p w:rsidR="001D05CE" w:rsidRPr="001D05CE" w:rsidRDefault="001D05CE" w:rsidP="00A01DAF">
      <w:pPr>
        <w:widowControl w:val="0"/>
        <w:numPr>
          <w:ilvl w:val="0"/>
          <w:numId w:val="5"/>
        </w:numPr>
        <w:shd w:val="clear" w:color="auto" w:fill="FFFFFF"/>
        <w:tabs>
          <w:tab w:val="left" w:pos="360"/>
        </w:tabs>
        <w:autoSpaceDE w:val="0"/>
        <w:autoSpaceDN w:val="0"/>
        <w:adjustRightInd w:val="0"/>
        <w:spacing w:before="197" w:after="0" w:line="317" w:lineRule="exact"/>
        <w:ind w:firstLine="701"/>
        <w:jc w:val="both"/>
        <w:rPr>
          <w:rFonts w:ascii="Times New Roman" w:hAnsi="Times New Roman"/>
          <w:color w:val="000000"/>
          <w:spacing w:val="-6"/>
          <w:sz w:val="24"/>
          <w:szCs w:val="24"/>
        </w:rPr>
      </w:pPr>
      <w:r w:rsidRPr="001D05CE">
        <w:rPr>
          <w:rFonts w:ascii="Times New Roman" w:hAnsi="Times New Roman"/>
          <w:color w:val="000000"/>
          <w:sz w:val="24"/>
          <w:szCs w:val="24"/>
        </w:rPr>
        <w:t>Nitelikli akademik kadrosu ve sunduğu eğitim kalites</w:t>
      </w:r>
      <w:r w:rsidR="0031234E">
        <w:rPr>
          <w:rFonts w:ascii="Times New Roman" w:hAnsi="Times New Roman"/>
          <w:color w:val="000000"/>
          <w:sz w:val="24"/>
          <w:szCs w:val="24"/>
        </w:rPr>
        <w:t>iyle çağı yakalayabilen uluslar</w:t>
      </w:r>
      <w:r w:rsidRPr="001D05CE">
        <w:rPr>
          <w:rFonts w:ascii="Times New Roman" w:hAnsi="Times New Roman"/>
          <w:color w:val="000000"/>
          <w:spacing w:val="-1"/>
          <w:sz w:val="24"/>
          <w:szCs w:val="24"/>
        </w:rPr>
        <w:t>arası standarda sahip,</w:t>
      </w:r>
    </w:p>
    <w:p w:rsidR="001D05CE" w:rsidRPr="001D05CE" w:rsidRDefault="001D05CE" w:rsidP="00A01DAF">
      <w:pPr>
        <w:widowControl w:val="0"/>
        <w:numPr>
          <w:ilvl w:val="0"/>
          <w:numId w:val="5"/>
        </w:numPr>
        <w:shd w:val="clear" w:color="auto" w:fill="FFFFFF"/>
        <w:tabs>
          <w:tab w:val="left" w:pos="360"/>
        </w:tabs>
        <w:autoSpaceDE w:val="0"/>
        <w:autoSpaceDN w:val="0"/>
        <w:adjustRightInd w:val="0"/>
        <w:spacing w:before="202" w:after="0" w:line="317" w:lineRule="exact"/>
        <w:ind w:firstLine="701"/>
        <w:jc w:val="both"/>
        <w:rPr>
          <w:rFonts w:ascii="Times New Roman" w:hAnsi="Times New Roman"/>
          <w:color w:val="000000"/>
          <w:spacing w:val="-11"/>
          <w:sz w:val="24"/>
          <w:szCs w:val="24"/>
        </w:rPr>
      </w:pPr>
      <w:r w:rsidRPr="001D05CE">
        <w:rPr>
          <w:rFonts w:ascii="Times New Roman" w:hAnsi="Times New Roman"/>
          <w:color w:val="000000"/>
          <w:spacing w:val="3"/>
          <w:sz w:val="24"/>
          <w:szCs w:val="24"/>
        </w:rPr>
        <w:t xml:space="preserve">Özgün düşünce ve çalışmaları ile kendi sahasında önder bireyler yetiştiren ve bu </w:t>
      </w:r>
      <w:r w:rsidRPr="001D05CE">
        <w:rPr>
          <w:rFonts w:ascii="Times New Roman" w:hAnsi="Times New Roman"/>
          <w:color w:val="000000"/>
          <w:sz w:val="24"/>
          <w:szCs w:val="24"/>
        </w:rPr>
        <w:t>kişileri bünyesinde barındıran,</w:t>
      </w:r>
    </w:p>
    <w:p w:rsidR="001D05CE" w:rsidRPr="001D05CE" w:rsidRDefault="001D05CE" w:rsidP="00FB3CDC">
      <w:pPr>
        <w:numPr>
          <w:ilvl w:val="0"/>
          <w:numId w:val="5"/>
        </w:numPr>
        <w:shd w:val="clear" w:color="auto" w:fill="FFFFFF"/>
        <w:tabs>
          <w:tab w:val="left" w:pos="360"/>
          <w:tab w:val="left" w:pos="1171"/>
        </w:tabs>
        <w:spacing w:before="206" w:line="317" w:lineRule="exact"/>
        <w:ind w:firstLine="710"/>
        <w:jc w:val="both"/>
        <w:rPr>
          <w:rFonts w:ascii="Times New Roman" w:hAnsi="Times New Roman"/>
        </w:rPr>
      </w:pPr>
      <w:r w:rsidRPr="001D05CE">
        <w:rPr>
          <w:rFonts w:ascii="Times New Roman" w:hAnsi="Times New Roman"/>
          <w:color w:val="000000"/>
          <w:sz w:val="24"/>
          <w:szCs w:val="24"/>
        </w:rPr>
        <w:t xml:space="preserve">Eğiticilerin eğitiminin sürdürüldüğü, öğrencilerin kendi </w:t>
      </w:r>
      <w:r w:rsidRPr="001D05CE">
        <w:rPr>
          <w:rFonts w:ascii="Times New Roman" w:hAnsi="Times New Roman"/>
          <w:color w:val="000000"/>
          <w:spacing w:val="5"/>
          <w:sz w:val="24"/>
          <w:szCs w:val="24"/>
        </w:rPr>
        <w:t xml:space="preserve">potansiyellerini koyduğu ve yaratıcılığın desteklendiği, öğrenci merkezli, ulusal çıkar ve </w:t>
      </w:r>
      <w:r w:rsidRPr="001D05CE">
        <w:rPr>
          <w:rFonts w:ascii="Times New Roman" w:hAnsi="Times New Roman"/>
          <w:color w:val="000000"/>
          <w:sz w:val="24"/>
          <w:szCs w:val="24"/>
        </w:rPr>
        <w:t>değerlerin bilinç ve sorumluluğunda üstün nitelikli öğrenci eğitimi veren,</w:t>
      </w:r>
    </w:p>
    <w:p w:rsidR="001D05CE" w:rsidRPr="001D05CE" w:rsidRDefault="001D05CE" w:rsidP="00FB3CDC">
      <w:pPr>
        <w:numPr>
          <w:ilvl w:val="0"/>
          <w:numId w:val="5"/>
        </w:numPr>
        <w:shd w:val="clear" w:color="auto" w:fill="FFFFFF"/>
        <w:tabs>
          <w:tab w:val="left" w:pos="360"/>
        </w:tabs>
        <w:spacing w:before="197" w:line="317" w:lineRule="exact"/>
        <w:ind w:firstLine="701"/>
        <w:jc w:val="both"/>
        <w:rPr>
          <w:rFonts w:ascii="Times New Roman" w:hAnsi="Times New Roman"/>
        </w:rPr>
      </w:pPr>
      <w:r w:rsidRPr="001D05CE">
        <w:rPr>
          <w:rFonts w:ascii="Times New Roman" w:hAnsi="Times New Roman"/>
          <w:color w:val="000000"/>
          <w:spacing w:val="-1"/>
          <w:sz w:val="24"/>
          <w:szCs w:val="24"/>
        </w:rPr>
        <w:t xml:space="preserve">Paydaşları ile karşılıklı etkileşim içinde, geri bildirime dayalı istekler doğrultusunda </w:t>
      </w:r>
      <w:r w:rsidRPr="001D05CE">
        <w:rPr>
          <w:rFonts w:ascii="Times New Roman" w:hAnsi="Times New Roman"/>
          <w:color w:val="000000"/>
          <w:sz w:val="24"/>
          <w:szCs w:val="24"/>
        </w:rPr>
        <w:t>değişime açık alt yapıya sahip,</w:t>
      </w:r>
    </w:p>
    <w:p w:rsidR="001D05CE" w:rsidRPr="00FB3CDC" w:rsidRDefault="001D05CE" w:rsidP="00FB3CDC">
      <w:pPr>
        <w:numPr>
          <w:ilvl w:val="0"/>
          <w:numId w:val="5"/>
        </w:numPr>
        <w:shd w:val="clear" w:color="auto" w:fill="FFFFFF"/>
        <w:tabs>
          <w:tab w:val="left" w:pos="360"/>
          <w:tab w:val="left" w:pos="1104"/>
        </w:tabs>
        <w:spacing w:before="206" w:line="317" w:lineRule="exact"/>
        <w:ind w:firstLine="710"/>
        <w:jc w:val="both"/>
        <w:rPr>
          <w:rFonts w:ascii="Times New Roman" w:hAnsi="Times New Roman"/>
        </w:rPr>
      </w:pPr>
      <w:r w:rsidRPr="001D05CE">
        <w:rPr>
          <w:rFonts w:ascii="Times New Roman" w:hAnsi="Times New Roman"/>
          <w:color w:val="000000"/>
          <w:spacing w:val="7"/>
          <w:sz w:val="24"/>
          <w:szCs w:val="24"/>
        </w:rPr>
        <w:t xml:space="preserve">Tüm alanlarda etkin ve üretime dönük işbirlikleri yaparak kendi kaynaklarını </w:t>
      </w:r>
      <w:r w:rsidRPr="001D05CE">
        <w:rPr>
          <w:rFonts w:ascii="Times New Roman" w:hAnsi="Times New Roman"/>
          <w:color w:val="000000"/>
          <w:spacing w:val="-2"/>
          <w:sz w:val="24"/>
          <w:szCs w:val="24"/>
        </w:rPr>
        <w:t>yaratabilen,</w:t>
      </w:r>
    </w:p>
    <w:p w:rsidR="00FB3CDC" w:rsidRPr="001D05CE" w:rsidRDefault="00FB3CDC" w:rsidP="00FB3CDC">
      <w:pPr>
        <w:numPr>
          <w:ilvl w:val="0"/>
          <w:numId w:val="5"/>
        </w:numPr>
        <w:shd w:val="clear" w:color="auto" w:fill="FFFFFF"/>
        <w:tabs>
          <w:tab w:val="left" w:pos="360"/>
          <w:tab w:val="left" w:pos="1104"/>
        </w:tabs>
        <w:spacing w:before="206" w:line="317" w:lineRule="exact"/>
        <w:ind w:firstLine="710"/>
        <w:jc w:val="both"/>
        <w:rPr>
          <w:rFonts w:ascii="Times New Roman" w:hAnsi="Times New Roman"/>
        </w:rPr>
      </w:pPr>
      <w:r w:rsidRPr="001D05CE">
        <w:rPr>
          <w:rFonts w:ascii="Times New Roman" w:hAnsi="Times New Roman"/>
          <w:color w:val="000000"/>
          <w:sz w:val="24"/>
          <w:szCs w:val="24"/>
        </w:rPr>
        <w:t xml:space="preserve">Mensubu olmakla gurur duyulan bir </w:t>
      </w:r>
      <w:r>
        <w:rPr>
          <w:rFonts w:ascii="Times New Roman" w:hAnsi="Times New Roman"/>
          <w:color w:val="000000"/>
          <w:sz w:val="24"/>
          <w:szCs w:val="24"/>
        </w:rPr>
        <w:t>f</w:t>
      </w:r>
      <w:r w:rsidRPr="001D05CE">
        <w:rPr>
          <w:rFonts w:ascii="Times New Roman" w:hAnsi="Times New Roman"/>
          <w:color w:val="000000"/>
          <w:sz w:val="24"/>
          <w:szCs w:val="24"/>
        </w:rPr>
        <w:t>akülte olmaktır</w:t>
      </w:r>
      <w:r w:rsidR="002B07E1">
        <w:rPr>
          <w:rFonts w:ascii="Times New Roman" w:hAnsi="Times New Roman"/>
          <w:color w:val="000000"/>
          <w:sz w:val="24"/>
          <w:szCs w:val="24"/>
        </w:rPr>
        <w:t>.</w:t>
      </w:r>
    </w:p>
    <w:p w:rsidR="005E072B" w:rsidRPr="00250AAB" w:rsidRDefault="005E072B" w:rsidP="00033C71">
      <w:pPr>
        <w:spacing w:after="0" w:line="240" w:lineRule="auto"/>
        <w:jc w:val="both"/>
        <w:rPr>
          <w:rFonts w:ascii="Tahoma" w:hAnsi="Tahoma" w:cs="Tahoma"/>
        </w:rPr>
      </w:pPr>
      <w:r w:rsidRPr="00250AAB">
        <w:rPr>
          <w:rFonts w:ascii="Tahoma" w:hAnsi="Tahoma" w:cs="Tahoma"/>
          <w:color w:val="548DD4"/>
        </w:rPr>
        <w:br w:type="page"/>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FAALİYETLERE İLİŞKİN BİLGİ VE DEĞERLENDİRMELER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225E97" w:rsidRDefault="00225E97" w:rsidP="00033C71">
      <w:pPr>
        <w:pStyle w:val="Balk1"/>
        <w:pBdr>
          <w:bottom w:val="single" w:sz="8" w:space="2" w:color="000000"/>
        </w:pBdr>
        <w:tabs>
          <w:tab w:val="left" w:pos="0"/>
        </w:tabs>
        <w:spacing w:before="0" w:after="0"/>
        <w:jc w:val="both"/>
        <w:rPr>
          <w:rFonts w:ascii="Tahoma" w:hAnsi="Tahoma"/>
          <w:i w:val="0"/>
          <w:color w:val="C00000"/>
          <w:sz w:val="28"/>
          <w:szCs w:val="28"/>
        </w:rPr>
        <w:sectPr w:rsidR="00225E97" w:rsidSect="004740FC">
          <w:footnotePr>
            <w:pos w:val="beneathText"/>
          </w:footnotePr>
          <w:pgSz w:w="12240" w:h="15840"/>
          <w:pgMar w:top="1418" w:right="1134" w:bottom="1418" w:left="1418" w:header="426" w:footer="179" w:gutter="0"/>
          <w:cols w:space="708"/>
        </w:sectPr>
      </w:pPr>
      <w:bookmarkStart w:id="76" w:name="_Toc170721345"/>
      <w:bookmarkStart w:id="77" w:name="_Toc285845814"/>
      <w:bookmarkEnd w:id="76"/>
    </w:p>
    <w:p w:rsidR="005E072B" w:rsidRPr="00C27D33"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78" w:name="_Toc92290450"/>
      <w:r w:rsidRPr="00C27D33">
        <w:rPr>
          <w:rFonts w:ascii="Tahoma" w:hAnsi="Tahoma"/>
          <w:i w:val="0"/>
          <w:color w:val="C00000"/>
          <w:sz w:val="28"/>
          <w:szCs w:val="28"/>
        </w:rPr>
        <w:lastRenderedPageBreak/>
        <w:t>III- FAALİYETLERE İLİŞKİN BİLGİ VE DEĞERLENDİRMELER</w:t>
      </w:r>
      <w:bookmarkEnd w:id="77"/>
      <w:bookmarkEnd w:id="78"/>
    </w:p>
    <w:p w:rsidR="005E072B" w:rsidRPr="00250AAB" w:rsidRDefault="005E072B" w:rsidP="00033C71">
      <w:pPr>
        <w:spacing w:after="0" w:line="240" w:lineRule="auto"/>
        <w:jc w:val="both"/>
        <w:rPr>
          <w:rFonts w:ascii="Tahoma" w:hAnsi="Tahoma" w:cs="Tahoma"/>
        </w:rPr>
      </w:pPr>
    </w:p>
    <w:p w:rsidR="005E072B" w:rsidRPr="00250AAB" w:rsidRDefault="005E072B" w:rsidP="0066656B">
      <w:pPr>
        <w:pStyle w:val="Balk2"/>
        <w:spacing w:before="0" w:line="240" w:lineRule="auto"/>
        <w:jc w:val="both"/>
        <w:rPr>
          <w:rFonts w:ascii="Tahoma" w:hAnsi="Tahoma" w:cs="Tahoma"/>
          <w:i/>
          <w:sz w:val="24"/>
          <w:szCs w:val="24"/>
        </w:rPr>
      </w:pPr>
      <w:bookmarkStart w:id="79" w:name="_Toc170721346"/>
      <w:bookmarkStart w:id="80" w:name="_Toc285845815"/>
      <w:bookmarkStart w:id="81" w:name="_Toc92290451"/>
      <w:bookmarkEnd w:id="79"/>
      <w:r w:rsidRPr="00250AAB">
        <w:rPr>
          <w:rFonts w:ascii="Tahoma" w:hAnsi="Tahoma" w:cs="Tahoma"/>
          <w:i/>
          <w:sz w:val="24"/>
          <w:szCs w:val="24"/>
        </w:rPr>
        <w:t>A- Mali Bilgiler</w:t>
      </w:r>
      <w:bookmarkEnd w:id="80"/>
      <w:bookmarkEnd w:id="81"/>
    </w:p>
    <w:p w:rsidR="0066656B" w:rsidRPr="00250AAB" w:rsidRDefault="0066656B" w:rsidP="0066656B">
      <w:pPr>
        <w:pStyle w:val="Balk3"/>
        <w:tabs>
          <w:tab w:val="left" w:pos="0"/>
        </w:tabs>
        <w:spacing w:before="0" w:line="240" w:lineRule="auto"/>
        <w:jc w:val="both"/>
        <w:rPr>
          <w:rFonts w:cs="Tahoma"/>
          <w:i/>
          <w:iCs/>
          <w:sz w:val="24"/>
          <w:szCs w:val="24"/>
        </w:rPr>
      </w:pPr>
    </w:p>
    <w:p w:rsidR="00825395" w:rsidRPr="00825395" w:rsidRDefault="00980112" w:rsidP="00825395">
      <w:pPr>
        <w:pStyle w:val="Balk3"/>
        <w:tabs>
          <w:tab w:val="left" w:pos="0"/>
        </w:tabs>
        <w:spacing w:before="0" w:line="240" w:lineRule="auto"/>
        <w:jc w:val="both"/>
        <w:rPr>
          <w:rFonts w:cs="Tahoma"/>
          <w:i/>
          <w:iCs/>
          <w:sz w:val="24"/>
          <w:szCs w:val="24"/>
        </w:rPr>
      </w:pPr>
      <w:bookmarkStart w:id="82" w:name="_Toc92290452"/>
      <w:r>
        <w:rPr>
          <w:rFonts w:cs="Tahoma"/>
          <w:i/>
          <w:iCs/>
          <w:sz w:val="24"/>
          <w:szCs w:val="24"/>
        </w:rPr>
        <w:t>1-</w:t>
      </w:r>
      <w:r w:rsidR="0066656B" w:rsidRPr="00250AAB">
        <w:rPr>
          <w:rFonts w:cs="Tahoma"/>
          <w:i/>
          <w:iCs/>
          <w:sz w:val="24"/>
          <w:szCs w:val="24"/>
        </w:rPr>
        <w:t>Bütçe Gerçekleşmeleri</w:t>
      </w:r>
      <w:bookmarkEnd w:id="82"/>
    </w:p>
    <w:p w:rsidR="005E072B" w:rsidRPr="00250AAB" w:rsidRDefault="0066656B" w:rsidP="004E33B5">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p>
    <w:p w:rsidR="0066656B" w:rsidRPr="00250AAB" w:rsidRDefault="0066656B" w:rsidP="0066656B">
      <w:pPr>
        <w:spacing w:after="0" w:line="240" w:lineRule="auto"/>
        <w:jc w:val="both"/>
        <w:rPr>
          <w:rFonts w:ascii="Tahoma" w:hAnsi="Tahoma" w:cs="Tahoma"/>
        </w:rPr>
      </w:pPr>
    </w:p>
    <w:p w:rsidR="00225E97" w:rsidRPr="00250AAB" w:rsidRDefault="00225E97" w:rsidP="00225E97">
      <w:pPr>
        <w:spacing w:after="0" w:line="240" w:lineRule="auto"/>
        <w:jc w:val="both"/>
        <w:rPr>
          <w:rFonts w:ascii="Tahoma" w:hAnsi="Tahoma" w:cs="Tahoma"/>
        </w:rPr>
      </w:pPr>
      <w:r>
        <w:rPr>
          <w:rFonts w:ascii="Tahoma" w:hAnsi="Tahoma" w:cs="Tahoma"/>
        </w:rPr>
        <w:t xml:space="preserve">Birimimiz </w:t>
      </w:r>
      <w:r w:rsidR="00132134">
        <w:rPr>
          <w:rFonts w:ascii="Tahoma" w:hAnsi="Tahoma" w:cs="Tahoma"/>
        </w:rPr>
        <w:t>2023</w:t>
      </w:r>
      <w:r w:rsidRPr="00250AAB">
        <w:rPr>
          <w:rFonts w:ascii="Tahoma" w:hAnsi="Tahoma" w:cs="Tahoma"/>
        </w:rPr>
        <w:t xml:space="preserve"> yılı içerisinde, yüklenmiş olduğu görev ve sorumlulukları yerine getirebilmek için, aşağıdaki tabloda </w:t>
      </w:r>
      <w:r>
        <w:rPr>
          <w:rFonts w:ascii="Tahoma" w:hAnsi="Tahoma" w:cs="Tahoma"/>
        </w:rPr>
        <w:t xml:space="preserve">program/altprogram </w:t>
      </w:r>
      <w:r w:rsidRPr="00250AAB">
        <w:rPr>
          <w:rFonts w:ascii="Tahoma" w:hAnsi="Tahoma" w:cs="Tahoma"/>
        </w:rPr>
        <w:t xml:space="preserve">itibariyle belirtilen harcamaları gerçekleştirmiştir. </w:t>
      </w:r>
    </w:p>
    <w:p w:rsidR="0066656B" w:rsidRPr="00FF41D4" w:rsidRDefault="0066656B" w:rsidP="0066656B">
      <w:pPr>
        <w:spacing w:after="0" w:line="240" w:lineRule="auto"/>
        <w:jc w:val="both"/>
        <w:rPr>
          <w:rFonts w:ascii="Times New Roman" w:hAnsi="Times New Roman"/>
        </w:rPr>
      </w:pPr>
      <w:r w:rsidRPr="00FF41D4">
        <w:rPr>
          <w:rFonts w:ascii="Times New Roman" w:hAnsi="Times New Roman"/>
        </w:rPr>
        <w:t xml:space="preserve">. </w:t>
      </w:r>
    </w:p>
    <w:tbl>
      <w:tblPr>
        <w:tblpPr w:leftFromText="141" w:rightFromText="141" w:vertAnchor="text" w:horzAnchor="margin" w:tblpXSpec="center" w:tblpY="36"/>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49"/>
        <w:gridCol w:w="26"/>
        <w:gridCol w:w="1923"/>
        <w:gridCol w:w="1377"/>
        <w:gridCol w:w="1236"/>
        <w:gridCol w:w="1276"/>
        <w:gridCol w:w="1417"/>
        <w:gridCol w:w="1252"/>
        <w:gridCol w:w="1016"/>
        <w:gridCol w:w="1559"/>
        <w:gridCol w:w="1640"/>
      </w:tblGrid>
      <w:tr w:rsidR="00225E97" w:rsidRPr="006C537D" w:rsidTr="00225E97">
        <w:tc>
          <w:tcPr>
            <w:tcW w:w="14671" w:type="dxa"/>
            <w:gridSpan w:val="11"/>
            <w:tcBorders>
              <w:bottom w:val="single" w:sz="8" w:space="0" w:color="auto"/>
            </w:tcBorders>
            <w:shd w:val="clear" w:color="auto" w:fill="F79646"/>
          </w:tcPr>
          <w:p w:rsidR="00225E97" w:rsidRPr="006C537D" w:rsidRDefault="00225E97" w:rsidP="00147965">
            <w:pPr>
              <w:pStyle w:val="Stil3"/>
              <w:rPr>
                <w:b w:val="0"/>
                <w:bCs w:val="0"/>
                <w:color w:val="auto"/>
                <w:sz w:val="18"/>
                <w:szCs w:val="18"/>
              </w:rPr>
            </w:pPr>
            <w:bookmarkStart w:id="83" w:name="_Toc90631109"/>
            <w:bookmarkStart w:id="84" w:name="_Toc92458271"/>
            <w:r w:rsidRPr="006C537D">
              <w:rPr>
                <w:b w:val="0"/>
                <w:bCs w:val="0"/>
                <w:color w:val="auto"/>
                <w:sz w:val="18"/>
                <w:szCs w:val="18"/>
              </w:rPr>
              <w:t xml:space="preserve">Tablo </w:t>
            </w:r>
            <w:r>
              <w:rPr>
                <w:b w:val="0"/>
                <w:bCs w:val="0"/>
                <w:color w:val="auto"/>
                <w:sz w:val="18"/>
                <w:szCs w:val="18"/>
              </w:rPr>
              <w:t>1</w:t>
            </w:r>
            <w:r w:rsidR="00147965">
              <w:rPr>
                <w:b w:val="0"/>
                <w:bCs w:val="0"/>
                <w:color w:val="auto"/>
                <w:sz w:val="18"/>
                <w:szCs w:val="18"/>
              </w:rPr>
              <w:t>7</w:t>
            </w:r>
            <w:r w:rsidRPr="006C537D">
              <w:rPr>
                <w:b w:val="0"/>
                <w:bCs w:val="0"/>
                <w:color w:val="auto"/>
                <w:sz w:val="18"/>
                <w:szCs w:val="18"/>
              </w:rPr>
              <w:t xml:space="preserve">. </w:t>
            </w:r>
            <w:r>
              <w:rPr>
                <w:b w:val="0"/>
                <w:bCs w:val="0"/>
                <w:color w:val="auto"/>
                <w:sz w:val="18"/>
                <w:szCs w:val="18"/>
              </w:rPr>
              <w:t xml:space="preserve">Program/Altprogram </w:t>
            </w:r>
            <w:r w:rsidRPr="006C537D">
              <w:rPr>
                <w:b w:val="0"/>
                <w:bCs w:val="0"/>
                <w:color w:val="auto"/>
                <w:sz w:val="18"/>
                <w:szCs w:val="18"/>
              </w:rPr>
              <w:t>Düzey</w:t>
            </w:r>
            <w:r>
              <w:rPr>
                <w:b w:val="0"/>
                <w:bCs w:val="0"/>
                <w:color w:val="auto"/>
                <w:sz w:val="18"/>
                <w:szCs w:val="18"/>
              </w:rPr>
              <w:t>inde</w:t>
            </w:r>
            <w:r w:rsidRPr="006C537D">
              <w:rPr>
                <w:b w:val="0"/>
                <w:bCs w:val="0"/>
                <w:color w:val="auto"/>
                <w:sz w:val="18"/>
                <w:szCs w:val="18"/>
              </w:rPr>
              <w:t xml:space="preserve"> Ödenek Harcama Dağılımı</w:t>
            </w:r>
            <w:bookmarkEnd w:id="83"/>
            <w:bookmarkEnd w:id="84"/>
          </w:p>
        </w:tc>
      </w:tr>
      <w:tr w:rsidR="00225E97" w:rsidRPr="006C537D" w:rsidTr="00EC3844">
        <w:trPr>
          <w:trHeight w:val="741"/>
        </w:trPr>
        <w:tc>
          <w:tcPr>
            <w:tcW w:w="1949" w:type="dxa"/>
            <w:tcBorders>
              <w:top w:val="single" w:sz="8" w:space="0" w:color="F79646"/>
              <w:left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bCs/>
                <w:sz w:val="18"/>
                <w:szCs w:val="18"/>
              </w:rPr>
            </w:pPr>
            <w:r>
              <w:rPr>
                <w:rFonts w:ascii="Tahoma" w:hAnsi="Tahoma" w:cs="Tahoma"/>
                <w:b/>
                <w:bCs/>
                <w:sz w:val="18"/>
                <w:szCs w:val="18"/>
              </w:rPr>
              <w:t>PROGRAM</w:t>
            </w:r>
          </w:p>
        </w:tc>
        <w:tc>
          <w:tcPr>
            <w:tcW w:w="1949" w:type="dxa"/>
            <w:gridSpan w:val="2"/>
            <w:tcBorders>
              <w:top w:val="single" w:sz="8" w:space="0" w:color="F79646"/>
              <w:left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bCs/>
                <w:sz w:val="18"/>
                <w:szCs w:val="18"/>
              </w:rPr>
            </w:pPr>
            <w:r>
              <w:rPr>
                <w:rFonts w:ascii="Tahoma" w:hAnsi="Tahoma" w:cs="Tahoma"/>
                <w:b/>
                <w:bCs/>
                <w:sz w:val="18"/>
                <w:szCs w:val="18"/>
              </w:rPr>
              <w:t>ALTPROGRAM</w:t>
            </w:r>
          </w:p>
        </w:tc>
        <w:tc>
          <w:tcPr>
            <w:tcW w:w="1377" w:type="dxa"/>
            <w:tcBorders>
              <w:top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1236" w:type="dxa"/>
            <w:tcBorders>
              <w:top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1276" w:type="dxa"/>
            <w:tcBorders>
              <w:top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1417" w:type="dxa"/>
            <w:tcBorders>
              <w:top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Pr>
                <w:rFonts w:ascii="Tahoma" w:hAnsi="Tahoma" w:cs="Tahoma"/>
                <w:b/>
                <w:sz w:val="18"/>
                <w:szCs w:val="18"/>
              </w:rPr>
              <w:t>Toplam Ödenek</w:t>
            </w:r>
            <w:r w:rsidRPr="006C537D">
              <w:rPr>
                <w:rFonts w:ascii="Tahoma" w:hAnsi="Tahoma" w:cs="Tahoma"/>
                <w:b/>
                <w:sz w:val="18"/>
                <w:szCs w:val="18"/>
              </w:rPr>
              <w:t xml:space="preserve"> (d)</w:t>
            </w:r>
          </w:p>
        </w:tc>
        <w:tc>
          <w:tcPr>
            <w:tcW w:w="1252" w:type="dxa"/>
            <w:tcBorders>
              <w:top w:val="single" w:sz="8" w:space="0" w:color="F79646"/>
              <w:bottom w:val="single" w:sz="8" w:space="0" w:color="F79646"/>
            </w:tcBorders>
            <w:shd w:val="clear" w:color="auto" w:fill="D9D9D9"/>
            <w:vAlign w:val="center"/>
          </w:tcPr>
          <w:p w:rsidR="00225E97"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(Avans Dahil)</w:t>
            </w:r>
          </w:p>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 xml:space="preserve"> (e)</w:t>
            </w:r>
          </w:p>
        </w:tc>
        <w:tc>
          <w:tcPr>
            <w:tcW w:w="1016" w:type="dxa"/>
            <w:tcBorders>
              <w:top w:val="single" w:sz="8" w:space="0" w:color="F79646"/>
              <w:bottom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1559" w:type="dxa"/>
            <w:tcBorders>
              <w:top w:val="single" w:sz="8" w:space="0" w:color="F79646"/>
              <w:bottom w:val="single" w:sz="8" w:space="0" w:color="F79646"/>
            </w:tcBorders>
            <w:shd w:val="clear" w:color="auto" w:fill="D9D9D9"/>
            <w:vAlign w:val="center"/>
          </w:tcPr>
          <w:p w:rsidR="00225E97"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w:t>
            </w:r>
            <w:r w:rsidRPr="006C537D">
              <w:rPr>
                <w:rFonts w:ascii="Tahoma" w:hAnsi="Tahoma" w:cs="Tahoma"/>
                <w:b/>
                <w:sz w:val="18"/>
                <w:szCs w:val="18"/>
              </w:rPr>
              <w:t>/</w:t>
            </w:r>
            <w:r>
              <w:rPr>
                <w:rFonts w:ascii="Tahoma" w:hAnsi="Tahoma" w:cs="Tahoma"/>
                <w:b/>
                <w:sz w:val="18"/>
                <w:szCs w:val="18"/>
              </w:rPr>
              <w:t xml:space="preserve"> Toplam Ödenek</w:t>
            </w:r>
          </w:p>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 (e/d)</w:t>
            </w:r>
          </w:p>
        </w:tc>
        <w:tc>
          <w:tcPr>
            <w:tcW w:w="1640" w:type="dxa"/>
            <w:tcBorders>
              <w:top w:val="single" w:sz="8" w:space="0" w:color="F79646"/>
              <w:bottom w:val="single" w:sz="8" w:space="0" w:color="F79646"/>
              <w:right w:val="single" w:sz="8" w:space="0" w:color="F79646"/>
            </w:tcBorders>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w:t>
            </w:r>
            <w:r w:rsidRPr="006C537D">
              <w:rPr>
                <w:rFonts w:ascii="Tahoma" w:hAnsi="Tahoma" w:cs="Tahoma"/>
                <w:b/>
                <w:sz w:val="18"/>
                <w:szCs w:val="18"/>
              </w:rPr>
              <w:t>/</w:t>
            </w:r>
            <w:r>
              <w:rPr>
                <w:rFonts w:ascii="Tahoma" w:hAnsi="Tahoma" w:cs="Tahoma"/>
                <w:b/>
                <w:sz w:val="18"/>
                <w:szCs w:val="18"/>
              </w:rPr>
              <w:t xml:space="preserve"> </w:t>
            </w:r>
            <w:r w:rsidRPr="006C537D">
              <w:rPr>
                <w:rFonts w:ascii="Tahoma" w:hAnsi="Tahoma" w:cs="Tahoma"/>
                <w:b/>
                <w:sz w:val="18"/>
                <w:szCs w:val="18"/>
              </w:rPr>
              <w:t>KBÖ % (e/a)</w:t>
            </w:r>
          </w:p>
        </w:tc>
      </w:tr>
      <w:tr w:rsidR="00225E97" w:rsidRPr="006C537D" w:rsidTr="00EC3844">
        <w:trPr>
          <w:trHeight w:hRule="exact" w:val="883"/>
        </w:trPr>
        <w:tc>
          <w:tcPr>
            <w:tcW w:w="1975" w:type="dxa"/>
            <w:gridSpan w:val="2"/>
          </w:tcPr>
          <w:p w:rsidR="00225E97" w:rsidRPr="00550457" w:rsidRDefault="00225E97" w:rsidP="00225E97">
            <w:pPr>
              <w:spacing w:after="0" w:line="240" w:lineRule="auto"/>
              <w:rPr>
                <w:rFonts w:ascii="Tahoma" w:hAnsi="Tahoma" w:cs="Tahoma"/>
                <w:bCs/>
                <w:color w:val="000000"/>
                <w:sz w:val="18"/>
                <w:szCs w:val="18"/>
              </w:rPr>
            </w:pPr>
            <w:r w:rsidRPr="00550457">
              <w:rPr>
                <w:rFonts w:ascii="Tahoma" w:hAnsi="Tahoma" w:cs="Tahoma"/>
                <w:bCs/>
                <w:color w:val="000000"/>
                <w:sz w:val="18"/>
                <w:szCs w:val="18"/>
              </w:rPr>
              <w:t>62- YÜKSEKÖĞRETİM</w:t>
            </w:r>
          </w:p>
        </w:tc>
        <w:tc>
          <w:tcPr>
            <w:tcW w:w="1923" w:type="dxa"/>
          </w:tcPr>
          <w:p w:rsidR="00225E97" w:rsidRPr="006C537D" w:rsidRDefault="00225E97" w:rsidP="00225E97">
            <w:pPr>
              <w:spacing w:after="0" w:line="240" w:lineRule="auto"/>
              <w:rPr>
                <w:rFonts w:ascii="Tahoma" w:hAnsi="Tahoma" w:cs="Tahoma"/>
                <w:color w:val="000000"/>
                <w:sz w:val="18"/>
                <w:szCs w:val="18"/>
              </w:rPr>
            </w:pPr>
            <w:r w:rsidRPr="001D4C1E">
              <w:rPr>
                <w:rFonts w:ascii="Tahoma" w:hAnsi="Tahoma" w:cs="Tahoma"/>
                <w:color w:val="000000"/>
                <w:sz w:val="18"/>
                <w:szCs w:val="18"/>
              </w:rPr>
              <w:t>239- ÖN LİSANS EĞİTİMİ, LİSANS EĞİTİMİ VE LİSANSÜSTÜ EĞİTİM</w:t>
            </w:r>
          </w:p>
        </w:tc>
        <w:tc>
          <w:tcPr>
            <w:tcW w:w="1377" w:type="dxa"/>
          </w:tcPr>
          <w:p w:rsidR="00225E97" w:rsidRPr="006C537D" w:rsidRDefault="00EC3844" w:rsidP="00225E97">
            <w:pPr>
              <w:spacing w:after="0" w:line="240" w:lineRule="auto"/>
              <w:jc w:val="right"/>
              <w:rPr>
                <w:rFonts w:ascii="Tahoma" w:hAnsi="Tahoma" w:cs="Tahoma"/>
                <w:b/>
                <w:sz w:val="18"/>
                <w:szCs w:val="18"/>
              </w:rPr>
            </w:pPr>
            <w:r>
              <w:rPr>
                <w:rFonts w:ascii="Tahoma" w:hAnsi="Tahoma" w:cs="Tahoma"/>
                <w:b/>
                <w:sz w:val="18"/>
                <w:szCs w:val="18"/>
              </w:rPr>
              <w:t>10.098.000</w:t>
            </w:r>
          </w:p>
        </w:tc>
        <w:tc>
          <w:tcPr>
            <w:tcW w:w="1236" w:type="dxa"/>
          </w:tcPr>
          <w:p w:rsidR="00225E97" w:rsidRPr="00EC48A1" w:rsidRDefault="00EC3844" w:rsidP="00225E97">
            <w:pPr>
              <w:spacing w:after="0" w:line="240" w:lineRule="auto"/>
              <w:jc w:val="right"/>
              <w:rPr>
                <w:rFonts w:ascii="Tahoma" w:hAnsi="Tahoma" w:cs="Tahoma"/>
                <w:b/>
                <w:sz w:val="18"/>
                <w:szCs w:val="18"/>
              </w:rPr>
            </w:pPr>
            <w:r>
              <w:rPr>
                <w:rFonts w:ascii="Tahoma" w:hAnsi="Tahoma" w:cs="Tahoma"/>
                <w:b/>
                <w:sz w:val="18"/>
                <w:szCs w:val="18"/>
              </w:rPr>
              <w:t>4.448,598</w:t>
            </w:r>
          </w:p>
        </w:tc>
        <w:tc>
          <w:tcPr>
            <w:tcW w:w="1276" w:type="dxa"/>
          </w:tcPr>
          <w:p w:rsidR="00225E97" w:rsidRPr="006C537D" w:rsidRDefault="00E70126" w:rsidP="00225E97">
            <w:pPr>
              <w:spacing w:after="0" w:line="240" w:lineRule="auto"/>
              <w:jc w:val="right"/>
              <w:rPr>
                <w:rFonts w:ascii="Tahoma" w:hAnsi="Tahoma" w:cs="Tahoma"/>
                <w:b/>
                <w:sz w:val="18"/>
                <w:szCs w:val="18"/>
              </w:rPr>
            </w:pPr>
            <w:r>
              <w:rPr>
                <w:rFonts w:ascii="Tahoma" w:hAnsi="Tahoma" w:cs="Tahoma"/>
                <w:b/>
                <w:sz w:val="18"/>
                <w:szCs w:val="18"/>
              </w:rPr>
              <w:t>0</w:t>
            </w:r>
          </w:p>
        </w:tc>
        <w:tc>
          <w:tcPr>
            <w:tcW w:w="1417" w:type="dxa"/>
          </w:tcPr>
          <w:p w:rsidR="00225E97" w:rsidRPr="006C537D" w:rsidRDefault="00EC3844" w:rsidP="00225E97">
            <w:pPr>
              <w:spacing w:after="0" w:line="240" w:lineRule="auto"/>
              <w:jc w:val="right"/>
              <w:rPr>
                <w:rFonts w:ascii="Tahoma" w:hAnsi="Tahoma" w:cs="Tahoma"/>
                <w:b/>
                <w:sz w:val="18"/>
                <w:szCs w:val="18"/>
              </w:rPr>
            </w:pPr>
            <w:r>
              <w:rPr>
                <w:rFonts w:ascii="Tahoma" w:hAnsi="Tahoma" w:cs="Tahoma"/>
                <w:b/>
                <w:sz w:val="18"/>
                <w:szCs w:val="18"/>
              </w:rPr>
              <w:t>14.546.598</w:t>
            </w:r>
          </w:p>
        </w:tc>
        <w:tc>
          <w:tcPr>
            <w:tcW w:w="1252" w:type="dxa"/>
          </w:tcPr>
          <w:p w:rsidR="00225E97" w:rsidRPr="006C537D" w:rsidRDefault="00EC3844" w:rsidP="00225E97">
            <w:pPr>
              <w:spacing w:after="0" w:line="240" w:lineRule="auto"/>
              <w:jc w:val="right"/>
              <w:rPr>
                <w:rFonts w:ascii="Tahoma" w:hAnsi="Tahoma" w:cs="Tahoma"/>
                <w:b/>
                <w:sz w:val="18"/>
                <w:szCs w:val="18"/>
              </w:rPr>
            </w:pPr>
            <w:r>
              <w:rPr>
                <w:rFonts w:ascii="Tahoma" w:hAnsi="Tahoma" w:cs="Tahoma"/>
                <w:b/>
                <w:sz w:val="18"/>
                <w:szCs w:val="18"/>
              </w:rPr>
              <w:t>14.546.212</w:t>
            </w:r>
          </w:p>
        </w:tc>
        <w:tc>
          <w:tcPr>
            <w:tcW w:w="1016" w:type="dxa"/>
          </w:tcPr>
          <w:p w:rsidR="00225E97" w:rsidRPr="006C537D" w:rsidRDefault="00D73488" w:rsidP="00EC3844">
            <w:pPr>
              <w:spacing w:after="0" w:line="240" w:lineRule="auto"/>
              <w:jc w:val="right"/>
              <w:rPr>
                <w:rFonts w:ascii="Tahoma" w:hAnsi="Tahoma" w:cs="Tahoma"/>
                <w:b/>
                <w:sz w:val="18"/>
                <w:szCs w:val="18"/>
              </w:rPr>
            </w:pPr>
            <w:r>
              <w:rPr>
                <w:rFonts w:ascii="Tahoma" w:hAnsi="Tahoma" w:cs="Tahoma"/>
                <w:b/>
                <w:sz w:val="18"/>
                <w:szCs w:val="18"/>
              </w:rPr>
              <w:t>3</w:t>
            </w:r>
            <w:r w:rsidR="00EC3844">
              <w:rPr>
                <w:rFonts w:ascii="Tahoma" w:hAnsi="Tahoma" w:cs="Tahoma"/>
                <w:b/>
                <w:sz w:val="18"/>
                <w:szCs w:val="18"/>
              </w:rPr>
              <w:t>8</w:t>
            </w:r>
            <w:r>
              <w:rPr>
                <w:rFonts w:ascii="Tahoma" w:hAnsi="Tahoma" w:cs="Tahoma"/>
                <w:b/>
                <w:sz w:val="18"/>
                <w:szCs w:val="18"/>
              </w:rPr>
              <w:t>6</w:t>
            </w:r>
          </w:p>
        </w:tc>
        <w:tc>
          <w:tcPr>
            <w:tcW w:w="1559" w:type="dxa"/>
          </w:tcPr>
          <w:p w:rsidR="00225E97" w:rsidRPr="006C537D" w:rsidRDefault="004D374F" w:rsidP="00225E97">
            <w:pPr>
              <w:spacing w:after="0" w:line="240" w:lineRule="auto"/>
              <w:jc w:val="right"/>
              <w:rPr>
                <w:rFonts w:ascii="Tahoma" w:hAnsi="Tahoma" w:cs="Tahoma"/>
                <w:b/>
                <w:sz w:val="18"/>
                <w:szCs w:val="18"/>
              </w:rPr>
            </w:pPr>
            <w:r>
              <w:rPr>
                <w:rFonts w:ascii="Tahoma" w:hAnsi="Tahoma" w:cs="Tahoma"/>
                <w:b/>
                <w:sz w:val="18"/>
                <w:szCs w:val="18"/>
              </w:rPr>
              <w:t>100</w:t>
            </w:r>
          </w:p>
        </w:tc>
        <w:tc>
          <w:tcPr>
            <w:tcW w:w="1640" w:type="dxa"/>
          </w:tcPr>
          <w:p w:rsidR="00225E97" w:rsidRPr="006C537D" w:rsidRDefault="00EC3844" w:rsidP="00225E97">
            <w:pPr>
              <w:spacing w:after="0" w:line="240" w:lineRule="auto"/>
              <w:jc w:val="right"/>
              <w:rPr>
                <w:rFonts w:ascii="Tahoma" w:hAnsi="Tahoma" w:cs="Tahoma"/>
                <w:b/>
                <w:sz w:val="18"/>
                <w:szCs w:val="18"/>
              </w:rPr>
            </w:pPr>
            <w:r>
              <w:rPr>
                <w:rFonts w:ascii="Tahoma" w:hAnsi="Tahoma" w:cs="Tahoma"/>
                <w:b/>
                <w:sz w:val="18"/>
                <w:szCs w:val="18"/>
              </w:rPr>
              <w:t>144</w:t>
            </w:r>
          </w:p>
        </w:tc>
      </w:tr>
      <w:tr w:rsidR="00225E97" w:rsidRPr="006C537D" w:rsidTr="00EC3844">
        <w:trPr>
          <w:trHeight w:hRule="exact" w:val="1265"/>
        </w:trPr>
        <w:tc>
          <w:tcPr>
            <w:tcW w:w="1975" w:type="dxa"/>
            <w:gridSpan w:val="2"/>
          </w:tcPr>
          <w:p w:rsidR="00225E97" w:rsidRDefault="00225E97" w:rsidP="00225E97">
            <w:pPr>
              <w:spacing w:after="0" w:line="240" w:lineRule="auto"/>
              <w:rPr>
                <w:rFonts w:ascii="Tahoma" w:hAnsi="Tahoma" w:cs="Tahoma"/>
                <w:sz w:val="20"/>
                <w:szCs w:val="20"/>
              </w:rPr>
            </w:pPr>
            <w:r>
              <w:rPr>
                <w:rFonts w:ascii="Tahoma" w:hAnsi="Tahoma" w:cs="Tahoma"/>
                <w:sz w:val="20"/>
                <w:szCs w:val="20"/>
              </w:rPr>
              <w:t>98- YÖNETİM VE DESTEK PROGRAMI</w:t>
            </w:r>
          </w:p>
          <w:p w:rsidR="00225E97" w:rsidRPr="00550457" w:rsidRDefault="00225E97" w:rsidP="00225E97">
            <w:pPr>
              <w:spacing w:after="0" w:line="240" w:lineRule="auto"/>
              <w:rPr>
                <w:rFonts w:ascii="Tahoma" w:hAnsi="Tahoma" w:cs="Tahoma"/>
                <w:bCs/>
                <w:color w:val="000000"/>
                <w:sz w:val="18"/>
                <w:szCs w:val="18"/>
              </w:rPr>
            </w:pPr>
          </w:p>
        </w:tc>
        <w:tc>
          <w:tcPr>
            <w:tcW w:w="1923" w:type="dxa"/>
          </w:tcPr>
          <w:p w:rsidR="00225E97" w:rsidRPr="005A3993" w:rsidRDefault="00225E97" w:rsidP="00225E97">
            <w:pPr>
              <w:spacing w:after="0" w:line="240" w:lineRule="auto"/>
              <w:rPr>
                <w:rFonts w:ascii="Tahoma" w:hAnsi="Tahoma" w:cs="Tahoma"/>
                <w:sz w:val="18"/>
                <w:szCs w:val="18"/>
              </w:rPr>
            </w:pPr>
            <w:r w:rsidRPr="00550457">
              <w:rPr>
                <w:rFonts w:ascii="Tahoma" w:hAnsi="Tahoma" w:cs="Tahoma"/>
                <w:bCs/>
                <w:color w:val="000000"/>
                <w:sz w:val="18"/>
                <w:szCs w:val="18"/>
              </w:rPr>
              <w:t>900- ÜST YÖNETİM, İDARİ VE MALİ HİZMETLER</w:t>
            </w:r>
          </w:p>
        </w:tc>
        <w:tc>
          <w:tcPr>
            <w:tcW w:w="1377" w:type="dxa"/>
          </w:tcPr>
          <w:p w:rsidR="00225E97" w:rsidRPr="006C537D" w:rsidRDefault="00225E97" w:rsidP="00225E97">
            <w:pPr>
              <w:spacing w:after="0" w:line="240" w:lineRule="auto"/>
              <w:jc w:val="right"/>
              <w:rPr>
                <w:rFonts w:ascii="Tahoma" w:hAnsi="Tahoma" w:cs="Tahoma"/>
                <w:b/>
                <w:sz w:val="18"/>
                <w:szCs w:val="18"/>
              </w:rPr>
            </w:pPr>
          </w:p>
        </w:tc>
        <w:tc>
          <w:tcPr>
            <w:tcW w:w="1236" w:type="dxa"/>
          </w:tcPr>
          <w:p w:rsidR="00225E97" w:rsidRPr="00EC48A1" w:rsidRDefault="00225E97" w:rsidP="00225E97">
            <w:pPr>
              <w:spacing w:after="0" w:line="240" w:lineRule="auto"/>
              <w:jc w:val="right"/>
              <w:rPr>
                <w:rFonts w:ascii="Tahoma" w:hAnsi="Tahoma" w:cs="Tahoma"/>
                <w:b/>
                <w:sz w:val="18"/>
                <w:szCs w:val="18"/>
              </w:rPr>
            </w:pPr>
          </w:p>
        </w:tc>
        <w:tc>
          <w:tcPr>
            <w:tcW w:w="1276" w:type="dxa"/>
          </w:tcPr>
          <w:p w:rsidR="00225E97" w:rsidRPr="006C537D" w:rsidRDefault="00225E97" w:rsidP="00225E97">
            <w:pPr>
              <w:spacing w:after="0" w:line="240" w:lineRule="auto"/>
              <w:jc w:val="right"/>
              <w:rPr>
                <w:rFonts w:ascii="Tahoma" w:hAnsi="Tahoma" w:cs="Tahoma"/>
                <w:b/>
                <w:sz w:val="18"/>
                <w:szCs w:val="18"/>
              </w:rPr>
            </w:pPr>
          </w:p>
        </w:tc>
        <w:tc>
          <w:tcPr>
            <w:tcW w:w="1417" w:type="dxa"/>
          </w:tcPr>
          <w:p w:rsidR="00225E97" w:rsidRPr="006C537D" w:rsidRDefault="00225E97" w:rsidP="00225E97">
            <w:pPr>
              <w:spacing w:after="0" w:line="240" w:lineRule="auto"/>
              <w:jc w:val="right"/>
              <w:rPr>
                <w:rFonts w:ascii="Tahoma" w:hAnsi="Tahoma" w:cs="Tahoma"/>
                <w:b/>
                <w:sz w:val="18"/>
                <w:szCs w:val="18"/>
              </w:rPr>
            </w:pPr>
          </w:p>
        </w:tc>
        <w:tc>
          <w:tcPr>
            <w:tcW w:w="1252" w:type="dxa"/>
          </w:tcPr>
          <w:p w:rsidR="00225E97" w:rsidRPr="006C537D" w:rsidRDefault="00225E97" w:rsidP="00225E97">
            <w:pPr>
              <w:spacing w:after="0" w:line="240" w:lineRule="auto"/>
              <w:jc w:val="right"/>
              <w:rPr>
                <w:rFonts w:ascii="Tahoma" w:hAnsi="Tahoma" w:cs="Tahoma"/>
                <w:b/>
                <w:sz w:val="18"/>
                <w:szCs w:val="18"/>
              </w:rPr>
            </w:pPr>
          </w:p>
        </w:tc>
        <w:tc>
          <w:tcPr>
            <w:tcW w:w="1016" w:type="dxa"/>
          </w:tcPr>
          <w:p w:rsidR="00225E97" w:rsidRPr="006C537D" w:rsidRDefault="00225E97" w:rsidP="00225E97">
            <w:pPr>
              <w:spacing w:after="0" w:line="240" w:lineRule="auto"/>
              <w:jc w:val="right"/>
              <w:rPr>
                <w:rFonts w:ascii="Tahoma" w:hAnsi="Tahoma" w:cs="Tahoma"/>
                <w:b/>
                <w:sz w:val="18"/>
                <w:szCs w:val="18"/>
              </w:rPr>
            </w:pPr>
          </w:p>
        </w:tc>
        <w:tc>
          <w:tcPr>
            <w:tcW w:w="1559" w:type="dxa"/>
          </w:tcPr>
          <w:p w:rsidR="00225E97" w:rsidRPr="006C537D" w:rsidRDefault="00225E97" w:rsidP="00225E97">
            <w:pPr>
              <w:spacing w:after="0" w:line="240" w:lineRule="auto"/>
              <w:jc w:val="right"/>
              <w:rPr>
                <w:rFonts w:ascii="Tahoma" w:hAnsi="Tahoma" w:cs="Tahoma"/>
                <w:b/>
                <w:sz w:val="18"/>
                <w:szCs w:val="18"/>
              </w:rPr>
            </w:pPr>
          </w:p>
        </w:tc>
        <w:tc>
          <w:tcPr>
            <w:tcW w:w="164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EC3844">
        <w:trPr>
          <w:trHeight w:hRule="exact" w:val="510"/>
        </w:trPr>
        <w:tc>
          <w:tcPr>
            <w:tcW w:w="1975" w:type="dxa"/>
            <w:gridSpan w:val="2"/>
            <w:vAlign w:val="center"/>
          </w:tcPr>
          <w:p w:rsidR="00225E97" w:rsidRPr="006C537D" w:rsidRDefault="00225E97" w:rsidP="00225E97">
            <w:pPr>
              <w:spacing w:after="0" w:line="240" w:lineRule="auto"/>
              <w:jc w:val="center"/>
              <w:rPr>
                <w:rFonts w:ascii="Tahoma" w:hAnsi="Tahoma" w:cs="Tahoma"/>
                <w:b/>
                <w:bCs/>
                <w:sz w:val="18"/>
                <w:szCs w:val="18"/>
              </w:rPr>
            </w:pPr>
          </w:p>
        </w:tc>
        <w:tc>
          <w:tcPr>
            <w:tcW w:w="1923" w:type="dxa"/>
            <w:vAlign w:val="center"/>
          </w:tcPr>
          <w:p w:rsidR="00225E97" w:rsidRPr="006C537D" w:rsidRDefault="00225E97" w:rsidP="00225E97">
            <w:pPr>
              <w:spacing w:after="0" w:line="240" w:lineRule="auto"/>
              <w:rPr>
                <w:rFonts w:ascii="Tahoma" w:hAnsi="Tahoma" w:cs="Tahoma"/>
                <w:b/>
                <w:sz w:val="18"/>
                <w:szCs w:val="18"/>
              </w:rPr>
            </w:pPr>
          </w:p>
        </w:tc>
        <w:tc>
          <w:tcPr>
            <w:tcW w:w="1377" w:type="dxa"/>
          </w:tcPr>
          <w:p w:rsidR="00225E97" w:rsidRPr="006C537D" w:rsidRDefault="00225E97" w:rsidP="00225E97">
            <w:pPr>
              <w:spacing w:after="0" w:line="240" w:lineRule="auto"/>
              <w:jc w:val="right"/>
              <w:rPr>
                <w:rFonts w:ascii="Tahoma" w:hAnsi="Tahoma" w:cs="Tahoma"/>
                <w:b/>
                <w:sz w:val="18"/>
                <w:szCs w:val="18"/>
              </w:rPr>
            </w:pPr>
          </w:p>
        </w:tc>
        <w:tc>
          <w:tcPr>
            <w:tcW w:w="1236" w:type="dxa"/>
          </w:tcPr>
          <w:p w:rsidR="00225E97" w:rsidRPr="00EC48A1" w:rsidRDefault="00225E97" w:rsidP="00225E97">
            <w:pPr>
              <w:spacing w:after="0" w:line="240" w:lineRule="auto"/>
              <w:jc w:val="right"/>
              <w:rPr>
                <w:rFonts w:ascii="Tahoma" w:hAnsi="Tahoma" w:cs="Tahoma"/>
                <w:b/>
                <w:sz w:val="18"/>
                <w:szCs w:val="18"/>
              </w:rPr>
            </w:pPr>
          </w:p>
        </w:tc>
        <w:tc>
          <w:tcPr>
            <w:tcW w:w="1276" w:type="dxa"/>
          </w:tcPr>
          <w:p w:rsidR="00225E97" w:rsidRPr="006C537D" w:rsidRDefault="00225E97" w:rsidP="00225E97">
            <w:pPr>
              <w:spacing w:after="0" w:line="240" w:lineRule="auto"/>
              <w:jc w:val="right"/>
              <w:rPr>
                <w:rFonts w:ascii="Tahoma" w:hAnsi="Tahoma" w:cs="Tahoma"/>
                <w:b/>
                <w:sz w:val="18"/>
                <w:szCs w:val="18"/>
              </w:rPr>
            </w:pPr>
          </w:p>
        </w:tc>
        <w:tc>
          <w:tcPr>
            <w:tcW w:w="1417" w:type="dxa"/>
          </w:tcPr>
          <w:p w:rsidR="00225E97" w:rsidRPr="006C537D" w:rsidRDefault="00225E97" w:rsidP="00225E97">
            <w:pPr>
              <w:spacing w:after="0" w:line="240" w:lineRule="auto"/>
              <w:jc w:val="right"/>
              <w:rPr>
                <w:rFonts w:ascii="Tahoma" w:hAnsi="Tahoma" w:cs="Tahoma"/>
                <w:b/>
                <w:sz w:val="18"/>
                <w:szCs w:val="18"/>
              </w:rPr>
            </w:pPr>
          </w:p>
        </w:tc>
        <w:tc>
          <w:tcPr>
            <w:tcW w:w="1252" w:type="dxa"/>
          </w:tcPr>
          <w:p w:rsidR="00225E97" w:rsidRPr="006C537D" w:rsidRDefault="00225E97" w:rsidP="00225E97">
            <w:pPr>
              <w:spacing w:after="0" w:line="240" w:lineRule="auto"/>
              <w:jc w:val="right"/>
              <w:rPr>
                <w:rFonts w:ascii="Tahoma" w:hAnsi="Tahoma" w:cs="Tahoma"/>
                <w:b/>
                <w:sz w:val="18"/>
                <w:szCs w:val="18"/>
              </w:rPr>
            </w:pPr>
          </w:p>
        </w:tc>
        <w:tc>
          <w:tcPr>
            <w:tcW w:w="1016" w:type="dxa"/>
          </w:tcPr>
          <w:p w:rsidR="00225E97" w:rsidRPr="006C537D" w:rsidRDefault="00225E97" w:rsidP="00225E97">
            <w:pPr>
              <w:spacing w:after="0" w:line="240" w:lineRule="auto"/>
              <w:jc w:val="right"/>
              <w:rPr>
                <w:rFonts w:ascii="Tahoma" w:hAnsi="Tahoma" w:cs="Tahoma"/>
                <w:b/>
                <w:sz w:val="18"/>
                <w:szCs w:val="18"/>
              </w:rPr>
            </w:pPr>
          </w:p>
        </w:tc>
        <w:tc>
          <w:tcPr>
            <w:tcW w:w="1559" w:type="dxa"/>
          </w:tcPr>
          <w:p w:rsidR="00225E97" w:rsidRPr="006C537D" w:rsidRDefault="00225E97" w:rsidP="00225E97">
            <w:pPr>
              <w:spacing w:after="0" w:line="240" w:lineRule="auto"/>
              <w:jc w:val="right"/>
              <w:rPr>
                <w:rFonts w:ascii="Tahoma" w:hAnsi="Tahoma" w:cs="Tahoma"/>
                <w:b/>
                <w:sz w:val="18"/>
                <w:szCs w:val="18"/>
              </w:rPr>
            </w:pPr>
          </w:p>
        </w:tc>
        <w:tc>
          <w:tcPr>
            <w:tcW w:w="164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EC3844">
        <w:trPr>
          <w:trHeight w:hRule="exact" w:val="510"/>
        </w:trPr>
        <w:tc>
          <w:tcPr>
            <w:tcW w:w="1975" w:type="dxa"/>
            <w:gridSpan w:val="2"/>
            <w:vAlign w:val="center"/>
          </w:tcPr>
          <w:p w:rsidR="00225E97" w:rsidRPr="006C537D" w:rsidRDefault="00225E97" w:rsidP="00225E97">
            <w:pPr>
              <w:spacing w:after="0" w:line="240" w:lineRule="auto"/>
              <w:jc w:val="center"/>
              <w:rPr>
                <w:rFonts w:ascii="Tahoma" w:hAnsi="Tahoma" w:cs="Tahoma"/>
                <w:b/>
                <w:bCs/>
                <w:sz w:val="18"/>
                <w:szCs w:val="18"/>
              </w:rPr>
            </w:pPr>
          </w:p>
        </w:tc>
        <w:tc>
          <w:tcPr>
            <w:tcW w:w="1923" w:type="dxa"/>
            <w:vAlign w:val="center"/>
          </w:tcPr>
          <w:p w:rsidR="00225E97" w:rsidRPr="006C537D" w:rsidRDefault="00225E97" w:rsidP="00225E97">
            <w:pPr>
              <w:spacing w:after="0" w:line="240" w:lineRule="auto"/>
              <w:rPr>
                <w:rFonts w:ascii="Tahoma" w:hAnsi="Tahoma" w:cs="Tahoma"/>
                <w:b/>
                <w:sz w:val="18"/>
                <w:szCs w:val="18"/>
              </w:rPr>
            </w:pPr>
          </w:p>
        </w:tc>
        <w:tc>
          <w:tcPr>
            <w:tcW w:w="1377" w:type="dxa"/>
          </w:tcPr>
          <w:p w:rsidR="00225E97" w:rsidRPr="006C537D" w:rsidRDefault="00225E97" w:rsidP="00225E97">
            <w:pPr>
              <w:spacing w:after="0" w:line="240" w:lineRule="auto"/>
              <w:jc w:val="right"/>
              <w:rPr>
                <w:rFonts w:ascii="Tahoma" w:hAnsi="Tahoma" w:cs="Tahoma"/>
                <w:b/>
                <w:sz w:val="18"/>
                <w:szCs w:val="18"/>
              </w:rPr>
            </w:pPr>
          </w:p>
        </w:tc>
        <w:tc>
          <w:tcPr>
            <w:tcW w:w="1236" w:type="dxa"/>
          </w:tcPr>
          <w:p w:rsidR="00225E97" w:rsidRPr="00EC48A1" w:rsidRDefault="00225E97" w:rsidP="00225E97">
            <w:pPr>
              <w:spacing w:after="0" w:line="240" w:lineRule="auto"/>
              <w:jc w:val="right"/>
              <w:rPr>
                <w:rFonts w:ascii="Tahoma" w:hAnsi="Tahoma" w:cs="Tahoma"/>
                <w:b/>
                <w:sz w:val="18"/>
                <w:szCs w:val="18"/>
              </w:rPr>
            </w:pPr>
          </w:p>
        </w:tc>
        <w:tc>
          <w:tcPr>
            <w:tcW w:w="1276" w:type="dxa"/>
          </w:tcPr>
          <w:p w:rsidR="00225E97" w:rsidRPr="006C537D" w:rsidRDefault="00225E97" w:rsidP="00225E97">
            <w:pPr>
              <w:spacing w:after="0" w:line="240" w:lineRule="auto"/>
              <w:jc w:val="right"/>
              <w:rPr>
                <w:rFonts w:ascii="Tahoma" w:hAnsi="Tahoma" w:cs="Tahoma"/>
                <w:b/>
                <w:sz w:val="18"/>
                <w:szCs w:val="18"/>
              </w:rPr>
            </w:pPr>
          </w:p>
        </w:tc>
        <w:tc>
          <w:tcPr>
            <w:tcW w:w="1417" w:type="dxa"/>
          </w:tcPr>
          <w:p w:rsidR="00225E97" w:rsidRPr="006C537D" w:rsidRDefault="00225E97" w:rsidP="00225E97">
            <w:pPr>
              <w:spacing w:after="0" w:line="240" w:lineRule="auto"/>
              <w:jc w:val="right"/>
              <w:rPr>
                <w:rFonts w:ascii="Tahoma" w:hAnsi="Tahoma" w:cs="Tahoma"/>
                <w:b/>
                <w:sz w:val="18"/>
                <w:szCs w:val="18"/>
              </w:rPr>
            </w:pPr>
          </w:p>
        </w:tc>
        <w:tc>
          <w:tcPr>
            <w:tcW w:w="1252" w:type="dxa"/>
          </w:tcPr>
          <w:p w:rsidR="00225E97" w:rsidRPr="006C537D" w:rsidRDefault="00225E97" w:rsidP="00225E97">
            <w:pPr>
              <w:spacing w:after="0" w:line="240" w:lineRule="auto"/>
              <w:jc w:val="right"/>
              <w:rPr>
                <w:rFonts w:ascii="Tahoma" w:hAnsi="Tahoma" w:cs="Tahoma"/>
                <w:b/>
                <w:sz w:val="18"/>
                <w:szCs w:val="18"/>
              </w:rPr>
            </w:pPr>
          </w:p>
        </w:tc>
        <w:tc>
          <w:tcPr>
            <w:tcW w:w="1016" w:type="dxa"/>
          </w:tcPr>
          <w:p w:rsidR="00225E97" w:rsidRPr="006C537D" w:rsidRDefault="00225E97" w:rsidP="00225E97">
            <w:pPr>
              <w:spacing w:after="0" w:line="240" w:lineRule="auto"/>
              <w:jc w:val="right"/>
              <w:rPr>
                <w:rFonts w:ascii="Tahoma" w:hAnsi="Tahoma" w:cs="Tahoma"/>
                <w:b/>
                <w:sz w:val="18"/>
                <w:szCs w:val="18"/>
              </w:rPr>
            </w:pPr>
          </w:p>
        </w:tc>
        <w:tc>
          <w:tcPr>
            <w:tcW w:w="1559" w:type="dxa"/>
          </w:tcPr>
          <w:p w:rsidR="00225E97" w:rsidRPr="006C537D" w:rsidRDefault="00225E97" w:rsidP="00225E97">
            <w:pPr>
              <w:spacing w:after="0" w:line="240" w:lineRule="auto"/>
              <w:jc w:val="right"/>
              <w:rPr>
                <w:rFonts w:ascii="Tahoma" w:hAnsi="Tahoma" w:cs="Tahoma"/>
                <w:b/>
                <w:sz w:val="18"/>
                <w:szCs w:val="18"/>
              </w:rPr>
            </w:pPr>
          </w:p>
        </w:tc>
        <w:tc>
          <w:tcPr>
            <w:tcW w:w="1640" w:type="dxa"/>
          </w:tcPr>
          <w:p w:rsidR="00225E97" w:rsidRPr="006C537D" w:rsidRDefault="00225E97" w:rsidP="00225E97">
            <w:pPr>
              <w:spacing w:after="0" w:line="240" w:lineRule="auto"/>
              <w:jc w:val="right"/>
              <w:rPr>
                <w:rFonts w:ascii="Tahoma" w:hAnsi="Tahoma" w:cs="Tahoma"/>
                <w:b/>
                <w:sz w:val="18"/>
                <w:szCs w:val="18"/>
              </w:rPr>
            </w:pPr>
          </w:p>
        </w:tc>
      </w:tr>
      <w:tr w:rsidR="00D73488" w:rsidRPr="006C537D" w:rsidTr="00EC3844">
        <w:trPr>
          <w:trHeight w:hRule="exact" w:val="510"/>
        </w:trPr>
        <w:tc>
          <w:tcPr>
            <w:tcW w:w="3898" w:type="dxa"/>
            <w:gridSpan w:val="3"/>
            <w:shd w:val="clear" w:color="auto" w:fill="F79646"/>
            <w:vAlign w:val="center"/>
          </w:tcPr>
          <w:p w:rsidR="00D73488" w:rsidRPr="006C537D" w:rsidRDefault="00D73488" w:rsidP="00D73488">
            <w:pPr>
              <w:spacing w:after="0" w:line="240" w:lineRule="auto"/>
              <w:jc w:val="center"/>
              <w:rPr>
                <w:rFonts w:ascii="Tahoma" w:hAnsi="Tahoma" w:cs="Tahoma"/>
                <w:b/>
                <w:bCs/>
                <w:sz w:val="18"/>
                <w:szCs w:val="18"/>
              </w:rPr>
            </w:pPr>
            <w:r w:rsidRPr="006C537D">
              <w:rPr>
                <w:rFonts w:ascii="Tahoma" w:hAnsi="Tahoma" w:cs="Tahoma"/>
                <w:b/>
                <w:bCs/>
                <w:sz w:val="18"/>
                <w:szCs w:val="18"/>
              </w:rPr>
              <w:t>Toplam</w:t>
            </w:r>
          </w:p>
        </w:tc>
        <w:tc>
          <w:tcPr>
            <w:tcW w:w="1377" w:type="dxa"/>
            <w:shd w:val="clear" w:color="auto" w:fill="F79646"/>
          </w:tcPr>
          <w:p w:rsidR="00D73488" w:rsidRPr="006C537D" w:rsidRDefault="00EC3844" w:rsidP="00D73488">
            <w:pPr>
              <w:spacing w:after="0" w:line="240" w:lineRule="auto"/>
              <w:jc w:val="right"/>
              <w:rPr>
                <w:rFonts w:ascii="Tahoma" w:hAnsi="Tahoma" w:cs="Tahoma"/>
                <w:b/>
                <w:sz w:val="18"/>
                <w:szCs w:val="18"/>
              </w:rPr>
            </w:pPr>
            <w:r>
              <w:rPr>
                <w:rFonts w:ascii="Tahoma" w:hAnsi="Tahoma" w:cs="Tahoma"/>
                <w:b/>
                <w:sz w:val="18"/>
                <w:szCs w:val="18"/>
              </w:rPr>
              <w:t>10.098.000</w:t>
            </w:r>
          </w:p>
        </w:tc>
        <w:tc>
          <w:tcPr>
            <w:tcW w:w="1236" w:type="dxa"/>
            <w:shd w:val="clear" w:color="auto" w:fill="F79646"/>
          </w:tcPr>
          <w:p w:rsidR="00D73488" w:rsidRPr="00EC48A1" w:rsidRDefault="00EC3844" w:rsidP="00D73488">
            <w:pPr>
              <w:spacing w:after="0" w:line="240" w:lineRule="auto"/>
              <w:jc w:val="right"/>
              <w:rPr>
                <w:rFonts w:ascii="Tahoma" w:hAnsi="Tahoma" w:cs="Tahoma"/>
                <w:b/>
                <w:sz w:val="18"/>
                <w:szCs w:val="18"/>
              </w:rPr>
            </w:pPr>
            <w:r>
              <w:rPr>
                <w:rFonts w:ascii="Tahoma" w:hAnsi="Tahoma" w:cs="Tahoma"/>
                <w:b/>
                <w:sz w:val="18"/>
                <w:szCs w:val="18"/>
              </w:rPr>
              <w:t>4.448,598</w:t>
            </w:r>
          </w:p>
        </w:tc>
        <w:tc>
          <w:tcPr>
            <w:tcW w:w="1276" w:type="dxa"/>
            <w:shd w:val="clear" w:color="auto" w:fill="F79646"/>
          </w:tcPr>
          <w:p w:rsidR="00D73488" w:rsidRPr="006C537D" w:rsidRDefault="00D73488" w:rsidP="00D73488">
            <w:pPr>
              <w:spacing w:after="0" w:line="240" w:lineRule="auto"/>
              <w:jc w:val="right"/>
              <w:rPr>
                <w:rFonts w:ascii="Tahoma" w:hAnsi="Tahoma" w:cs="Tahoma"/>
                <w:b/>
                <w:sz w:val="18"/>
                <w:szCs w:val="18"/>
              </w:rPr>
            </w:pPr>
            <w:r>
              <w:rPr>
                <w:rFonts w:ascii="Tahoma" w:hAnsi="Tahoma" w:cs="Tahoma"/>
                <w:b/>
                <w:sz w:val="18"/>
                <w:szCs w:val="18"/>
              </w:rPr>
              <w:t>0</w:t>
            </w:r>
          </w:p>
        </w:tc>
        <w:tc>
          <w:tcPr>
            <w:tcW w:w="1417" w:type="dxa"/>
            <w:shd w:val="clear" w:color="auto" w:fill="F79646"/>
          </w:tcPr>
          <w:p w:rsidR="00D73488" w:rsidRPr="006C537D" w:rsidRDefault="00EC3844" w:rsidP="00D73488">
            <w:pPr>
              <w:spacing w:after="0" w:line="240" w:lineRule="auto"/>
              <w:jc w:val="right"/>
              <w:rPr>
                <w:rFonts w:ascii="Tahoma" w:hAnsi="Tahoma" w:cs="Tahoma"/>
                <w:b/>
                <w:sz w:val="18"/>
                <w:szCs w:val="18"/>
              </w:rPr>
            </w:pPr>
            <w:r>
              <w:rPr>
                <w:rFonts w:ascii="Tahoma" w:hAnsi="Tahoma" w:cs="Tahoma"/>
                <w:b/>
                <w:sz w:val="18"/>
                <w:szCs w:val="18"/>
              </w:rPr>
              <w:t>14.546.598</w:t>
            </w:r>
          </w:p>
        </w:tc>
        <w:tc>
          <w:tcPr>
            <w:tcW w:w="1252" w:type="dxa"/>
            <w:shd w:val="clear" w:color="auto" w:fill="F79646"/>
          </w:tcPr>
          <w:p w:rsidR="00D73488" w:rsidRPr="006C537D" w:rsidRDefault="00EC3844" w:rsidP="00D73488">
            <w:pPr>
              <w:spacing w:after="0" w:line="240" w:lineRule="auto"/>
              <w:jc w:val="right"/>
              <w:rPr>
                <w:rFonts w:ascii="Tahoma" w:hAnsi="Tahoma" w:cs="Tahoma"/>
                <w:b/>
                <w:sz w:val="18"/>
                <w:szCs w:val="18"/>
              </w:rPr>
            </w:pPr>
            <w:r>
              <w:rPr>
                <w:rFonts w:ascii="Tahoma" w:hAnsi="Tahoma" w:cs="Tahoma"/>
                <w:b/>
                <w:sz w:val="18"/>
                <w:szCs w:val="18"/>
              </w:rPr>
              <w:t>14.546.212</w:t>
            </w:r>
          </w:p>
        </w:tc>
        <w:tc>
          <w:tcPr>
            <w:tcW w:w="1016" w:type="dxa"/>
            <w:shd w:val="clear" w:color="auto" w:fill="F79646"/>
          </w:tcPr>
          <w:p w:rsidR="00D73488" w:rsidRPr="006C537D" w:rsidRDefault="00EC3844" w:rsidP="00D73488">
            <w:pPr>
              <w:spacing w:after="0" w:line="240" w:lineRule="auto"/>
              <w:jc w:val="right"/>
              <w:rPr>
                <w:rFonts w:ascii="Tahoma" w:hAnsi="Tahoma" w:cs="Tahoma"/>
                <w:b/>
                <w:sz w:val="18"/>
                <w:szCs w:val="18"/>
              </w:rPr>
            </w:pPr>
            <w:r>
              <w:rPr>
                <w:rFonts w:ascii="Tahoma" w:hAnsi="Tahoma" w:cs="Tahoma"/>
                <w:b/>
                <w:sz w:val="18"/>
                <w:szCs w:val="18"/>
              </w:rPr>
              <w:t>38</w:t>
            </w:r>
            <w:r w:rsidR="00D73488">
              <w:rPr>
                <w:rFonts w:ascii="Tahoma" w:hAnsi="Tahoma" w:cs="Tahoma"/>
                <w:b/>
                <w:sz w:val="18"/>
                <w:szCs w:val="18"/>
              </w:rPr>
              <w:t>6</w:t>
            </w:r>
          </w:p>
        </w:tc>
        <w:tc>
          <w:tcPr>
            <w:tcW w:w="1559" w:type="dxa"/>
            <w:shd w:val="clear" w:color="auto" w:fill="F79646"/>
          </w:tcPr>
          <w:p w:rsidR="00D73488" w:rsidRPr="006C537D" w:rsidRDefault="00D73488" w:rsidP="00D73488">
            <w:pPr>
              <w:spacing w:after="0" w:line="240" w:lineRule="auto"/>
              <w:jc w:val="right"/>
              <w:rPr>
                <w:rFonts w:ascii="Tahoma" w:hAnsi="Tahoma" w:cs="Tahoma"/>
                <w:b/>
                <w:sz w:val="18"/>
                <w:szCs w:val="18"/>
              </w:rPr>
            </w:pPr>
            <w:r>
              <w:rPr>
                <w:rFonts w:ascii="Tahoma" w:hAnsi="Tahoma" w:cs="Tahoma"/>
                <w:b/>
                <w:sz w:val="18"/>
                <w:szCs w:val="18"/>
              </w:rPr>
              <w:t>100</w:t>
            </w:r>
          </w:p>
        </w:tc>
        <w:tc>
          <w:tcPr>
            <w:tcW w:w="1640" w:type="dxa"/>
            <w:shd w:val="clear" w:color="auto" w:fill="F79646"/>
          </w:tcPr>
          <w:p w:rsidR="00D73488" w:rsidRPr="006C537D" w:rsidRDefault="00BD39AD" w:rsidP="00D73488">
            <w:pPr>
              <w:spacing w:after="0" w:line="240" w:lineRule="auto"/>
              <w:jc w:val="right"/>
              <w:rPr>
                <w:rFonts w:ascii="Tahoma" w:hAnsi="Tahoma" w:cs="Tahoma"/>
                <w:b/>
                <w:sz w:val="18"/>
                <w:szCs w:val="18"/>
              </w:rPr>
            </w:pPr>
            <w:r>
              <w:rPr>
                <w:rFonts w:ascii="Tahoma" w:hAnsi="Tahoma" w:cs="Tahoma"/>
                <w:b/>
                <w:sz w:val="18"/>
                <w:szCs w:val="18"/>
              </w:rPr>
              <w:t>1</w:t>
            </w:r>
            <w:r w:rsidR="00EC3844">
              <w:rPr>
                <w:rFonts w:ascii="Tahoma" w:hAnsi="Tahoma" w:cs="Tahoma"/>
                <w:b/>
                <w:sz w:val="18"/>
                <w:szCs w:val="18"/>
              </w:rPr>
              <w:t>44</w:t>
            </w:r>
          </w:p>
        </w:tc>
      </w:tr>
    </w:tbl>
    <w:p w:rsidR="0066656B" w:rsidRDefault="0066656B" w:rsidP="0066656B">
      <w:pPr>
        <w:spacing w:after="0" w:line="240" w:lineRule="auto"/>
        <w:jc w:val="both"/>
        <w:rPr>
          <w:rFonts w:ascii="Tahoma" w:hAnsi="Tahoma" w:cs="Tahoma"/>
        </w:rPr>
      </w:pPr>
    </w:p>
    <w:p w:rsidR="00225E97" w:rsidRDefault="00225E97" w:rsidP="0066656B">
      <w:pPr>
        <w:spacing w:after="0" w:line="240" w:lineRule="auto"/>
        <w:jc w:val="both"/>
        <w:rPr>
          <w:rFonts w:ascii="Tahoma" w:hAnsi="Tahoma" w:cs="Tahoma"/>
        </w:rPr>
      </w:pPr>
    </w:p>
    <w:p w:rsidR="00225E97" w:rsidRDefault="00225E97" w:rsidP="0066656B">
      <w:pPr>
        <w:spacing w:after="0" w:line="240" w:lineRule="auto"/>
        <w:jc w:val="both"/>
        <w:rPr>
          <w:rFonts w:ascii="Tahoma" w:hAnsi="Tahoma" w:cs="Tahoma"/>
        </w:rPr>
      </w:pPr>
    </w:p>
    <w:p w:rsidR="00225E97" w:rsidRDefault="00225E97" w:rsidP="0066656B">
      <w:pPr>
        <w:spacing w:after="0" w:line="240" w:lineRule="auto"/>
        <w:jc w:val="both"/>
        <w:rPr>
          <w:rFonts w:ascii="Tahoma" w:hAnsi="Tahoma" w:cs="Tahoma"/>
        </w:rPr>
      </w:pPr>
    </w:p>
    <w:p w:rsidR="00225E97" w:rsidRDefault="00225E97" w:rsidP="0066656B">
      <w:pPr>
        <w:spacing w:after="0" w:line="240" w:lineRule="auto"/>
        <w:jc w:val="both"/>
        <w:rPr>
          <w:rFonts w:ascii="Tahoma" w:hAnsi="Tahoma" w:cs="Tahoma"/>
        </w:rPr>
      </w:pPr>
    </w:p>
    <w:p w:rsidR="00225E97" w:rsidRDefault="00225E97" w:rsidP="0066656B">
      <w:pPr>
        <w:spacing w:after="0" w:line="240" w:lineRule="auto"/>
        <w:jc w:val="both"/>
        <w:rPr>
          <w:rFonts w:ascii="Tahoma" w:hAnsi="Tahoma" w:cs="Tahoma"/>
        </w:rPr>
      </w:pPr>
    </w:p>
    <w:p w:rsidR="00225E97" w:rsidRPr="00250AAB" w:rsidRDefault="00225E97" w:rsidP="0066656B">
      <w:pPr>
        <w:spacing w:after="0" w:line="240" w:lineRule="auto"/>
        <w:jc w:val="both"/>
        <w:rPr>
          <w:rFonts w:ascii="Tahoma" w:hAnsi="Tahoma" w:cs="Tahoma"/>
        </w:rPr>
      </w:pPr>
    </w:p>
    <w:p w:rsidR="005E072B" w:rsidRPr="00225E97" w:rsidRDefault="00225E97" w:rsidP="0066656B">
      <w:pPr>
        <w:pStyle w:val="Balk3"/>
        <w:tabs>
          <w:tab w:val="left" w:pos="0"/>
        </w:tabs>
        <w:spacing w:before="0" w:line="240" w:lineRule="auto"/>
        <w:jc w:val="both"/>
        <w:rPr>
          <w:rFonts w:ascii="Times New Roman" w:hAnsi="Times New Roman"/>
          <w:b w:val="0"/>
          <w:color w:val="000000" w:themeColor="text1"/>
          <w:sz w:val="24"/>
          <w:szCs w:val="24"/>
        </w:rPr>
      </w:pPr>
      <w:bookmarkStart w:id="85" w:name="_Toc170721347"/>
      <w:bookmarkStart w:id="86" w:name="_Toc285845816"/>
      <w:bookmarkEnd w:id="85"/>
      <w:r w:rsidRPr="00225E97">
        <w:rPr>
          <w:rFonts w:ascii="Times New Roman" w:hAnsi="Times New Roman"/>
          <w:b w:val="0"/>
          <w:color w:val="000000" w:themeColor="text1"/>
          <w:sz w:val="24"/>
          <w:szCs w:val="24"/>
        </w:rPr>
        <w:lastRenderedPageBreak/>
        <w:t xml:space="preserve">Birimimiz/Üniversitemiz </w:t>
      </w:r>
      <w:r w:rsidR="00132134">
        <w:rPr>
          <w:rFonts w:ascii="Times New Roman" w:hAnsi="Times New Roman"/>
          <w:b w:val="0"/>
          <w:color w:val="000000" w:themeColor="text1"/>
          <w:sz w:val="24"/>
          <w:szCs w:val="24"/>
        </w:rPr>
        <w:t>2023</w:t>
      </w:r>
      <w:r w:rsidRPr="00225E97">
        <w:rPr>
          <w:rFonts w:ascii="Times New Roman" w:hAnsi="Times New Roman"/>
          <w:b w:val="0"/>
          <w:color w:val="000000" w:themeColor="text1"/>
          <w:sz w:val="24"/>
          <w:szCs w:val="24"/>
        </w:rPr>
        <w:t xml:space="preserve"> yılı içerisinde, yüklenmiş olduğu görev ve sorumlulukları yerine getirebilmek için, aşağıdaki tabloda ekonomik kodlar itibariyle belirtilen harcamaları gerçekleştirmiştir</w:t>
      </w:r>
      <w:r>
        <w:rPr>
          <w:rFonts w:ascii="Times New Roman" w:hAnsi="Times New Roman"/>
          <w:b w:val="0"/>
          <w:color w:val="000000" w:themeColor="text1"/>
          <w:sz w:val="24"/>
          <w:szCs w:val="24"/>
        </w:rPr>
        <w:t>.</w:t>
      </w:r>
    </w:p>
    <w:tbl>
      <w:tblPr>
        <w:tblpPr w:leftFromText="141" w:rightFromText="141" w:vertAnchor="text" w:tblpX="-787" w:tblpY="64"/>
        <w:tblW w:w="14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5"/>
        <w:gridCol w:w="449"/>
        <w:gridCol w:w="2889"/>
        <w:gridCol w:w="1442"/>
        <w:gridCol w:w="1278"/>
        <w:gridCol w:w="1123"/>
        <w:gridCol w:w="1403"/>
        <w:gridCol w:w="1249"/>
        <w:gridCol w:w="1123"/>
        <w:gridCol w:w="1544"/>
        <w:gridCol w:w="1510"/>
      </w:tblGrid>
      <w:tr w:rsidR="00225E97" w:rsidRPr="006C537D" w:rsidTr="00225E97">
        <w:trPr>
          <w:trHeight w:val="246"/>
        </w:trPr>
        <w:tc>
          <w:tcPr>
            <w:tcW w:w="14535" w:type="dxa"/>
            <w:gridSpan w:val="11"/>
            <w:shd w:val="clear" w:color="auto" w:fill="F79646"/>
          </w:tcPr>
          <w:p w:rsidR="00225E97" w:rsidRPr="006C537D" w:rsidRDefault="00225E97" w:rsidP="00147965">
            <w:pPr>
              <w:pStyle w:val="Stil3"/>
              <w:rPr>
                <w:b w:val="0"/>
                <w:bCs w:val="0"/>
                <w:color w:val="auto"/>
                <w:sz w:val="18"/>
                <w:szCs w:val="18"/>
              </w:rPr>
            </w:pPr>
            <w:bookmarkStart w:id="87" w:name="_Toc90631108"/>
            <w:bookmarkStart w:id="88" w:name="_Toc92458272"/>
            <w:bookmarkEnd w:id="86"/>
            <w:r w:rsidRPr="006C537D">
              <w:rPr>
                <w:b w:val="0"/>
                <w:bCs w:val="0"/>
                <w:color w:val="auto"/>
                <w:sz w:val="18"/>
                <w:szCs w:val="18"/>
              </w:rPr>
              <w:t xml:space="preserve">Tablo </w:t>
            </w:r>
            <w:r>
              <w:rPr>
                <w:b w:val="0"/>
                <w:bCs w:val="0"/>
                <w:color w:val="auto"/>
                <w:sz w:val="18"/>
                <w:szCs w:val="18"/>
              </w:rPr>
              <w:t>1</w:t>
            </w:r>
            <w:r w:rsidR="00147965">
              <w:rPr>
                <w:b w:val="0"/>
                <w:bCs w:val="0"/>
                <w:color w:val="auto"/>
                <w:sz w:val="18"/>
                <w:szCs w:val="18"/>
              </w:rPr>
              <w:t>8</w:t>
            </w:r>
            <w:r w:rsidRPr="006C537D">
              <w:rPr>
                <w:b w:val="0"/>
                <w:bCs w:val="0"/>
                <w:color w:val="auto"/>
                <w:sz w:val="18"/>
                <w:szCs w:val="18"/>
              </w:rPr>
              <w:t>. Ekonomik Düzeyde Ödenek Harcama Dağılımı</w:t>
            </w:r>
            <w:bookmarkEnd w:id="87"/>
            <w:bookmarkEnd w:id="88"/>
          </w:p>
        </w:tc>
      </w:tr>
      <w:tr w:rsidR="00225E97" w:rsidRPr="006C537D" w:rsidTr="00591E26">
        <w:trPr>
          <w:trHeight w:val="1002"/>
        </w:trPr>
        <w:tc>
          <w:tcPr>
            <w:tcW w:w="3863" w:type="dxa"/>
            <w:gridSpan w:val="3"/>
            <w:shd w:val="clear" w:color="auto" w:fill="D9D9D9"/>
            <w:vAlign w:val="center"/>
          </w:tcPr>
          <w:p w:rsidR="00225E97" w:rsidRPr="006C537D" w:rsidRDefault="00225E97" w:rsidP="00225E97">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442" w:type="dxa"/>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1278" w:type="dxa"/>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1123" w:type="dxa"/>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1403" w:type="dxa"/>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Pr>
                <w:rFonts w:ascii="Tahoma" w:hAnsi="Tahoma" w:cs="Tahoma"/>
                <w:b/>
                <w:sz w:val="18"/>
                <w:szCs w:val="18"/>
              </w:rPr>
              <w:t>Toplam Ödenek</w:t>
            </w:r>
            <w:r w:rsidRPr="006C537D">
              <w:rPr>
                <w:rFonts w:ascii="Tahoma" w:hAnsi="Tahoma" w:cs="Tahoma"/>
                <w:b/>
                <w:sz w:val="18"/>
                <w:szCs w:val="18"/>
              </w:rPr>
              <w:t xml:space="preserve"> (d)</w:t>
            </w:r>
          </w:p>
        </w:tc>
        <w:tc>
          <w:tcPr>
            <w:tcW w:w="1249" w:type="dxa"/>
            <w:shd w:val="clear" w:color="auto" w:fill="D9D9D9"/>
            <w:vAlign w:val="center"/>
          </w:tcPr>
          <w:p w:rsidR="00225E97"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(Avans Dahil)</w:t>
            </w:r>
          </w:p>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 xml:space="preserve"> (e)</w:t>
            </w:r>
          </w:p>
        </w:tc>
        <w:tc>
          <w:tcPr>
            <w:tcW w:w="1123" w:type="dxa"/>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1544" w:type="dxa"/>
            <w:shd w:val="clear" w:color="auto" w:fill="D9D9D9"/>
            <w:vAlign w:val="center"/>
          </w:tcPr>
          <w:p w:rsidR="00225E97"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w:t>
            </w:r>
            <w:r w:rsidRPr="006C537D">
              <w:rPr>
                <w:rFonts w:ascii="Tahoma" w:hAnsi="Tahoma" w:cs="Tahoma"/>
                <w:b/>
                <w:sz w:val="18"/>
                <w:szCs w:val="18"/>
              </w:rPr>
              <w:t>/</w:t>
            </w:r>
            <w:r>
              <w:rPr>
                <w:rFonts w:ascii="Tahoma" w:hAnsi="Tahoma" w:cs="Tahoma"/>
                <w:b/>
                <w:sz w:val="18"/>
                <w:szCs w:val="18"/>
              </w:rPr>
              <w:t xml:space="preserve"> Toplam Ödenek</w:t>
            </w:r>
          </w:p>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 (e/d)</w:t>
            </w:r>
          </w:p>
        </w:tc>
        <w:tc>
          <w:tcPr>
            <w:tcW w:w="1510" w:type="dxa"/>
            <w:shd w:val="clear" w:color="auto" w:fill="D9D9D9"/>
            <w:vAlign w:val="center"/>
          </w:tcPr>
          <w:p w:rsidR="00225E97" w:rsidRPr="006C537D" w:rsidRDefault="00225E97" w:rsidP="00225E97">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w:t>
            </w:r>
            <w:r w:rsidRPr="006C537D">
              <w:rPr>
                <w:rFonts w:ascii="Tahoma" w:hAnsi="Tahoma" w:cs="Tahoma"/>
                <w:b/>
                <w:sz w:val="18"/>
                <w:szCs w:val="18"/>
              </w:rPr>
              <w:t>/</w:t>
            </w:r>
            <w:r>
              <w:rPr>
                <w:rFonts w:ascii="Tahoma" w:hAnsi="Tahoma" w:cs="Tahoma"/>
                <w:b/>
                <w:sz w:val="18"/>
                <w:szCs w:val="18"/>
              </w:rPr>
              <w:t xml:space="preserve"> </w:t>
            </w:r>
            <w:r w:rsidRPr="006C537D">
              <w:rPr>
                <w:rFonts w:ascii="Tahoma" w:hAnsi="Tahoma" w:cs="Tahoma"/>
                <w:b/>
                <w:sz w:val="18"/>
                <w:szCs w:val="18"/>
              </w:rPr>
              <w:t>KBÖ % (e/a)</w:t>
            </w:r>
          </w:p>
        </w:tc>
      </w:tr>
      <w:tr w:rsidR="00225E97" w:rsidRPr="006C537D" w:rsidTr="00591E26">
        <w:trPr>
          <w:trHeight w:hRule="exact" w:val="244"/>
        </w:trPr>
        <w:tc>
          <w:tcPr>
            <w:tcW w:w="974" w:type="dxa"/>
            <w:gridSpan w:val="2"/>
          </w:tcPr>
          <w:p w:rsidR="00225E97" w:rsidRPr="006C537D" w:rsidRDefault="00225E97" w:rsidP="00225E97">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2889" w:type="dxa"/>
          </w:tcPr>
          <w:p w:rsidR="00225E97" w:rsidRPr="006C537D" w:rsidRDefault="00225E97" w:rsidP="00225E97">
            <w:pPr>
              <w:spacing w:after="0" w:line="240" w:lineRule="auto"/>
              <w:jc w:val="both"/>
              <w:rPr>
                <w:rFonts w:ascii="Tahoma" w:hAnsi="Tahoma" w:cs="Tahoma"/>
                <w:b/>
                <w:sz w:val="18"/>
                <w:szCs w:val="18"/>
              </w:rPr>
            </w:pPr>
            <w:r w:rsidRPr="006C537D">
              <w:rPr>
                <w:rFonts w:ascii="Tahoma" w:hAnsi="Tahoma" w:cs="Tahoma"/>
                <w:b/>
                <w:sz w:val="18"/>
                <w:szCs w:val="18"/>
              </w:rPr>
              <w:t>PERSONEL GİDERLERİ</w:t>
            </w:r>
          </w:p>
        </w:tc>
        <w:tc>
          <w:tcPr>
            <w:tcW w:w="1442" w:type="dxa"/>
          </w:tcPr>
          <w:p w:rsidR="00225E97" w:rsidRPr="006C537D" w:rsidRDefault="00225E97" w:rsidP="00225E97">
            <w:pPr>
              <w:spacing w:after="0" w:line="240" w:lineRule="auto"/>
              <w:jc w:val="right"/>
              <w:rPr>
                <w:rFonts w:ascii="Tahoma" w:hAnsi="Tahoma" w:cs="Tahoma"/>
                <w:b/>
                <w:sz w:val="18"/>
                <w:szCs w:val="18"/>
              </w:rPr>
            </w:pPr>
          </w:p>
        </w:tc>
        <w:tc>
          <w:tcPr>
            <w:tcW w:w="1278"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403" w:type="dxa"/>
          </w:tcPr>
          <w:p w:rsidR="00225E97" w:rsidRPr="006C537D" w:rsidRDefault="00225E97" w:rsidP="00225E97">
            <w:pPr>
              <w:spacing w:after="0" w:line="240" w:lineRule="auto"/>
              <w:jc w:val="right"/>
              <w:rPr>
                <w:rFonts w:ascii="Tahoma" w:hAnsi="Tahoma" w:cs="Tahoma"/>
                <w:b/>
                <w:sz w:val="18"/>
                <w:szCs w:val="18"/>
              </w:rPr>
            </w:pPr>
          </w:p>
        </w:tc>
        <w:tc>
          <w:tcPr>
            <w:tcW w:w="1249"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544" w:type="dxa"/>
          </w:tcPr>
          <w:p w:rsidR="00225E97" w:rsidRPr="006C537D" w:rsidRDefault="00225E97" w:rsidP="00225E97">
            <w:pPr>
              <w:spacing w:after="0" w:line="240" w:lineRule="auto"/>
              <w:jc w:val="right"/>
              <w:rPr>
                <w:rFonts w:ascii="Tahoma" w:hAnsi="Tahoma" w:cs="Tahoma"/>
                <w:b/>
                <w:sz w:val="18"/>
                <w:szCs w:val="18"/>
              </w:rPr>
            </w:pPr>
          </w:p>
        </w:tc>
        <w:tc>
          <w:tcPr>
            <w:tcW w:w="151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1</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442" w:type="dxa"/>
          </w:tcPr>
          <w:p w:rsidR="00225E97" w:rsidRPr="006C537D" w:rsidRDefault="00AE44C5" w:rsidP="00225E97">
            <w:pPr>
              <w:spacing w:after="0" w:line="240" w:lineRule="auto"/>
              <w:jc w:val="right"/>
              <w:rPr>
                <w:rFonts w:ascii="Tahoma" w:hAnsi="Tahoma" w:cs="Tahoma"/>
                <w:sz w:val="18"/>
                <w:szCs w:val="18"/>
              </w:rPr>
            </w:pPr>
            <w:r>
              <w:rPr>
                <w:rFonts w:ascii="Tahoma" w:hAnsi="Tahoma" w:cs="Tahoma"/>
                <w:sz w:val="18"/>
                <w:szCs w:val="18"/>
              </w:rPr>
              <w:t>8.851.000</w:t>
            </w:r>
          </w:p>
        </w:tc>
        <w:tc>
          <w:tcPr>
            <w:tcW w:w="1278" w:type="dxa"/>
          </w:tcPr>
          <w:p w:rsidR="00225E97" w:rsidRPr="006C537D" w:rsidRDefault="00AE44C5" w:rsidP="00AE44C5">
            <w:pPr>
              <w:spacing w:after="0" w:line="240" w:lineRule="auto"/>
              <w:jc w:val="right"/>
              <w:rPr>
                <w:rFonts w:ascii="Tahoma" w:hAnsi="Tahoma" w:cs="Tahoma"/>
                <w:sz w:val="18"/>
                <w:szCs w:val="18"/>
              </w:rPr>
            </w:pPr>
            <w:r>
              <w:rPr>
                <w:rFonts w:ascii="Arial" w:hAnsi="Arial" w:cs="Arial"/>
                <w:color w:val="000000"/>
                <w:sz w:val="21"/>
                <w:szCs w:val="21"/>
                <w:shd w:val="clear" w:color="auto" w:fill="FFFFFF"/>
              </w:rPr>
              <w:t>3.969.239</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AE44C5" w:rsidP="00225E97">
            <w:pPr>
              <w:spacing w:after="0" w:line="240" w:lineRule="auto"/>
              <w:jc w:val="right"/>
              <w:rPr>
                <w:rFonts w:ascii="Tahoma" w:hAnsi="Tahoma" w:cs="Tahoma"/>
                <w:sz w:val="18"/>
                <w:szCs w:val="18"/>
              </w:rPr>
            </w:pPr>
            <w:r>
              <w:rPr>
                <w:rFonts w:ascii="Tahoma" w:hAnsi="Tahoma" w:cs="Tahoma"/>
                <w:sz w:val="18"/>
                <w:szCs w:val="18"/>
              </w:rPr>
              <w:t>12.820.239</w:t>
            </w:r>
          </w:p>
        </w:tc>
        <w:tc>
          <w:tcPr>
            <w:tcW w:w="1249" w:type="dxa"/>
          </w:tcPr>
          <w:p w:rsidR="00225E97" w:rsidRPr="006C537D" w:rsidRDefault="00AE44C5" w:rsidP="00225E97">
            <w:pPr>
              <w:spacing w:after="0" w:line="240" w:lineRule="auto"/>
              <w:jc w:val="right"/>
              <w:rPr>
                <w:rFonts w:ascii="Tahoma" w:hAnsi="Tahoma" w:cs="Tahoma"/>
                <w:sz w:val="18"/>
                <w:szCs w:val="18"/>
              </w:rPr>
            </w:pPr>
            <w:r>
              <w:rPr>
                <w:rFonts w:ascii="Tahoma" w:hAnsi="Tahoma" w:cs="Tahoma"/>
                <w:sz w:val="18"/>
                <w:szCs w:val="18"/>
              </w:rPr>
              <w:t>12.820.238</w:t>
            </w:r>
          </w:p>
        </w:tc>
        <w:tc>
          <w:tcPr>
            <w:tcW w:w="1123" w:type="dxa"/>
          </w:tcPr>
          <w:p w:rsidR="00225E97" w:rsidRPr="006C537D" w:rsidRDefault="00D97D93" w:rsidP="00225E97">
            <w:pPr>
              <w:spacing w:after="0" w:line="240" w:lineRule="auto"/>
              <w:jc w:val="right"/>
              <w:rPr>
                <w:rFonts w:ascii="Tahoma" w:hAnsi="Tahoma" w:cs="Tahoma"/>
                <w:sz w:val="18"/>
                <w:szCs w:val="18"/>
              </w:rPr>
            </w:pPr>
            <w:r>
              <w:rPr>
                <w:rFonts w:ascii="Tahoma" w:hAnsi="Tahoma" w:cs="Tahoma"/>
                <w:sz w:val="18"/>
                <w:szCs w:val="18"/>
              </w:rPr>
              <w:t>1</w:t>
            </w:r>
          </w:p>
        </w:tc>
        <w:tc>
          <w:tcPr>
            <w:tcW w:w="1544" w:type="dxa"/>
          </w:tcPr>
          <w:p w:rsidR="00225E97" w:rsidRPr="006C537D" w:rsidRDefault="00C07F69" w:rsidP="00225E97">
            <w:pPr>
              <w:spacing w:after="0" w:line="240" w:lineRule="auto"/>
              <w:jc w:val="right"/>
              <w:rPr>
                <w:rFonts w:ascii="Tahoma" w:hAnsi="Tahoma" w:cs="Tahoma"/>
                <w:sz w:val="18"/>
                <w:szCs w:val="18"/>
              </w:rPr>
            </w:pPr>
            <w:r>
              <w:rPr>
                <w:rFonts w:ascii="Tahoma" w:hAnsi="Tahoma" w:cs="Tahoma"/>
                <w:sz w:val="18"/>
                <w:szCs w:val="18"/>
              </w:rPr>
              <w:t>100</w:t>
            </w:r>
          </w:p>
        </w:tc>
        <w:tc>
          <w:tcPr>
            <w:tcW w:w="1510" w:type="dxa"/>
          </w:tcPr>
          <w:p w:rsidR="00225E97" w:rsidRPr="006C537D" w:rsidRDefault="00AE44C5" w:rsidP="00225E97">
            <w:pPr>
              <w:spacing w:after="0" w:line="240" w:lineRule="auto"/>
              <w:jc w:val="right"/>
              <w:rPr>
                <w:rFonts w:ascii="Tahoma" w:hAnsi="Tahoma" w:cs="Tahoma"/>
                <w:sz w:val="18"/>
                <w:szCs w:val="18"/>
              </w:rPr>
            </w:pPr>
            <w:r>
              <w:rPr>
                <w:rFonts w:ascii="Tahoma" w:hAnsi="Tahoma" w:cs="Tahoma"/>
                <w:sz w:val="18"/>
                <w:szCs w:val="18"/>
              </w:rPr>
              <w:t>144</w:t>
            </w: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4</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5</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Diğer Personel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974" w:type="dxa"/>
            <w:gridSpan w:val="2"/>
          </w:tcPr>
          <w:p w:rsidR="00225E97" w:rsidRPr="006C537D" w:rsidRDefault="00225E97" w:rsidP="00225E97">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2889" w:type="dxa"/>
          </w:tcPr>
          <w:p w:rsidR="00225E97" w:rsidRPr="006C537D" w:rsidRDefault="00225E97" w:rsidP="00225E97">
            <w:pPr>
              <w:spacing w:after="0" w:line="240" w:lineRule="auto"/>
              <w:jc w:val="both"/>
              <w:rPr>
                <w:rFonts w:ascii="Tahoma" w:hAnsi="Tahoma" w:cs="Tahoma"/>
                <w:b/>
                <w:sz w:val="18"/>
                <w:szCs w:val="18"/>
              </w:rPr>
            </w:pPr>
            <w:r w:rsidRPr="006C537D">
              <w:rPr>
                <w:rFonts w:ascii="Tahoma" w:hAnsi="Tahoma" w:cs="Tahoma"/>
                <w:b/>
                <w:sz w:val="18"/>
                <w:szCs w:val="18"/>
              </w:rPr>
              <w:t>SOS.GÜV.DEV.PRİ.GİD.</w:t>
            </w:r>
          </w:p>
        </w:tc>
        <w:tc>
          <w:tcPr>
            <w:tcW w:w="1442" w:type="dxa"/>
          </w:tcPr>
          <w:p w:rsidR="00225E97" w:rsidRPr="006C537D" w:rsidRDefault="00225E97" w:rsidP="00225E97">
            <w:pPr>
              <w:spacing w:after="0" w:line="240" w:lineRule="auto"/>
              <w:jc w:val="right"/>
              <w:rPr>
                <w:rFonts w:ascii="Tahoma" w:hAnsi="Tahoma" w:cs="Tahoma"/>
                <w:b/>
                <w:sz w:val="18"/>
                <w:szCs w:val="18"/>
              </w:rPr>
            </w:pPr>
          </w:p>
        </w:tc>
        <w:tc>
          <w:tcPr>
            <w:tcW w:w="1278"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403" w:type="dxa"/>
          </w:tcPr>
          <w:p w:rsidR="00225E97" w:rsidRPr="006C537D" w:rsidRDefault="00225E97" w:rsidP="00225E97">
            <w:pPr>
              <w:spacing w:after="0" w:line="240" w:lineRule="auto"/>
              <w:jc w:val="right"/>
              <w:rPr>
                <w:rFonts w:ascii="Tahoma" w:hAnsi="Tahoma" w:cs="Tahoma"/>
                <w:b/>
                <w:sz w:val="18"/>
                <w:szCs w:val="18"/>
              </w:rPr>
            </w:pPr>
          </w:p>
        </w:tc>
        <w:tc>
          <w:tcPr>
            <w:tcW w:w="1249"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544" w:type="dxa"/>
          </w:tcPr>
          <w:p w:rsidR="00225E97" w:rsidRPr="006C537D" w:rsidRDefault="00225E97" w:rsidP="00225E97">
            <w:pPr>
              <w:spacing w:after="0" w:line="240" w:lineRule="auto"/>
              <w:jc w:val="right"/>
              <w:rPr>
                <w:rFonts w:ascii="Tahoma" w:hAnsi="Tahoma" w:cs="Tahoma"/>
                <w:b/>
                <w:sz w:val="18"/>
                <w:szCs w:val="18"/>
              </w:rPr>
            </w:pPr>
          </w:p>
        </w:tc>
        <w:tc>
          <w:tcPr>
            <w:tcW w:w="151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1</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442" w:type="dxa"/>
          </w:tcPr>
          <w:p w:rsidR="00225E97" w:rsidRPr="006C537D" w:rsidRDefault="008C14CB" w:rsidP="00225E97">
            <w:pPr>
              <w:spacing w:after="0" w:line="240" w:lineRule="auto"/>
              <w:jc w:val="right"/>
              <w:rPr>
                <w:rFonts w:ascii="Tahoma" w:hAnsi="Tahoma" w:cs="Tahoma"/>
                <w:sz w:val="18"/>
                <w:szCs w:val="18"/>
              </w:rPr>
            </w:pPr>
            <w:r>
              <w:rPr>
                <w:rFonts w:ascii="Tahoma" w:hAnsi="Tahoma" w:cs="Tahoma"/>
                <w:sz w:val="18"/>
                <w:szCs w:val="18"/>
              </w:rPr>
              <w:t>1.243</w:t>
            </w:r>
            <w:r w:rsidR="00C07F69">
              <w:rPr>
                <w:rFonts w:ascii="Tahoma" w:hAnsi="Tahoma" w:cs="Tahoma"/>
                <w:sz w:val="18"/>
                <w:szCs w:val="18"/>
              </w:rPr>
              <w:t>.000</w:t>
            </w:r>
          </w:p>
        </w:tc>
        <w:tc>
          <w:tcPr>
            <w:tcW w:w="1278" w:type="dxa"/>
          </w:tcPr>
          <w:p w:rsidR="00225E97" w:rsidRPr="006C537D" w:rsidRDefault="008C14CB" w:rsidP="00225E97">
            <w:pPr>
              <w:spacing w:after="0" w:line="240" w:lineRule="auto"/>
              <w:jc w:val="right"/>
              <w:rPr>
                <w:rFonts w:ascii="Tahoma" w:hAnsi="Tahoma" w:cs="Tahoma"/>
                <w:sz w:val="18"/>
                <w:szCs w:val="18"/>
              </w:rPr>
            </w:pPr>
            <w:r>
              <w:rPr>
                <w:rFonts w:ascii="Arial" w:hAnsi="Arial" w:cs="Arial"/>
                <w:color w:val="000000"/>
                <w:sz w:val="21"/>
                <w:szCs w:val="21"/>
                <w:shd w:val="clear" w:color="auto" w:fill="F3F4F6"/>
              </w:rPr>
              <w:t>379</w:t>
            </w:r>
            <w:r w:rsidR="00310A29">
              <w:rPr>
                <w:rFonts w:ascii="Arial" w:hAnsi="Arial" w:cs="Arial"/>
                <w:color w:val="000000"/>
                <w:sz w:val="21"/>
                <w:szCs w:val="21"/>
                <w:shd w:val="clear" w:color="auto" w:fill="F3F4F6"/>
              </w:rPr>
              <w:t>.</w:t>
            </w:r>
            <w:r>
              <w:rPr>
                <w:rFonts w:ascii="Arial" w:hAnsi="Arial" w:cs="Arial"/>
                <w:color w:val="000000"/>
                <w:sz w:val="21"/>
                <w:szCs w:val="21"/>
                <w:shd w:val="clear" w:color="auto" w:fill="F3F4F6"/>
              </w:rPr>
              <w:t>310</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8C14CB" w:rsidP="00225E97">
            <w:pPr>
              <w:spacing w:after="0" w:line="240" w:lineRule="auto"/>
              <w:jc w:val="right"/>
              <w:rPr>
                <w:rFonts w:ascii="Tahoma" w:hAnsi="Tahoma" w:cs="Tahoma"/>
                <w:sz w:val="18"/>
                <w:szCs w:val="18"/>
              </w:rPr>
            </w:pPr>
            <w:r>
              <w:rPr>
                <w:rFonts w:ascii="Arial" w:hAnsi="Arial" w:cs="Arial"/>
                <w:color w:val="000000"/>
                <w:sz w:val="21"/>
                <w:szCs w:val="21"/>
                <w:shd w:val="clear" w:color="auto" w:fill="FFFFFF"/>
              </w:rPr>
              <w:t>1.622.310</w:t>
            </w:r>
          </w:p>
        </w:tc>
        <w:tc>
          <w:tcPr>
            <w:tcW w:w="1249" w:type="dxa"/>
          </w:tcPr>
          <w:p w:rsidR="00225E97" w:rsidRPr="00310A29" w:rsidRDefault="008C14CB" w:rsidP="00225E97">
            <w:pPr>
              <w:spacing w:after="0" w:line="240" w:lineRule="auto"/>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1.622.310</w:t>
            </w:r>
          </w:p>
        </w:tc>
        <w:tc>
          <w:tcPr>
            <w:tcW w:w="1123" w:type="dxa"/>
          </w:tcPr>
          <w:p w:rsidR="00225E97" w:rsidRPr="006C537D" w:rsidRDefault="008C14CB" w:rsidP="00225E97">
            <w:pPr>
              <w:spacing w:after="0" w:line="240" w:lineRule="auto"/>
              <w:jc w:val="right"/>
              <w:rPr>
                <w:rFonts w:ascii="Tahoma" w:hAnsi="Tahoma" w:cs="Tahoma"/>
                <w:sz w:val="18"/>
                <w:szCs w:val="18"/>
              </w:rPr>
            </w:pPr>
            <w:r>
              <w:rPr>
                <w:rFonts w:ascii="Tahoma" w:hAnsi="Tahoma" w:cs="Tahoma"/>
                <w:sz w:val="18"/>
                <w:szCs w:val="18"/>
              </w:rPr>
              <w:t>0</w:t>
            </w:r>
          </w:p>
        </w:tc>
        <w:tc>
          <w:tcPr>
            <w:tcW w:w="1544" w:type="dxa"/>
          </w:tcPr>
          <w:p w:rsidR="00225E97" w:rsidRPr="006C537D" w:rsidRDefault="00C07F69" w:rsidP="00225E97">
            <w:pPr>
              <w:spacing w:after="0" w:line="240" w:lineRule="auto"/>
              <w:jc w:val="right"/>
              <w:rPr>
                <w:rFonts w:ascii="Tahoma" w:hAnsi="Tahoma" w:cs="Tahoma"/>
                <w:sz w:val="18"/>
                <w:szCs w:val="18"/>
              </w:rPr>
            </w:pPr>
            <w:r>
              <w:rPr>
                <w:rFonts w:ascii="Tahoma" w:hAnsi="Tahoma" w:cs="Tahoma"/>
                <w:sz w:val="18"/>
                <w:szCs w:val="18"/>
              </w:rPr>
              <w:t>100</w:t>
            </w:r>
          </w:p>
        </w:tc>
        <w:tc>
          <w:tcPr>
            <w:tcW w:w="1510" w:type="dxa"/>
          </w:tcPr>
          <w:p w:rsidR="00225E97" w:rsidRDefault="008C14CB" w:rsidP="00225E97">
            <w:pPr>
              <w:spacing w:after="0" w:line="240" w:lineRule="auto"/>
              <w:jc w:val="right"/>
              <w:rPr>
                <w:rFonts w:ascii="Tahoma" w:hAnsi="Tahoma" w:cs="Tahoma"/>
                <w:sz w:val="18"/>
                <w:szCs w:val="18"/>
              </w:rPr>
            </w:pPr>
            <w:r>
              <w:rPr>
                <w:rFonts w:ascii="Tahoma" w:hAnsi="Tahoma" w:cs="Tahoma"/>
                <w:sz w:val="18"/>
                <w:szCs w:val="18"/>
              </w:rPr>
              <w:t>130</w:t>
            </w:r>
          </w:p>
          <w:p w:rsidR="008C14CB" w:rsidRPr="006C537D" w:rsidRDefault="008C14CB" w:rsidP="00225E97">
            <w:pPr>
              <w:spacing w:after="0" w:line="240" w:lineRule="auto"/>
              <w:jc w:val="right"/>
              <w:rPr>
                <w:rFonts w:ascii="Tahoma" w:hAnsi="Tahoma" w:cs="Tahoma"/>
                <w:sz w:val="18"/>
                <w:szCs w:val="18"/>
              </w:rPr>
            </w:pPr>
            <w:r>
              <w:rPr>
                <w:rFonts w:ascii="Tahoma" w:hAnsi="Tahoma" w:cs="Tahoma"/>
                <w:sz w:val="18"/>
                <w:szCs w:val="18"/>
              </w:rPr>
              <w:t>03025222222222</w:t>
            </w: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4</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AB3136" w:rsidP="00225E97">
            <w:pPr>
              <w:spacing w:after="0" w:line="240" w:lineRule="auto"/>
              <w:jc w:val="right"/>
              <w:rPr>
                <w:rFonts w:ascii="Tahoma" w:hAnsi="Tahoma" w:cs="Tahoma"/>
                <w:sz w:val="18"/>
                <w:szCs w:val="18"/>
              </w:rPr>
            </w:pPr>
            <w:r>
              <w:rPr>
                <w:rFonts w:ascii="Tahoma" w:hAnsi="Tahoma" w:cs="Tahoma"/>
                <w:sz w:val="18"/>
                <w:szCs w:val="18"/>
              </w:rPr>
              <w:t>849</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AB3136" w:rsidP="00225E97">
            <w:pPr>
              <w:spacing w:after="0" w:line="240" w:lineRule="auto"/>
              <w:jc w:val="right"/>
              <w:rPr>
                <w:rFonts w:ascii="Tahoma" w:hAnsi="Tahoma" w:cs="Tahoma"/>
                <w:sz w:val="18"/>
                <w:szCs w:val="18"/>
              </w:rPr>
            </w:pPr>
            <w:r>
              <w:rPr>
                <w:rFonts w:ascii="Tahoma" w:hAnsi="Tahoma" w:cs="Tahoma"/>
                <w:sz w:val="18"/>
                <w:szCs w:val="18"/>
              </w:rPr>
              <w:t>849</w:t>
            </w:r>
          </w:p>
        </w:tc>
        <w:tc>
          <w:tcPr>
            <w:tcW w:w="1249" w:type="dxa"/>
          </w:tcPr>
          <w:p w:rsidR="00225E97" w:rsidRPr="006C537D" w:rsidRDefault="00AB3136" w:rsidP="00225E97">
            <w:pPr>
              <w:spacing w:after="0" w:line="240" w:lineRule="auto"/>
              <w:jc w:val="right"/>
              <w:rPr>
                <w:rFonts w:ascii="Tahoma" w:hAnsi="Tahoma" w:cs="Tahoma"/>
                <w:sz w:val="18"/>
                <w:szCs w:val="18"/>
              </w:rPr>
            </w:pPr>
            <w:r>
              <w:rPr>
                <w:rFonts w:ascii="Tahoma" w:hAnsi="Tahoma" w:cs="Tahoma"/>
                <w:sz w:val="18"/>
                <w:szCs w:val="18"/>
              </w:rPr>
              <w:t>848</w:t>
            </w:r>
          </w:p>
        </w:tc>
        <w:tc>
          <w:tcPr>
            <w:tcW w:w="1123" w:type="dxa"/>
          </w:tcPr>
          <w:p w:rsidR="00225E97" w:rsidRPr="006C537D" w:rsidRDefault="00AB3136" w:rsidP="00225E97">
            <w:pPr>
              <w:spacing w:after="0" w:line="240" w:lineRule="auto"/>
              <w:jc w:val="right"/>
              <w:rPr>
                <w:rFonts w:ascii="Tahoma" w:hAnsi="Tahoma" w:cs="Tahoma"/>
                <w:sz w:val="18"/>
                <w:szCs w:val="18"/>
              </w:rPr>
            </w:pPr>
            <w:r>
              <w:rPr>
                <w:rFonts w:ascii="Tahoma" w:hAnsi="Tahoma" w:cs="Tahoma"/>
                <w:sz w:val="18"/>
                <w:szCs w:val="18"/>
              </w:rPr>
              <w:t>1</w:t>
            </w:r>
          </w:p>
        </w:tc>
        <w:tc>
          <w:tcPr>
            <w:tcW w:w="1544" w:type="dxa"/>
          </w:tcPr>
          <w:p w:rsidR="00225E97" w:rsidRPr="006C537D" w:rsidRDefault="00AB3136" w:rsidP="00225E97">
            <w:pPr>
              <w:spacing w:after="0" w:line="240" w:lineRule="auto"/>
              <w:jc w:val="right"/>
              <w:rPr>
                <w:rFonts w:ascii="Tahoma" w:hAnsi="Tahoma" w:cs="Tahoma"/>
                <w:sz w:val="18"/>
                <w:szCs w:val="18"/>
              </w:rPr>
            </w:pPr>
            <w:r>
              <w:rPr>
                <w:rFonts w:ascii="Tahoma" w:hAnsi="Tahoma" w:cs="Tahoma"/>
                <w:sz w:val="18"/>
                <w:szCs w:val="18"/>
              </w:rPr>
              <w:t>99</w:t>
            </w: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Pr>
                <w:rFonts w:ascii="Tahoma" w:hAnsi="Tahoma" w:cs="Tahoma"/>
                <w:b/>
                <w:bCs/>
                <w:sz w:val="18"/>
                <w:szCs w:val="18"/>
              </w:rPr>
              <w:t>02</w:t>
            </w:r>
          </w:p>
        </w:tc>
        <w:tc>
          <w:tcPr>
            <w:tcW w:w="449" w:type="dxa"/>
          </w:tcPr>
          <w:p w:rsidR="00225E97" w:rsidRDefault="00225E97" w:rsidP="00225E97">
            <w:pPr>
              <w:spacing w:after="0" w:line="240" w:lineRule="auto"/>
              <w:jc w:val="both"/>
              <w:rPr>
                <w:rFonts w:ascii="Tahoma" w:hAnsi="Tahoma" w:cs="Tahoma"/>
                <w:sz w:val="18"/>
                <w:szCs w:val="18"/>
              </w:rPr>
            </w:pPr>
            <w:r>
              <w:rPr>
                <w:rFonts w:ascii="Tahoma" w:hAnsi="Tahoma" w:cs="Tahoma"/>
                <w:sz w:val="18"/>
                <w:szCs w:val="18"/>
              </w:rPr>
              <w:t>05</w:t>
            </w:r>
          </w:p>
        </w:tc>
        <w:tc>
          <w:tcPr>
            <w:tcW w:w="288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Diğer Personel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974" w:type="dxa"/>
            <w:gridSpan w:val="2"/>
          </w:tcPr>
          <w:p w:rsidR="00225E97" w:rsidRPr="006C537D" w:rsidRDefault="00225E97" w:rsidP="00225E97">
            <w:pPr>
              <w:spacing w:after="0" w:line="240" w:lineRule="auto"/>
              <w:jc w:val="center"/>
              <w:rPr>
                <w:rFonts w:ascii="Tahoma" w:hAnsi="Tahoma" w:cs="Tahoma"/>
                <w:b/>
                <w:bCs/>
                <w:sz w:val="18"/>
                <w:szCs w:val="18"/>
              </w:rPr>
            </w:pPr>
            <w:r w:rsidRPr="006C537D">
              <w:rPr>
                <w:rFonts w:ascii="Tahoma" w:hAnsi="Tahoma" w:cs="Tahoma"/>
                <w:b/>
                <w:bCs/>
                <w:sz w:val="18"/>
                <w:szCs w:val="18"/>
              </w:rPr>
              <w:t>03</w:t>
            </w:r>
          </w:p>
        </w:tc>
        <w:tc>
          <w:tcPr>
            <w:tcW w:w="2889" w:type="dxa"/>
          </w:tcPr>
          <w:p w:rsidR="00225E97" w:rsidRPr="006C537D" w:rsidRDefault="00225E97" w:rsidP="00225E97">
            <w:pPr>
              <w:spacing w:after="0" w:line="240" w:lineRule="auto"/>
              <w:jc w:val="both"/>
              <w:rPr>
                <w:rFonts w:ascii="Tahoma" w:hAnsi="Tahoma" w:cs="Tahoma"/>
                <w:b/>
                <w:sz w:val="18"/>
                <w:szCs w:val="18"/>
              </w:rPr>
            </w:pPr>
            <w:r w:rsidRPr="006C537D">
              <w:rPr>
                <w:rFonts w:ascii="Tahoma" w:hAnsi="Tahoma" w:cs="Tahoma"/>
                <w:b/>
                <w:sz w:val="18"/>
                <w:szCs w:val="18"/>
              </w:rPr>
              <w:t>MAL VE HİZMET ALIM GİD.</w:t>
            </w:r>
          </w:p>
        </w:tc>
        <w:tc>
          <w:tcPr>
            <w:tcW w:w="1442" w:type="dxa"/>
          </w:tcPr>
          <w:p w:rsidR="00225E97" w:rsidRPr="006C537D" w:rsidRDefault="00225E97" w:rsidP="00225E97">
            <w:pPr>
              <w:spacing w:after="0" w:line="240" w:lineRule="auto"/>
              <w:jc w:val="right"/>
              <w:rPr>
                <w:rFonts w:ascii="Tahoma" w:hAnsi="Tahoma" w:cs="Tahoma"/>
                <w:b/>
                <w:sz w:val="18"/>
                <w:szCs w:val="18"/>
              </w:rPr>
            </w:pPr>
          </w:p>
        </w:tc>
        <w:tc>
          <w:tcPr>
            <w:tcW w:w="1278"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403" w:type="dxa"/>
          </w:tcPr>
          <w:p w:rsidR="00225E97" w:rsidRPr="006C537D" w:rsidRDefault="00225E97" w:rsidP="00225E97">
            <w:pPr>
              <w:spacing w:after="0" w:line="240" w:lineRule="auto"/>
              <w:jc w:val="right"/>
              <w:rPr>
                <w:rFonts w:ascii="Tahoma" w:hAnsi="Tahoma" w:cs="Tahoma"/>
                <w:b/>
                <w:sz w:val="18"/>
                <w:szCs w:val="18"/>
              </w:rPr>
            </w:pPr>
          </w:p>
        </w:tc>
        <w:tc>
          <w:tcPr>
            <w:tcW w:w="1249"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544" w:type="dxa"/>
          </w:tcPr>
          <w:p w:rsidR="00225E97" w:rsidRPr="006C537D" w:rsidRDefault="00225E97" w:rsidP="00225E97">
            <w:pPr>
              <w:spacing w:after="0" w:line="240" w:lineRule="auto"/>
              <w:jc w:val="right"/>
              <w:rPr>
                <w:rFonts w:ascii="Tahoma" w:hAnsi="Tahoma" w:cs="Tahoma"/>
                <w:b/>
                <w:sz w:val="18"/>
                <w:szCs w:val="18"/>
              </w:rPr>
            </w:pPr>
          </w:p>
        </w:tc>
        <w:tc>
          <w:tcPr>
            <w:tcW w:w="151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Tüketime Yön.Mal Ve Malz.</w:t>
            </w:r>
          </w:p>
        </w:tc>
        <w:tc>
          <w:tcPr>
            <w:tcW w:w="1442"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4.000</w:t>
            </w:r>
          </w:p>
        </w:tc>
        <w:tc>
          <w:tcPr>
            <w:tcW w:w="1278"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30.000</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34.000</w:t>
            </w:r>
          </w:p>
        </w:tc>
        <w:tc>
          <w:tcPr>
            <w:tcW w:w="1249" w:type="dxa"/>
          </w:tcPr>
          <w:p w:rsidR="00225E97" w:rsidRPr="006C537D" w:rsidRDefault="006D11E0" w:rsidP="0024709D">
            <w:pPr>
              <w:spacing w:after="0" w:line="240" w:lineRule="auto"/>
              <w:jc w:val="right"/>
              <w:rPr>
                <w:rFonts w:ascii="Tahoma" w:hAnsi="Tahoma" w:cs="Tahoma"/>
                <w:sz w:val="18"/>
                <w:szCs w:val="18"/>
              </w:rPr>
            </w:pPr>
            <w:r>
              <w:rPr>
                <w:rFonts w:ascii="Tahoma" w:hAnsi="Tahoma" w:cs="Tahoma"/>
                <w:sz w:val="18"/>
                <w:szCs w:val="18"/>
              </w:rPr>
              <w:t>33.660</w:t>
            </w:r>
          </w:p>
        </w:tc>
        <w:tc>
          <w:tcPr>
            <w:tcW w:w="1123"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340</w:t>
            </w:r>
          </w:p>
        </w:tc>
        <w:tc>
          <w:tcPr>
            <w:tcW w:w="1544" w:type="dxa"/>
          </w:tcPr>
          <w:p w:rsidR="00225E97" w:rsidRPr="006C537D" w:rsidRDefault="005F64FC" w:rsidP="00225E97">
            <w:pPr>
              <w:spacing w:after="0" w:line="240" w:lineRule="auto"/>
              <w:jc w:val="right"/>
              <w:rPr>
                <w:rFonts w:ascii="Tahoma" w:hAnsi="Tahoma" w:cs="Tahoma"/>
                <w:sz w:val="18"/>
                <w:szCs w:val="18"/>
              </w:rPr>
            </w:pPr>
            <w:r>
              <w:rPr>
                <w:rFonts w:ascii="Tahoma" w:hAnsi="Tahoma" w:cs="Tahoma"/>
                <w:sz w:val="18"/>
                <w:szCs w:val="18"/>
              </w:rPr>
              <w:t>99</w:t>
            </w:r>
          </w:p>
        </w:tc>
        <w:tc>
          <w:tcPr>
            <w:tcW w:w="1510"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841</w:t>
            </w: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Yolluklar</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21.200</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6D11E0" w:rsidP="00225E97">
            <w:pPr>
              <w:spacing w:after="0" w:line="240" w:lineRule="auto"/>
              <w:jc w:val="right"/>
              <w:rPr>
                <w:rFonts w:ascii="Tahoma" w:hAnsi="Tahoma" w:cs="Tahoma"/>
                <w:sz w:val="18"/>
                <w:szCs w:val="18"/>
              </w:rPr>
            </w:pPr>
            <w:r>
              <w:rPr>
                <w:rFonts w:ascii="Tahoma" w:hAnsi="Tahoma" w:cs="Tahoma"/>
                <w:sz w:val="18"/>
                <w:szCs w:val="18"/>
              </w:rPr>
              <w:t>21.200</w:t>
            </w:r>
          </w:p>
        </w:tc>
        <w:tc>
          <w:tcPr>
            <w:tcW w:w="1249" w:type="dxa"/>
          </w:tcPr>
          <w:p w:rsidR="00225E97" w:rsidRPr="006C537D" w:rsidRDefault="006D11E0" w:rsidP="00355436">
            <w:pPr>
              <w:spacing w:after="0" w:line="240" w:lineRule="auto"/>
              <w:jc w:val="right"/>
              <w:rPr>
                <w:rFonts w:ascii="Tahoma" w:hAnsi="Tahoma" w:cs="Tahoma"/>
                <w:sz w:val="18"/>
                <w:szCs w:val="18"/>
              </w:rPr>
            </w:pPr>
            <w:r>
              <w:rPr>
                <w:rFonts w:ascii="Tahoma" w:hAnsi="Tahoma" w:cs="Tahoma"/>
                <w:sz w:val="18"/>
                <w:szCs w:val="18"/>
              </w:rPr>
              <w:t>21.15</w:t>
            </w:r>
            <w:r w:rsidR="00355436">
              <w:rPr>
                <w:rFonts w:ascii="Tahoma" w:hAnsi="Tahoma" w:cs="Tahoma"/>
                <w:sz w:val="18"/>
                <w:szCs w:val="18"/>
              </w:rPr>
              <w:t>6</w:t>
            </w:r>
          </w:p>
        </w:tc>
        <w:tc>
          <w:tcPr>
            <w:tcW w:w="1123" w:type="dxa"/>
          </w:tcPr>
          <w:p w:rsidR="00225E97" w:rsidRPr="006C537D" w:rsidRDefault="006D11E0" w:rsidP="00355436">
            <w:pPr>
              <w:spacing w:after="0" w:line="240" w:lineRule="auto"/>
              <w:jc w:val="right"/>
              <w:rPr>
                <w:rFonts w:ascii="Tahoma" w:hAnsi="Tahoma" w:cs="Tahoma"/>
                <w:sz w:val="18"/>
                <w:szCs w:val="18"/>
              </w:rPr>
            </w:pPr>
            <w:r>
              <w:rPr>
                <w:rFonts w:ascii="Tahoma" w:hAnsi="Tahoma" w:cs="Tahoma"/>
                <w:sz w:val="18"/>
                <w:szCs w:val="18"/>
              </w:rPr>
              <w:t>4</w:t>
            </w:r>
            <w:r w:rsidR="00355436">
              <w:rPr>
                <w:rFonts w:ascii="Tahoma" w:hAnsi="Tahoma" w:cs="Tahoma"/>
                <w:sz w:val="18"/>
                <w:szCs w:val="18"/>
              </w:rPr>
              <w:t>4</w:t>
            </w:r>
          </w:p>
        </w:tc>
        <w:tc>
          <w:tcPr>
            <w:tcW w:w="1544" w:type="dxa"/>
          </w:tcPr>
          <w:p w:rsidR="00225E97" w:rsidRPr="006C537D" w:rsidRDefault="005F64FC" w:rsidP="006D11E0">
            <w:pPr>
              <w:spacing w:after="0" w:line="240" w:lineRule="auto"/>
              <w:jc w:val="right"/>
              <w:rPr>
                <w:rFonts w:ascii="Tahoma" w:hAnsi="Tahoma" w:cs="Tahoma"/>
                <w:sz w:val="18"/>
                <w:szCs w:val="18"/>
              </w:rPr>
            </w:pPr>
            <w:r>
              <w:rPr>
                <w:rFonts w:ascii="Tahoma" w:hAnsi="Tahoma" w:cs="Tahoma"/>
                <w:sz w:val="18"/>
                <w:szCs w:val="18"/>
              </w:rPr>
              <w:t>9</w:t>
            </w:r>
            <w:r w:rsidR="006D11E0">
              <w:rPr>
                <w:rFonts w:ascii="Tahoma" w:hAnsi="Tahoma" w:cs="Tahoma"/>
                <w:sz w:val="18"/>
                <w:szCs w:val="18"/>
              </w:rPr>
              <w:t>7</w:t>
            </w: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4</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Görev Giderleri</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5</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Hizmet Alımları</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6</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Temsil Ve</w:t>
            </w:r>
            <w:r>
              <w:rPr>
                <w:rFonts w:ascii="Tahoma" w:hAnsi="Tahoma" w:cs="Tahoma"/>
                <w:sz w:val="18"/>
                <w:szCs w:val="18"/>
              </w:rPr>
              <w:t xml:space="preserve"> </w:t>
            </w:r>
            <w:r w:rsidRPr="006C537D">
              <w:rPr>
                <w:rFonts w:ascii="Tahoma" w:hAnsi="Tahoma" w:cs="Tahoma"/>
                <w:sz w:val="18"/>
                <w:szCs w:val="18"/>
              </w:rPr>
              <w:t>tanıtma Gid.</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7</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Mamul Mal Alım Bak Ve On.</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9712CB" w:rsidP="00225E97">
            <w:pPr>
              <w:spacing w:after="0" w:line="240" w:lineRule="auto"/>
              <w:jc w:val="right"/>
              <w:rPr>
                <w:rFonts w:ascii="Tahoma" w:hAnsi="Tahoma" w:cs="Tahoma"/>
                <w:sz w:val="18"/>
                <w:szCs w:val="18"/>
              </w:rPr>
            </w:pPr>
            <w:r>
              <w:rPr>
                <w:rFonts w:ascii="Tahoma" w:hAnsi="Tahoma" w:cs="Tahoma"/>
                <w:sz w:val="18"/>
                <w:szCs w:val="18"/>
              </w:rPr>
              <w:t>33.000</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9712CB" w:rsidP="00225E97">
            <w:pPr>
              <w:spacing w:after="0" w:line="240" w:lineRule="auto"/>
              <w:jc w:val="right"/>
              <w:rPr>
                <w:rFonts w:ascii="Tahoma" w:hAnsi="Tahoma" w:cs="Tahoma"/>
                <w:sz w:val="18"/>
                <w:szCs w:val="18"/>
              </w:rPr>
            </w:pPr>
            <w:r>
              <w:rPr>
                <w:rFonts w:ascii="Tahoma" w:hAnsi="Tahoma" w:cs="Tahoma"/>
                <w:sz w:val="18"/>
                <w:szCs w:val="18"/>
              </w:rPr>
              <w:t>33.000</w:t>
            </w:r>
          </w:p>
        </w:tc>
        <w:tc>
          <w:tcPr>
            <w:tcW w:w="1249" w:type="dxa"/>
          </w:tcPr>
          <w:p w:rsidR="00225E97" w:rsidRPr="006C537D" w:rsidRDefault="009712CB" w:rsidP="00225E97">
            <w:pPr>
              <w:spacing w:after="0" w:line="240" w:lineRule="auto"/>
              <w:jc w:val="right"/>
              <w:rPr>
                <w:rFonts w:ascii="Tahoma" w:hAnsi="Tahoma" w:cs="Tahoma"/>
                <w:sz w:val="18"/>
                <w:szCs w:val="18"/>
              </w:rPr>
            </w:pPr>
            <w:r>
              <w:rPr>
                <w:rFonts w:ascii="Tahoma" w:hAnsi="Tahoma" w:cs="Tahoma"/>
                <w:sz w:val="18"/>
                <w:szCs w:val="18"/>
              </w:rPr>
              <w:t>33.000</w:t>
            </w:r>
          </w:p>
        </w:tc>
        <w:tc>
          <w:tcPr>
            <w:tcW w:w="1123" w:type="dxa"/>
          </w:tcPr>
          <w:p w:rsidR="00225E97" w:rsidRPr="006C537D" w:rsidRDefault="009712CB" w:rsidP="00225E97">
            <w:pPr>
              <w:spacing w:after="0" w:line="240" w:lineRule="auto"/>
              <w:jc w:val="right"/>
              <w:rPr>
                <w:rFonts w:ascii="Tahoma" w:hAnsi="Tahoma" w:cs="Tahoma"/>
                <w:sz w:val="18"/>
                <w:szCs w:val="18"/>
              </w:rPr>
            </w:pPr>
            <w:r>
              <w:rPr>
                <w:rFonts w:ascii="Tahoma" w:hAnsi="Tahoma" w:cs="Tahoma"/>
                <w:sz w:val="18"/>
                <w:szCs w:val="18"/>
              </w:rPr>
              <w:t>0</w:t>
            </w:r>
          </w:p>
        </w:tc>
        <w:tc>
          <w:tcPr>
            <w:tcW w:w="1544" w:type="dxa"/>
          </w:tcPr>
          <w:p w:rsidR="00225E97" w:rsidRPr="006C537D" w:rsidRDefault="009712CB" w:rsidP="00225E97">
            <w:pPr>
              <w:spacing w:after="0" w:line="240" w:lineRule="auto"/>
              <w:jc w:val="right"/>
              <w:rPr>
                <w:rFonts w:ascii="Tahoma" w:hAnsi="Tahoma" w:cs="Tahoma"/>
                <w:sz w:val="18"/>
                <w:szCs w:val="18"/>
              </w:rPr>
            </w:pPr>
            <w:r>
              <w:rPr>
                <w:rFonts w:ascii="Tahoma" w:hAnsi="Tahoma" w:cs="Tahoma"/>
                <w:sz w:val="18"/>
                <w:szCs w:val="18"/>
              </w:rPr>
              <w:t>100</w:t>
            </w: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8</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Gayrimenkul Mal.Bak.Ona.</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4709D" w:rsidP="00214FC2">
            <w:pPr>
              <w:spacing w:after="0" w:line="240" w:lineRule="auto"/>
              <w:jc w:val="right"/>
              <w:rPr>
                <w:rFonts w:ascii="Tahoma" w:hAnsi="Tahoma" w:cs="Tahoma"/>
                <w:sz w:val="18"/>
                <w:szCs w:val="18"/>
              </w:rPr>
            </w:pPr>
            <w:r>
              <w:rPr>
                <w:rFonts w:ascii="Tahoma" w:hAnsi="Tahoma" w:cs="Tahoma"/>
                <w:sz w:val="18"/>
                <w:szCs w:val="18"/>
              </w:rPr>
              <w:t>1</w:t>
            </w:r>
            <w:r w:rsidR="00214FC2">
              <w:rPr>
                <w:rFonts w:ascii="Tahoma" w:hAnsi="Tahoma" w:cs="Tahoma"/>
                <w:sz w:val="18"/>
                <w:szCs w:val="18"/>
              </w:rPr>
              <w:t>5</w:t>
            </w:r>
            <w:r>
              <w:rPr>
                <w:rFonts w:ascii="Tahoma" w:hAnsi="Tahoma" w:cs="Tahoma"/>
                <w:sz w:val="18"/>
                <w:szCs w:val="18"/>
              </w:rPr>
              <w:t>.000</w:t>
            </w: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4709D" w:rsidP="00214FC2">
            <w:pPr>
              <w:spacing w:after="0" w:line="240" w:lineRule="auto"/>
              <w:jc w:val="right"/>
              <w:rPr>
                <w:rFonts w:ascii="Tahoma" w:hAnsi="Tahoma" w:cs="Tahoma"/>
                <w:sz w:val="18"/>
                <w:szCs w:val="18"/>
              </w:rPr>
            </w:pPr>
            <w:r>
              <w:rPr>
                <w:rFonts w:ascii="Tahoma" w:hAnsi="Tahoma" w:cs="Tahoma"/>
                <w:sz w:val="18"/>
                <w:szCs w:val="18"/>
              </w:rPr>
              <w:t>1</w:t>
            </w:r>
            <w:r w:rsidR="00214FC2">
              <w:rPr>
                <w:rFonts w:ascii="Tahoma" w:hAnsi="Tahoma" w:cs="Tahoma"/>
                <w:sz w:val="18"/>
                <w:szCs w:val="18"/>
              </w:rPr>
              <w:t>5</w:t>
            </w:r>
            <w:r>
              <w:rPr>
                <w:rFonts w:ascii="Tahoma" w:hAnsi="Tahoma" w:cs="Tahoma"/>
                <w:sz w:val="18"/>
                <w:szCs w:val="18"/>
              </w:rPr>
              <w:t>.000</w:t>
            </w:r>
          </w:p>
        </w:tc>
        <w:tc>
          <w:tcPr>
            <w:tcW w:w="1249" w:type="dxa"/>
          </w:tcPr>
          <w:p w:rsidR="00225E97" w:rsidRPr="006C537D" w:rsidRDefault="00214FC2" w:rsidP="00225E97">
            <w:pPr>
              <w:spacing w:after="0" w:line="240" w:lineRule="auto"/>
              <w:jc w:val="right"/>
              <w:rPr>
                <w:rFonts w:ascii="Tahoma" w:hAnsi="Tahoma" w:cs="Tahoma"/>
                <w:sz w:val="18"/>
                <w:szCs w:val="18"/>
              </w:rPr>
            </w:pPr>
            <w:r>
              <w:rPr>
                <w:rFonts w:ascii="Tahoma" w:hAnsi="Tahoma" w:cs="Tahoma"/>
                <w:sz w:val="18"/>
                <w:szCs w:val="18"/>
              </w:rPr>
              <w:t>15.000</w:t>
            </w:r>
          </w:p>
        </w:tc>
        <w:tc>
          <w:tcPr>
            <w:tcW w:w="1123" w:type="dxa"/>
          </w:tcPr>
          <w:p w:rsidR="00225E97" w:rsidRPr="006C537D" w:rsidRDefault="00214FC2" w:rsidP="00225E97">
            <w:pPr>
              <w:spacing w:after="0" w:line="240" w:lineRule="auto"/>
              <w:jc w:val="right"/>
              <w:rPr>
                <w:rFonts w:ascii="Tahoma" w:hAnsi="Tahoma" w:cs="Tahoma"/>
                <w:sz w:val="18"/>
                <w:szCs w:val="18"/>
              </w:rPr>
            </w:pPr>
            <w:r>
              <w:rPr>
                <w:rFonts w:ascii="Tahoma" w:hAnsi="Tahoma" w:cs="Tahoma"/>
                <w:sz w:val="18"/>
                <w:szCs w:val="18"/>
              </w:rPr>
              <w:t>0</w:t>
            </w:r>
          </w:p>
        </w:tc>
        <w:tc>
          <w:tcPr>
            <w:tcW w:w="1544" w:type="dxa"/>
          </w:tcPr>
          <w:p w:rsidR="00225E97" w:rsidRPr="006C537D" w:rsidRDefault="00214FC2" w:rsidP="00225E97">
            <w:pPr>
              <w:spacing w:after="0" w:line="240" w:lineRule="auto"/>
              <w:jc w:val="right"/>
              <w:rPr>
                <w:rFonts w:ascii="Tahoma" w:hAnsi="Tahoma" w:cs="Tahoma"/>
                <w:sz w:val="18"/>
                <w:szCs w:val="18"/>
              </w:rPr>
            </w:pPr>
            <w:r>
              <w:rPr>
                <w:rFonts w:ascii="Tahoma" w:hAnsi="Tahoma" w:cs="Tahoma"/>
                <w:sz w:val="18"/>
                <w:szCs w:val="18"/>
              </w:rPr>
              <w:t>100</w:t>
            </w: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974" w:type="dxa"/>
            <w:gridSpan w:val="2"/>
          </w:tcPr>
          <w:p w:rsidR="00225E97" w:rsidRPr="006C537D" w:rsidRDefault="00225E97" w:rsidP="00225E97">
            <w:pPr>
              <w:spacing w:after="0" w:line="240" w:lineRule="auto"/>
              <w:jc w:val="center"/>
              <w:rPr>
                <w:rFonts w:ascii="Tahoma" w:hAnsi="Tahoma" w:cs="Tahoma"/>
                <w:b/>
                <w:bCs/>
                <w:sz w:val="18"/>
                <w:szCs w:val="18"/>
              </w:rPr>
            </w:pPr>
            <w:r w:rsidRPr="006C537D">
              <w:rPr>
                <w:rFonts w:ascii="Tahoma" w:hAnsi="Tahoma" w:cs="Tahoma"/>
                <w:b/>
                <w:bCs/>
                <w:sz w:val="18"/>
                <w:szCs w:val="18"/>
              </w:rPr>
              <w:t>05</w:t>
            </w:r>
          </w:p>
        </w:tc>
        <w:tc>
          <w:tcPr>
            <w:tcW w:w="2889" w:type="dxa"/>
          </w:tcPr>
          <w:p w:rsidR="00225E97" w:rsidRPr="006C537D" w:rsidRDefault="00225E97" w:rsidP="00225E97">
            <w:pPr>
              <w:spacing w:after="0" w:line="240" w:lineRule="auto"/>
              <w:jc w:val="both"/>
              <w:rPr>
                <w:rFonts w:ascii="Tahoma" w:hAnsi="Tahoma" w:cs="Tahoma"/>
                <w:b/>
                <w:sz w:val="18"/>
                <w:szCs w:val="18"/>
              </w:rPr>
            </w:pPr>
            <w:r w:rsidRPr="006C537D">
              <w:rPr>
                <w:rFonts w:ascii="Tahoma" w:hAnsi="Tahoma" w:cs="Tahoma"/>
                <w:b/>
                <w:sz w:val="18"/>
                <w:szCs w:val="18"/>
              </w:rPr>
              <w:t>CARİ TRANSFERLER</w:t>
            </w:r>
          </w:p>
        </w:tc>
        <w:tc>
          <w:tcPr>
            <w:tcW w:w="1442" w:type="dxa"/>
          </w:tcPr>
          <w:p w:rsidR="00225E97" w:rsidRPr="006C537D" w:rsidRDefault="00225E97" w:rsidP="00225E97">
            <w:pPr>
              <w:spacing w:after="0" w:line="240" w:lineRule="auto"/>
              <w:jc w:val="right"/>
              <w:rPr>
                <w:rFonts w:ascii="Tahoma" w:hAnsi="Tahoma" w:cs="Tahoma"/>
                <w:b/>
                <w:sz w:val="18"/>
                <w:szCs w:val="18"/>
              </w:rPr>
            </w:pPr>
          </w:p>
        </w:tc>
        <w:tc>
          <w:tcPr>
            <w:tcW w:w="1278"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403" w:type="dxa"/>
          </w:tcPr>
          <w:p w:rsidR="00225E97" w:rsidRPr="006C537D" w:rsidRDefault="00225E97" w:rsidP="00225E97">
            <w:pPr>
              <w:spacing w:after="0" w:line="240" w:lineRule="auto"/>
              <w:jc w:val="right"/>
              <w:rPr>
                <w:rFonts w:ascii="Tahoma" w:hAnsi="Tahoma" w:cs="Tahoma"/>
                <w:b/>
                <w:sz w:val="18"/>
                <w:szCs w:val="18"/>
              </w:rPr>
            </w:pPr>
          </w:p>
        </w:tc>
        <w:tc>
          <w:tcPr>
            <w:tcW w:w="1249"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544" w:type="dxa"/>
          </w:tcPr>
          <w:p w:rsidR="00225E97" w:rsidRPr="006C537D" w:rsidRDefault="00225E97" w:rsidP="00225E97">
            <w:pPr>
              <w:spacing w:after="0" w:line="240" w:lineRule="auto"/>
              <w:jc w:val="right"/>
              <w:rPr>
                <w:rFonts w:ascii="Tahoma" w:hAnsi="Tahoma" w:cs="Tahoma"/>
                <w:b/>
                <w:sz w:val="18"/>
                <w:szCs w:val="18"/>
              </w:rPr>
            </w:pPr>
          </w:p>
        </w:tc>
        <w:tc>
          <w:tcPr>
            <w:tcW w:w="151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1</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Görev Zararları</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Hazine Yardımları</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Kar Amacı Gütm.Kur.Yap.</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4</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Hane Halk. Yap.Transfer</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49" w:type="dxa"/>
          </w:tcPr>
          <w:p w:rsidR="00225E97" w:rsidRPr="006C537D" w:rsidRDefault="00225E97" w:rsidP="00225E97">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6</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Yurtdışına Yap.Transfer.</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974" w:type="dxa"/>
            <w:gridSpan w:val="2"/>
          </w:tcPr>
          <w:p w:rsidR="00225E97" w:rsidRPr="006C537D" w:rsidRDefault="00225E97" w:rsidP="00225E97">
            <w:pPr>
              <w:spacing w:after="0" w:line="240" w:lineRule="auto"/>
              <w:jc w:val="center"/>
              <w:rPr>
                <w:rFonts w:ascii="Tahoma" w:hAnsi="Tahoma" w:cs="Tahoma"/>
                <w:b/>
                <w:bCs/>
                <w:sz w:val="18"/>
                <w:szCs w:val="18"/>
              </w:rPr>
            </w:pPr>
            <w:r w:rsidRPr="006C537D">
              <w:rPr>
                <w:rFonts w:ascii="Tahoma" w:hAnsi="Tahoma" w:cs="Tahoma"/>
                <w:b/>
                <w:bCs/>
                <w:sz w:val="18"/>
                <w:szCs w:val="18"/>
              </w:rPr>
              <w:t>06</w:t>
            </w:r>
          </w:p>
        </w:tc>
        <w:tc>
          <w:tcPr>
            <w:tcW w:w="2889" w:type="dxa"/>
          </w:tcPr>
          <w:p w:rsidR="00225E97" w:rsidRPr="006C537D" w:rsidRDefault="00225E97" w:rsidP="00225E97">
            <w:pPr>
              <w:spacing w:after="0" w:line="240" w:lineRule="auto"/>
              <w:jc w:val="both"/>
              <w:rPr>
                <w:rFonts w:ascii="Tahoma" w:hAnsi="Tahoma" w:cs="Tahoma"/>
                <w:b/>
                <w:sz w:val="18"/>
                <w:szCs w:val="18"/>
              </w:rPr>
            </w:pPr>
            <w:r w:rsidRPr="006C537D">
              <w:rPr>
                <w:rFonts w:ascii="Tahoma" w:hAnsi="Tahoma" w:cs="Tahoma"/>
                <w:b/>
                <w:sz w:val="18"/>
                <w:szCs w:val="18"/>
              </w:rPr>
              <w:t>SERMAYE GİDERLERİ</w:t>
            </w:r>
          </w:p>
        </w:tc>
        <w:tc>
          <w:tcPr>
            <w:tcW w:w="1442" w:type="dxa"/>
          </w:tcPr>
          <w:p w:rsidR="00225E97" w:rsidRPr="006C537D" w:rsidRDefault="00225E97" w:rsidP="00225E97">
            <w:pPr>
              <w:spacing w:after="0" w:line="240" w:lineRule="auto"/>
              <w:jc w:val="right"/>
              <w:rPr>
                <w:rFonts w:ascii="Tahoma" w:hAnsi="Tahoma" w:cs="Tahoma"/>
                <w:b/>
                <w:sz w:val="18"/>
                <w:szCs w:val="18"/>
              </w:rPr>
            </w:pPr>
          </w:p>
        </w:tc>
        <w:tc>
          <w:tcPr>
            <w:tcW w:w="1278"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403" w:type="dxa"/>
          </w:tcPr>
          <w:p w:rsidR="00225E97" w:rsidRPr="006C537D" w:rsidRDefault="00225E97" w:rsidP="00225E97">
            <w:pPr>
              <w:spacing w:after="0" w:line="240" w:lineRule="auto"/>
              <w:jc w:val="right"/>
              <w:rPr>
                <w:rFonts w:ascii="Tahoma" w:hAnsi="Tahoma" w:cs="Tahoma"/>
                <w:b/>
                <w:sz w:val="18"/>
                <w:szCs w:val="18"/>
              </w:rPr>
            </w:pPr>
          </w:p>
        </w:tc>
        <w:tc>
          <w:tcPr>
            <w:tcW w:w="1249" w:type="dxa"/>
          </w:tcPr>
          <w:p w:rsidR="00225E97" w:rsidRPr="006C537D" w:rsidRDefault="00225E97" w:rsidP="00225E97">
            <w:pPr>
              <w:spacing w:after="0" w:line="240" w:lineRule="auto"/>
              <w:jc w:val="right"/>
              <w:rPr>
                <w:rFonts w:ascii="Tahoma" w:hAnsi="Tahoma" w:cs="Tahoma"/>
                <w:b/>
                <w:sz w:val="18"/>
                <w:szCs w:val="18"/>
              </w:rPr>
            </w:pPr>
          </w:p>
        </w:tc>
        <w:tc>
          <w:tcPr>
            <w:tcW w:w="1123" w:type="dxa"/>
          </w:tcPr>
          <w:p w:rsidR="00225E97" w:rsidRPr="006C537D" w:rsidRDefault="00225E97" w:rsidP="00225E97">
            <w:pPr>
              <w:spacing w:after="0" w:line="240" w:lineRule="auto"/>
              <w:jc w:val="right"/>
              <w:rPr>
                <w:rFonts w:ascii="Tahoma" w:hAnsi="Tahoma" w:cs="Tahoma"/>
                <w:b/>
                <w:sz w:val="18"/>
                <w:szCs w:val="18"/>
              </w:rPr>
            </w:pPr>
          </w:p>
        </w:tc>
        <w:tc>
          <w:tcPr>
            <w:tcW w:w="1544" w:type="dxa"/>
          </w:tcPr>
          <w:p w:rsidR="00225E97" w:rsidRPr="006C537D" w:rsidRDefault="00225E97" w:rsidP="00225E97">
            <w:pPr>
              <w:spacing w:after="0" w:line="240" w:lineRule="auto"/>
              <w:jc w:val="right"/>
              <w:rPr>
                <w:rFonts w:ascii="Tahoma" w:hAnsi="Tahoma" w:cs="Tahoma"/>
                <w:b/>
                <w:sz w:val="18"/>
                <w:szCs w:val="18"/>
              </w:rPr>
            </w:pPr>
          </w:p>
        </w:tc>
        <w:tc>
          <w:tcPr>
            <w:tcW w:w="1510" w:type="dxa"/>
          </w:tcPr>
          <w:p w:rsidR="00225E97" w:rsidRPr="006C537D" w:rsidRDefault="00225E97" w:rsidP="00225E97">
            <w:pPr>
              <w:spacing w:after="0" w:line="240" w:lineRule="auto"/>
              <w:jc w:val="right"/>
              <w:rPr>
                <w:rFonts w:ascii="Tahoma" w:hAnsi="Tahoma" w:cs="Tahoma"/>
                <w:b/>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4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1</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Mamul Mal Alımları</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4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3</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Gayrimaddi Hak Alımları</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4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4</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Gayrimenkul Al. Ve Kamul.</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4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5</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Gayrimenkul Serm.Ür.Gid.</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525" w:type="dxa"/>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4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6</w:t>
            </w:r>
          </w:p>
        </w:tc>
        <w:tc>
          <w:tcPr>
            <w:tcW w:w="2889" w:type="dxa"/>
          </w:tcPr>
          <w:p w:rsidR="00225E97" w:rsidRPr="006C537D" w:rsidRDefault="00225E97" w:rsidP="00225E97">
            <w:pPr>
              <w:spacing w:after="0" w:line="240" w:lineRule="auto"/>
              <w:jc w:val="both"/>
              <w:rPr>
                <w:rFonts w:ascii="Tahoma" w:hAnsi="Tahoma" w:cs="Tahoma"/>
                <w:sz w:val="18"/>
                <w:szCs w:val="18"/>
              </w:rPr>
            </w:pPr>
            <w:r w:rsidRPr="006C537D">
              <w:rPr>
                <w:rFonts w:ascii="Tahoma" w:hAnsi="Tahoma" w:cs="Tahoma"/>
                <w:sz w:val="18"/>
                <w:szCs w:val="18"/>
              </w:rPr>
              <w:t>Menkul Mal.Büyük Ona.Gid</w:t>
            </w:r>
          </w:p>
        </w:tc>
        <w:tc>
          <w:tcPr>
            <w:tcW w:w="1442" w:type="dxa"/>
          </w:tcPr>
          <w:p w:rsidR="00225E97" w:rsidRPr="006C537D" w:rsidRDefault="00225E97" w:rsidP="00225E97">
            <w:pPr>
              <w:spacing w:after="0" w:line="240" w:lineRule="auto"/>
              <w:jc w:val="right"/>
              <w:rPr>
                <w:rFonts w:ascii="Tahoma" w:hAnsi="Tahoma" w:cs="Tahoma"/>
                <w:sz w:val="18"/>
                <w:szCs w:val="18"/>
              </w:rPr>
            </w:pPr>
          </w:p>
        </w:tc>
        <w:tc>
          <w:tcPr>
            <w:tcW w:w="1278" w:type="dxa"/>
          </w:tcPr>
          <w:p w:rsidR="00225E97" w:rsidRPr="006C537D" w:rsidRDefault="00225E97" w:rsidP="00225E97">
            <w:pPr>
              <w:spacing w:after="0" w:line="240" w:lineRule="auto"/>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403" w:type="dxa"/>
          </w:tcPr>
          <w:p w:rsidR="00225E97" w:rsidRPr="006C537D" w:rsidRDefault="00225E97" w:rsidP="00225E97">
            <w:pPr>
              <w:spacing w:after="0" w:line="240" w:lineRule="auto"/>
              <w:jc w:val="right"/>
              <w:rPr>
                <w:rFonts w:ascii="Tahoma" w:hAnsi="Tahoma" w:cs="Tahoma"/>
                <w:sz w:val="18"/>
                <w:szCs w:val="18"/>
              </w:rPr>
            </w:pPr>
          </w:p>
        </w:tc>
        <w:tc>
          <w:tcPr>
            <w:tcW w:w="1249" w:type="dxa"/>
          </w:tcPr>
          <w:p w:rsidR="00225E97" w:rsidRPr="006C537D" w:rsidRDefault="00225E97" w:rsidP="00225E97">
            <w:pPr>
              <w:spacing w:after="0" w:line="240" w:lineRule="auto"/>
              <w:jc w:val="right"/>
              <w:rPr>
                <w:rFonts w:ascii="Tahoma" w:hAnsi="Tahoma" w:cs="Tahoma"/>
                <w:sz w:val="18"/>
                <w:szCs w:val="18"/>
              </w:rPr>
            </w:pPr>
          </w:p>
        </w:tc>
        <w:tc>
          <w:tcPr>
            <w:tcW w:w="1123" w:type="dxa"/>
          </w:tcPr>
          <w:p w:rsidR="00225E97" w:rsidRPr="006C537D" w:rsidRDefault="00225E97" w:rsidP="00225E97">
            <w:pPr>
              <w:spacing w:after="0" w:line="240" w:lineRule="auto"/>
              <w:jc w:val="right"/>
              <w:rPr>
                <w:rFonts w:ascii="Tahoma" w:hAnsi="Tahoma" w:cs="Tahoma"/>
                <w:sz w:val="18"/>
                <w:szCs w:val="18"/>
              </w:rPr>
            </w:pPr>
          </w:p>
        </w:tc>
        <w:tc>
          <w:tcPr>
            <w:tcW w:w="1544" w:type="dxa"/>
          </w:tcPr>
          <w:p w:rsidR="00225E97" w:rsidRPr="006C537D" w:rsidRDefault="00225E97" w:rsidP="00225E97">
            <w:pPr>
              <w:spacing w:after="0" w:line="240" w:lineRule="auto"/>
              <w:jc w:val="right"/>
              <w:rPr>
                <w:rFonts w:ascii="Tahoma" w:hAnsi="Tahoma" w:cs="Tahoma"/>
                <w:sz w:val="18"/>
                <w:szCs w:val="18"/>
              </w:rPr>
            </w:pPr>
          </w:p>
        </w:tc>
        <w:tc>
          <w:tcPr>
            <w:tcW w:w="1510" w:type="dxa"/>
          </w:tcPr>
          <w:p w:rsidR="00225E97" w:rsidRPr="006C537D" w:rsidRDefault="00225E97" w:rsidP="00225E97">
            <w:pPr>
              <w:spacing w:after="0" w:line="240" w:lineRule="auto"/>
              <w:jc w:val="right"/>
              <w:rPr>
                <w:rFonts w:ascii="Tahoma" w:hAnsi="Tahoma" w:cs="Tahoma"/>
                <w:sz w:val="18"/>
                <w:szCs w:val="18"/>
              </w:rPr>
            </w:pPr>
          </w:p>
        </w:tc>
      </w:tr>
      <w:tr w:rsidR="00225E97" w:rsidRPr="006C537D" w:rsidTr="00591E26">
        <w:trPr>
          <w:trHeight w:hRule="exact" w:val="244"/>
        </w:trPr>
        <w:tc>
          <w:tcPr>
            <w:tcW w:w="3863" w:type="dxa"/>
            <w:gridSpan w:val="3"/>
            <w:tcBorders>
              <w:top w:val="single" w:sz="8" w:space="0" w:color="F79646"/>
              <w:left w:val="single" w:sz="8" w:space="0" w:color="F79646"/>
              <w:bottom w:val="single" w:sz="8" w:space="0" w:color="auto"/>
            </w:tcBorders>
            <w:shd w:val="clear" w:color="auto" w:fill="F79646"/>
          </w:tcPr>
          <w:p w:rsidR="00225E97" w:rsidRPr="006C537D" w:rsidRDefault="00225E97" w:rsidP="00225E97">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442" w:type="dxa"/>
            <w:tcBorders>
              <w:top w:val="single" w:sz="8" w:space="0" w:color="F79646"/>
              <w:bottom w:val="single" w:sz="8" w:space="0" w:color="auto"/>
            </w:tcBorders>
            <w:shd w:val="clear" w:color="auto" w:fill="F79646"/>
          </w:tcPr>
          <w:p w:rsidR="00225E97" w:rsidRPr="00FD222A" w:rsidRDefault="00AB3136" w:rsidP="00225E97">
            <w:pPr>
              <w:spacing w:after="0" w:line="240" w:lineRule="auto"/>
              <w:jc w:val="right"/>
              <w:rPr>
                <w:rFonts w:ascii="Tahoma" w:hAnsi="Tahoma" w:cs="Tahoma"/>
                <w:b/>
                <w:sz w:val="18"/>
                <w:szCs w:val="18"/>
              </w:rPr>
            </w:pPr>
            <w:r>
              <w:rPr>
                <w:rFonts w:ascii="Tahoma" w:hAnsi="Tahoma" w:cs="Tahoma"/>
                <w:b/>
                <w:sz w:val="18"/>
                <w:szCs w:val="18"/>
              </w:rPr>
              <w:t>10.098.000</w:t>
            </w:r>
          </w:p>
        </w:tc>
        <w:tc>
          <w:tcPr>
            <w:tcW w:w="1278" w:type="dxa"/>
            <w:tcBorders>
              <w:top w:val="single" w:sz="8" w:space="0" w:color="F79646"/>
              <w:bottom w:val="single" w:sz="8" w:space="0" w:color="auto"/>
            </w:tcBorders>
            <w:shd w:val="clear" w:color="auto" w:fill="F79646"/>
          </w:tcPr>
          <w:p w:rsidR="00225E97" w:rsidRPr="00FD222A" w:rsidRDefault="00AB3136" w:rsidP="00225E97">
            <w:pPr>
              <w:spacing w:after="0" w:line="240" w:lineRule="auto"/>
              <w:jc w:val="right"/>
              <w:rPr>
                <w:rFonts w:ascii="Tahoma" w:hAnsi="Tahoma" w:cs="Tahoma"/>
                <w:b/>
                <w:sz w:val="18"/>
                <w:szCs w:val="18"/>
              </w:rPr>
            </w:pPr>
            <w:r>
              <w:rPr>
                <w:rFonts w:ascii="Tahoma" w:hAnsi="Tahoma" w:cs="Tahoma"/>
                <w:b/>
                <w:sz w:val="18"/>
                <w:szCs w:val="18"/>
              </w:rPr>
              <w:t>4.448.598</w:t>
            </w:r>
          </w:p>
        </w:tc>
        <w:tc>
          <w:tcPr>
            <w:tcW w:w="1123" w:type="dxa"/>
            <w:tcBorders>
              <w:top w:val="single" w:sz="8" w:space="0" w:color="F79646"/>
              <w:bottom w:val="single" w:sz="8" w:space="0" w:color="auto"/>
            </w:tcBorders>
            <w:shd w:val="clear" w:color="auto" w:fill="F79646"/>
          </w:tcPr>
          <w:p w:rsidR="00225E97" w:rsidRPr="00FD222A" w:rsidRDefault="00225E97" w:rsidP="00225E97">
            <w:pPr>
              <w:spacing w:after="0" w:line="240" w:lineRule="auto"/>
              <w:jc w:val="right"/>
              <w:rPr>
                <w:rFonts w:ascii="Tahoma" w:hAnsi="Tahoma" w:cs="Tahoma"/>
                <w:b/>
                <w:sz w:val="18"/>
                <w:szCs w:val="18"/>
              </w:rPr>
            </w:pPr>
          </w:p>
        </w:tc>
        <w:tc>
          <w:tcPr>
            <w:tcW w:w="1403" w:type="dxa"/>
            <w:tcBorders>
              <w:top w:val="single" w:sz="8" w:space="0" w:color="F79646"/>
              <w:bottom w:val="single" w:sz="8" w:space="0" w:color="auto"/>
            </w:tcBorders>
            <w:shd w:val="clear" w:color="auto" w:fill="F79646"/>
          </w:tcPr>
          <w:p w:rsidR="00225E97" w:rsidRPr="00FD222A" w:rsidRDefault="004F00F9" w:rsidP="00225E97">
            <w:pPr>
              <w:spacing w:after="0" w:line="240" w:lineRule="auto"/>
              <w:jc w:val="right"/>
              <w:rPr>
                <w:rFonts w:ascii="Tahoma" w:hAnsi="Tahoma" w:cs="Tahoma"/>
                <w:b/>
                <w:sz w:val="18"/>
                <w:szCs w:val="18"/>
              </w:rPr>
            </w:pPr>
            <w:r>
              <w:rPr>
                <w:rFonts w:ascii="Tahoma" w:hAnsi="Tahoma" w:cs="Tahoma"/>
                <w:b/>
                <w:sz w:val="18"/>
                <w:szCs w:val="18"/>
              </w:rPr>
              <w:t>14.546.598</w:t>
            </w:r>
          </w:p>
        </w:tc>
        <w:tc>
          <w:tcPr>
            <w:tcW w:w="1249" w:type="dxa"/>
            <w:tcBorders>
              <w:top w:val="single" w:sz="8" w:space="0" w:color="F79646"/>
              <w:bottom w:val="single" w:sz="8" w:space="0" w:color="auto"/>
            </w:tcBorders>
            <w:shd w:val="clear" w:color="auto" w:fill="F79646"/>
          </w:tcPr>
          <w:p w:rsidR="00225E97" w:rsidRPr="00FD222A" w:rsidRDefault="004F00F9" w:rsidP="00225E97">
            <w:pPr>
              <w:spacing w:after="0" w:line="240" w:lineRule="auto"/>
              <w:jc w:val="right"/>
              <w:rPr>
                <w:rFonts w:ascii="Tahoma" w:hAnsi="Tahoma" w:cs="Tahoma"/>
                <w:b/>
                <w:sz w:val="18"/>
                <w:szCs w:val="18"/>
              </w:rPr>
            </w:pPr>
            <w:r>
              <w:rPr>
                <w:rFonts w:ascii="Tahoma" w:hAnsi="Tahoma" w:cs="Tahoma"/>
                <w:b/>
                <w:sz w:val="18"/>
                <w:szCs w:val="18"/>
              </w:rPr>
              <w:t>14.546.212</w:t>
            </w:r>
          </w:p>
        </w:tc>
        <w:tc>
          <w:tcPr>
            <w:tcW w:w="1123" w:type="dxa"/>
            <w:tcBorders>
              <w:top w:val="single" w:sz="8" w:space="0" w:color="F79646"/>
              <w:bottom w:val="single" w:sz="8" w:space="0" w:color="auto"/>
            </w:tcBorders>
            <w:shd w:val="clear" w:color="auto" w:fill="F79646"/>
          </w:tcPr>
          <w:p w:rsidR="00225E97" w:rsidRPr="00FD222A" w:rsidRDefault="004F00F9" w:rsidP="00225E97">
            <w:pPr>
              <w:spacing w:after="0" w:line="240" w:lineRule="auto"/>
              <w:jc w:val="right"/>
              <w:rPr>
                <w:rFonts w:ascii="Tahoma" w:hAnsi="Tahoma" w:cs="Tahoma"/>
                <w:b/>
                <w:sz w:val="18"/>
                <w:szCs w:val="18"/>
              </w:rPr>
            </w:pPr>
            <w:r>
              <w:rPr>
                <w:rFonts w:ascii="Tahoma" w:hAnsi="Tahoma" w:cs="Tahoma"/>
                <w:b/>
                <w:sz w:val="18"/>
                <w:szCs w:val="18"/>
              </w:rPr>
              <w:t>38</w:t>
            </w:r>
            <w:r w:rsidR="00E83302">
              <w:rPr>
                <w:rFonts w:ascii="Tahoma" w:hAnsi="Tahoma" w:cs="Tahoma"/>
                <w:b/>
                <w:sz w:val="18"/>
                <w:szCs w:val="18"/>
              </w:rPr>
              <w:t>6</w:t>
            </w:r>
          </w:p>
        </w:tc>
        <w:tc>
          <w:tcPr>
            <w:tcW w:w="1544" w:type="dxa"/>
            <w:tcBorders>
              <w:top w:val="single" w:sz="8" w:space="0" w:color="F79646"/>
              <w:bottom w:val="single" w:sz="8" w:space="0" w:color="auto"/>
            </w:tcBorders>
            <w:shd w:val="clear" w:color="auto" w:fill="F79646"/>
          </w:tcPr>
          <w:p w:rsidR="00225E97" w:rsidRPr="006C537D" w:rsidRDefault="00BD39AD" w:rsidP="00225E97">
            <w:pPr>
              <w:spacing w:after="0" w:line="240" w:lineRule="auto"/>
              <w:jc w:val="right"/>
              <w:rPr>
                <w:rFonts w:ascii="Tahoma" w:hAnsi="Tahoma" w:cs="Tahoma"/>
                <w:sz w:val="18"/>
                <w:szCs w:val="18"/>
              </w:rPr>
            </w:pPr>
            <w:r>
              <w:rPr>
                <w:rFonts w:ascii="Tahoma" w:hAnsi="Tahoma" w:cs="Tahoma"/>
                <w:sz w:val="18"/>
                <w:szCs w:val="18"/>
              </w:rPr>
              <w:t>99</w:t>
            </w:r>
          </w:p>
        </w:tc>
        <w:tc>
          <w:tcPr>
            <w:tcW w:w="1510" w:type="dxa"/>
            <w:tcBorders>
              <w:top w:val="single" w:sz="8" w:space="0" w:color="F79646"/>
              <w:bottom w:val="single" w:sz="8" w:space="0" w:color="auto"/>
              <w:right w:val="single" w:sz="8" w:space="0" w:color="F79646"/>
            </w:tcBorders>
            <w:shd w:val="clear" w:color="auto" w:fill="F79646"/>
          </w:tcPr>
          <w:p w:rsidR="00225E97" w:rsidRPr="006C537D" w:rsidRDefault="00355436" w:rsidP="00225E97">
            <w:pPr>
              <w:spacing w:after="0" w:line="240" w:lineRule="auto"/>
              <w:jc w:val="right"/>
              <w:rPr>
                <w:rFonts w:ascii="Tahoma" w:hAnsi="Tahoma" w:cs="Tahoma"/>
                <w:sz w:val="18"/>
                <w:szCs w:val="18"/>
              </w:rPr>
            </w:pPr>
            <w:r>
              <w:rPr>
                <w:rFonts w:ascii="Tahoma" w:hAnsi="Tahoma" w:cs="Tahoma"/>
                <w:sz w:val="18"/>
                <w:szCs w:val="18"/>
              </w:rPr>
              <w:t>145</w:t>
            </w:r>
          </w:p>
        </w:tc>
      </w:tr>
    </w:tbl>
    <w:p w:rsidR="00D33D55" w:rsidRDefault="00D33D55" w:rsidP="0066656B">
      <w:pPr>
        <w:spacing w:after="0" w:line="240" w:lineRule="auto"/>
        <w:jc w:val="both"/>
        <w:rPr>
          <w:rFonts w:ascii="Tahoma" w:hAnsi="Tahoma" w:cs="Tahoma"/>
        </w:rPr>
      </w:pPr>
    </w:p>
    <w:p w:rsidR="00225E97" w:rsidRDefault="00225E97" w:rsidP="0066656B">
      <w:pPr>
        <w:spacing w:after="0" w:line="240" w:lineRule="auto"/>
        <w:jc w:val="both"/>
        <w:rPr>
          <w:rFonts w:ascii="Tahoma" w:hAnsi="Tahoma" w:cs="Tahoma"/>
        </w:rPr>
        <w:sectPr w:rsidR="00225E97" w:rsidSect="00225E97">
          <w:footerReference w:type="default" r:id="rId22"/>
          <w:footnotePr>
            <w:pos w:val="beneathText"/>
          </w:footnotePr>
          <w:pgSz w:w="15840" w:h="12240" w:orient="landscape"/>
          <w:pgMar w:top="993" w:right="1418" w:bottom="851" w:left="1418" w:header="709" w:footer="0" w:gutter="0"/>
          <w:cols w:space="708"/>
          <w:docGrid w:linePitch="299"/>
        </w:sectPr>
      </w:pPr>
    </w:p>
    <w:p w:rsidR="005E072B" w:rsidRPr="00250AAB" w:rsidRDefault="00854042" w:rsidP="00033C71">
      <w:pPr>
        <w:pStyle w:val="Balk3"/>
        <w:tabs>
          <w:tab w:val="left" w:pos="0"/>
        </w:tabs>
        <w:spacing w:before="0" w:line="240" w:lineRule="auto"/>
        <w:jc w:val="both"/>
        <w:rPr>
          <w:rFonts w:cs="Tahoma"/>
          <w:i/>
          <w:color w:val="000000"/>
          <w:sz w:val="24"/>
          <w:szCs w:val="24"/>
        </w:rPr>
      </w:pPr>
      <w:bookmarkStart w:id="89" w:name="_Toc170721348"/>
      <w:bookmarkStart w:id="90" w:name="_Toc170721349"/>
      <w:bookmarkStart w:id="91" w:name="_Toc285845818"/>
      <w:bookmarkStart w:id="92" w:name="_Toc92290453"/>
      <w:bookmarkEnd w:id="89"/>
      <w:bookmarkEnd w:id="90"/>
      <w:r>
        <w:rPr>
          <w:rFonts w:cs="Tahoma"/>
          <w:i/>
          <w:sz w:val="24"/>
          <w:szCs w:val="24"/>
        </w:rPr>
        <w:lastRenderedPageBreak/>
        <w:t>2</w:t>
      </w:r>
      <w:r w:rsidR="005E072B" w:rsidRPr="00250AAB">
        <w:rPr>
          <w:rFonts w:cs="Tahoma"/>
          <w:i/>
          <w:sz w:val="24"/>
          <w:szCs w:val="24"/>
        </w:rPr>
        <w:t>- Mali Denetim Sonuçları</w:t>
      </w:r>
      <w:bookmarkEnd w:id="91"/>
      <w:bookmarkEnd w:id="92"/>
    </w:p>
    <w:p w:rsidR="005055B1" w:rsidRDefault="005055B1" w:rsidP="005055B1">
      <w:pPr>
        <w:pStyle w:val="Balk4"/>
        <w:spacing w:before="0" w:after="0"/>
        <w:rPr>
          <w:rFonts w:ascii="Tahoma" w:hAnsi="Tahoma" w:cs="Tahoma"/>
          <w:sz w:val="24"/>
          <w:szCs w:val="24"/>
        </w:rPr>
      </w:pPr>
    </w:p>
    <w:p w:rsidR="005055B1" w:rsidRDefault="005055B1" w:rsidP="00033C71">
      <w:pPr>
        <w:spacing w:after="0" w:line="240" w:lineRule="auto"/>
        <w:jc w:val="both"/>
        <w:rPr>
          <w:rFonts w:ascii="Tahoma" w:hAnsi="Tahoma" w:cs="Tahoma"/>
          <w:color w:val="000000"/>
        </w:rPr>
      </w:pPr>
    </w:p>
    <w:p w:rsidR="006D0934" w:rsidRDefault="007358E9" w:rsidP="005055B1">
      <w:pPr>
        <w:pStyle w:val="Balk4"/>
        <w:spacing w:before="0" w:after="0"/>
        <w:rPr>
          <w:rFonts w:ascii="Tahoma" w:hAnsi="Tahoma" w:cs="Tahoma"/>
          <w:sz w:val="24"/>
          <w:szCs w:val="24"/>
        </w:rPr>
      </w:pPr>
      <w:r w:rsidRPr="005055B1">
        <w:rPr>
          <w:rFonts w:ascii="Tahoma" w:hAnsi="Tahoma" w:cs="Tahoma"/>
          <w:sz w:val="24"/>
          <w:szCs w:val="24"/>
        </w:rPr>
        <w:t>3.</w:t>
      </w:r>
      <w:r w:rsidR="005F369D" w:rsidRPr="005055B1">
        <w:rPr>
          <w:rFonts w:ascii="Tahoma" w:hAnsi="Tahoma" w:cs="Tahoma"/>
          <w:sz w:val="24"/>
          <w:szCs w:val="24"/>
        </w:rPr>
        <w:t>2</w:t>
      </w:r>
      <w:r w:rsidRPr="005055B1">
        <w:rPr>
          <w:rFonts w:ascii="Tahoma" w:hAnsi="Tahoma" w:cs="Tahoma"/>
          <w:sz w:val="24"/>
          <w:szCs w:val="24"/>
        </w:rPr>
        <w:t>- İç Denetim Sonuçları</w:t>
      </w:r>
    </w:p>
    <w:p w:rsidR="006D0934" w:rsidRDefault="006D0934" w:rsidP="005055B1">
      <w:pPr>
        <w:pStyle w:val="Balk4"/>
        <w:spacing w:before="0" w:after="0"/>
        <w:rPr>
          <w:rFonts w:ascii="Tahoma" w:hAnsi="Tahoma" w:cs="Tahoma"/>
          <w:sz w:val="24"/>
          <w:szCs w:val="24"/>
        </w:rPr>
      </w:pPr>
    </w:p>
    <w:p w:rsidR="006D0934" w:rsidRPr="006D0934" w:rsidRDefault="00132134" w:rsidP="006D0934">
      <w:pPr>
        <w:pStyle w:val="Balk4"/>
        <w:spacing w:before="0" w:after="0"/>
        <w:rPr>
          <w:rFonts w:ascii="Times New Roman" w:hAnsi="Times New Roman"/>
          <w:b w:val="0"/>
          <w:sz w:val="24"/>
          <w:szCs w:val="24"/>
        </w:rPr>
      </w:pPr>
      <w:r>
        <w:rPr>
          <w:rFonts w:ascii="Times New Roman" w:hAnsi="Times New Roman"/>
          <w:b w:val="0"/>
          <w:sz w:val="24"/>
          <w:szCs w:val="24"/>
        </w:rPr>
        <w:t>2023</w:t>
      </w:r>
      <w:r w:rsidR="006D0934" w:rsidRPr="006D0934">
        <w:rPr>
          <w:rFonts w:ascii="Times New Roman" w:hAnsi="Times New Roman"/>
          <w:b w:val="0"/>
          <w:sz w:val="24"/>
          <w:szCs w:val="24"/>
        </w:rPr>
        <w:t xml:space="preserve"> Yılında Fakültemizde iç denetim gerçekleşmemiştir.</w:t>
      </w:r>
    </w:p>
    <w:p w:rsidR="00464DA8" w:rsidRPr="00767474" w:rsidRDefault="00464DA8" w:rsidP="006D0934">
      <w:pPr>
        <w:pStyle w:val="Balk4"/>
        <w:spacing w:before="0" w:after="0"/>
      </w:pPr>
    </w:p>
    <w:p w:rsidR="00B10E4B" w:rsidRDefault="00854042" w:rsidP="00B10E4B">
      <w:pPr>
        <w:pStyle w:val="Balk3"/>
        <w:tabs>
          <w:tab w:val="left" w:pos="0"/>
        </w:tabs>
        <w:spacing w:before="0" w:line="240" w:lineRule="auto"/>
        <w:jc w:val="both"/>
        <w:rPr>
          <w:rFonts w:cs="Tahoma"/>
          <w:i/>
          <w:sz w:val="24"/>
          <w:szCs w:val="24"/>
        </w:rPr>
      </w:pPr>
      <w:bookmarkStart w:id="93" w:name="_Toc92290454"/>
      <w:r>
        <w:rPr>
          <w:rFonts w:cs="Tahoma"/>
          <w:i/>
          <w:sz w:val="24"/>
          <w:szCs w:val="24"/>
        </w:rPr>
        <w:t>3</w:t>
      </w:r>
      <w:r w:rsidR="00B10E4B" w:rsidRPr="00250AAB">
        <w:rPr>
          <w:rFonts w:cs="Tahoma"/>
          <w:i/>
          <w:sz w:val="24"/>
          <w:szCs w:val="24"/>
        </w:rPr>
        <w:t xml:space="preserve">- </w:t>
      </w:r>
      <w:r w:rsidR="00B10E4B">
        <w:rPr>
          <w:rFonts w:cs="Tahoma"/>
          <w:i/>
          <w:sz w:val="24"/>
          <w:szCs w:val="24"/>
        </w:rPr>
        <w:t xml:space="preserve">Diğer </w:t>
      </w:r>
      <w:r w:rsidR="00B10E4B" w:rsidRPr="00250AAB">
        <w:rPr>
          <w:rFonts w:cs="Tahoma"/>
          <w:i/>
          <w:sz w:val="24"/>
          <w:szCs w:val="24"/>
        </w:rPr>
        <w:t xml:space="preserve">Mali </w:t>
      </w:r>
      <w:r w:rsidR="00B10E4B">
        <w:rPr>
          <w:rFonts w:cs="Tahoma"/>
          <w:i/>
          <w:sz w:val="24"/>
          <w:szCs w:val="24"/>
        </w:rPr>
        <w:t>Bilgiler</w:t>
      </w:r>
      <w:bookmarkEnd w:id="93"/>
    </w:p>
    <w:p w:rsidR="00EB397B" w:rsidRDefault="00EB397B" w:rsidP="00033C71">
      <w:pPr>
        <w:spacing w:after="0" w:line="240" w:lineRule="auto"/>
        <w:jc w:val="both"/>
        <w:rPr>
          <w:rFonts w:ascii="Tahoma" w:hAnsi="Tahoma" w:cs="Tahoma"/>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077"/>
        <w:gridCol w:w="1418"/>
        <w:gridCol w:w="1559"/>
        <w:gridCol w:w="1418"/>
        <w:gridCol w:w="1417"/>
      </w:tblGrid>
      <w:tr w:rsidR="00181E8C" w:rsidRPr="006C537D" w:rsidTr="006C537D">
        <w:tc>
          <w:tcPr>
            <w:tcW w:w="9889" w:type="dxa"/>
            <w:gridSpan w:val="5"/>
            <w:shd w:val="clear" w:color="auto" w:fill="F79646"/>
          </w:tcPr>
          <w:p w:rsidR="00181E8C" w:rsidRPr="0065611E" w:rsidRDefault="00181E8C" w:rsidP="00147965">
            <w:pPr>
              <w:pStyle w:val="Stil3"/>
              <w:rPr>
                <w:rFonts w:cs="Tahoma"/>
                <w:b w:val="0"/>
                <w:bCs w:val="0"/>
                <w:color w:val="auto"/>
                <w:sz w:val="18"/>
                <w:szCs w:val="18"/>
              </w:rPr>
            </w:pPr>
            <w:bookmarkStart w:id="94" w:name="_Toc92458273"/>
            <w:r w:rsidRPr="0065611E">
              <w:rPr>
                <w:rFonts w:cs="Tahoma"/>
                <w:b w:val="0"/>
                <w:bCs w:val="0"/>
                <w:color w:val="auto"/>
                <w:sz w:val="18"/>
                <w:szCs w:val="18"/>
              </w:rPr>
              <w:t xml:space="preserve">Tablo </w:t>
            </w:r>
            <w:r w:rsidR="00147965">
              <w:rPr>
                <w:rFonts w:cs="Tahoma"/>
                <w:b w:val="0"/>
                <w:bCs w:val="0"/>
                <w:color w:val="auto"/>
                <w:sz w:val="18"/>
                <w:szCs w:val="18"/>
              </w:rPr>
              <w:t>19</w:t>
            </w:r>
            <w:r w:rsidRPr="0065611E">
              <w:rPr>
                <w:rFonts w:cs="Tahoma"/>
                <w:b w:val="0"/>
                <w:bCs w:val="0"/>
                <w:color w:val="auto"/>
                <w:sz w:val="18"/>
                <w:szCs w:val="18"/>
              </w:rPr>
              <w:t>. Görevlendirmeler</w:t>
            </w:r>
            <w:r w:rsidR="0038046C" w:rsidRPr="0065611E">
              <w:rPr>
                <w:rFonts w:cs="Tahoma"/>
                <w:b w:val="0"/>
                <w:bCs w:val="0"/>
                <w:color w:val="auto"/>
                <w:sz w:val="18"/>
                <w:szCs w:val="18"/>
              </w:rPr>
              <w:t xml:space="preserve"> (Etkinlik kapsamında olanlar seminer, konferans vb.)</w:t>
            </w:r>
            <w:bookmarkEnd w:id="94"/>
          </w:p>
        </w:tc>
      </w:tr>
      <w:tr w:rsidR="00B828E5" w:rsidRPr="006C537D" w:rsidTr="00E40E5D">
        <w:tc>
          <w:tcPr>
            <w:tcW w:w="4077" w:type="dxa"/>
            <w:vMerge w:val="restart"/>
            <w:shd w:val="clear" w:color="auto" w:fill="D9D9D9"/>
            <w:vAlign w:val="center"/>
          </w:tcPr>
          <w:p w:rsidR="00B828E5" w:rsidRPr="006C537D" w:rsidRDefault="0031234E" w:rsidP="006C537D">
            <w:pPr>
              <w:spacing w:after="0" w:line="240" w:lineRule="auto"/>
              <w:rPr>
                <w:rFonts w:ascii="Tahoma" w:hAnsi="Tahoma" w:cs="Tahoma"/>
                <w:b/>
                <w:bCs/>
                <w:sz w:val="18"/>
                <w:szCs w:val="18"/>
              </w:rPr>
            </w:pPr>
            <w:r w:rsidRPr="006C537D">
              <w:rPr>
                <w:rFonts w:ascii="Tahoma" w:hAnsi="Tahoma" w:cs="Tahoma"/>
                <w:b/>
                <w:bCs/>
                <w:sz w:val="18"/>
                <w:szCs w:val="18"/>
              </w:rPr>
              <w:t>Birim: İletişim</w:t>
            </w:r>
            <w:r w:rsidR="002F086E">
              <w:rPr>
                <w:rFonts w:ascii="Tahoma" w:hAnsi="Tahoma" w:cs="Tahoma"/>
                <w:b/>
                <w:bCs/>
                <w:sz w:val="18"/>
                <w:szCs w:val="18"/>
              </w:rPr>
              <w:t xml:space="preserve"> Fakültesi</w:t>
            </w:r>
          </w:p>
        </w:tc>
        <w:tc>
          <w:tcPr>
            <w:tcW w:w="2977" w:type="dxa"/>
            <w:gridSpan w:val="2"/>
            <w:shd w:val="clear" w:color="auto" w:fill="D9D9D9"/>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Etkinliğin Kapsamı</w:t>
            </w:r>
            <w:r w:rsidR="00C54D12" w:rsidRPr="006C537D">
              <w:rPr>
                <w:rFonts w:ascii="Tahoma" w:hAnsi="Tahoma" w:cs="Tahoma"/>
                <w:b/>
                <w:sz w:val="18"/>
                <w:szCs w:val="18"/>
              </w:rPr>
              <w:t>na Göre</w:t>
            </w:r>
          </w:p>
        </w:tc>
        <w:tc>
          <w:tcPr>
            <w:tcW w:w="2835" w:type="dxa"/>
            <w:gridSpan w:val="2"/>
            <w:shd w:val="clear" w:color="auto" w:fill="D9D9D9"/>
          </w:tcPr>
          <w:p w:rsidR="00B828E5" w:rsidRPr="006C537D" w:rsidRDefault="000A1453" w:rsidP="006C537D">
            <w:pPr>
              <w:spacing w:after="0" w:line="240" w:lineRule="auto"/>
              <w:jc w:val="center"/>
              <w:rPr>
                <w:rFonts w:ascii="Tahoma" w:hAnsi="Tahoma" w:cs="Tahoma"/>
                <w:b/>
                <w:sz w:val="18"/>
                <w:szCs w:val="18"/>
              </w:rPr>
            </w:pPr>
            <w:r w:rsidRPr="006C537D">
              <w:rPr>
                <w:rFonts w:ascii="Tahoma" w:hAnsi="Tahoma" w:cs="Tahoma"/>
                <w:b/>
                <w:sz w:val="18"/>
                <w:szCs w:val="18"/>
              </w:rPr>
              <w:t>Gö</w:t>
            </w:r>
            <w:r w:rsidR="00B828E5" w:rsidRPr="006C537D">
              <w:rPr>
                <w:rFonts w:ascii="Tahoma" w:hAnsi="Tahoma" w:cs="Tahoma"/>
                <w:b/>
                <w:sz w:val="18"/>
                <w:szCs w:val="18"/>
              </w:rPr>
              <w:t>revlendirme Yeri</w:t>
            </w:r>
            <w:r w:rsidR="00C54D12" w:rsidRPr="006C537D">
              <w:rPr>
                <w:rFonts w:ascii="Tahoma" w:hAnsi="Tahoma" w:cs="Tahoma"/>
                <w:b/>
                <w:sz w:val="18"/>
                <w:szCs w:val="18"/>
              </w:rPr>
              <w:t>ne Göre</w:t>
            </w:r>
          </w:p>
        </w:tc>
      </w:tr>
      <w:tr w:rsidR="00B828E5" w:rsidRPr="006C537D" w:rsidTr="00E40E5D">
        <w:trPr>
          <w:trHeight w:val="139"/>
        </w:trPr>
        <w:tc>
          <w:tcPr>
            <w:tcW w:w="4077" w:type="dxa"/>
            <w:vMerge/>
            <w:shd w:val="clear" w:color="auto" w:fill="D9D9D9"/>
          </w:tcPr>
          <w:p w:rsidR="00B828E5" w:rsidRPr="006C537D" w:rsidRDefault="00B828E5" w:rsidP="006C537D">
            <w:pPr>
              <w:spacing w:after="0" w:line="240" w:lineRule="auto"/>
              <w:jc w:val="center"/>
              <w:rPr>
                <w:rFonts w:ascii="Tahoma" w:hAnsi="Tahoma" w:cs="Tahoma"/>
                <w:b/>
                <w:bCs/>
                <w:sz w:val="18"/>
                <w:szCs w:val="18"/>
              </w:rPr>
            </w:pP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Ulusal</w:t>
            </w:r>
          </w:p>
        </w:tc>
        <w:tc>
          <w:tcPr>
            <w:tcW w:w="1559" w:type="dxa"/>
            <w:shd w:val="clear" w:color="auto" w:fill="D9D9D9"/>
            <w:vAlign w:val="center"/>
          </w:tcPr>
          <w:p w:rsidR="00B828E5" w:rsidRPr="006C537D" w:rsidRDefault="00490247" w:rsidP="006C537D">
            <w:pPr>
              <w:spacing w:after="0" w:line="240" w:lineRule="auto"/>
              <w:jc w:val="center"/>
              <w:rPr>
                <w:rFonts w:ascii="Tahoma" w:hAnsi="Tahoma" w:cs="Tahoma"/>
                <w:b/>
                <w:sz w:val="18"/>
                <w:szCs w:val="18"/>
              </w:rPr>
            </w:pPr>
            <w:r w:rsidRPr="006C537D">
              <w:rPr>
                <w:rFonts w:ascii="Tahoma" w:hAnsi="Tahoma" w:cs="Tahoma"/>
                <w:b/>
                <w:sz w:val="18"/>
                <w:szCs w:val="18"/>
              </w:rPr>
              <w:t>Uluslar A</w:t>
            </w:r>
            <w:r w:rsidR="00B828E5" w:rsidRPr="006C537D">
              <w:rPr>
                <w:rFonts w:ascii="Tahoma" w:hAnsi="Tahoma" w:cs="Tahoma"/>
                <w:b/>
                <w:sz w:val="18"/>
                <w:szCs w:val="18"/>
              </w:rPr>
              <w:t>rası</w:t>
            </w: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Yurtiçi</w:t>
            </w:r>
          </w:p>
        </w:tc>
        <w:tc>
          <w:tcPr>
            <w:tcW w:w="1417"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Yurtdışı</w:t>
            </w:r>
          </w:p>
        </w:tc>
      </w:tr>
      <w:tr w:rsidR="00405268" w:rsidRPr="006C537D" w:rsidTr="00E40E5D">
        <w:tc>
          <w:tcPr>
            <w:tcW w:w="4077" w:type="dxa"/>
          </w:tcPr>
          <w:p w:rsidR="00405268" w:rsidRPr="006C537D" w:rsidRDefault="00405268" w:rsidP="006C537D">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1418" w:type="dxa"/>
          </w:tcPr>
          <w:p w:rsidR="00405268" w:rsidRPr="006C537D" w:rsidRDefault="00B411BF" w:rsidP="005E7BFF">
            <w:pPr>
              <w:spacing w:after="0" w:line="240" w:lineRule="auto"/>
              <w:rPr>
                <w:rFonts w:ascii="Tahoma" w:hAnsi="Tahoma" w:cs="Tahoma"/>
                <w:sz w:val="18"/>
                <w:szCs w:val="18"/>
              </w:rPr>
            </w:pPr>
            <w:r>
              <w:rPr>
                <w:rFonts w:ascii="Tahoma" w:hAnsi="Tahoma" w:cs="Tahoma"/>
                <w:sz w:val="18"/>
                <w:szCs w:val="18"/>
              </w:rPr>
              <w:t>1</w:t>
            </w:r>
            <w:r w:rsidR="005E7BFF">
              <w:rPr>
                <w:rFonts w:ascii="Tahoma" w:hAnsi="Tahoma" w:cs="Tahoma"/>
                <w:sz w:val="18"/>
                <w:szCs w:val="18"/>
              </w:rPr>
              <w:t>2</w:t>
            </w:r>
          </w:p>
        </w:tc>
        <w:tc>
          <w:tcPr>
            <w:tcW w:w="1559" w:type="dxa"/>
          </w:tcPr>
          <w:p w:rsidR="00405268" w:rsidRPr="006C537D" w:rsidRDefault="005E7BFF" w:rsidP="006C537D">
            <w:pPr>
              <w:spacing w:after="0" w:line="240" w:lineRule="auto"/>
              <w:rPr>
                <w:rFonts w:ascii="Tahoma" w:hAnsi="Tahoma" w:cs="Tahoma"/>
                <w:sz w:val="18"/>
                <w:szCs w:val="18"/>
              </w:rPr>
            </w:pPr>
            <w:r>
              <w:rPr>
                <w:rFonts w:ascii="Tahoma" w:hAnsi="Tahoma" w:cs="Tahoma"/>
                <w:sz w:val="18"/>
                <w:szCs w:val="18"/>
              </w:rPr>
              <w:t>1</w:t>
            </w:r>
          </w:p>
        </w:tc>
        <w:tc>
          <w:tcPr>
            <w:tcW w:w="1418" w:type="dxa"/>
          </w:tcPr>
          <w:p w:rsidR="00405268" w:rsidRPr="006C537D" w:rsidRDefault="005E7BFF" w:rsidP="007A002C">
            <w:pPr>
              <w:spacing w:after="0" w:line="240" w:lineRule="auto"/>
              <w:rPr>
                <w:rFonts w:ascii="Tahoma" w:hAnsi="Tahoma" w:cs="Tahoma"/>
                <w:sz w:val="18"/>
                <w:szCs w:val="18"/>
              </w:rPr>
            </w:pPr>
            <w:r>
              <w:rPr>
                <w:rFonts w:ascii="Tahoma" w:hAnsi="Tahoma" w:cs="Tahoma"/>
                <w:sz w:val="18"/>
                <w:szCs w:val="18"/>
              </w:rPr>
              <w:t>12</w:t>
            </w:r>
          </w:p>
        </w:tc>
        <w:tc>
          <w:tcPr>
            <w:tcW w:w="1417" w:type="dxa"/>
          </w:tcPr>
          <w:p w:rsidR="00405268" w:rsidRPr="006C537D" w:rsidRDefault="005E7BFF" w:rsidP="00FB7B6E">
            <w:pPr>
              <w:spacing w:after="0" w:line="240" w:lineRule="auto"/>
              <w:rPr>
                <w:rFonts w:ascii="Tahoma" w:hAnsi="Tahoma" w:cs="Tahoma"/>
                <w:sz w:val="18"/>
                <w:szCs w:val="18"/>
              </w:rPr>
            </w:pPr>
            <w:r>
              <w:rPr>
                <w:rFonts w:ascii="Tahoma" w:hAnsi="Tahoma" w:cs="Tahoma"/>
                <w:sz w:val="18"/>
                <w:szCs w:val="18"/>
              </w:rPr>
              <w:t>1</w:t>
            </w:r>
          </w:p>
        </w:tc>
      </w:tr>
      <w:tr w:rsidR="00405268" w:rsidRPr="006C537D" w:rsidTr="00E40E5D">
        <w:tc>
          <w:tcPr>
            <w:tcW w:w="4077" w:type="dxa"/>
          </w:tcPr>
          <w:p w:rsidR="00405268" w:rsidRPr="006C537D" w:rsidRDefault="00405268" w:rsidP="006C537D">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1418" w:type="dxa"/>
          </w:tcPr>
          <w:p w:rsidR="00405268" w:rsidRPr="006C537D" w:rsidRDefault="005E7BFF" w:rsidP="007A002C">
            <w:pPr>
              <w:spacing w:after="0" w:line="240" w:lineRule="auto"/>
              <w:rPr>
                <w:rFonts w:ascii="Tahoma" w:hAnsi="Tahoma" w:cs="Tahoma"/>
                <w:sz w:val="18"/>
                <w:szCs w:val="18"/>
              </w:rPr>
            </w:pPr>
            <w:r>
              <w:rPr>
                <w:rFonts w:ascii="Tahoma" w:hAnsi="Tahoma" w:cs="Tahoma"/>
                <w:sz w:val="18"/>
                <w:szCs w:val="18"/>
              </w:rPr>
              <w:t>27</w:t>
            </w:r>
          </w:p>
        </w:tc>
        <w:tc>
          <w:tcPr>
            <w:tcW w:w="1559" w:type="dxa"/>
          </w:tcPr>
          <w:p w:rsidR="00405268" w:rsidRPr="006C537D" w:rsidRDefault="005E7BFF" w:rsidP="006C537D">
            <w:pPr>
              <w:spacing w:after="0" w:line="240" w:lineRule="auto"/>
              <w:rPr>
                <w:rFonts w:ascii="Tahoma" w:hAnsi="Tahoma" w:cs="Tahoma"/>
                <w:sz w:val="18"/>
                <w:szCs w:val="18"/>
              </w:rPr>
            </w:pPr>
            <w:r>
              <w:rPr>
                <w:rFonts w:ascii="Tahoma" w:hAnsi="Tahoma" w:cs="Tahoma"/>
                <w:sz w:val="18"/>
                <w:szCs w:val="18"/>
              </w:rPr>
              <w:t>1</w:t>
            </w:r>
          </w:p>
        </w:tc>
        <w:tc>
          <w:tcPr>
            <w:tcW w:w="1418" w:type="dxa"/>
          </w:tcPr>
          <w:p w:rsidR="00405268" w:rsidRPr="006C537D" w:rsidRDefault="005E7BFF" w:rsidP="007A002C">
            <w:pPr>
              <w:spacing w:after="0" w:line="240" w:lineRule="auto"/>
              <w:rPr>
                <w:rFonts w:ascii="Tahoma" w:hAnsi="Tahoma" w:cs="Tahoma"/>
                <w:sz w:val="18"/>
                <w:szCs w:val="18"/>
              </w:rPr>
            </w:pPr>
            <w:r>
              <w:rPr>
                <w:rFonts w:ascii="Tahoma" w:hAnsi="Tahoma" w:cs="Tahoma"/>
                <w:sz w:val="18"/>
                <w:szCs w:val="18"/>
              </w:rPr>
              <w:t>27</w:t>
            </w:r>
          </w:p>
        </w:tc>
        <w:tc>
          <w:tcPr>
            <w:tcW w:w="1417" w:type="dxa"/>
          </w:tcPr>
          <w:p w:rsidR="00405268" w:rsidRPr="006C537D" w:rsidRDefault="005E7BFF" w:rsidP="00FB7B6E">
            <w:pPr>
              <w:spacing w:after="0" w:line="240" w:lineRule="auto"/>
              <w:rPr>
                <w:rFonts w:ascii="Tahoma" w:hAnsi="Tahoma" w:cs="Tahoma"/>
                <w:sz w:val="18"/>
                <w:szCs w:val="18"/>
              </w:rPr>
            </w:pPr>
            <w:r>
              <w:rPr>
                <w:rFonts w:ascii="Tahoma" w:hAnsi="Tahoma" w:cs="Tahoma"/>
                <w:sz w:val="18"/>
                <w:szCs w:val="18"/>
              </w:rPr>
              <w:t>1</w:t>
            </w:r>
          </w:p>
        </w:tc>
      </w:tr>
      <w:tr w:rsidR="0084340C" w:rsidRPr="006C537D" w:rsidTr="00E40E5D">
        <w:tc>
          <w:tcPr>
            <w:tcW w:w="4077" w:type="dxa"/>
          </w:tcPr>
          <w:p w:rsidR="0084340C" w:rsidRPr="006C537D" w:rsidRDefault="0084340C" w:rsidP="00B73BC9">
            <w:pPr>
              <w:spacing w:after="0" w:line="240" w:lineRule="auto"/>
              <w:rPr>
                <w:rFonts w:ascii="Tahoma" w:hAnsi="Tahoma" w:cs="Tahoma"/>
                <w:b/>
                <w:bCs/>
                <w:sz w:val="18"/>
                <w:szCs w:val="18"/>
              </w:rPr>
            </w:pPr>
            <w:r w:rsidRPr="006C537D">
              <w:rPr>
                <w:rFonts w:ascii="Tahoma" w:hAnsi="Tahoma" w:cs="Tahoma"/>
                <w:b/>
                <w:bCs/>
                <w:sz w:val="18"/>
                <w:szCs w:val="18"/>
              </w:rPr>
              <w:t>Yolluk-Gündelik</w:t>
            </w:r>
            <w:r w:rsidR="00055404">
              <w:rPr>
                <w:rFonts w:ascii="Tahoma" w:hAnsi="Tahoma" w:cs="Tahoma"/>
                <w:b/>
                <w:bCs/>
                <w:sz w:val="18"/>
                <w:szCs w:val="18"/>
              </w:rPr>
              <w:t xml:space="preserve"> </w:t>
            </w:r>
            <w:r w:rsidRPr="006C537D">
              <w:rPr>
                <w:rFonts w:ascii="Tahoma" w:hAnsi="Tahoma" w:cs="Tahoma"/>
                <w:b/>
                <w:bCs/>
                <w:sz w:val="18"/>
                <w:szCs w:val="18"/>
              </w:rPr>
              <w:t>Gideri (Konaklama dahil)</w:t>
            </w:r>
          </w:p>
        </w:tc>
        <w:tc>
          <w:tcPr>
            <w:tcW w:w="1418" w:type="dxa"/>
          </w:tcPr>
          <w:p w:rsidR="0084340C" w:rsidRPr="006C537D" w:rsidRDefault="007A002C" w:rsidP="00775ECB">
            <w:pPr>
              <w:spacing w:after="0" w:line="240" w:lineRule="auto"/>
              <w:rPr>
                <w:rFonts w:ascii="Tahoma" w:hAnsi="Tahoma" w:cs="Tahoma"/>
                <w:sz w:val="18"/>
                <w:szCs w:val="18"/>
              </w:rPr>
            </w:pPr>
            <w:r>
              <w:rPr>
                <w:rFonts w:ascii="Tahoma" w:hAnsi="Tahoma" w:cs="Tahoma"/>
                <w:sz w:val="18"/>
                <w:szCs w:val="18"/>
              </w:rPr>
              <w:t>-</w:t>
            </w:r>
          </w:p>
        </w:tc>
        <w:tc>
          <w:tcPr>
            <w:tcW w:w="1559" w:type="dxa"/>
          </w:tcPr>
          <w:p w:rsidR="0084340C" w:rsidRPr="006C537D" w:rsidRDefault="0084340C" w:rsidP="006C537D">
            <w:pPr>
              <w:spacing w:after="0" w:line="240" w:lineRule="auto"/>
              <w:rPr>
                <w:rFonts w:ascii="Tahoma" w:hAnsi="Tahoma" w:cs="Tahoma"/>
                <w:sz w:val="18"/>
                <w:szCs w:val="18"/>
              </w:rPr>
            </w:pPr>
            <w:r>
              <w:rPr>
                <w:rFonts w:ascii="Tahoma" w:hAnsi="Tahoma" w:cs="Tahoma"/>
                <w:sz w:val="18"/>
                <w:szCs w:val="18"/>
              </w:rPr>
              <w:t>-</w:t>
            </w:r>
          </w:p>
        </w:tc>
        <w:tc>
          <w:tcPr>
            <w:tcW w:w="1418" w:type="dxa"/>
          </w:tcPr>
          <w:p w:rsidR="0084340C" w:rsidRPr="006C537D" w:rsidRDefault="007A002C" w:rsidP="00E2415C">
            <w:pPr>
              <w:spacing w:after="0" w:line="240" w:lineRule="auto"/>
              <w:rPr>
                <w:rFonts w:ascii="Tahoma" w:hAnsi="Tahoma" w:cs="Tahoma"/>
                <w:sz w:val="18"/>
                <w:szCs w:val="18"/>
              </w:rPr>
            </w:pPr>
            <w:r>
              <w:rPr>
                <w:rFonts w:ascii="Tahoma" w:hAnsi="Tahoma" w:cs="Tahoma"/>
                <w:sz w:val="18"/>
                <w:szCs w:val="18"/>
              </w:rPr>
              <w:t>-</w:t>
            </w:r>
          </w:p>
        </w:tc>
        <w:tc>
          <w:tcPr>
            <w:tcW w:w="1417" w:type="dxa"/>
          </w:tcPr>
          <w:p w:rsidR="0084340C" w:rsidRPr="006C537D" w:rsidRDefault="0084340C" w:rsidP="00FB7B6E">
            <w:pPr>
              <w:spacing w:after="0" w:line="240" w:lineRule="auto"/>
              <w:rPr>
                <w:rFonts w:ascii="Tahoma" w:hAnsi="Tahoma" w:cs="Tahoma"/>
                <w:sz w:val="18"/>
                <w:szCs w:val="18"/>
              </w:rPr>
            </w:pPr>
            <w:r>
              <w:rPr>
                <w:rFonts w:ascii="Tahoma" w:hAnsi="Tahoma" w:cs="Tahoma"/>
                <w:sz w:val="18"/>
                <w:szCs w:val="18"/>
              </w:rPr>
              <w:t>-</w:t>
            </w:r>
          </w:p>
        </w:tc>
      </w:tr>
      <w:tr w:rsidR="00405268" w:rsidRPr="006C537D" w:rsidTr="00E40E5D">
        <w:tc>
          <w:tcPr>
            <w:tcW w:w="4077" w:type="dxa"/>
            <w:tcBorders>
              <w:bottom w:val="single" w:sz="8" w:space="0" w:color="auto"/>
            </w:tcBorders>
          </w:tcPr>
          <w:p w:rsidR="00405268" w:rsidRPr="006C537D" w:rsidRDefault="00405268" w:rsidP="006C537D">
            <w:pPr>
              <w:spacing w:after="0" w:line="240" w:lineRule="auto"/>
              <w:rPr>
                <w:rFonts w:ascii="Tahoma" w:hAnsi="Tahoma" w:cs="Tahoma"/>
                <w:b/>
                <w:bCs/>
                <w:sz w:val="18"/>
                <w:szCs w:val="18"/>
              </w:rPr>
            </w:pPr>
            <w:r w:rsidRPr="006C537D">
              <w:rPr>
                <w:rFonts w:ascii="Tahoma" w:hAnsi="Tahoma" w:cs="Tahoma"/>
                <w:b/>
                <w:bCs/>
                <w:sz w:val="18"/>
                <w:szCs w:val="18"/>
              </w:rPr>
              <w:t>Katılım Ücreti Gideri</w:t>
            </w:r>
          </w:p>
        </w:tc>
        <w:tc>
          <w:tcPr>
            <w:tcW w:w="1418" w:type="dxa"/>
            <w:tcBorders>
              <w:bottom w:val="single" w:sz="8" w:space="0" w:color="auto"/>
            </w:tcBorders>
          </w:tcPr>
          <w:p w:rsidR="00405268" w:rsidRPr="006C537D" w:rsidRDefault="00405268" w:rsidP="006C537D">
            <w:pPr>
              <w:spacing w:after="0" w:line="240" w:lineRule="auto"/>
              <w:rPr>
                <w:rFonts w:ascii="Tahoma" w:hAnsi="Tahoma" w:cs="Tahoma"/>
                <w:sz w:val="18"/>
                <w:szCs w:val="18"/>
              </w:rPr>
            </w:pPr>
            <w:r>
              <w:rPr>
                <w:rFonts w:ascii="Tahoma" w:hAnsi="Tahoma" w:cs="Tahoma"/>
                <w:sz w:val="18"/>
                <w:szCs w:val="18"/>
              </w:rPr>
              <w:t>-</w:t>
            </w:r>
          </w:p>
        </w:tc>
        <w:tc>
          <w:tcPr>
            <w:tcW w:w="1559" w:type="dxa"/>
            <w:tcBorders>
              <w:bottom w:val="single" w:sz="8" w:space="0" w:color="auto"/>
            </w:tcBorders>
          </w:tcPr>
          <w:p w:rsidR="00405268" w:rsidRPr="006C537D" w:rsidRDefault="00405268" w:rsidP="006C537D">
            <w:pPr>
              <w:spacing w:after="0" w:line="240" w:lineRule="auto"/>
              <w:rPr>
                <w:rFonts w:ascii="Tahoma" w:hAnsi="Tahoma" w:cs="Tahoma"/>
                <w:sz w:val="18"/>
                <w:szCs w:val="18"/>
              </w:rPr>
            </w:pPr>
            <w:r>
              <w:rPr>
                <w:rFonts w:ascii="Tahoma" w:hAnsi="Tahoma" w:cs="Tahoma"/>
                <w:sz w:val="18"/>
                <w:szCs w:val="18"/>
              </w:rPr>
              <w:t>-</w:t>
            </w:r>
          </w:p>
        </w:tc>
        <w:tc>
          <w:tcPr>
            <w:tcW w:w="1418" w:type="dxa"/>
            <w:tcBorders>
              <w:bottom w:val="single" w:sz="8" w:space="0" w:color="auto"/>
            </w:tcBorders>
          </w:tcPr>
          <w:p w:rsidR="00405268" w:rsidRPr="006C537D" w:rsidRDefault="00405268" w:rsidP="006C537D">
            <w:pPr>
              <w:spacing w:after="0" w:line="240" w:lineRule="auto"/>
              <w:rPr>
                <w:rFonts w:ascii="Tahoma" w:hAnsi="Tahoma" w:cs="Tahoma"/>
                <w:sz w:val="18"/>
                <w:szCs w:val="18"/>
              </w:rPr>
            </w:pPr>
            <w:r>
              <w:rPr>
                <w:rFonts w:ascii="Tahoma" w:hAnsi="Tahoma" w:cs="Tahoma"/>
                <w:sz w:val="18"/>
                <w:szCs w:val="18"/>
              </w:rPr>
              <w:t>-</w:t>
            </w:r>
          </w:p>
        </w:tc>
        <w:tc>
          <w:tcPr>
            <w:tcW w:w="1417" w:type="dxa"/>
            <w:tcBorders>
              <w:bottom w:val="single" w:sz="8" w:space="0" w:color="auto"/>
            </w:tcBorders>
          </w:tcPr>
          <w:p w:rsidR="00405268" w:rsidRPr="006C537D" w:rsidRDefault="00405268" w:rsidP="00FB7B6E">
            <w:pPr>
              <w:spacing w:after="0" w:line="240" w:lineRule="auto"/>
              <w:rPr>
                <w:rFonts w:ascii="Tahoma" w:hAnsi="Tahoma" w:cs="Tahoma"/>
                <w:sz w:val="18"/>
                <w:szCs w:val="18"/>
              </w:rPr>
            </w:pPr>
            <w:r>
              <w:rPr>
                <w:rFonts w:ascii="Tahoma" w:hAnsi="Tahoma" w:cs="Tahoma"/>
                <w:sz w:val="18"/>
                <w:szCs w:val="18"/>
              </w:rPr>
              <w:t>-</w:t>
            </w:r>
          </w:p>
        </w:tc>
      </w:tr>
    </w:tbl>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E55B4" w:rsidRDefault="006E55B4" w:rsidP="00033C71">
      <w:pPr>
        <w:spacing w:after="0" w:line="240" w:lineRule="auto"/>
        <w:jc w:val="both"/>
        <w:rPr>
          <w:rFonts w:ascii="Tahoma" w:hAnsi="Tahoma" w:cs="Tahoma"/>
        </w:rPr>
      </w:pPr>
    </w:p>
    <w:p w:rsidR="006E55B4" w:rsidRDefault="006E55B4" w:rsidP="00033C71">
      <w:pPr>
        <w:spacing w:after="0" w:line="240" w:lineRule="auto"/>
        <w:jc w:val="both"/>
        <w:rPr>
          <w:rFonts w:ascii="Tahoma" w:hAnsi="Tahoma" w:cs="Tahoma"/>
        </w:rPr>
      </w:pPr>
    </w:p>
    <w:p w:rsidR="006E55B4" w:rsidRDefault="006E55B4" w:rsidP="00033C71">
      <w:pPr>
        <w:spacing w:after="0" w:line="240" w:lineRule="auto"/>
        <w:jc w:val="both"/>
        <w:rPr>
          <w:rFonts w:ascii="Tahoma" w:hAnsi="Tahoma" w:cs="Tahoma"/>
        </w:rPr>
      </w:pPr>
    </w:p>
    <w:p w:rsidR="006E55B4" w:rsidRDefault="006E55B4" w:rsidP="00033C71">
      <w:pPr>
        <w:spacing w:after="0" w:line="240" w:lineRule="auto"/>
        <w:jc w:val="both"/>
        <w:rPr>
          <w:rFonts w:ascii="Tahoma" w:hAnsi="Tahoma" w:cs="Tahoma"/>
        </w:rPr>
      </w:pPr>
    </w:p>
    <w:p w:rsidR="006E55B4" w:rsidRDefault="006E55B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6D0934" w:rsidRDefault="006D0934" w:rsidP="00033C71">
      <w:pPr>
        <w:spacing w:after="0" w:line="240" w:lineRule="auto"/>
        <w:jc w:val="both"/>
        <w:rPr>
          <w:rFonts w:ascii="Tahoma" w:hAnsi="Tahoma" w:cs="Tahoma"/>
        </w:rPr>
      </w:pPr>
    </w:p>
    <w:p w:rsidR="00967BB9" w:rsidRDefault="00967BB9" w:rsidP="00A359C4">
      <w:pPr>
        <w:spacing w:after="0" w:line="240" w:lineRule="auto"/>
        <w:jc w:val="both"/>
        <w:rPr>
          <w:rFonts w:ascii="Tahoma" w:hAnsi="Tahoma" w:cs="Tahoma"/>
        </w:rPr>
      </w:pPr>
      <w:bookmarkStart w:id="95" w:name="_Toc170721350"/>
      <w:bookmarkStart w:id="96" w:name="_Toc170721351"/>
      <w:bookmarkEnd w:id="95"/>
      <w:bookmarkEnd w:id="96"/>
    </w:p>
    <w:p w:rsidR="00AF337F" w:rsidRPr="00EF1C59" w:rsidRDefault="00AF337F" w:rsidP="00AF337F">
      <w:pPr>
        <w:pStyle w:val="Balk2"/>
        <w:spacing w:before="0" w:line="240" w:lineRule="auto"/>
        <w:jc w:val="both"/>
        <w:rPr>
          <w:rFonts w:ascii="Tahoma" w:hAnsi="Tahoma" w:cs="Tahoma"/>
          <w:i/>
          <w:sz w:val="24"/>
          <w:szCs w:val="24"/>
        </w:rPr>
      </w:pPr>
      <w:bookmarkStart w:id="97" w:name="_Toc92290455"/>
      <w:r w:rsidRPr="00EF1C59">
        <w:rPr>
          <w:rFonts w:ascii="Tahoma" w:hAnsi="Tahoma" w:cs="Tahoma"/>
          <w:i/>
          <w:sz w:val="24"/>
          <w:szCs w:val="24"/>
        </w:rPr>
        <w:t>B- Performans Bilgileri</w:t>
      </w:r>
      <w:bookmarkEnd w:id="97"/>
    </w:p>
    <w:p w:rsidR="00AF337F" w:rsidRPr="00250AAB" w:rsidRDefault="00AF337F" w:rsidP="00AF337F">
      <w:pPr>
        <w:spacing w:after="0" w:line="240" w:lineRule="auto"/>
        <w:jc w:val="both"/>
        <w:rPr>
          <w:rFonts w:ascii="Tahoma" w:hAnsi="Tahoma" w:cs="Tahoma"/>
        </w:rPr>
      </w:pPr>
    </w:p>
    <w:p w:rsidR="00AF337F" w:rsidRPr="00825395" w:rsidRDefault="00AF337F" w:rsidP="00AF337F">
      <w:pPr>
        <w:pStyle w:val="Balk3"/>
        <w:tabs>
          <w:tab w:val="left" w:pos="0"/>
        </w:tabs>
        <w:spacing w:before="0" w:line="240" w:lineRule="auto"/>
        <w:jc w:val="both"/>
        <w:rPr>
          <w:rFonts w:cs="Tahoma"/>
          <w:i/>
          <w:sz w:val="24"/>
          <w:szCs w:val="24"/>
        </w:rPr>
      </w:pPr>
      <w:bookmarkStart w:id="98" w:name="_Toc92290456"/>
      <w:r w:rsidRPr="00825395">
        <w:rPr>
          <w:rFonts w:cs="Tahoma"/>
          <w:i/>
          <w:sz w:val="24"/>
          <w:szCs w:val="24"/>
        </w:rPr>
        <w:t>1- Faaliyet ve Proje Bilgileri</w:t>
      </w:r>
      <w:bookmarkEnd w:id="98"/>
    </w:p>
    <w:p w:rsidR="00241D92" w:rsidRDefault="00241D92" w:rsidP="00A359C4">
      <w:pPr>
        <w:spacing w:after="0" w:line="240" w:lineRule="auto"/>
        <w:jc w:val="both"/>
        <w:rPr>
          <w:rFonts w:ascii="Tahoma" w:hAnsi="Tahoma" w:cs="Tahom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376"/>
        <w:gridCol w:w="1276"/>
        <w:gridCol w:w="1418"/>
        <w:gridCol w:w="1134"/>
        <w:gridCol w:w="1275"/>
        <w:gridCol w:w="1134"/>
        <w:gridCol w:w="1007"/>
      </w:tblGrid>
      <w:tr w:rsidR="00760923" w:rsidRPr="006C537D" w:rsidTr="00E2415C">
        <w:tc>
          <w:tcPr>
            <w:tcW w:w="9620" w:type="dxa"/>
            <w:gridSpan w:val="7"/>
            <w:shd w:val="clear" w:color="auto" w:fill="F79646"/>
          </w:tcPr>
          <w:p w:rsidR="00760923" w:rsidRPr="006C537D" w:rsidRDefault="00760923" w:rsidP="00147965">
            <w:pPr>
              <w:pStyle w:val="Stil3"/>
              <w:rPr>
                <w:b w:val="0"/>
                <w:bCs w:val="0"/>
                <w:sz w:val="18"/>
                <w:szCs w:val="18"/>
              </w:rPr>
            </w:pPr>
            <w:bookmarkStart w:id="99" w:name="_Toc319488858"/>
            <w:bookmarkStart w:id="100" w:name="_Toc319500952"/>
            <w:bookmarkStart w:id="101" w:name="_Toc27387805"/>
            <w:bookmarkStart w:id="102" w:name="_Toc92458274"/>
            <w:r w:rsidRPr="006C537D">
              <w:rPr>
                <w:b w:val="0"/>
                <w:bCs w:val="0"/>
                <w:sz w:val="18"/>
                <w:szCs w:val="18"/>
              </w:rPr>
              <w:t>Tablo</w:t>
            </w:r>
            <w:r w:rsidR="003D3D6E">
              <w:rPr>
                <w:b w:val="0"/>
                <w:bCs w:val="0"/>
                <w:sz w:val="18"/>
                <w:szCs w:val="18"/>
              </w:rPr>
              <w:t xml:space="preserve"> 2</w:t>
            </w:r>
            <w:r w:rsidR="00147965">
              <w:rPr>
                <w:b w:val="0"/>
                <w:bCs w:val="0"/>
                <w:sz w:val="18"/>
                <w:szCs w:val="18"/>
              </w:rPr>
              <w:t>0</w:t>
            </w:r>
            <w:r w:rsidRPr="006C537D">
              <w:rPr>
                <w:b w:val="0"/>
                <w:bCs w:val="0"/>
                <w:sz w:val="18"/>
                <w:szCs w:val="18"/>
              </w:rPr>
              <w:t>. Birimimiz Tarafından Düzenlenen Ulusal ve Uluslararası Etkinlik Sayısı</w:t>
            </w:r>
            <w:bookmarkStart w:id="103" w:name="_Toc319488859"/>
            <w:bookmarkStart w:id="104" w:name="_Toc319500953"/>
            <w:bookmarkEnd w:id="99"/>
            <w:bookmarkEnd w:id="100"/>
            <w:bookmarkEnd w:id="101"/>
            <w:bookmarkEnd w:id="102"/>
            <w:bookmarkEnd w:id="103"/>
            <w:bookmarkEnd w:id="104"/>
          </w:p>
        </w:tc>
      </w:tr>
      <w:tr w:rsidR="00760923" w:rsidRPr="006C537D" w:rsidTr="00E2415C">
        <w:tc>
          <w:tcPr>
            <w:tcW w:w="2376"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Faaliyet Türü</w:t>
            </w:r>
          </w:p>
        </w:tc>
        <w:tc>
          <w:tcPr>
            <w:tcW w:w="1276" w:type="dxa"/>
            <w:shd w:val="clear" w:color="auto" w:fill="D9D9D9"/>
            <w:vAlign w:val="center"/>
          </w:tcPr>
          <w:p w:rsidR="00760923" w:rsidRPr="006C537D" w:rsidRDefault="00812D52" w:rsidP="00E2415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İletişim F</w:t>
            </w:r>
            <w:r w:rsidR="00760923" w:rsidRPr="006C537D">
              <w:rPr>
                <w:rFonts w:ascii="Tahoma" w:hAnsi="Tahoma" w:cs="Tahoma"/>
                <w:b/>
                <w:bCs/>
                <w:color w:val="000000"/>
                <w:sz w:val="18"/>
                <w:szCs w:val="18"/>
              </w:rPr>
              <w:t>akültesi</w:t>
            </w:r>
          </w:p>
        </w:tc>
        <w:tc>
          <w:tcPr>
            <w:tcW w:w="1418"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…..Enstitüsü</w:t>
            </w:r>
          </w:p>
        </w:tc>
        <w:tc>
          <w:tcPr>
            <w:tcW w:w="1134"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
        </w:tc>
        <w:tc>
          <w:tcPr>
            <w:tcW w:w="1275"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……Meslek Y.Okulu</w:t>
            </w:r>
          </w:p>
        </w:tc>
        <w:tc>
          <w:tcPr>
            <w:tcW w:w="1134"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İdari Birim</w:t>
            </w:r>
          </w:p>
        </w:tc>
        <w:tc>
          <w:tcPr>
            <w:tcW w:w="1007"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760923" w:rsidRPr="006C537D" w:rsidTr="00E2415C">
        <w:tc>
          <w:tcPr>
            <w:tcW w:w="2376" w:type="dxa"/>
          </w:tcPr>
          <w:p w:rsidR="00760923" w:rsidRPr="006C537D" w:rsidRDefault="00760923" w:rsidP="00E2415C">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Çalıştay</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Borders>
              <w:bottom w:val="single" w:sz="8" w:space="0" w:color="auto"/>
            </w:tcBorders>
          </w:tcPr>
          <w:p w:rsidR="00760923" w:rsidRPr="006C537D" w:rsidRDefault="00760923" w:rsidP="00E2415C">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007"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shd w:val="clear" w:color="auto" w:fill="F79646"/>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760923" w:rsidRPr="006C537D" w:rsidRDefault="00C53269" w:rsidP="00E2415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1418"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134"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275"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134"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007" w:type="dxa"/>
            <w:shd w:val="clear" w:color="auto" w:fill="F79646"/>
          </w:tcPr>
          <w:p w:rsidR="00760923" w:rsidRPr="006C537D" w:rsidRDefault="00C53269" w:rsidP="00E2415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r>
    </w:tbl>
    <w:p w:rsidR="00760923" w:rsidRDefault="00760923" w:rsidP="00A359C4">
      <w:pPr>
        <w:spacing w:after="0" w:line="240" w:lineRule="auto"/>
        <w:jc w:val="both"/>
        <w:rPr>
          <w:rFonts w:ascii="Tahoma" w:hAnsi="Tahoma" w:cs="Tahoma"/>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376"/>
        <w:gridCol w:w="1276"/>
        <w:gridCol w:w="1418"/>
        <w:gridCol w:w="1134"/>
        <w:gridCol w:w="1275"/>
        <w:gridCol w:w="1027"/>
        <w:gridCol w:w="1134"/>
      </w:tblGrid>
      <w:tr w:rsidR="00760923" w:rsidRPr="006C537D" w:rsidTr="00E2415C">
        <w:tc>
          <w:tcPr>
            <w:tcW w:w="9640" w:type="dxa"/>
            <w:gridSpan w:val="7"/>
            <w:shd w:val="clear" w:color="auto" w:fill="F79646"/>
          </w:tcPr>
          <w:p w:rsidR="00760923" w:rsidRPr="006C537D" w:rsidRDefault="00760923" w:rsidP="00147965">
            <w:pPr>
              <w:pStyle w:val="Stil3"/>
              <w:rPr>
                <w:b w:val="0"/>
                <w:bCs w:val="0"/>
                <w:sz w:val="18"/>
                <w:szCs w:val="18"/>
              </w:rPr>
            </w:pPr>
            <w:bookmarkStart w:id="105" w:name="_Toc319488860"/>
            <w:bookmarkStart w:id="106" w:name="_Toc27387806"/>
            <w:bookmarkStart w:id="107" w:name="_Toc319500954"/>
            <w:bookmarkStart w:id="108" w:name="_Toc92458275"/>
            <w:r w:rsidRPr="006C537D">
              <w:rPr>
                <w:b w:val="0"/>
                <w:bCs w:val="0"/>
                <w:sz w:val="18"/>
                <w:szCs w:val="18"/>
              </w:rPr>
              <w:t>Tablo</w:t>
            </w:r>
            <w:r w:rsidR="003D3D6E">
              <w:rPr>
                <w:b w:val="0"/>
                <w:bCs w:val="0"/>
                <w:sz w:val="18"/>
                <w:szCs w:val="18"/>
              </w:rPr>
              <w:t xml:space="preserve"> 2</w:t>
            </w:r>
            <w:r w:rsidR="00147965">
              <w:rPr>
                <w:b w:val="0"/>
                <w:bCs w:val="0"/>
                <w:sz w:val="18"/>
                <w:szCs w:val="18"/>
              </w:rPr>
              <w:t>1</w:t>
            </w:r>
            <w:r w:rsidRPr="006C537D">
              <w:rPr>
                <w:b w:val="0"/>
                <w:bCs w:val="0"/>
                <w:sz w:val="18"/>
                <w:szCs w:val="18"/>
              </w:rPr>
              <w:t xml:space="preserve">. </w:t>
            </w:r>
            <w:bookmarkEnd w:id="105"/>
            <w:r>
              <w:rPr>
                <w:b w:val="0"/>
                <w:bCs w:val="0"/>
                <w:sz w:val="18"/>
                <w:szCs w:val="18"/>
              </w:rPr>
              <w:t xml:space="preserve">Katılınan </w:t>
            </w:r>
            <w:r w:rsidRPr="006C537D">
              <w:rPr>
                <w:b w:val="0"/>
                <w:bCs w:val="0"/>
                <w:sz w:val="18"/>
                <w:szCs w:val="18"/>
              </w:rPr>
              <w:t>Ulusal ve Uluslararası Etkinlik Sayısı</w:t>
            </w:r>
            <w:bookmarkEnd w:id="106"/>
            <w:bookmarkEnd w:id="107"/>
            <w:bookmarkEnd w:id="108"/>
          </w:p>
        </w:tc>
      </w:tr>
      <w:tr w:rsidR="00760923" w:rsidRPr="006C537D" w:rsidTr="00E2415C">
        <w:tc>
          <w:tcPr>
            <w:tcW w:w="2376"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Faaliyet Türü</w:t>
            </w:r>
          </w:p>
        </w:tc>
        <w:tc>
          <w:tcPr>
            <w:tcW w:w="1276" w:type="dxa"/>
            <w:shd w:val="clear" w:color="auto" w:fill="D9D9D9"/>
            <w:vAlign w:val="center"/>
          </w:tcPr>
          <w:p w:rsidR="00760923" w:rsidRPr="006C537D" w:rsidRDefault="00812D52" w:rsidP="00812D5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İletişim F</w:t>
            </w:r>
            <w:r w:rsidR="00760923" w:rsidRPr="006C537D">
              <w:rPr>
                <w:rFonts w:ascii="Tahoma" w:hAnsi="Tahoma" w:cs="Tahoma"/>
                <w:b/>
                <w:bCs/>
                <w:color w:val="000000"/>
                <w:sz w:val="18"/>
                <w:szCs w:val="18"/>
              </w:rPr>
              <w:t>akültesi</w:t>
            </w:r>
          </w:p>
        </w:tc>
        <w:tc>
          <w:tcPr>
            <w:tcW w:w="1418"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…..Enstitüsü</w:t>
            </w:r>
          </w:p>
        </w:tc>
        <w:tc>
          <w:tcPr>
            <w:tcW w:w="1134"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
        </w:tc>
        <w:tc>
          <w:tcPr>
            <w:tcW w:w="1275"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……Meslek Y.Okulu</w:t>
            </w:r>
          </w:p>
        </w:tc>
        <w:tc>
          <w:tcPr>
            <w:tcW w:w="1027"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İdari Birim</w:t>
            </w:r>
          </w:p>
        </w:tc>
        <w:tc>
          <w:tcPr>
            <w:tcW w:w="1134" w:type="dxa"/>
            <w:shd w:val="clear" w:color="auto" w:fill="D9D9D9"/>
            <w:vAlign w:val="center"/>
          </w:tcPr>
          <w:p w:rsidR="00760923" w:rsidRPr="006C537D" w:rsidRDefault="00760923" w:rsidP="00E2415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760923" w:rsidRPr="006C537D" w:rsidTr="00E2415C">
        <w:tc>
          <w:tcPr>
            <w:tcW w:w="2376" w:type="dxa"/>
          </w:tcPr>
          <w:p w:rsidR="00760923" w:rsidRPr="006C537D" w:rsidRDefault="00760923" w:rsidP="00E2415C">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B411BF" w:rsidP="00E2415C">
            <w:pPr>
              <w:spacing w:after="0" w:line="240" w:lineRule="auto"/>
              <w:jc w:val="center"/>
              <w:rPr>
                <w:rFonts w:ascii="Tahoma" w:hAnsi="Tahoma" w:cs="Tahoma"/>
                <w:color w:val="000000"/>
                <w:sz w:val="18"/>
                <w:szCs w:val="18"/>
              </w:rPr>
            </w:pPr>
            <w:r>
              <w:rPr>
                <w:rFonts w:ascii="Tahoma" w:hAnsi="Tahoma" w:cs="Tahoma"/>
                <w:color w:val="000000"/>
                <w:sz w:val="18"/>
                <w:szCs w:val="18"/>
              </w:rPr>
              <w:t>3</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760923" w:rsidRPr="006C537D" w:rsidRDefault="00C53269" w:rsidP="006E789E">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C53269" w:rsidP="006E789E">
            <w:pPr>
              <w:spacing w:after="0" w:line="240" w:lineRule="auto"/>
              <w:jc w:val="center"/>
              <w:rPr>
                <w:rFonts w:ascii="Tahoma" w:hAnsi="Tahoma" w:cs="Tahoma"/>
                <w:color w:val="000000"/>
                <w:sz w:val="18"/>
                <w:szCs w:val="18"/>
              </w:rPr>
            </w:pPr>
            <w:r>
              <w:rPr>
                <w:rFonts w:ascii="Tahoma" w:hAnsi="Tahoma" w:cs="Tahoma"/>
                <w:color w:val="000000"/>
                <w:sz w:val="18"/>
                <w:szCs w:val="18"/>
              </w:rPr>
              <w:t>3</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C53269" w:rsidP="00E2415C">
            <w:pPr>
              <w:spacing w:after="0" w:line="240" w:lineRule="auto"/>
              <w:jc w:val="center"/>
              <w:rPr>
                <w:rFonts w:ascii="Tahoma" w:hAnsi="Tahoma" w:cs="Tahoma"/>
                <w:color w:val="000000"/>
                <w:sz w:val="18"/>
                <w:szCs w:val="18"/>
              </w:rPr>
            </w:pPr>
            <w:r>
              <w:rPr>
                <w:rFonts w:ascii="Tahoma" w:hAnsi="Tahoma" w:cs="Tahoma"/>
                <w:color w:val="000000"/>
                <w:sz w:val="18"/>
                <w:szCs w:val="18"/>
              </w:rPr>
              <w:t>4</w:t>
            </w: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Çalıştay</w:t>
            </w:r>
          </w:p>
        </w:tc>
        <w:tc>
          <w:tcPr>
            <w:tcW w:w="1276" w:type="dxa"/>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tcBorders>
              <w:bottom w:val="single" w:sz="8" w:space="0" w:color="auto"/>
            </w:tcBorders>
          </w:tcPr>
          <w:p w:rsidR="00760923" w:rsidRPr="006C537D" w:rsidRDefault="00760923" w:rsidP="00E2415C">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027"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760923" w:rsidRPr="006C537D" w:rsidRDefault="00760923" w:rsidP="00E2415C">
            <w:pPr>
              <w:spacing w:after="0" w:line="240" w:lineRule="auto"/>
              <w:jc w:val="center"/>
              <w:rPr>
                <w:rFonts w:ascii="Tahoma" w:hAnsi="Tahoma" w:cs="Tahoma"/>
                <w:color w:val="000000"/>
                <w:sz w:val="18"/>
                <w:szCs w:val="18"/>
              </w:rPr>
            </w:pPr>
          </w:p>
        </w:tc>
      </w:tr>
      <w:tr w:rsidR="00760923" w:rsidRPr="006C537D" w:rsidTr="00E2415C">
        <w:tc>
          <w:tcPr>
            <w:tcW w:w="2376" w:type="dxa"/>
            <w:shd w:val="clear" w:color="auto" w:fill="F79646"/>
          </w:tcPr>
          <w:p w:rsidR="00760923" w:rsidRPr="006C537D" w:rsidRDefault="00760923" w:rsidP="00E2415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760923" w:rsidRPr="006C537D" w:rsidRDefault="00B411BF" w:rsidP="00C53269">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r w:rsidR="00C53269">
              <w:rPr>
                <w:rFonts w:ascii="Tahoma" w:hAnsi="Tahoma" w:cs="Tahoma"/>
                <w:b/>
                <w:bCs/>
                <w:color w:val="000000"/>
                <w:sz w:val="18"/>
                <w:szCs w:val="18"/>
              </w:rPr>
              <w:t>2</w:t>
            </w:r>
          </w:p>
        </w:tc>
        <w:tc>
          <w:tcPr>
            <w:tcW w:w="1418"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134"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275"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027" w:type="dxa"/>
            <w:shd w:val="clear" w:color="auto" w:fill="F79646"/>
          </w:tcPr>
          <w:p w:rsidR="00760923" w:rsidRPr="006C537D" w:rsidRDefault="00760923" w:rsidP="00E2415C">
            <w:pPr>
              <w:spacing w:after="0" w:line="240" w:lineRule="auto"/>
              <w:jc w:val="center"/>
              <w:rPr>
                <w:rFonts w:ascii="Tahoma" w:hAnsi="Tahoma" w:cs="Tahoma"/>
                <w:b/>
                <w:bCs/>
                <w:color w:val="000000"/>
                <w:sz w:val="18"/>
                <w:szCs w:val="18"/>
              </w:rPr>
            </w:pPr>
          </w:p>
        </w:tc>
        <w:tc>
          <w:tcPr>
            <w:tcW w:w="1134" w:type="dxa"/>
            <w:shd w:val="clear" w:color="auto" w:fill="F79646"/>
          </w:tcPr>
          <w:p w:rsidR="00760923" w:rsidRPr="006C537D" w:rsidRDefault="00B411BF" w:rsidP="00C53269">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r w:rsidR="00C53269">
              <w:rPr>
                <w:rFonts w:ascii="Tahoma" w:hAnsi="Tahoma" w:cs="Tahoma"/>
                <w:b/>
                <w:bCs/>
                <w:color w:val="000000"/>
                <w:sz w:val="18"/>
                <w:szCs w:val="18"/>
              </w:rPr>
              <w:t>2</w:t>
            </w:r>
          </w:p>
        </w:tc>
      </w:tr>
    </w:tbl>
    <w:p w:rsidR="001B2F47" w:rsidRDefault="001B2F47" w:rsidP="00A359C4">
      <w:pPr>
        <w:spacing w:after="0" w:line="240" w:lineRule="auto"/>
        <w:jc w:val="both"/>
        <w:rPr>
          <w:rFonts w:ascii="Tahoma" w:hAnsi="Tahoma" w:cs="Tahoma"/>
        </w:rPr>
        <w:sectPr w:rsidR="001B2F47" w:rsidSect="00225E97">
          <w:footerReference w:type="default" r:id="rId23"/>
          <w:footnotePr>
            <w:pos w:val="beneathText"/>
          </w:footnotePr>
          <w:pgSz w:w="12240" w:h="15840"/>
          <w:pgMar w:top="1418" w:right="851" w:bottom="1418" w:left="992" w:header="709" w:footer="1134" w:gutter="0"/>
          <w:cols w:space="708"/>
        </w:sectPr>
      </w:pPr>
    </w:p>
    <w:p w:rsidR="00760923" w:rsidRDefault="00760923" w:rsidP="00A359C4">
      <w:pPr>
        <w:spacing w:after="0" w:line="240" w:lineRule="auto"/>
        <w:jc w:val="both"/>
        <w:rPr>
          <w:rFonts w:ascii="Tahoma" w:hAnsi="Tahoma" w:cs="Tahoma"/>
        </w:rPr>
      </w:pPr>
    </w:p>
    <w:p w:rsidR="009D755C" w:rsidRPr="009D755C" w:rsidRDefault="005E072B" w:rsidP="009D755C">
      <w:pPr>
        <w:pStyle w:val="Balk4"/>
        <w:numPr>
          <w:ilvl w:val="1"/>
          <w:numId w:val="3"/>
        </w:numPr>
        <w:spacing w:before="0" w:after="0"/>
      </w:pPr>
      <w:bookmarkStart w:id="109" w:name="_Toc165898637"/>
      <w:bookmarkEnd w:id="109"/>
      <w:r w:rsidRPr="009D755C">
        <w:rPr>
          <w:rFonts w:ascii="Tahoma" w:hAnsi="Tahoma" w:cs="Tahoma"/>
          <w:sz w:val="24"/>
          <w:szCs w:val="24"/>
        </w:rPr>
        <w:t xml:space="preserve">Yayınlarla İlgili Faaliyet Bilgileri </w:t>
      </w:r>
    </w:p>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03"/>
        <w:gridCol w:w="981"/>
        <w:gridCol w:w="982"/>
        <w:gridCol w:w="983"/>
        <w:gridCol w:w="850"/>
        <w:gridCol w:w="1675"/>
        <w:gridCol w:w="1970"/>
        <w:gridCol w:w="1916"/>
      </w:tblGrid>
      <w:tr w:rsidR="009D755C" w:rsidRPr="006C537D" w:rsidTr="00FB7B6E">
        <w:tc>
          <w:tcPr>
            <w:tcW w:w="10560" w:type="dxa"/>
            <w:gridSpan w:val="8"/>
            <w:shd w:val="clear" w:color="auto" w:fill="F79646"/>
          </w:tcPr>
          <w:p w:rsidR="009D755C" w:rsidRPr="006C537D" w:rsidRDefault="009D755C" w:rsidP="00147965">
            <w:pPr>
              <w:pStyle w:val="Stil3"/>
              <w:rPr>
                <w:b w:val="0"/>
                <w:bCs w:val="0"/>
                <w:color w:val="FFFFFF"/>
                <w:sz w:val="18"/>
                <w:szCs w:val="18"/>
              </w:rPr>
            </w:pPr>
            <w:bookmarkStart w:id="110" w:name="_Toc532299352"/>
            <w:bookmarkStart w:id="111" w:name="_Toc92458276"/>
            <w:r w:rsidRPr="006C537D">
              <w:rPr>
                <w:b w:val="0"/>
                <w:bCs w:val="0"/>
                <w:sz w:val="18"/>
                <w:szCs w:val="18"/>
              </w:rPr>
              <w:t xml:space="preserve">Tablo </w:t>
            </w:r>
            <w:r>
              <w:rPr>
                <w:b w:val="0"/>
                <w:bCs w:val="0"/>
                <w:sz w:val="18"/>
                <w:szCs w:val="18"/>
              </w:rPr>
              <w:t>2</w:t>
            </w:r>
            <w:r w:rsidR="00147965">
              <w:rPr>
                <w:b w:val="0"/>
                <w:bCs w:val="0"/>
                <w:sz w:val="18"/>
                <w:szCs w:val="18"/>
              </w:rPr>
              <w:t>2</w:t>
            </w:r>
            <w:r>
              <w:rPr>
                <w:b w:val="0"/>
                <w:bCs w:val="0"/>
                <w:sz w:val="18"/>
                <w:szCs w:val="18"/>
              </w:rPr>
              <w:t xml:space="preserve">. </w:t>
            </w:r>
            <w:r w:rsidR="00132134">
              <w:rPr>
                <w:b w:val="0"/>
                <w:bCs w:val="0"/>
                <w:sz w:val="18"/>
                <w:szCs w:val="18"/>
              </w:rPr>
              <w:t>2023</w:t>
            </w:r>
            <w:r w:rsidRPr="006C537D">
              <w:rPr>
                <w:b w:val="0"/>
                <w:bCs w:val="0"/>
                <w:sz w:val="18"/>
                <w:szCs w:val="18"/>
              </w:rPr>
              <w:t xml:space="preserve"> Yılı Yayınların İndekslere Göre Dağılımı</w:t>
            </w:r>
            <w:bookmarkEnd w:id="110"/>
            <w:bookmarkEnd w:id="111"/>
          </w:p>
        </w:tc>
      </w:tr>
      <w:tr w:rsidR="009D755C" w:rsidRPr="006C537D" w:rsidTr="00FB7B6E">
        <w:tc>
          <w:tcPr>
            <w:tcW w:w="6612" w:type="dxa"/>
            <w:gridSpan w:val="6"/>
            <w:shd w:val="clear" w:color="auto" w:fill="D9D9D9"/>
            <w:hideMark/>
          </w:tcPr>
          <w:p w:rsidR="009D755C" w:rsidRPr="006C537D" w:rsidRDefault="009D755C" w:rsidP="00FB7B6E">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01" w:type="dxa"/>
            <w:vMerge w:val="restart"/>
            <w:shd w:val="clear" w:color="auto" w:fill="D9D9D9"/>
            <w:vAlign w:val="center"/>
            <w:hideMark/>
          </w:tcPr>
          <w:p w:rsidR="009D755C" w:rsidRPr="006C537D" w:rsidRDefault="009D755C" w:rsidP="00FB7B6E">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Sayısı  (Tam Zamanlı)</w:t>
            </w:r>
          </w:p>
        </w:tc>
        <w:tc>
          <w:tcPr>
            <w:tcW w:w="1947" w:type="dxa"/>
            <w:vMerge w:val="restart"/>
            <w:shd w:val="clear" w:color="auto" w:fill="D9D9D9"/>
            <w:vAlign w:val="center"/>
            <w:hideMark/>
          </w:tcPr>
          <w:p w:rsidR="009D755C" w:rsidRPr="006C537D" w:rsidRDefault="009D755C" w:rsidP="00FB7B6E">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Başına Düşen Yayın Sayısı</w:t>
            </w:r>
          </w:p>
        </w:tc>
      </w:tr>
      <w:tr w:rsidR="009D755C" w:rsidRPr="006C537D" w:rsidTr="00825395">
        <w:tc>
          <w:tcPr>
            <w:tcW w:w="1225" w:type="dxa"/>
            <w:shd w:val="clear" w:color="auto" w:fill="D9D9D9"/>
            <w:vAlign w:val="center"/>
            <w:hideMark/>
          </w:tcPr>
          <w:p w:rsidR="009D755C" w:rsidRPr="006C537D" w:rsidRDefault="009D755C" w:rsidP="00FB7B6E">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992" w:type="dxa"/>
            <w:shd w:val="clear" w:color="auto" w:fill="D9D9D9"/>
            <w:vAlign w:val="center"/>
            <w:hideMark/>
          </w:tcPr>
          <w:p w:rsidR="009D755C" w:rsidRPr="006C537D" w:rsidRDefault="009D755C" w:rsidP="00FB7B6E">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993" w:type="dxa"/>
            <w:shd w:val="clear" w:color="auto" w:fill="D9D9D9"/>
            <w:vAlign w:val="center"/>
            <w:hideMark/>
          </w:tcPr>
          <w:p w:rsidR="009D755C" w:rsidRPr="006C537D" w:rsidRDefault="009D755C" w:rsidP="00FB7B6E">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850" w:type="dxa"/>
            <w:shd w:val="clear" w:color="auto" w:fill="D9D9D9"/>
            <w:vAlign w:val="center"/>
            <w:hideMark/>
          </w:tcPr>
          <w:p w:rsidR="009D755C" w:rsidRPr="006C537D" w:rsidRDefault="009D755C" w:rsidP="00FB7B6E">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51" w:type="dxa"/>
            <w:shd w:val="clear" w:color="auto" w:fill="D9D9D9" w:themeFill="background1" w:themeFillShade="D9"/>
            <w:vAlign w:val="center"/>
          </w:tcPr>
          <w:p w:rsidR="009D755C" w:rsidRPr="00825395" w:rsidRDefault="009D755C" w:rsidP="00FB7B6E">
            <w:pPr>
              <w:spacing w:after="0" w:line="240" w:lineRule="auto"/>
              <w:jc w:val="center"/>
              <w:rPr>
                <w:rFonts w:ascii="Tahoma" w:hAnsi="Tahoma" w:cs="Tahoma"/>
                <w:b/>
                <w:color w:val="000000"/>
                <w:sz w:val="16"/>
                <w:szCs w:val="16"/>
              </w:rPr>
            </w:pPr>
            <w:r w:rsidRPr="00825395">
              <w:rPr>
                <w:rFonts w:ascii="Tahoma" w:hAnsi="Tahoma" w:cs="Tahoma"/>
                <w:b/>
                <w:color w:val="000000"/>
                <w:sz w:val="16"/>
                <w:szCs w:val="16"/>
              </w:rPr>
              <w:t>Brüt Toplam</w:t>
            </w:r>
          </w:p>
        </w:tc>
        <w:tc>
          <w:tcPr>
            <w:tcW w:w="1701" w:type="dxa"/>
            <w:shd w:val="clear" w:color="auto" w:fill="D9D9D9" w:themeFill="background1" w:themeFillShade="D9"/>
            <w:vAlign w:val="center"/>
            <w:hideMark/>
          </w:tcPr>
          <w:p w:rsidR="009D755C" w:rsidRPr="00825395" w:rsidRDefault="009D755C" w:rsidP="00FB7B6E">
            <w:pPr>
              <w:spacing w:after="0" w:line="240" w:lineRule="auto"/>
              <w:jc w:val="center"/>
              <w:rPr>
                <w:rFonts w:ascii="Tahoma" w:hAnsi="Tahoma" w:cs="Tahoma"/>
                <w:b/>
                <w:color w:val="000000"/>
                <w:sz w:val="16"/>
                <w:szCs w:val="16"/>
              </w:rPr>
            </w:pPr>
            <w:r w:rsidRPr="00825395">
              <w:rPr>
                <w:rFonts w:ascii="Tahoma" w:hAnsi="Tahoma" w:cs="Tahoma"/>
                <w:b/>
                <w:color w:val="000000"/>
                <w:sz w:val="16"/>
                <w:szCs w:val="16"/>
              </w:rPr>
              <w:t>Net Toplam</w:t>
            </w:r>
          </w:p>
        </w:tc>
        <w:tc>
          <w:tcPr>
            <w:tcW w:w="2001" w:type="dxa"/>
            <w:vMerge/>
            <w:hideMark/>
          </w:tcPr>
          <w:p w:rsidR="009D755C" w:rsidRPr="006C537D" w:rsidRDefault="009D755C" w:rsidP="00FB7B6E">
            <w:pPr>
              <w:spacing w:after="0" w:line="240" w:lineRule="auto"/>
              <w:rPr>
                <w:rFonts w:ascii="Tahoma" w:hAnsi="Tahoma" w:cs="Tahoma"/>
                <w:b/>
                <w:bCs/>
                <w:color w:val="000000"/>
                <w:sz w:val="16"/>
                <w:szCs w:val="16"/>
              </w:rPr>
            </w:pPr>
          </w:p>
        </w:tc>
        <w:tc>
          <w:tcPr>
            <w:tcW w:w="1947" w:type="dxa"/>
            <w:vMerge/>
            <w:hideMark/>
          </w:tcPr>
          <w:p w:rsidR="009D755C" w:rsidRPr="006C537D" w:rsidRDefault="009D755C" w:rsidP="00FB7B6E">
            <w:pPr>
              <w:spacing w:after="0" w:line="240" w:lineRule="auto"/>
              <w:rPr>
                <w:rFonts w:ascii="Tahoma" w:hAnsi="Tahoma" w:cs="Tahoma"/>
                <w:b/>
                <w:bCs/>
                <w:color w:val="000000"/>
                <w:sz w:val="16"/>
                <w:szCs w:val="16"/>
              </w:rPr>
            </w:pPr>
          </w:p>
        </w:tc>
      </w:tr>
      <w:tr w:rsidR="009D755C" w:rsidRPr="006C537D" w:rsidTr="00FB7B6E">
        <w:tc>
          <w:tcPr>
            <w:tcW w:w="1225" w:type="dxa"/>
            <w:hideMark/>
          </w:tcPr>
          <w:p w:rsidR="009D755C" w:rsidRPr="006C537D" w:rsidRDefault="00A42CC6" w:rsidP="00A42CC6">
            <w:pPr>
              <w:spacing w:after="0" w:line="240" w:lineRule="auto"/>
              <w:jc w:val="center"/>
              <w:rPr>
                <w:rFonts w:ascii="Tahoma" w:hAnsi="Tahoma" w:cs="Tahoma"/>
                <w:b/>
                <w:bCs/>
                <w:color w:val="000000"/>
                <w:sz w:val="16"/>
                <w:szCs w:val="16"/>
              </w:rPr>
            </w:pPr>
            <w:r>
              <w:rPr>
                <w:rFonts w:ascii="Tahoma" w:hAnsi="Tahoma" w:cs="Tahoma"/>
                <w:b/>
                <w:bCs/>
                <w:color w:val="000000"/>
                <w:sz w:val="16"/>
                <w:szCs w:val="16"/>
              </w:rPr>
              <w:t>0</w:t>
            </w:r>
          </w:p>
        </w:tc>
        <w:tc>
          <w:tcPr>
            <w:tcW w:w="992" w:type="dxa"/>
            <w:hideMark/>
          </w:tcPr>
          <w:p w:rsidR="009D755C" w:rsidRPr="006C537D" w:rsidRDefault="00A42CC6" w:rsidP="00A42CC6">
            <w:pPr>
              <w:spacing w:after="0" w:line="240" w:lineRule="auto"/>
              <w:jc w:val="center"/>
              <w:rPr>
                <w:rFonts w:ascii="Tahoma" w:hAnsi="Tahoma" w:cs="Tahoma"/>
                <w:b/>
                <w:bCs/>
                <w:color w:val="000000"/>
                <w:sz w:val="16"/>
                <w:szCs w:val="16"/>
              </w:rPr>
            </w:pPr>
            <w:r>
              <w:rPr>
                <w:rFonts w:ascii="Tahoma" w:hAnsi="Tahoma" w:cs="Tahoma"/>
                <w:b/>
                <w:bCs/>
                <w:color w:val="000000"/>
                <w:sz w:val="16"/>
                <w:szCs w:val="16"/>
              </w:rPr>
              <w:t>0</w:t>
            </w:r>
          </w:p>
        </w:tc>
        <w:tc>
          <w:tcPr>
            <w:tcW w:w="993" w:type="dxa"/>
            <w:hideMark/>
          </w:tcPr>
          <w:p w:rsidR="009D755C" w:rsidRPr="006C537D" w:rsidRDefault="00A42CC6" w:rsidP="00A42CC6">
            <w:pPr>
              <w:tabs>
                <w:tab w:val="center" w:pos="383"/>
                <w:tab w:val="right" w:pos="766"/>
              </w:tabs>
              <w:spacing w:after="0" w:line="240" w:lineRule="auto"/>
              <w:jc w:val="center"/>
              <w:rPr>
                <w:rFonts w:ascii="Tahoma" w:hAnsi="Tahoma" w:cs="Tahoma"/>
                <w:b/>
                <w:bCs/>
                <w:color w:val="000000"/>
                <w:sz w:val="16"/>
                <w:szCs w:val="16"/>
              </w:rPr>
            </w:pPr>
            <w:r>
              <w:rPr>
                <w:rFonts w:ascii="Tahoma" w:hAnsi="Tahoma" w:cs="Tahoma"/>
                <w:b/>
                <w:bCs/>
                <w:color w:val="000000"/>
                <w:sz w:val="16"/>
                <w:szCs w:val="16"/>
              </w:rPr>
              <w:t>0</w:t>
            </w:r>
          </w:p>
        </w:tc>
        <w:tc>
          <w:tcPr>
            <w:tcW w:w="850" w:type="dxa"/>
            <w:hideMark/>
          </w:tcPr>
          <w:p w:rsidR="009D755C" w:rsidRPr="006C537D" w:rsidRDefault="009D755C" w:rsidP="00A42CC6">
            <w:pPr>
              <w:spacing w:after="0" w:line="240" w:lineRule="auto"/>
              <w:jc w:val="center"/>
              <w:rPr>
                <w:rFonts w:ascii="Tahoma" w:hAnsi="Tahoma" w:cs="Tahoma"/>
                <w:b/>
                <w:bCs/>
                <w:color w:val="000000"/>
                <w:sz w:val="16"/>
                <w:szCs w:val="16"/>
              </w:rPr>
            </w:pPr>
          </w:p>
        </w:tc>
        <w:tc>
          <w:tcPr>
            <w:tcW w:w="851" w:type="dxa"/>
          </w:tcPr>
          <w:p w:rsidR="009D755C" w:rsidRPr="006C537D" w:rsidRDefault="009D755C" w:rsidP="00A42CC6">
            <w:pPr>
              <w:spacing w:after="0" w:line="240" w:lineRule="auto"/>
              <w:jc w:val="center"/>
              <w:rPr>
                <w:rFonts w:ascii="Tahoma" w:hAnsi="Tahoma" w:cs="Tahoma"/>
                <w:b/>
                <w:bCs/>
                <w:color w:val="000000"/>
                <w:sz w:val="16"/>
                <w:szCs w:val="16"/>
              </w:rPr>
            </w:pPr>
          </w:p>
        </w:tc>
        <w:tc>
          <w:tcPr>
            <w:tcW w:w="1701" w:type="dxa"/>
            <w:hideMark/>
          </w:tcPr>
          <w:p w:rsidR="009D755C" w:rsidRPr="006C537D" w:rsidRDefault="008C0DEA" w:rsidP="00C866E8">
            <w:pPr>
              <w:spacing w:after="0" w:line="240" w:lineRule="auto"/>
              <w:jc w:val="center"/>
              <w:rPr>
                <w:rFonts w:ascii="Tahoma" w:hAnsi="Tahoma" w:cs="Tahoma"/>
                <w:b/>
                <w:bCs/>
                <w:color w:val="000000"/>
                <w:sz w:val="16"/>
                <w:szCs w:val="16"/>
              </w:rPr>
            </w:pPr>
            <w:r>
              <w:rPr>
                <w:rFonts w:ascii="Tahoma" w:hAnsi="Tahoma" w:cs="Tahoma"/>
                <w:b/>
                <w:bCs/>
                <w:color w:val="000000"/>
                <w:sz w:val="16"/>
                <w:szCs w:val="16"/>
              </w:rPr>
              <w:t>57</w:t>
            </w:r>
          </w:p>
        </w:tc>
        <w:tc>
          <w:tcPr>
            <w:tcW w:w="2001" w:type="dxa"/>
            <w:hideMark/>
          </w:tcPr>
          <w:p w:rsidR="009D755C" w:rsidRPr="006C537D" w:rsidRDefault="000453E6" w:rsidP="00E15E49">
            <w:pPr>
              <w:spacing w:after="0" w:line="240" w:lineRule="auto"/>
              <w:jc w:val="center"/>
              <w:rPr>
                <w:rFonts w:ascii="Tahoma" w:hAnsi="Tahoma" w:cs="Tahoma"/>
                <w:b/>
                <w:bCs/>
                <w:color w:val="000000"/>
                <w:sz w:val="16"/>
                <w:szCs w:val="16"/>
              </w:rPr>
            </w:pPr>
            <w:r>
              <w:rPr>
                <w:rFonts w:ascii="Tahoma" w:hAnsi="Tahoma" w:cs="Tahoma"/>
                <w:b/>
                <w:bCs/>
                <w:color w:val="000000"/>
                <w:sz w:val="16"/>
                <w:szCs w:val="16"/>
              </w:rPr>
              <w:t>2</w:t>
            </w:r>
            <w:r w:rsidR="00E15E49">
              <w:rPr>
                <w:rFonts w:ascii="Tahoma" w:hAnsi="Tahoma" w:cs="Tahoma"/>
                <w:b/>
                <w:bCs/>
                <w:color w:val="000000"/>
                <w:sz w:val="16"/>
                <w:szCs w:val="16"/>
              </w:rPr>
              <w:t>8</w:t>
            </w:r>
          </w:p>
        </w:tc>
        <w:tc>
          <w:tcPr>
            <w:tcW w:w="1947" w:type="dxa"/>
            <w:hideMark/>
          </w:tcPr>
          <w:p w:rsidR="009D755C" w:rsidRPr="006C537D" w:rsidRDefault="008C0DEA" w:rsidP="00BD4ED5">
            <w:pPr>
              <w:spacing w:after="0" w:line="240" w:lineRule="auto"/>
              <w:rPr>
                <w:rFonts w:ascii="Tahoma" w:hAnsi="Tahoma" w:cs="Tahoma"/>
                <w:b/>
                <w:bCs/>
                <w:color w:val="000000"/>
                <w:sz w:val="16"/>
                <w:szCs w:val="16"/>
              </w:rPr>
            </w:pPr>
            <w:r>
              <w:rPr>
                <w:rFonts w:ascii="Tahoma" w:hAnsi="Tahoma" w:cs="Tahoma"/>
                <w:b/>
                <w:bCs/>
                <w:color w:val="000000"/>
                <w:sz w:val="16"/>
                <w:szCs w:val="16"/>
              </w:rPr>
              <w:t>2,03</w:t>
            </w:r>
          </w:p>
        </w:tc>
      </w:tr>
    </w:tbl>
    <w:p w:rsidR="009D755C" w:rsidRDefault="009D755C" w:rsidP="009D755C"/>
    <w:p w:rsidR="009D755C" w:rsidRDefault="009D755C" w:rsidP="009D755C"/>
    <w:p w:rsidR="009D755C" w:rsidRDefault="009D755C" w:rsidP="009D755C"/>
    <w:tbl>
      <w:tblPr>
        <w:tblW w:w="13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1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
      <w:tr w:rsidR="00DD5A17" w:rsidRPr="006C537D" w:rsidTr="006C537D">
        <w:tc>
          <w:tcPr>
            <w:tcW w:w="13467" w:type="dxa"/>
            <w:gridSpan w:val="20"/>
            <w:shd w:val="clear" w:color="auto" w:fill="F79646"/>
            <w:hideMark/>
          </w:tcPr>
          <w:p w:rsidR="00DD5A17" w:rsidRPr="0065611E" w:rsidRDefault="0049533B" w:rsidP="00C457A7">
            <w:pPr>
              <w:pStyle w:val="Stil3"/>
              <w:rPr>
                <w:rFonts w:cs="Tahoma"/>
                <w:b w:val="0"/>
                <w:bCs w:val="0"/>
                <w:sz w:val="18"/>
                <w:szCs w:val="18"/>
              </w:rPr>
            </w:pPr>
            <w:bookmarkStart w:id="112" w:name="_Toc92458277"/>
            <w:r w:rsidRPr="0065611E">
              <w:rPr>
                <w:rFonts w:cs="Tahoma"/>
                <w:b w:val="0"/>
                <w:bCs w:val="0"/>
                <w:sz w:val="18"/>
                <w:szCs w:val="18"/>
              </w:rPr>
              <w:t xml:space="preserve">Tablo </w:t>
            </w:r>
            <w:r w:rsidR="000A027C" w:rsidRPr="0065611E">
              <w:rPr>
                <w:rFonts w:cs="Tahoma"/>
                <w:b w:val="0"/>
                <w:bCs w:val="0"/>
                <w:sz w:val="18"/>
                <w:szCs w:val="18"/>
              </w:rPr>
              <w:t>2</w:t>
            </w:r>
            <w:r w:rsidR="00BF2801">
              <w:rPr>
                <w:rFonts w:cs="Tahoma"/>
                <w:b w:val="0"/>
                <w:bCs w:val="0"/>
                <w:sz w:val="18"/>
                <w:szCs w:val="18"/>
              </w:rPr>
              <w:t>3</w:t>
            </w:r>
            <w:r w:rsidR="00793105" w:rsidRPr="0065611E">
              <w:rPr>
                <w:rFonts w:cs="Tahoma"/>
                <w:b w:val="0"/>
                <w:bCs w:val="0"/>
                <w:sz w:val="18"/>
                <w:szCs w:val="18"/>
              </w:rPr>
              <w:t xml:space="preserve">. </w:t>
            </w:r>
            <w:r w:rsidR="00132134">
              <w:rPr>
                <w:rFonts w:cs="Tahoma"/>
                <w:b w:val="0"/>
                <w:bCs w:val="0"/>
                <w:sz w:val="18"/>
                <w:szCs w:val="18"/>
              </w:rPr>
              <w:t>2023</w:t>
            </w:r>
            <w:r w:rsidR="00793105" w:rsidRPr="0065611E">
              <w:rPr>
                <w:rFonts w:cs="Tahoma"/>
                <w:b w:val="0"/>
                <w:bCs w:val="0"/>
                <w:sz w:val="18"/>
                <w:szCs w:val="18"/>
              </w:rPr>
              <w:t xml:space="preserve"> Yılı </w:t>
            </w:r>
            <w:r w:rsidR="00DD5A17" w:rsidRPr="0065611E">
              <w:rPr>
                <w:rFonts w:cs="Tahoma"/>
                <w:b w:val="0"/>
                <w:bCs w:val="0"/>
                <w:sz w:val="18"/>
                <w:szCs w:val="18"/>
              </w:rPr>
              <w:t>Yayın Sayılarının Dağılımı (Tüm Yayınlar)</w:t>
            </w:r>
            <w:bookmarkEnd w:id="112"/>
          </w:p>
        </w:tc>
      </w:tr>
      <w:tr w:rsidR="00DD5A17" w:rsidRPr="006C537D" w:rsidTr="00546EB9">
        <w:tc>
          <w:tcPr>
            <w:tcW w:w="2410" w:type="dxa"/>
            <w:vMerge w:val="restart"/>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851" w:type="dxa"/>
            <w:vMerge w:val="restart"/>
            <w:shd w:val="clear" w:color="auto" w:fill="D9D9D9"/>
            <w:vAlign w:val="center"/>
          </w:tcPr>
          <w:p w:rsidR="00DD5A17" w:rsidRPr="006C537D" w:rsidRDefault="00DD5A17" w:rsidP="00546EB9">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DD5A17" w:rsidRPr="006C537D" w:rsidTr="00844173">
        <w:trPr>
          <w:trHeight w:val="844"/>
        </w:trPr>
        <w:tc>
          <w:tcPr>
            <w:tcW w:w="2410" w:type="dxa"/>
            <w:vMerge/>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8"/>
                <w:szCs w:val="18"/>
              </w:rPr>
            </w:pP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851" w:type="dxa"/>
            <w:vMerge/>
            <w:shd w:val="clear" w:color="auto" w:fill="D9D9D9"/>
            <w:textDirection w:val="btLr"/>
          </w:tcPr>
          <w:p w:rsidR="00DD5A17" w:rsidRPr="006C537D" w:rsidRDefault="00DD5A17" w:rsidP="006C537D">
            <w:pPr>
              <w:spacing w:after="0" w:line="240" w:lineRule="auto"/>
              <w:rPr>
                <w:rFonts w:ascii="Tahoma" w:hAnsi="Tahoma" w:cs="Tahoma"/>
                <w:b/>
                <w:bCs/>
                <w:color w:val="000000"/>
                <w:sz w:val="16"/>
                <w:szCs w:val="16"/>
              </w:rPr>
            </w:pPr>
          </w:p>
        </w:tc>
      </w:tr>
      <w:tr w:rsidR="00DD5A17" w:rsidRPr="006C537D" w:rsidTr="002D7490">
        <w:tc>
          <w:tcPr>
            <w:tcW w:w="2410" w:type="dxa"/>
            <w:hideMark/>
          </w:tcPr>
          <w:p w:rsidR="00DD5A17" w:rsidRPr="006C537D" w:rsidRDefault="003256D1"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 xml:space="preserve">İletişim </w:t>
            </w:r>
            <w:r w:rsidR="00DD5A17" w:rsidRPr="006C537D">
              <w:rPr>
                <w:rFonts w:ascii="Tahoma" w:hAnsi="Tahoma" w:cs="Tahoma"/>
                <w:b/>
                <w:bCs/>
                <w:color w:val="000000"/>
                <w:sz w:val="16"/>
                <w:szCs w:val="16"/>
              </w:rPr>
              <w:t>Fakültesi</w:t>
            </w:r>
          </w:p>
        </w:tc>
        <w:tc>
          <w:tcPr>
            <w:tcW w:w="567" w:type="dxa"/>
          </w:tcPr>
          <w:p w:rsidR="00DD5A17"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7</w:t>
            </w:r>
          </w:p>
        </w:tc>
        <w:tc>
          <w:tcPr>
            <w:tcW w:w="567" w:type="dxa"/>
          </w:tcPr>
          <w:p w:rsidR="00DD5A17" w:rsidRPr="006C537D" w:rsidRDefault="0094012D" w:rsidP="00F63472">
            <w:pPr>
              <w:spacing w:after="0" w:line="240" w:lineRule="auto"/>
              <w:jc w:val="right"/>
              <w:rPr>
                <w:rFonts w:ascii="Tahoma" w:hAnsi="Tahoma" w:cs="Tahoma"/>
                <w:color w:val="000000"/>
                <w:sz w:val="16"/>
                <w:szCs w:val="16"/>
              </w:rPr>
            </w:pPr>
            <w:r>
              <w:rPr>
                <w:rFonts w:ascii="Tahoma" w:hAnsi="Tahoma" w:cs="Tahoma"/>
                <w:color w:val="000000"/>
                <w:sz w:val="16"/>
                <w:szCs w:val="16"/>
              </w:rPr>
              <w:t>6</w:t>
            </w:r>
          </w:p>
        </w:tc>
        <w:tc>
          <w:tcPr>
            <w:tcW w:w="567" w:type="dxa"/>
          </w:tcPr>
          <w:p w:rsidR="00DD5A17" w:rsidRPr="006C537D" w:rsidRDefault="0094012D" w:rsidP="006B58D3">
            <w:pPr>
              <w:spacing w:after="0" w:line="240" w:lineRule="auto"/>
              <w:jc w:val="right"/>
              <w:rPr>
                <w:rFonts w:ascii="Tahoma" w:hAnsi="Tahoma" w:cs="Tahoma"/>
                <w:color w:val="000000"/>
                <w:sz w:val="16"/>
                <w:szCs w:val="16"/>
              </w:rPr>
            </w:pPr>
            <w:r>
              <w:rPr>
                <w:rFonts w:ascii="Tahoma" w:hAnsi="Tahoma" w:cs="Tahoma"/>
                <w:color w:val="000000"/>
                <w:sz w:val="16"/>
                <w:szCs w:val="16"/>
              </w:rPr>
              <w:t>13</w:t>
            </w:r>
          </w:p>
        </w:tc>
        <w:tc>
          <w:tcPr>
            <w:tcW w:w="567" w:type="dxa"/>
          </w:tcPr>
          <w:p w:rsidR="00DD5A17" w:rsidRPr="006C537D" w:rsidRDefault="0094012D" w:rsidP="00D779F6">
            <w:pPr>
              <w:spacing w:after="0" w:line="240" w:lineRule="auto"/>
              <w:jc w:val="right"/>
              <w:rPr>
                <w:rFonts w:ascii="Tahoma" w:hAnsi="Tahoma" w:cs="Tahoma"/>
                <w:color w:val="000000"/>
                <w:sz w:val="16"/>
                <w:szCs w:val="16"/>
              </w:rPr>
            </w:pPr>
            <w:r>
              <w:rPr>
                <w:rFonts w:ascii="Tahoma" w:hAnsi="Tahoma" w:cs="Tahoma"/>
                <w:color w:val="000000"/>
                <w:sz w:val="16"/>
                <w:szCs w:val="16"/>
              </w:rPr>
              <w:t>2</w:t>
            </w:r>
          </w:p>
        </w:tc>
        <w:tc>
          <w:tcPr>
            <w:tcW w:w="567" w:type="dxa"/>
          </w:tcPr>
          <w:p w:rsidR="00DD5A17"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10</w:t>
            </w:r>
          </w:p>
        </w:tc>
        <w:tc>
          <w:tcPr>
            <w:tcW w:w="567" w:type="dxa"/>
          </w:tcPr>
          <w:p w:rsidR="00DD5A17"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12</w:t>
            </w:r>
          </w:p>
        </w:tc>
        <w:tc>
          <w:tcPr>
            <w:tcW w:w="567" w:type="dxa"/>
          </w:tcPr>
          <w:p w:rsidR="00DD5A17" w:rsidRPr="006C537D" w:rsidRDefault="00DD5A17" w:rsidP="006C537D">
            <w:pPr>
              <w:spacing w:after="0" w:line="240" w:lineRule="auto"/>
              <w:jc w:val="right"/>
              <w:rPr>
                <w:rFonts w:ascii="Tahoma" w:hAnsi="Tahoma" w:cs="Tahoma"/>
                <w:color w:val="000000"/>
                <w:sz w:val="16"/>
                <w:szCs w:val="16"/>
              </w:rPr>
            </w:pPr>
          </w:p>
        </w:tc>
        <w:tc>
          <w:tcPr>
            <w:tcW w:w="567" w:type="dxa"/>
          </w:tcPr>
          <w:p w:rsidR="00DD5A17" w:rsidRPr="006C537D" w:rsidRDefault="003F3643" w:rsidP="006C537D">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tcPr>
          <w:p w:rsidR="00DD5A17" w:rsidRPr="006C537D" w:rsidRDefault="003F3643" w:rsidP="004A125A">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tcPr>
          <w:p w:rsidR="00DD5A17" w:rsidRPr="006C537D" w:rsidRDefault="0094012D" w:rsidP="006B58D3">
            <w:pPr>
              <w:spacing w:after="0" w:line="240" w:lineRule="auto"/>
              <w:jc w:val="right"/>
              <w:rPr>
                <w:rFonts w:ascii="Tahoma" w:hAnsi="Tahoma" w:cs="Tahoma"/>
                <w:color w:val="000000"/>
                <w:sz w:val="16"/>
                <w:szCs w:val="16"/>
              </w:rPr>
            </w:pPr>
            <w:r>
              <w:rPr>
                <w:rFonts w:ascii="Tahoma" w:hAnsi="Tahoma" w:cs="Tahoma"/>
                <w:color w:val="000000"/>
                <w:sz w:val="16"/>
                <w:szCs w:val="16"/>
              </w:rPr>
              <w:t>14</w:t>
            </w:r>
          </w:p>
        </w:tc>
        <w:tc>
          <w:tcPr>
            <w:tcW w:w="567" w:type="dxa"/>
          </w:tcPr>
          <w:p w:rsidR="00DD5A17"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17</w:t>
            </w:r>
          </w:p>
        </w:tc>
        <w:tc>
          <w:tcPr>
            <w:tcW w:w="567" w:type="dxa"/>
          </w:tcPr>
          <w:p w:rsidR="00DD5A17"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31</w:t>
            </w:r>
          </w:p>
        </w:tc>
        <w:tc>
          <w:tcPr>
            <w:tcW w:w="567" w:type="dxa"/>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94012D" w:rsidP="00663563">
            <w:pPr>
              <w:spacing w:after="0" w:line="240" w:lineRule="auto"/>
              <w:rPr>
                <w:rFonts w:ascii="Tahoma" w:hAnsi="Tahoma" w:cs="Tahoma"/>
                <w:color w:val="000000"/>
                <w:sz w:val="16"/>
                <w:szCs w:val="16"/>
              </w:rPr>
            </w:pPr>
            <w:r>
              <w:rPr>
                <w:rFonts w:ascii="Tahoma" w:hAnsi="Tahoma" w:cs="Tahoma"/>
                <w:color w:val="000000"/>
                <w:sz w:val="16"/>
                <w:szCs w:val="16"/>
              </w:rPr>
              <w:t>57</w:t>
            </w: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4334E">
        <w:trPr>
          <w:trHeight w:val="201"/>
        </w:trPr>
        <w:tc>
          <w:tcPr>
            <w:tcW w:w="2410" w:type="dxa"/>
            <w:hideMark/>
          </w:tcPr>
          <w:p w:rsidR="00DD5A17" w:rsidRPr="006C537D" w:rsidRDefault="00DD5A17" w:rsidP="006C537D">
            <w:pPr>
              <w:spacing w:after="0" w:line="240" w:lineRule="auto"/>
              <w:rPr>
                <w:rFonts w:ascii="Tahoma" w:hAnsi="Tahoma" w:cs="Tahoma"/>
                <w:b/>
                <w:bCs/>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0E5C72" w:rsidRPr="006C537D" w:rsidTr="006C537D">
        <w:tc>
          <w:tcPr>
            <w:tcW w:w="2410" w:type="dxa"/>
            <w:shd w:val="clear" w:color="auto" w:fill="F79646"/>
            <w:hideMark/>
          </w:tcPr>
          <w:p w:rsidR="000E5C72" w:rsidRPr="006C537D" w:rsidRDefault="000E5C72"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F79646"/>
            <w:hideMark/>
          </w:tcPr>
          <w:p w:rsidR="000E5C72"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7</w:t>
            </w:r>
          </w:p>
        </w:tc>
        <w:tc>
          <w:tcPr>
            <w:tcW w:w="567" w:type="dxa"/>
            <w:shd w:val="clear" w:color="auto" w:fill="F79646"/>
            <w:hideMark/>
          </w:tcPr>
          <w:p w:rsidR="000E5C72" w:rsidRPr="006C537D" w:rsidRDefault="0094012D" w:rsidP="00684928">
            <w:pPr>
              <w:spacing w:after="0" w:line="240" w:lineRule="auto"/>
              <w:jc w:val="right"/>
              <w:rPr>
                <w:rFonts w:ascii="Tahoma" w:hAnsi="Tahoma" w:cs="Tahoma"/>
                <w:color w:val="000000"/>
                <w:sz w:val="16"/>
                <w:szCs w:val="16"/>
              </w:rPr>
            </w:pPr>
            <w:r>
              <w:rPr>
                <w:rFonts w:ascii="Tahoma" w:hAnsi="Tahoma" w:cs="Tahoma"/>
                <w:color w:val="000000"/>
                <w:sz w:val="16"/>
                <w:szCs w:val="16"/>
              </w:rPr>
              <w:t>6</w:t>
            </w:r>
          </w:p>
        </w:tc>
        <w:tc>
          <w:tcPr>
            <w:tcW w:w="567" w:type="dxa"/>
            <w:shd w:val="clear" w:color="auto" w:fill="F79646"/>
            <w:hideMark/>
          </w:tcPr>
          <w:p w:rsidR="000E5C72" w:rsidRPr="006C537D" w:rsidRDefault="0094012D" w:rsidP="003F3643">
            <w:pPr>
              <w:spacing w:after="0" w:line="240" w:lineRule="auto"/>
              <w:jc w:val="right"/>
              <w:rPr>
                <w:rFonts w:ascii="Tahoma" w:hAnsi="Tahoma" w:cs="Tahoma"/>
                <w:color w:val="000000"/>
                <w:sz w:val="16"/>
                <w:szCs w:val="16"/>
              </w:rPr>
            </w:pPr>
            <w:r>
              <w:rPr>
                <w:rFonts w:ascii="Tahoma" w:hAnsi="Tahoma" w:cs="Tahoma"/>
                <w:color w:val="000000"/>
                <w:sz w:val="16"/>
                <w:szCs w:val="16"/>
              </w:rPr>
              <w:t>13</w:t>
            </w:r>
          </w:p>
        </w:tc>
        <w:tc>
          <w:tcPr>
            <w:tcW w:w="567" w:type="dxa"/>
            <w:shd w:val="clear" w:color="auto" w:fill="F79646"/>
            <w:hideMark/>
          </w:tcPr>
          <w:p w:rsidR="000E5C72" w:rsidRPr="006C537D" w:rsidRDefault="0094012D" w:rsidP="00684928">
            <w:pPr>
              <w:spacing w:after="0" w:line="240" w:lineRule="auto"/>
              <w:jc w:val="right"/>
              <w:rPr>
                <w:rFonts w:ascii="Tahoma" w:hAnsi="Tahoma" w:cs="Tahoma"/>
                <w:color w:val="000000"/>
                <w:sz w:val="16"/>
                <w:szCs w:val="16"/>
              </w:rPr>
            </w:pPr>
            <w:r>
              <w:rPr>
                <w:rFonts w:ascii="Tahoma" w:hAnsi="Tahoma" w:cs="Tahoma"/>
                <w:color w:val="000000"/>
                <w:sz w:val="16"/>
                <w:szCs w:val="16"/>
              </w:rPr>
              <w:t>2</w:t>
            </w:r>
          </w:p>
        </w:tc>
        <w:tc>
          <w:tcPr>
            <w:tcW w:w="567" w:type="dxa"/>
            <w:shd w:val="clear" w:color="auto" w:fill="F79646"/>
            <w:hideMark/>
          </w:tcPr>
          <w:p w:rsidR="000E5C72" w:rsidRPr="006C537D" w:rsidRDefault="0094012D" w:rsidP="00BD4ED5">
            <w:pPr>
              <w:spacing w:after="0" w:line="240" w:lineRule="auto"/>
              <w:jc w:val="right"/>
              <w:rPr>
                <w:rFonts w:ascii="Tahoma" w:hAnsi="Tahoma" w:cs="Tahoma"/>
                <w:color w:val="000000"/>
                <w:sz w:val="16"/>
                <w:szCs w:val="16"/>
              </w:rPr>
            </w:pPr>
            <w:r>
              <w:rPr>
                <w:rFonts w:ascii="Tahoma" w:hAnsi="Tahoma" w:cs="Tahoma"/>
                <w:color w:val="000000"/>
                <w:sz w:val="16"/>
                <w:szCs w:val="16"/>
              </w:rPr>
              <w:t>10</w:t>
            </w:r>
          </w:p>
        </w:tc>
        <w:tc>
          <w:tcPr>
            <w:tcW w:w="567" w:type="dxa"/>
            <w:shd w:val="clear" w:color="auto" w:fill="F79646"/>
            <w:hideMark/>
          </w:tcPr>
          <w:p w:rsidR="000E5C72" w:rsidRPr="006C537D" w:rsidRDefault="0094012D" w:rsidP="00BD4ED5">
            <w:pPr>
              <w:spacing w:after="0" w:line="240" w:lineRule="auto"/>
              <w:jc w:val="right"/>
              <w:rPr>
                <w:rFonts w:ascii="Tahoma" w:hAnsi="Tahoma" w:cs="Tahoma"/>
                <w:color w:val="000000"/>
                <w:sz w:val="16"/>
                <w:szCs w:val="16"/>
              </w:rPr>
            </w:pPr>
            <w:r>
              <w:rPr>
                <w:rFonts w:ascii="Tahoma" w:hAnsi="Tahoma" w:cs="Tahoma"/>
                <w:color w:val="000000"/>
                <w:sz w:val="16"/>
                <w:szCs w:val="16"/>
              </w:rPr>
              <w:t>1</w:t>
            </w:r>
            <w:r w:rsidR="00BD4ED5">
              <w:rPr>
                <w:rFonts w:ascii="Tahoma" w:hAnsi="Tahoma" w:cs="Tahoma"/>
                <w:color w:val="000000"/>
                <w:sz w:val="16"/>
                <w:szCs w:val="16"/>
              </w:rPr>
              <w:t>2</w:t>
            </w: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567" w:type="dxa"/>
            <w:shd w:val="clear" w:color="auto" w:fill="F79646"/>
            <w:hideMark/>
          </w:tcPr>
          <w:p w:rsidR="000E5C72" w:rsidRPr="006C537D" w:rsidRDefault="00BD4ED5" w:rsidP="00BD4ED5">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shd w:val="clear" w:color="auto" w:fill="F79646"/>
            <w:hideMark/>
          </w:tcPr>
          <w:p w:rsidR="000E5C72" w:rsidRPr="006C537D" w:rsidRDefault="00BD4ED5" w:rsidP="00BD4ED5">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shd w:val="clear" w:color="auto" w:fill="F79646"/>
            <w:hideMark/>
          </w:tcPr>
          <w:p w:rsidR="000E5C72" w:rsidRPr="006C537D" w:rsidRDefault="0094012D" w:rsidP="00684928">
            <w:pPr>
              <w:spacing w:after="0" w:line="240" w:lineRule="auto"/>
              <w:jc w:val="right"/>
              <w:rPr>
                <w:rFonts w:ascii="Tahoma" w:hAnsi="Tahoma" w:cs="Tahoma"/>
                <w:color w:val="000000"/>
                <w:sz w:val="16"/>
                <w:szCs w:val="16"/>
              </w:rPr>
            </w:pPr>
            <w:r>
              <w:rPr>
                <w:rFonts w:ascii="Tahoma" w:hAnsi="Tahoma" w:cs="Tahoma"/>
                <w:color w:val="000000"/>
                <w:sz w:val="16"/>
                <w:szCs w:val="16"/>
              </w:rPr>
              <w:t>14</w:t>
            </w:r>
          </w:p>
        </w:tc>
        <w:tc>
          <w:tcPr>
            <w:tcW w:w="567" w:type="dxa"/>
            <w:shd w:val="clear" w:color="auto" w:fill="F79646"/>
            <w:hideMark/>
          </w:tcPr>
          <w:p w:rsidR="000E5C72" w:rsidRPr="006C537D" w:rsidRDefault="0094012D" w:rsidP="00BD4ED5">
            <w:pPr>
              <w:spacing w:after="0" w:line="240" w:lineRule="auto"/>
              <w:jc w:val="right"/>
              <w:rPr>
                <w:rFonts w:ascii="Tahoma" w:hAnsi="Tahoma" w:cs="Tahoma"/>
                <w:color w:val="000000"/>
                <w:sz w:val="16"/>
                <w:szCs w:val="16"/>
              </w:rPr>
            </w:pPr>
            <w:r>
              <w:rPr>
                <w:rFonts w:ascii="Tahoma" w:hAnsi="Tahoma" w:cs="Tahoma"/>
                <w:color w:val="000000"/>
                <w:sz w:val="16"/>
                <w:szCs w:val="16"/>
              </w:rPr>
              <w:t>17</w:t>
            </w:r>
          </w:p>
        </w:tc>
        <w:tc>
          <w:tcPr>
            <w:tcW w:w="567" w:type="dxa"/>
            <w:shd w:val="clear" w:color="auto" w:fill="F79646"/>
            <w:hideMark/>
          </w:tcPr>
          <w:p w:rsidR="000E5C72" w:rsidRPr="006C537D" w:rsidRDefault="0094012D" w:rsidP="0094012D">
            <w:pPr>
              <w:spacing w:after="0" w:line="240" w:lineRule="auto"/>
              <w:jc w:val="right"/>
              <w:rPr>
                <w:rFonts w:ascii="Tahoma" w:hAnsi="Tahoma" w:cs="Tahoma"/>
                <w:color w:val="000000"/>
                <w:sz w:val="16"/>
                <w:szCs w:val="16"/>
              </w:rPr>
            </w:pPr>
            <w:r>
              <w:rPr>
                <w:rFonts w:ascii="Tahoma" w:hAnsi="Tahoma" w:cs="Tahoma"/>
                <w:color w:val="000000"/>
                <w:sz w:val="16"/>
                <w:szCs w:val="16"/>
              </w:rPr>
              <w:t>3</w:t>
            </w:r>
            <w:r w:rsidR="00BD4ED5">
              <w:rPr>
                <w:rFonts w:ascii="Tahoma" w:hAnsi="Tahoma" w:cs="Tahoma"/>
                <w:color w:val="000000"/>
                <w:sz w:val="16"/>
                <w:szCs w:val="16"/>
              </w:rPr>
              <w:t>1</w:t>
            </w: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567" w:type="dxa"/>
            <w:shd w:val="clear" w:color="auto" w:fill="F79646"/>
            <w:hideMark/>
          </w:tcPr>
          <w:p w:rsidR="000E5C72" w:rsidRPr="006C537D" w:rsidRDefault="000E5C72" w:rsidP="00684928">
            <w:pPr>
              <w:spacing w:after="0" w:line="240" w:lineRule="auto"/>
              <w:jc w:val="right"/>
              <w:rPr>
                <w:rFonts w:ascii="Tahoma" w:hAnsi="Tahoma" w:cs="Tahoma"/>
                <w:color w:val="000000"/>
                <w:sz w:val="16"/>
                <w:szCs w:val="16"/>
              </w:rPr>
            </w:pPr>
          </w:p>
        </w:tc>
        <w:tc>
          <w:tcPr>
            <w:tcW w:w="851" w:type="dxa"/>
            <w:shd w:val="clear" w:color="auto" w:fill="F79646"/>
          </w:tcPr>
          <w:p w:rsidR="000E5C72" w:rsidRPr="006C537D" w:rsidRDefault="0094012D" w:rsidP="00684928">
            <w:pPr>
              <w:spacing w:after="0" w:line="240" w:lineRule="auto"/>
              <w:rPr>
                <w:rFonts w:ascii="Tahoma" w:hAnsi="Tahoma" w:cs="Tahoma"/>
                <w:color w:val="000000"/>
                <w:sz w:val="16"/>
                <w:szCs w:val="16"/>
              </w:rPr>
            </w:pPr>
            <w:r>
              <w:rPr>
                <w:rFonts w:ascii="Tahoma" w:hAnsi="Tahoma" w:cs="Tahoma"/>
                <w:color w:val="000000"/>
                <w:sz w:val="16"/>
                <w:szCs w:val="16"/>
              </w:rPr>
              <w:t>57</w:t>
            </w:r>
          </w:p>
        </w:tc>
      </w:tr>
    </w:tbl>
    <w:p w:rsidR="00241D92" w:rsidRDefault="005E072B" w:rsidP="00567365">
      <w:pPr>
        <w:spacing w:after="0" w:line="240" w:lineRule="auto"/>
        <w:rPr>
          <w:rFonts w:ascii="Tahoma" w:hAnsi="Tahoma" w:cs="Tahoma"/>
          <w:sz w:val="20"/>
          <w:szCs w:val="20"/>
        </w:rPr>
      </w:pPr>
      <w:r w:rsidRPr="00250AAB">
        <w:rPr>
          <w:rFonts w:ascii="Tahoma" w:hAnsi="Tahoma" w:cs="Tahoma"/>
          <w:sz w:val="20"/>
          <w:szCs w:val="20"/>
        </w:rPr>
        <w:t>(*) Birim tarafından yayınlanan dergi.</w:t>
      </w:r>
    </w:p>
    <w:p w:rsidR="00704F3C" w:rsidRDefault="00704F3C" w:rsidP="00567365">
      <w:pPr>
        <w:spacing w:after="0" w:line="240" w:lineRule="auto"/>
        <w:rPr>
          <w:rFonts w:ascii="Tahoma" w:hAnsi="Tahoma" w:cs="Tahoma"/>
          <w:sz w:val="20"/>
          <w:szCs w:val="20"/>
        </w:rPr>
      </w:pPr>
    </w:p>
    <w:p w:rsidR="00704F3C" w:rsidRDefault="00704F3C" w:rsidP="00567365">
      <w:pPr>
        <w:spacing w:after="0" w:line="240" w:lineRule="auto"/>
        <w:rPr>
          <w:rFonts w:ascii="Tahoma" w:hAnsi="Tahoma" w:cs="Tahoma"/>
          <w:sz w:val="20"/>
          <w:szCs w:val="20"/>
        </w:rPr>
      </w:pPr>
    </w:p>
    <w:p w:rsidR="00704F3C" w:rsidRDefault="00704F3C" w:rsidP="00567365">
      <w:pPr>
        <w:spacing w:after="0" w:line="240" w:lineRule="auto"/>
        <w:rPr>
          <w:rFonts w:ascii="Tahoma" w:hAnsi="Tahoma" w:cs="Tahoma"/>
          <w:sz w:val="20"/>
          <w:szCs w:val="20"/>
        </w:rPr>
      </w:pPr>
    </w:p>
    <w:p w:rsidR="00EA2329" w:rsidRPr="001C3722" w:rsidRDefault="00EA2329" w:rsidP="00567365">
      <w:pPr>
        <w:spacing w:after="0" w:line="240" w:lineRule="auto"/>
        <w:rPr>
          <w:rFonts w:ascii="Times New Roman" w:hAnsi="Times New Roman"/>
          <w:sz w:val="20"/>
          <w:szCs w:val="20"/>
        </w:rPr>
      </w:pPr>
    </w:p>
    <w:tbl>
      <w:tblPr>
        <w:tblW w:w="13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1323"/>
        <w:gridCol w:w="5620"/>
        <w:gridCol w:w="6294"/>
      </w:tblGrid>
      <w:tr w:rsidR="005A459C" w:rsidRPr="00292EF1" w:rsidTr="005A459C">
        <w:tc>
          <w:tcPr>
            <w:tcW w:w="336"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line="240" w:lineRule="auto"/>
              <w:rPr>
                <w:rFonts w:ascii="Times New Roman" w:hAnsi="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line="240" w:lineRule="auto"/>
              <w:rPr>
                <w:rFonts w:ascii="Times New Roman" w:hAnsi="Times New Roman"/>
                <w:b/>
                <w:bCs/>
                <w:sz w:val="24"/>
                <w:szCs w:val="24"/>
              </w:rPr>
            </w:pPr>
            <w:r w:rsidRPr="00292EF1">
              <w:rPr>
                <w:rFonts w:ascii="Times New Roman" w:hAnsi="Times New Roman"/>
                <w:b/>
                <w:bCs/>
                <w:sz w:val="24"/>
                <w:szCs w:val="24"/>
              </w:rPr>
              <w:t>Yayın Türü</w:t>
            </w:r>
          </w:p>
        </w:tc>
        <w:tc>
          <w:tcPr>
            <w:tcW w:w="5620"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after="0" w:line="240" w:lineRule="auto"/>
              <w:rPr>
                <w:rFonts w:ascii="Times New Roman" w:hAnsi="Times New Roman"/>
                <w:b/>
                <w:sz w:val="24"/>
                <w:szCs w:val="24"/>
              </w:rPr>
            </w:pPr>
            <w:r w:rsidRPr="00292EF1">
              <w:rPr>
                <w:rFonts w:ascii="Times New Roman" w:hAnsi="Times New Roman"/>
                <w:b/>
                <w:sz w:val="24"/>
                <w:szCs w:val="24"/>
              </w:rPr>
              <w:t xml:space="preserve">Ulusal </w:t>
            </w:r>
          </w:p>
        </w:tc>
        <w:tc>
          <w:tcPr>
            <w:tcW w:w="6294"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line="240" w:lineRule="auto"/>
              <w:rPr>
                <w:rFonts w:ascii="Times New Roman" w:hAnsi="Times New Roman"/>
                <w:b/>
                <w:sz w:val="24"/>
                <w:szCs w:val="24"/>
              </w:rPr>
            </w:pPr>
            <w:r w:rsidRPr="00292EF1">
              <w:rPr>
                <w:rFonts w:ascii="Times New Roman" w:hAnsi="Times New Roman"/>
                <w:b/>
                <w:sz w:val="24"/>
                <w:szCs w:val="24"/>
              </w:rPr>
              <w:t xml:space="preserve">Uluslararası </w:t>
            </w:r>
          </w:p>
        </w:tc>
      </w:tr>
      <w:tr w:rsidR="005A459C" w:rsidRPr="00292EF1" w:rsidTr="005A459C">
        <w:tc>
          <w:tcPr>
            <w:tcW w:w="336"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line="240" w:lineRule="auto"/>
              <w:rPr>
                <w:rFonts w:ascii="Times New Roman" w:hAnsi="Times New Roman"/>
                <w:sz w:val="24"/>
                <w:szCs w:val="24"/>
              </w:rPr>
            </w:pPr>
            <w:r>
              <w:rPr>
                <w:rFonts w:ascii="Times New Roman" w:hAnsi="Times New Roman"/>
                <w:sz w:val="24"/>
                <w:szCs w:val="24"/>
              </w:rPr>
              <w:t>1</w:t>
            </w:r>
          </w:p>
        </w:tc>
        <w:tc>
          <w:tcPr>
            <w:tcW w:w="1323"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line="240" w:lineRule="auto"/>
              <w:rPr>
                <w:rFonts w:ascii="Times New Roman" w:hAnsi="Times New Roman"/>
                <w:b/>
                <w:bCs/>
                <w:sz w:val="24"/>
                <w:szCs w:val="24"/>
              </w:rPr>
            </w:pPr>
            <w:r w:rsidRPr="00292EF1">
              <w:rPr>
                <w:rFonts w:ascii="Times New Roman" w:hAnsi="Times New Roman"/>
                <w:b/>
                <w:bCs/>
                <w:sz w:val="24"/>
                <w:szCs w:val="24"/>
              </w:rPr>
              <w:t>KİTAP</w:t>
            </w:r>
          </w:p>
        </w:tc>
        <w:tc>
          <w:tcPr>
            <w:tcW w:w="5620"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after="0" w:line="240" w:lineRule="auto"/>
              <w:rPr>
                <w:rFonts w:ascii="Times New Roman" w:hAnsi="Times New Roman"/>
                <w:b/>
                <w:sz w:val="24"/>
                <w:szCs w:val="24"/>
              </w:rPr>
            </w:pPr>
          </w:p>
        </w:tc>
        <w:tc>
          <w:tcPr>
            <w:tcW w:w="6294" w:type="dxa"/>
            <w:tcBorders>
              <w:top w:val="single" w:sz="4" w:space="0" w:color="auto"/>
              <w:left w:val="single" w:sz="4" w:space="0" w:color="auto"/>
              <w:bottom w:val="single" w:sz="4" w:space="0" w:color="auto"/>
              <w:right w:val="single" w:sz="4" w:space="0" w:color="auto"/>
            </w:tcBorders>
          </w:tcPr>
          <w:p w:rsidR="005A459C" w:rsidRPr="00292EF1" w:rsidRDefault="005A459C" w:rsidP="005A459C">
            <w:pPr>
              <w:spacing w:line="240" w:lineRule="auto"/>
              <w:rPr>
                <w:rFonts w:ascii="Times New Roman" w:hAnsi="Times New Roman"/>
                <w:b/>
                <w:sz w:val="24"/>
                <w:szCs w:val="24"/>
              </w:rPr>
            </w:pPr>
            <w:r w:rsidRPr="00292EF1">
              <w:rPr>
                <w:rFonts w:ascii="Times New Roman" w:hAnsi="Times New Roman"/>
                <w:color w:val="000000" w:themeColor="text1"/>
                <w:sz w:val="24"/>
                <w:szCs w:val="24"/>
              </w:rPr>
              <w:t>1- (İklim Krizi Çağında Çevre Haberciliği, Literatürk Yayınları, Konya, Mart 2023)</w:t>
            </w: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r>
              <w:rPr>
                <w:rFonts w:ascii="Times New Roman" w:hAnsi="Times New Roman"/>
                <w:sz w:val="24"/>
                <w:szCs w:val="24"/>
              </w:rPr>
              <w:t>2</w:t>
            </w:r>
          </w:p>
        </w:tc>
        <w:tc>
          <w:tcPr>
            <w:tcW w:w="1323" w:type="dxa"/>
          </w:tcPr>
          <w:p w:rsidR="005A459C" w:rsidRPr="00292EF1" w:rsidRDefault="005A459C" w:rsidP="005A459C">
            <w:pPr>
              <w:spacing w:line="240" w:lineRule="auto"/>
              <w:rPr>
                <w:rFonts w:ascii="Times New Roman" w:hAnsi="Times New Roman"/>
                <w:b/>
                <w:bCs/>
                <w:sz w:val="24"/>
                <w:szCs w:val="24"/>
              </w:rPr>
            </w:pPr>
            <w:r w:rsidRPr="00292EF1">
              <w:rPr>
                <w:rFonts w:ascii="Times New Roman" w:hAnsi="Times New Roman"/>
                <w:b/>
                <w:bCs/>
                <w:sz w:val="24"/>
                <w:szCs w:val="24"/>
              </w:rPr>
              <w:t>KİTAP BÖLÜMÜ</w:t>
            </w:r>
          </w:p>
        </w:tc>
        <w:tc>
          <w:tcPr>
            <w:tcW w:w="5620" w:type="dxa"/>
          </w:tcPr>
          <w:p w:rsidR="005A459C" w:rsidRPr="00292EF1" w:rsidRDefault="005A459C" w:rsidP="005A459C">
            <w:pPr>
              <w:contextualSpacing/>
              <w:jc w:val="both"/>
              <w:rPr>
                <w:rFonts w:ascii="Times New Roman" w:hAnsi="Times New Roman"/>
                <w:color w:val="000000" w:themeColor="text1"/>
                <w:sz w:val="24"/>
                <w:szCs w:val="24"/>
                <w:shd w:val="clear" w:color="auto" w:fill="FFFFFF"/>
              </w:rPr>
            </w:pPr>
            <w:r w:rsidRPr="00292EF1">
              <w:rPr>
                <w:rFonts w:ascii="Times New Roman" w:hAnsi="Times New Roman"/>
                <w:color w:val="000000" w:themeColor="text1"/>
                <w:sz w:val="24"/>
                <w:szCs w:val="24"/>
                <w:shd w:val="clear" w:color="auto" w:fill="FFFFFF"/>
              </w:rPr>
              <w:t>“Mobil Habercilik” MEDYADA GÜNCEL KAVRAMLAR içinde, Ed. Filiz AYDOĞAN, Nobel Yayıncılık.</w:t>
            </w:r>
          </w:p>
        </w:tc>
        <w:tc>
          <w:tcPr>
            <w:tcW w:w="6294" w:type="dxa"/>
            <w:shd w:val="clear" w:color="auto" w:fill="auto"/>
          </w:tcPr>
          <w:p w:rsidR="005A459C" w:rsidRPr="00292EF1" w:rsidRDefault="005A459C" w:rsidP="005A459C">
            <w:pPr>
              <w:contextualSpacing/>
              <w:jc w:val="both"/>
              <w:rPr>
                <w:rFonts w:ascii="Times New Roman" w:hAnsi="Times New Roman"/>
                <w:color w:val="000000" w:themeColor="text1"/>
                <w:sz w:val="24"/>
                <w:szCs w:val="24"/>
              </w:rPr>
            </w:pPr>
            <w:r w:rsidRPr="00292EF1">
              <w:rPr>
                <w:rFonts w:ascii="Times New Roman" w:hAnsi="Times New Roman"/>
                <w:color w:val="333333"/>
                <w:sz w:val="24"/>
                <w:szCs w:val="24"/>
                <w:shd w:val="clear" w:color="auto" w:fill="FFFFFF"/>
              </w:rPr>
              <w:t>ARSLAN, B. İLETİŞİM VE MEDYA ALANINDA ULUSLARARSI ARAŞTIRMALAR XII, ISBN: 978-625-6408-23-4, EĞİTİM YAYINEVİ, Baskı Sayısı: 1, Baskı Adet Sayısı: , 140 Sayfa, Türkçe, İSTANBUL, Türkiye, 2023</w:t>
            </w: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contextualSpacing/>
              <w:jc w:val="both"/>
              <w:rPr>
                <w:rFonts w:ascii="Times New Roman" w:hAnsi="Times New Roman"/>
                <w:color w:val="000000" w:themeColor="text1"/>
                <w:sz w:val="24"/>
                <w:szCs w:val="24"/>
                <w:shd w:val="clear" w:color="auto" w:fill="FFFFFF"/>
              </w:rPr>
            </w:pPr>
            <w:r w:rsidRPr="00292EF1">
              <w:rPr>
                <w:rFonts w:ascii="Times New Roman" w:hAnsi="Times New Roman"/>
                <w:color w:val="000000" w:themeColor="text1"/>
                <w:sz w:val="24"/>
                <w:szCs w:val="24"/>
                <w:shd w:val="clear" w:color="auto" w:fill="FFFFFF"/>
              </w:rPr>
              <w:t>AKINCI SAÇARALP, S. (2023). “KÂRIN ÖTESİNDE: SOSYAL DEĞİŞİMİN DESTEKLENMESİNDE REKLAMIN ROLÜ, GÜCÜ VE SORUMLULUĞU”, “REKLAM ARAŞTIRMALARINDA FARKLI BAKIŞ AÇILARI” içinde (101-160) ed. BAŞER, E., Nobel Yayınevi, Ankara</w:t>
            </w:r>
          </w:p>
        </w:tc>
        <w:tc>
          <w:tcPr>
            <w:tcW w:w="6294" w:type="dxa"/>
            <w:shd w:val="clear" w:color="auto" w:fill="auto"/>
          </w:tcPr>
          <w:p w:rsidR="005A459C" w:rsidRPr="00292EF1" w:rsidRDefault="005A459C" w:rsidP="005A459C">
            <w:pPr>
              <w:spacing w:before="120" w:after="120" w:line="240" w:lineRule="auto"/>
              <w:jc w:val="both"/>
              <w:rPr>
                <w:rFonts w:ascii="Times New Roman" w:hAnsi="Times New Roman"/>
                <w:sz w:val="24"/>
                <w:szCs w:val="24"/>
              </w:rPr>
            </w:pPr>
            <w:r w:rsidRPr="00292EF1">
              <w:rPr>
                <w:rFonts w:ascii="Times New Roman" w:hAnsi="Times New Roman"/>
                <w:sz w:val="24"/>
                <w:szCs w:val="24"/>
              </w:rPr>
              <w:t>Yegen, C.,Das, S. (2023). Digital Solution forPrintand Publishing Media. In: Das, S.,Gochhait, S. (eds</w:t>
            </w:r>
            <w:r w:rsidRPr="00292EF1">
              <w:rPr>
                <w:rFonts w:ascii="Times New Roman" w:hAnsi="Times New Roman"/>
                <w:i/>
                <w:sz w:val="24"/>
                <w:szCs w:val="24"/>
              </w:rPr>
              <w:t>) Digital Entertainment as NextEvolution in Service Sector</w:t>
            </w:r>
            <w:r w:rsidRPr="00292EF1">
              <w:rPr>
                <w:rFonts w:ascii="Times New Roman" w:hAnsi="Times New Roman"/>
                <w:sz w:val="24"/>
                <w:szCs w:val="24"/>
              </w:rPr>
              <w:t xml:space="preserve">. PalgraveMacmillan, Singapore. </w:t>
            </w:r>
            <w:hyperlink r:id="rId24" w:history="1">
              <w:r w:rsidRPr="00292EF1">
                <w:rPr>
                  <w:rStyle w:val="Kpr"/>
                  <w:rFonts w:eastAsia="Arial Unicode MS"/>
                </w:rPr>
                <w:t>https://doi.org/10.1007/978-981-19-8121-0_12</w:t>
              </w:r>
            </w:hyperlink>
          </w:p>
          <w:p w:rsidR="005A459C" w:rsidRPr="00292EF1" w:rsidRDefault="005A459C" w:rsidP="005A459C">
            <w:pPr>
              <w:contextualSpacing/>
              <w:jc w:val="both"/>
              <w:rPr>
                <w:rFonts w:ascii="Times New Roman" w:hAnsi="Times New Roman"/>
                <w:color w:val="333333"/>
                <w:sz w:val="24"/>
                <w:szCs w:val="24"/>
                <w:shd w:val="clear" w:color="auto" w:fill="FFFFFF"/>
              </w:rPr>
            </w:pP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shd w:val="clear" w:color="auto" w:fill="FFFFFF"/>
              <w:spacing w:after="0" w:line="240" w:lineRule="auto"/>
              <w:jc w:val="both"/>
              <w:rPr>
                <w:rFonts w:ascii="Times New Roman" w:hAnsi="Times New Roman"/>
                <w:color w:val="000000" w:themeColor="text1"/>
                <w:sz w:val="24"/>
                <w:szCs w:val="24"/>
              </w:rPr>
            </w:pPr>
          </w:p>
        </w:tc>
        <w:tc>
          <w:tcPr>
            <w:tcW w:w="6294" w:type="dxa"/>
            <w:shd w:val="clear" w:color="auto" w:fill="auto"/>
          </w:tcPr>
          <w:p w:rsidR="005A459C" w:rsidRPr="00292EF1" w:rsidRDefault="005A459C" w:rsidP="005A459C">
            <w:pPr>
              <w:spacing w:before="120" w:after="120" w:line="240" w:lineRule="auto"/>
              <w:jc w:val="both"/>
              <w:rPr>
                <w:rFonts w:ascii="Times New Roman" w:hAnsi="Times New Roman"/>
                <w:sz w:val="24"/>
                <w:szCs w:val="24"/>
              </w:rPr>
            </w:pPr>
            <w:r w:rsidRPr="00292EF1">
              <w:rPr>
                <w:rFonts w:ascii="Times New Roman" w:hAnsi="Times New Roman"/>
                <w:sz w:val="24"/>
                <w:szCs w:val="24"/>
              </w:rPr>
              <w:t xml:space="preserve">Yegen, C.,Harmatiy, O. (2023). Internet UseandUnderstandingtheTendencyfor Media Use in the Post-COVID Period. In: Mondal, S. R.,Yegen, C., Das, S. (eds) </w:t>
            </w:r>
            <w:r w:rsidRPr="00292EF1">
              <w:rPr>
                <w:rFonts w:ascii="Times New Roman" w:hAnsi="Times New Roman"/>
                <w:i/>
                <w:sz w:val="24"/>
                <w:szCs w:val="24"/>
              </w:rPr>
              <w:t>New Normal in Digital Enterprises</w:t>
            </w:r>
            <w:r w:rsidRPr="00292EF1">
              <w:rPr>
                <w:rFonts w:ascii="Times New Roman" w:hAnsi="Times New Roman"/>
                <w:sz w:val="24"/>
                <w:szCs w:val="24"/>
              </w:rPr>
              <w:t xml:space="preserve">. PalgraveMacmillan, Singapore. </w:t>
            </w:r>
            <w:hyperlink r:id="rId25" w:history="1">
              <w:r w:rsidRPr="00292EF1">
                <w:rPr>
                  <w:rStyle w:val="Kpr"/>
                  <w:rFonts w:eastAsia="Arial Unicode MS"/>
                </w:rPr>
                <w:t>https://doi.org/10.1007/978-981-19-8618-5_3</w:t>
              </w:r>
            </w:hyperlink>
          </w:p>
          <w:p w:rsidR="005A459C" w:rsidRPr="00292EF1" w:rsidRDefault="005A459C" w:rsidP="005A459C">
            <w:pPr>
              <w:spacing w:line="240" w:lineRule="auto"/>
              <w:jc w:val="both"/>
              <w:rPr>
                <w:rFonts w:ascii="Times New Roman" w:hAnsi="Times New Roman"/>
                <w:color w:val="000000" w:themeColor="text1"/>
                <w:sz w:val="24"/>
                <w:szCs w:val="24"/>
              </w:rPr>
            </w:pP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contextualSpacing/>
              <w:jc w:val="both"/>
              <w:rPr>
                <w:rFonts w:ascii="Times New Roman" w:hAnsi="Times New Roman"/>
                <w:bCs/>
                <w:iCs/>
                <w:sz w:val="24"/>
                <w:szCs w:val="24"/>
              </w:rPr>
            </w:pPr>
          </w:p>
        </w:tc>
        <w:tc>
          <w:tcPr>
            <w:tcW w:w="6294" w:type="dxa"/>
            <w:shd w:val="clear" w:color="auto" w:fill="auto"/>
          </w:tcPr>
          <w:p w:rsidR="005A459C" w:rsidRPr="00292EF1" w:rsidRDefault="005A459C" w:rsidP="005A459C">
            <w:pPr>
              <w:spacing w:before="120" w:after="120" w:line="240" w:lineRule="auto"/>
              <w:jc w:val="both"/>
              <w:rPr>
                <w:rFonts w:ascii="Times New Roman" w:hAnsi="Times New Roman"/>
                <w:sz w:val="24"/>
                <w:szCs w:val="24"/>
              </w:rPr>
            </w:pPr>
            <w:r w:rsidRPr="00292EF1">
              <w:rPr>
                <w:rFonts w:ascii="Times New Roman" w:hAnsi="Times New Roman"/>
                <w:sz w:val="24"/>
                <w:szCs w:val="24"/>
              </w:rPr>
              <w:t xml:space="preserve">Yegen, C., Kırık, A.M., Çetinkaya, A. (2023). Sustainability, Digital Security, andCyberHygieneDuringthe Covid-19 Pandemic. In: Mondal, S.R.,Yegen, C., Das, S. (eds) </w:t>
            </w:r>
            <w:r w:rsidRPr="00292EF1">
              <w:rPr>
                <w:rFonts w:ascii="Times New Roman" w:hAnsi="Times New Roman"/>
                <w:i/>
                <w:sz w:val="24"/>
                <w:szCs w:val="24"/>
              </w:rPr>
              <w:t>New Normal in Digital Enterprises</w:t>
            </w:r>
            <w:r w:rsidRPr="00292EF1">
              <w:rPr>
                <w:rFonts w:ascii="Times New Roman" w:hAnsi="Times New Roman"/>
                <w:sz w:val="24"/>
                <w:szCs w:val="24"/>
              </w:rPr>
              <w:t xml:space="preserve">. PalgraveMacmillan, Singapore. </w:t>
            </w:r>
            <w:hyperlink r:id="rId26" w:history="1">
              <w:r w:rsidRPr="00292EF1">
                <w:rPr>
                  <w:rStyle w:val="Kpr"/>
                  <w:rFonts w:eastAsia="Arial Unicode MS"/>
                </w:rPr>
                <w:t>https://doi.org/10.1007/978-981-19-8618-5_5</w:t>
              </w:r>
            </w:hyperlink>
          </w:p>
          <w:p w:rsidR="005A459C" w:rsidRPr="00292EF1" w:rsidRDefault="005A459C" w:rsidP="005A459C">
            <w:pPr>
              <w:spacing w:line="240" w:lineRule="auto"/>
              <w:jc w:val="both"/>
              <w:rPr>
                <w:rFonts w:ascii="Times New Roman" w:hAnsi="Times New Roman"/>
                <w:color w:val="000000" w:themeColor="text1"/>
                <w:sz w:val="24"/>
                <w:szCs w:val="24"/>
              </w:rPr>
            </w:pP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shd w:val="clear" w:color="auto" w:fill="FFFFFF"/>
              <w:spacing w:after="0" w:line="240" w:lineRule="auto"/>
              <w:jc w:val="both"/>
              <w:rPr>
                <w:rFonts w:ascii="Times New Roman" w:hAnsi="Times New Roman"/>
                <w:color w:val="000000" w:themeColor="text1"/>
                <w:sz w:val="24"/>
                <w:szCs w:val="24"/>
                <w:shd w:val="clear" w:color="auto" w:fill="FFFFFF"/>
              </w:rPr>
            </w:pPr>
          </w:p>
        </w:tc>
        <w:tc>
          <w:tcPr>
            <w:tcW w:w="6294" w:type="dxa"/>
            <w:shd w:val="clear" w:color="auto" w:fill="auto"/>
          </w:tcPr>
          <w:p w:rsidR="005A459C" w:rsidRPr="00292EF1" w:rsidRDefault="005A459C" w:rsidP="005A459C">
            <w:pPr>
              <w:spacing w:line="240" w:lineRule="auto"/>
              <w:jc w:val="both"/>
              <w:rPr>
                <w:rFonts w:ascii="Times New Roman" w:hAnsi="Times New Roman"/>
                <w:color w:val="000000" w:themeColor="text1"/>
                <w:sz w:val="24"/>
                <w:szCs w:val="24"/>
              </w:rPr>
            </w:pPr>
            <w:r w:rsidRPr="00292EF1">
              <w:rPr>
                <w:rFonts w:ascii="Times New Roman" w:hAnsi="Times New Roman"/>
                <w:sz w:val="24"/>
                <w:szCs w:val="24"/>
              </w:rPr>
              <w:t xml:space="preserve">Yegen, C. &amp; Kırık, A. M. (2023). DİJİTAL KAMUOYU, SOSYAL AĞLAR VE SEÇİM KAMPANYALARI. </w:t>
            </w:r>
            <w:r w:rsidRPr="00292EF1">
              <w:rPr>
                <w:rFonts w:ascii="Times New Roman" w:hAnsi="Times New Roman"/>
                <w:i/>
                <w:sz w:val="24"/>
                <w:szCs w:val="24"/>
              </w:rPr>
              <w:t xml:space="preserve">DİJİTAL ÇAĞDA İLETİŞİM: İMKÂN VE SINIRLILIKLAR </w:t>
            </w:r>
            <w:r w:rsidRPr="00292EF1">
              <w:rPr>
                <w:rFonts w:ascii="Times New Roman" w:hAnsi="Times New Roman"/>
                <w:sz w:val="24"/>
                <w:szCs w:val="24"/>
              </w:rPr>
              <w:t>içinde, ss. 19-28, Editörler: Dr. İsmail Karakulle, Dr. Ali Çakır, Eğitim Kitabevi: Konya.</w:t>
            </w: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shd w:val="clear" w:color="auto" w:fill="FFFFFF"/>
              <w:spacing w:after="0" w:line="240" w:lineRule="auto"/>
              <w:jc w:val="both"/>
              <w:rPr>
                <w:rFonts w:ascii="Times New Roman" w:hAnsi="Times New Roman"/>
                <w:color w:val="000000" w:themeColor="text1"/>
                <w:sz w:val="24"/>
                <w:szCs w:val="24"/>
              </w:rPr>
            </w:pPr>
          </w:p>
        </w:tc>
        <w:tc>
          <w:tcPr>
            <w:tcW w:w="6294" w:type="dxa"/>
            <w:shd w:val="clear" w:color="auto" w:fill="auto"/>
          </w:tcPr>
          <w:p w:rsidR="005A459C" w:rsidRPr="00292EF1" w:rsidRDefault="005A459C" w:rsidP="005A459C">
            <w:pPr>
              <w:spacing w:line="240" w:lineRule="auto"/>
              <w:jc w:val="both"/>
              <w:rPr>
                <w:rFonts w:ascii="Times New Roman" w:hAnsi="Times New Roman"/>
                <w:color w:val="000000" w:themeColor="text1"/>
                <w:sz w:val="24"/>
                <w:szCs w:val="24"/>
              </w:rPr>
            </w:pPr>
            <w:r w:rsidRPr="00292EF1">
              <w:rPr>
                <w:rFonts w:ascii="Times New Roman" w:hAnsi="Times New Roman"/>
                <w:color w:val="000000" w:themeColor="text1"/>
                <w:sz w:val="24"/>
                <w:szCs w:val="24"/>
              </w:rPr>
              <w:t>Çobaner, A.; Polat, S. (2023).Stratejik Düşünme İçin Geleneksel İletişim Araştırmaları (Ed.Engin Çelebi)  “Levinas’ın “Aynı” Ve “Başka” Kavramlarının Işığında Bir “Biz Olma” Tahayyülü Olarak “Suriyeli Komşularımız”. Bidgeder Yayınevi.</w:t>
            </w:r>
          </w:p>
        </w:tc>
      </w:tr>
      <w:tr w:rsidR="005A459C" w:rsidRPr="00292EF1" w:rsidTr="005A459C">
        <w:trPr>
          <w:trHeight w:val="85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sz w:val="24"/>
                <w:szCs w:val="24"/>
              </w:rPr>
            </w:pPr>
          </w:p>
        </w:tc>
        <w:tc>
          <w:tcPr>
            <w:tcW w:w="6294" w:type="dxa"/>
          </w:tcPr>
          <w:p w:rsidR="005A459C" w:rsidRPr="00292EF1" w:rsidRDefault="005A459C" w:rsidP="005A459C">
            <w:pPr>
              <w:spacing w:line="240" w:lineRule="auto"/>
              <w:jc w:val="both"/>
              <w:rPr>
                <w:rFonts w:ascii="Times New Roman" w:hAnsi="Times New Roman"/>
                <w:color w:val="000000" w:themeColor="text1"/>
                <w:sz w:val="24"/>
                <w:szCs w:val="24"/>
              </w:rPr>
            </w:pPr>
            <w:r w:rsidRPr="00292EF1">
              <w:rPr>
                <w:rFonts w:ascii="Times New Roman" w:hAnsi="Times New Roman"/>
                <w:sz w:val="24"/>
                <w:szCs w:val="24"/>
              </w:rPr>
              <w:t>Dural Tasouji, C. (2023). “</w:t>
            </w:r>
            <w:r w:rsidRPr="00292EF1">
              <w:rPr>
                <w:rFonts w:ascii="Times New Roman" w:hAnsi="Times New Roman"/>
                <w:color w:val="000000" w:themeColor="text1"/>
                <w:sz w:val="24"/>
                <w:szCs w:val="24"/>
              </w:rPr>
              <w:t>Fırsat mı eşitsizlik mi: Sayısal uçurum, bilgi asimetrisi ve bilgi iletişim teknolojilerine erişim bağlamında engellilik” içinde Stratejik Düşünme İçin Geleneksel İletişim Araştırmaları. Edt. Engin Çelebi. 22-45. Ankara: Bidge Yayınları.</w:t>
            </w: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sz w:val="24"/>
                <w:szCs w:val="24"/>
              </w:rPr>
            </w:pPr>
          </w:p>
        </w:tc>
        <w:tc>
          <w:tcPr>
            <w:tcW w:w="6294" w:type="dxa"/>
          </w:tcPr>
          <w:p w:rsidR="005A459C" w:rsidRPr="00292EF1" w:rsidRDefault="005A459C" w:rsidP="005A459C">
            <w:pPr>
              <w:pStyle w:val="AralkYok1"/>
              <w:rPr>
                <w:rFonts w:ascii="Times New Roman" w:hAnsi="Times New Roman"/>
                <w:color w:val="000000" w:themeColor="text1"/>
              </w:rPr>
            </w:pPr>
            <w:r w:rsidRPr="00292EF1">
              <w:rPr>
                <w:rFonts w:ascii="Times New Roman" w:hAnsi="Times New Roman"/>
              </w:rPr>
              <w:t>Dural Tasouji, C. (2023). “ÇocukDostuMekanlar” içindeDisiplinlerarasıÇocukHaklarıAnsiklopedisiEdt. YaseminMamurIşıkçı, NurullahÇalış Abdullah Dirikoç. 133-136 Ankara: Astana Yayınları (AnsiklopediMaddesi)</w:t>
            </w: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sz w:val="24"/>
                <w:szCs w:val="24"/>
              </w:rPr>
            </w:pPr>
          </w:p>
        </w:tc>
        <w:tc>
          <w:tcPr>
            <w:tcW w:w="6294" w:type="dxa"/>
          </w:tcPr>
          <w:p w:rsidR="005A459C" w:rsidRPr="00292EF1" w:rsidRDefault="005A459C" w:rsidP="005A459C">
            <w:pPr>
              <w:pStyle w:val="AralkYok1"/>
              <w:rPr>
                <w:rFonts w:ascii="Times New Roman" w:hAnsi="Times New Roman"/>
                <w:color w:val="000000" w:themeColor="text1"/>
                <w:shd w:val="clear" w:color="auto" w:fill="FFFFFF"/>
              </w:rPr>
            </w:pPr>
            <w:r w:rsidRPr="00292EF1">
              <w:rPr>
                <w:rFonts w:ascii="Times New Roman" w:hAnsi="Times New Roman"/>
              </w:rPr>
              <w:t>Dural Tasouji, C. (2023). “ÇocukveDijitalHaklar”. içindeDisiplinlerarasıÇocukHaklarıAnsiklopedisiEdt. YaseminMamurIşıkçı, NurullahÇalış Abdullah Dirikoç. 152-156. Ankara: Astana Yayınları (AnsiklopediMaddesi)</w:t>
            </w:r>
          </w:p>
        </w:tc>
      </w:tr>
      <w:tr w:rsidR="005A459C" w:rsidRPr="00292EF1" w:rsidTr="005A459C">
        <w:trPr>
          <w:trHeight w:val="671"/>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sz w:val="24"/>
                <w:szCs w:val="24"/>
              </w:rPr>
            </w:pPr>
          </w:p>
        </w:tc>
        <w:tc>
          <w:tcPr>
            <w:tcW w:w="6294" w:type="dxa"/>
          </w:tcPr>
          <w:p w:rsidR="005A459C" w:rsidRPr="00292EF1" w:rsidRDefault="005A459C" w:rsidP="005A459C">
            <w:pPr>
              <w:rPr>
                <w:rFonts w:ascii="Times New Roman" w:hAnsi="Times New Roman"/>
                <w:sz w:val="24"/>
                <w:szCs w:val="24"/>
              </w:rPr>
            </w:pPr>
            <w:r w:rsidRPr="00292EF1">
              <w:rPr>
                <w:rFonts w:ascii="Times New Roman" w:hAnsi="Times New Roman"/>
                <w:sz w:val="24"/>
                <w:szCs w:val="24"/>
              </w:rPr>
              <w:t>Dural Tasouji, C. (2023). “Medya Okuryazarlığı”. içindeDisiplinlerarası Çocuk Hakları Ansiklopedisi Edt. Yasemin Mamur Işıkçı, Nurullah Çalış Abdullah Dirikoç. 529-533 . Ankara: Astana Yayınları (Ansiklopedi Maddesi)</w:t>
            </w:r>
          </w:p>
        </w:tc>
      </w:tr>
      <w:tr w:rsidR="005A459C" w:rsidRPr="00292EF1" w:rsidTr="005A459C">
        <w:trPr>
          <w:trHeight w:val="866"/>
        </w:trPr>
        <w:tc>
          <w:tcPr>
            <w:tcW w:w="336" w:type="dxa"/>
          </w:tcPr>
          <w:p w:rsidR="005A459C" w:rsidRPr="00292EF1" w:rsidRDefault="005A459C" w:rsidP="005A459C">
            <w:pPr>
              <w:spacing w:line="240" w:lineRule="auto"/>
              <w:rPr>
                <w:rFonts w:ascii="Times New Roman" w:hAnsi="Times New Roman"/>
                <w:sz w:val="24"/>
                <w:szCs w:val="24"/>
              </w:rPr>
            </w:pPr>
            <w:r>
              <w:rPr>
                <w:rFonts w:ascii="Times New Roman" w:hAnsi="Times New Roman"/>
                <w:sz w:val="24"/>
                <w:szCs w:val="24"/>
              </w:rPr>
              <w:lastRenderedPageBreak/>
              <w:t>3</w:t>
            </w:r>
          </w:p>
        </w:tc>
        <w:tc>
          <w:tcPr>
            <w:tcW w:w="1323" w:type="dxa"/>
          </w:tcPr>
          <w:p w:rsidR="005A459C" w:rsidRPr="00292EF1" w:rsidRDefault="005A459C" w:rsidP="005A459C">
            <w:pPr>
              <w:spacing w:after="120" w:line="240" w:lineRule="auto"/>
              <w:rPr>
                <w:rFonts w:ascii="Times New Roman" w:hAnsi="Times New Roman"/>
                <w:b/>
                <w:bCs/>
                <w:sz w:val="24"/>
                <w:szCs w:val="24"/>
              </w:rPr>
            </w:pPr>
            <w:r w:rsidRPr="00292EF1">
              <w:rPr>
                <w:rFonts w:ascii="Times New Roman" w:hAnsi="Times New Roman"/>
                <w:b/>
                <w:bCs/>
                <w:sz w:val="24"/>
                <w:szCs w:val="24"/>
              </w:rPr>
              <w:t>TEBLİĞ (BİLDİRİ)</w:t>
            </w:r>
          </w:p>
        </w:tc>
        <w:tc>
          <w:tcPr>
            <w:tcW w:w="5620" w:type="dxa"/>
          </w:tcPr>
          <w:p w:rsidR="005A459C" w:rsidRPr="00292EF1" w:rsidRDefault="005A459C" w:rsidP="005A459C">
            <w:pPr>
              <w:jc w:val="both"/>
              <w:rPr>
                <w:rFonts w:ascii="Times New Roman" w:hAnsi="Times New Roman"/>
                <w:color w:val="222222"/>
                <w:sz w:val="24"/>
                <w:szCs w:val="24"/>
              </w:rPr>
            </w:pPr>
            <w:r w:rsidRPr="00292EF1">
              <w:rPr>
                <w:rFonts w:ascii="Times New Roman" w:hAnsi="Times New Roman"/>
                <w:color w:val="222222"/>
                <w:sz w:val="24"/>
                <w:szCs w:val="24"/>
              </w:rPr>
              <w:t>Film Festivalleri Lisansüstü Çalıştayı – Altın Koza Film Festivali – 20-21 Eylül 2023 / Türkiye Sanat Sinemasının Ortak Yapımcısı: Festival Fonları</w:t>
            </w:r>
          </w:p>
        </w:tc>
        <w:tc>
          <w:tcPr>
            <w:tcW w:w="6294" w:type="dxa"/>
          </w:tcPr>
          <w:p w:rsidR="005A459C" w:rsidRPr="00292EF1" w:rsidRDefault="005A459C" w:rsidP="005A459C">
            <w:pPr>
              <w:pStyle w:val="GvdeMetni"/>
              <w:jc w:val="both"/>
              <w:rPr>
                <w:bCs/>
              </w:rPr>
            </w:pPr>
            <w:r w:rsidRPr="00292EF1">
              <w:rPr>
                <w:bCs/>
              </w:rPr>
              <w:t>Uluslararası Film Festivali Sempozyumu – İstanbul Film Festivali – 7-9 Nisan 2023 / Türkiye’de Festival Fonları ve Bağımsız Sinema</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after="120"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rPr>
            </w:pPr>
            <w:r w:rsidRPr="00292EF1">
              <w:rPr>
                <w:rFonts w:ascii="Times New Roman" w:hAnsi="Times New Roman"/>
                <w:color w:val="222222"/>
                <w:sz w:val="24"/>
                <w:szCs w:val="24"/>
              </w:rPr>
              <w:t>Yeni Medya Çalışmaları 6. Ulusal Kongre – Alternatif Bilişim Derneği – 16-17 Kasım 2023 / Kendine Özgü Mukavemet: Kültürhane (Burçak Görel ile birlikte)</w:t>
            </w:r>
          </w:p>
        </w:tc>
        <w:tc>
          <w:tcPr>
            <w:tcW w:w="6294" w:type="dxa"/>
            <w:shd w:val="clear" w:color="auto" w:fill="auto"/>
          </w:tcPr>
          <w:p w:rsidR="005A459C" w:rsidRPr="00292EF1" w:rsidRDefault="005A459C" w:rsidP="005A459C">
            <w:pPr>
              <w:pStyle w:val="GvdeMetni"/>
              <w:jc w:val="both"/>
              <w:rPr>
                <w:color w:val="222222"/>
              </w:rPr>
            </w:pPr>
            <w:r w:rsidRPr="00292EF1">
              <w:rPr>
                <w:color w:val="222222"/>
              </w:rPr>
              <w:t>Türkiye Film Araştırmalarında Yeni Yönelimler Konferansı: Sinema ve Kadın – 11-13 Mayıs 2023 / Türkiye Sineması’ndaki İkinci/Yeni Kuşak Kadın Sinemacılar ve Fon-Destek Mekanizmaları (Burçak Görel ile birlikte)</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after="120"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sz w:val="24"/>
                <w:szCs w:val="24"/>
              </w:rPr>
            </w:pPr>
            <w:r w:rsidRPr="00292EF1">
              <w:rPr>
                <w:rFonts w:ascii="Times New Roman" w:hAnsi="Times New Roman"/>
                <w:bCs/>
                <w:sz w:val="24"/>
                <w:szCs w:val="24"/>
              </w:rPr>
              <w:t xml:space="preserve">Saç, H. (2023, 4-5 Mayıs). </w:t>
            </w:r>
            <w:r w:rsidRPr="00292EF1">
              <w:rPr>
                <w:rFonts w:ascii="Times New Roman" w:hAnsi="Times New Roman"/>
                <w:bCs/>
                <w:i/>
                <w:iCs/>
                <w:sz w:val="24"/>
                <w:szCs w:val="24"/>
              </w:rPr>
              <w:t>İnsansı robotlara yönelik negatif algı ve “tekinsiz vadi” etkisi: Kullanıcı Yorumları Üzerine Bir İnceleme</w:t>
            </w:r>
            <w:r w:rsidRPr="00292EF1">
              <w:rPr>
                <w:rFonts w:ascii="Times New Roman" w:hAnsi="Times New Roman"/>
                <w:bCs/>
                <w:sz w:val="24"/>
                <w:szCs w:val="24"/>
              </w:rPr>
              <w:t xml:space="preserve"> [Tebliğ özeti]. 1. Disiplinlerarası Sanat, Tasarım ve Sosyal Bilimler Uluslararası Sempozyumu, İstanbul, Türkiye.</w:t>
            </w:r>
          </w:p>
        </w:tc>
        <w:tc>
          <w:tcPr>
            <w:tcW w:w="6294" w:type="dxa"/>
            <w:shd w:val="clear" w:color="auto" w:fill="auto"/>
          </w:tcPr>
          <w:p w:rsidR="005A459C" w:rsidRPr="00292EF1" w:rsidRDefault="005A459C" w:rsidP="005A459C">
            <w:pPr>
              <w:pStyle w:val="GvdeMetni"/>
              <w:jc w:val="both"/>
              <w:rPr>
                <w:color w:val="222222"/>
              </w:rPr>
            </w:pPr>
            <w:r w:rsidRPr="00292EF1">
              <w:rPr>
                <w:color w:val="222222"/>
              </w:rPr>
              <w:t>Uluslararası İletişim Günleri Dijital İletişim ve Kapitalizm Sempozyumu – Üsküdar Üniversitesi – 16-18 Mayıs 2023 / Platform Kapitalizmi Çağında Bir Ayrık Otu: Mubi</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after="120"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rPr>
            </w:pPr>
            <w:r w:rsidRPr="00292EF1">
              <w:rPr>
                <w:rFonts w:ascii="Times New Roman" w:hAnsi="Times New Roman"/>
                <w:color w:val="222222"/>
                <w:sz w:val="24"/>
                <w:szCs w:val="24"/>
              </w:rPr>
              <w:t>Saç, H. (2023, 13-14 Temmuz).</w:t>
            </w:r>
            <w:r w:rsidRPr="00292EF1">
              <w:rPr>
                <w:rFonts w:ascii="Times New Roman" w:hAnsi="Times New Roman"/>
                <w:sz w:val="24"/>
                <w:szCs w:val="24"/>
              </w:rPr>
              <w:t xml:space="preserve"> S</w:t>
            </w:r>
            <w:r w:rsidRPr="00292EF1">
              <w:rPr>
                <w:rFonts w:ascii="Times New Roman" w:hAnsi="Times New Roman"/>
                <w:color w:val="222222"/>
                <w:sz w:val="24"/>
                <w:szCs w:val="24"/>
              </w:rPr>
              <w:t xml:space="preserve">osyal medya platformlarında dijital emek sömürüsü: Kullanıcı farkındalığına ve kabullenme durumuna yönelik bir inceleme [Tebliğ özeti]. International TrendsandIssues in Communication&amp; Media Conference, Lefkoşa, Kuzey Kıbrıs Türk Cumhuriyeti. </w:t>
            </w:r>
            <w:hyperlink r:id="rId27" w:history="1">
              <w:r w:rsidRPr="00292EF1">
                <w:rPr>
                  <w:rStyle w:val="Kpr"/>
                  <w:rFonts w:eastAsia="Arial Unicode MS"/>
                </w:rPr>
                <w:t>https://iticam.net/publication_folder/iticam/iticam-iqc-2023-abstract-book.pdf</w:t>
              </w:r>
            </w:hyperlink>
          </w:p>
        </w:tc>
        <w:tc>
          <w:tcPr>
            <w:tcW w:w="6294" w:type="dxa"/>
            <w:shd w:val="clear" w:color="auto" w:fill="auto"/>
          </w:tcPr>
          <w:p w:rsidR="005A459C" w:rsidRPr="00292EF1" w:rsidRDefault="005A459C" w:rsidP="005A459C">
            <w:pPr>
              <w:pStyle w:val="GvdeMetni"/>
              <w:jc w:val="both"/>
              <w:rPr>
                <w:color w:val="222222"/>
              </w:rPr>
            </w:pPr>
            <w:r w:rsidRPr="00292EF1">
              <w:rPr>
                <w:color w:val="222222"/>
              </w:rPr>
              <w:t>Uluslararası Kısa Film, Video ve Fotoğraf Sempozyumu – Apart Sanat Derneği – 19-21 Ekim 2023 / Sanal Gerçeklik Ne Kadar ‘Gerçek’? Joe Hunting’in VR Belgeselleri (Servet Can Dönmez ile birlikte)</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after="120"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000000" w:themeColor="text1"/>
                <w:sz w:val="24"/>
                <w:szCs w:val="24"/>
              </w:rPr>
            </w:pPr>
            <w:r w:rsidRPr="00292EF1">
              <w:rPr>
                <w:rFonts w:ascii="Times New Roman" w:hAnsi="Times New Roman"/>
                <w:sz w:val="24"/>
                <w:szCs w:val="24"/>
              </w:rPr>
              <w:t xml:space="preserve">Saç, H. &amp; Törenli, N. (2023, December 14). </w:t>
            </w:r>
            <w:r w:rsidRPr="00292EF1">
              <w:rPr>
                <w:rFonts w:ascii="Times New Roman" w:hAnsi="Times New Roman"/>
                <w:i/>
                <w:iCs/>
                <w:sz w:val="24"/>
                <w:szCs w:val="24"/>
              </w:rPr>
              <w:t>Media freedomandthe ‘refunctionalizednewpublicsphere’</w:t>
            </w:r>
            <w:r w:rsidRPr="00292EF1">
              <w:rPr>
                <w:rFonts w:ascii="Times New Roman" w:hAnsi="Times New Roman"/>
                <w:sz w:val="24"/>
                <w:szCs w:val="24"/>
              </w:rPr>
              <w:t xml:space="preserve"> [Conference presentation]. An Online Symposium on Threatsto Media Freedom, Sheffield, UK.</w:t>
            </w:r>
          </w:p>
        </w:tc>
        <w:tc>
          <w:tcPr>
            <w:tcW w:w="6294" w:type="dxa"/>
            <w:shd w:val="clear" w:color="auto" w:fill="auto"/>
          </w:tcPr>
          <w:p w:rsidR="005A459C" w:rsidRPr="00292EF1" w:rsidRDefault="005A459C" w:rsidP="005A459C">
            <w:pPr>
              <w:pStyle w:val="GvdeMetni"/>
              <w:jc w:val="both"/>
              <w:rPr>
                <w:color w:val="222222"/>
              </w:rPr>
            </w:pPr>
            <w:r w:rsidRPr="00292EF1">
              <w:rPr>
                <w:color w:val="222222"/>
              </w:rPr>
              <w:t>Sinefilozofi Sinema ve Felsefe Sempozyumu – Sinefilozofi Dergisi &amp; Sinema ve Felsefe Derneği – 8-10 Aralık 2023 / Spinoza’da Bilgi, Yasa ve İnsan: “İnsanlıktan Uzakta” (Fatih Kızıltaş ile birlikte)</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color w:val="333333"/>
                <w:sz w:val="24"/>
                <w:szCs w:val="24"/>
                <w:shd w:val="clear" w:color="auto" w:fill="FFFFFF"/>
              </w:rPr>
              <w:t xml:space="preserve">A. TAYLAN, C. DURAL TASOUJİ, R. ÜNAL (2023) “Afet Dönemlerinde İnfodemi: 2023 Türkiye-Suriye </w:t>
            </w:r>
            <w:r w:rsidRPr="00292EF1">
              <w:rPr>
                <w:rFonts w:ascii="Times New Roman" w:hAnsi="Times New Roman"/>
                <w:color w:val="333333"/>
                <w:sz w:val="24"/>
                <w:szCs w:val="24"/>
                <w:shd w:val="clear" w:color="auto" w:fill="FFFFFF"/>
              </w:rPr>
              <w:lastRenderedPageBreak/>
              <w:t xml:space="preserve">depremleri sürecinde Twitter’da yayılan infodemiye yönelik analiz”, Yeni Medya Çalışmaları VI. Ulusal Kongre, Eskişehir, </w:t>
            </w:r>
          </w:p>
        </w:tc>
        <w:tc>
          <w:tcPr>
            <w:tcW w:w="6294" w:type="dxa"/>
          </w:tcPr>
          <w:p w:rsidR="005A459C" w:rsidRPr="00292EF1" w:rsidRDefault="005A459C" w:rsidP="005A459C">
            <w:pPr>
              <w:pStyle w:val="GvdeMetni"/>
              <w:jc w:val="both"/>
              <w:rPr>
                <w:color w:val="222222"/>
              </w:rPr>
            </w:pPr>
            <w:r w:rsidRPr="00292EF1">
              <w:rPr>
                <w:color w:val="333333"/>
                <w:shd w:val="clear" w:color="auto" w:fill="FFFFFF"/>
              </w:rPr>
              <w:lastRenderedPageBreak/>
              <w:t xml:space="preserve">ARSLAN, B.; ARSLAN, E.; SEZER, B., Türkiye'de İletişim Alanındaki Lisansüstü Tezlerde Kadın ve Çocuk Sözcüklerinin Eşdizimlilik Örüntüleri. EGE 9th INTERNATIONAL </w:t>
            </w:r>
            <w:r w:rsidRPr="00292EF1">
              <w:rPr>
                <w:color w:val="333333"/>
                <w:shd w:val="clear" w:color="auto" w:fill="FFFFFF"/>
              </w:rPr>
              <w:lastRenderedPageBreak/>
              <w:t>CONFERENCE ON SOCIAL SCIENCES, 2023-09-22, 2023-09-24, İZMİR, Türkiye,</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sz w:val="24"/>
                <w:szCs w:val="24"/>
              </w:rPr>
              <w:t>YEGEN, C. (2023). Yeni Medya ve Bedensel Pozitivizm, 1. BİLSEL ULUSLARARASI DÜNYA BİLİM ve ARAŞTIRMA KONGRESİ, 24-25 HAZİRAN 2023, İSTANBUL, EDİTÖRLER: DR. İLYAS ERPAY &amp; DOÇ. DR. NECATİ SÜMER, KONGRE KİTABI içinde ss. 382-396.</w:t>
            </w:r>
          </w:p>
        </w:tc>
        <w:tc>
          <w:tcPr>
            <w:tcW w:w="6294" w:type="dxa"/>
          </w:tcPr>
          <w:p w:rsidR="005A459C" w:rsidRPr="00292EF1" w:rsidRDefault="005A459C" w:rsidP="005A459C">
            <w:pPr>
              <w:shd w:val="clear" w:color="auto" w:fill="FFFFFF"/>
              <w:spacing w:after="0" w:line="240" w:lineRule="auto"/>
              <w:jc w:val="both"/>
              <w:rPr>
                <w:rFonts w:ascii="Times New Roman" w:hAnsi="Times New Roman"/>
                <w:color w:val="222222"/>
                <w:sz w:val="24"/>
                <w:szCs w:val="24"/>
              </w:rPr>
            </w:pPr>
            <w:r w:rsidRPr="00292EF1">
              <w:rPr>
                <w:rFonts w:ascii="Times New Roman" w:hAnsi="Times New Roman"/>
                <w:sz w:val="24"/>
                <w:szCs w:val="24"/>
              </w:rPr>
              <w:t xml:space="preserve">Saç, H. &amp; Törenli, N. (2023, 21-22 Aralık). </w:t>
            </w:r>
            <w:r w:rsidRPr="00292EF1">
              <w:rPr>
                <w:rFonts w:ascii="Times New Roman" w:hAnsi="Times New Roman"/>
                <w:i/>
                <w:iCs/>
                <w:sz w:val="24"/>
                <w:szCs w:val="24"/>
              </w:rPr>
              <w:t xml:space="preserve">Gazetecilikte özkaynak kullanımı ve potansiyel sonuçları </w:t>
            </w:r>
            <w:r w:rsidRPr="00292EF1">
              <w:rPr>
                <w:rFonts w:ascii="Times New Roman" w:hAnsi="Times New Roman"/>
                <w:sz w:val="24"/>
                <w:szCs w:val="24"/>
              </w:rPr>
              <w:t>[Tebliğ Sunumu]. Cumhuriyetin 100’üncü Yılında Türkiye’de İletişim Sempozyumu (CİSEM), Ankara, Türkiye.</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sz w:val="24"/>
                <w:szCs w:val="24"/>
              </w:rPr>
              <w:t xml:space="preserve">YEGEN, C. &amp; BİLGİN, B. C. (2023). ALTERNATİF HABERCİLİK ÇERÇEVESİNDE TİKTOK: POLİTAİNMENT VE BİR ‘EĞLENCE HABER’ ARACI OLARAK TİKTOK PLATFORMUNUN POTANSİYELİ. </w:t>
            </w:r>
            <w:r w:rsidRPr="00292EF1">
              <w:rPr>
                <w:rFonts w:ascii="Times New Roman" w:hAnsi="Times New Roman"/>
                <w:i/>
                <w:sz w:val="24"/>
                <w:szCs w:val="24"/>
              </w:rPr>
              <w:t>Gümüşhane Üniversitesi İletişim Fakültesi Elektronik Dergisi</w:t>
            </w:r>
            <w:r w:rsidRPr="00292EF1">
              <w:rPr>
                <w:rFonts w:ascii="Times New Roman" w:hAnsi="Times New Roman"/>
                <w:sz w:val="24"/>
                <w:szCs w:val="24"/>
              </w:rPr>
              <w:t>, 11(1), 474-499</w:t>
            </w:r>
          </w:p>
        </w:tc>
        <w:tc>
          <w:tcPr>
            <w:tcW w:w="6294" w:type="dxa"/>
          </w:tcPr>
          <w:p w:rsidR="005A459C" w:rsidRPr="00292EF1" w:rsidRDefault="005A459C" w:rsidP="005A459C">
            <w:pPr>
              <w:shd w:val="clear" w:color="auto" w:fill="FFFFFF"/>
              <w:spacing w:after="0" w:line="240" w:lineRule="auto"/>
              <w:jc w:val="both"/>
              <w:rPr>
                <w:rFonts w:ascii="Times New Roman" w:hAnsi="Times New Roman"/>
                <w:color w:val="000000" w:themeColor="text1"/>
                <w:sz w:val="24"/>
                <w:szCs w:val="24"/>
              </w:rPr>
            </w:pPr>
            <w:r w:rsidRPr="00292EF1">
              <w:rPr>
                <w:rFonts w:ascii="Times New Roman" w:hAnsi="Times New Roman"/>
                <w:color w:val="222222"/>
                <w:sz w:val="24"/>
                <w:szCs w:val="24"/>
              </w:rPr>
              <w:t>1-Kriz Haberciliğinin Etik Sorunları (Tam metin), 1. BİLSEL INTERNATIONAL GORDİON SCIENTIFIC RESEARCHES CONGRESS, 29-30 Eylül 2023, Ankara</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sz w:val="24"/>
                <w:szCs w:val="24"/>
              </w:rPr>
              <w:t xml:space="preserve">YEGEN, C. &amp; DÖNMEZ, S. C. (2023). Tarih ve Kolektif Bellek Aktarımında Sanal Gerçeklik: “WarRemains” Örneği. </w:t>
            </w:r>
            <w:r w:rsidRPr="00292EF1">
              <w:rPr>
                <w:rFonts w:ascii="Times New Roman" w:hAnsi="Times New Roman"/>
                <w:i/>
                <w:sz w:val="24"/>
                <w:szCs w:val="24"/>
              </w:rPr>
              <w:t>İstanbul Gelişim Üniversitesi Sosyal Bilimler Dergisi</w:t>
            </w:r>
            <w:r w:rsidRPr="00292EF1">
              <w:rPr>
                <w:rFonts w:ascii="Times New Roman" w:hAnsi="Times New Roman"/>
                <w:sz w:val="24"/>
                <w:szCs w:val="24"/>
              </w:rPr>
              <w:t>, 10 (1), 412-430.</w:t>
            </w:r>
          </w:p>
        </w:tc>
        <w:tc>
          <w:tcPr>
            <w:tcW w:w="6294" w:type="dxa"/>
          </w:tcPr>
          <w:p w:rsidR="005A459C" w:rsidRPr="00292EF1" w:rsidRDefault="005A459C" w:rsidP="005A459C">
            <w:pPr>
              <w:pStyle w:val="GvdeMetni"/>
              <w:jc w:val="both"/>
              <w:rPr>
                <w:color w:val="000000" w:themeColor="text1"/>
              </w:rPr>
            </w:pPr>
            <w:r w:rsidRPr="00292EF1">
              <w:rPr>
                <w:color w:val="222222"/>
              </w:rPr>
              <w:t>Spor Haberciliği mi Futbol Haberciliği mi: Spor Medyasında Futbol Hegemonyası (Tam metin), 1. BİLSEL ULUSLARARASI DÜNYA BİLİM ve ARAŞTIRMA KONGRESİ, 24-26 Haziran, İstanbul.</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color w:val="212529"/>
                <w:sz w:val="24"/>
                <w:szCs w:val="24"/>
                <w:shd w:val="clear" w:color="auto" w:fill="FFFFFF"/>
              </w:rPr>
              <w:t>DURAL TASOUJİ, C.; ALKAN, N., DigitalStorytellingwithAlcoholandDrug-Addicted Men in Turkey. 11th International DigitalStorytelling Conference, “RadicalListening — StoryWorkfor a JustFuture”, 2023-06-20, 2023-06-23, Baltimore, Amerika Birleşik Devletleri.</w:t>
            </w:r>
          </w:p>
        </w:tc>
        <w:tc>
          <w:tcPr>
            <w:tcW w:w="6294" w:type="dxa"/>
          </w:tcPr>
          <w:p w:rsidR="005A459C" w:rsidRPr="00292EF1" w:rsidRDefault="005A459C" w:rsidP="005A459C">
            <w:pPr>
              <w:pStyle w:val="GvdeMetni"/>
              <w:jc w:val="both"/>
              <w:rPr>
                <w:color w:val="222222"/>
              </w:rPr>
            </w:pPr>
            <w:r w:rsidRPr="00292EF1">
              <w:rPr>
                <w:color w:val="222222"/>
              </w:rPr>
              <w:t>Bir Haber Koleksiyoncusu Olarak Google Haberler (Tam metin), Cumhuriyet 9. Uluslararası Sosyal Bilimler Kongresi, 30 Ağustos 2023, Afyonkarahisar.</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color w:val="212529"/>
                <w:sz w:val="24"/>
                <w:szCs w:val="24"/>
                <w:shd w:val="clear" w:color="auto" w:fill="FFFFFF"/>
              </w:rPr>
              <w:t>ALKAN, N.; ÖZSOY TAYLAN, D., 2023 Türkiye-Suriye Depremi Örneğinde Toplumsal Cinsiyete Dayalı Dijital Eşitsizlikler. Yeni Medya Çalışmaları VI. Ulusal Kongre, 2023-11-16, 2023-11-17, ESKİŞEHİR, Türkiye.</w:t>
            </w:r>
          </w:p>
        </w:tc>
        <w:tc>
          <w:tcPr>
            <w:tcW w:w="6294" w:type="dxa"/>
          </w:tcPr>
          <w:p w:rsidR="005A459C" w:rsidRPr="00292EF1" w:rsidRDefault="005A459C" w:rsidP="005A459C">
            <w:pPr>
              <w:pStyle w:val="GvdeMetni"/>
              <w:jc w:val="both"/>
              <w:rPr>
                <w:bCs/>
              </w:rPr>
            </w:pPr>
            <w:r w:rsidRPr="00292EF1">
              <w:rPr>
                <w:bCs/>
              </w:rPr>
              <w:t>Baknali, B., ve Ardıç Çobaner, A. (2023). DİJİTAL MEDYADA KİTLE KAYNAKLI SAVAŞ HABERCİLİĞİ: LIVEUAMAP ÖRNEĞİ . ÜSKÜDAR ÜNIVERSITESI İLETIŞIM FAKÜLTESI 10.Uluslararası İletişim Günleri Dijital Kapitalizm ve İletişim Sempozyumu (16-18 Mayıs 2023).</w:t>
            </w:r>
          </w:p>
          <w:p w:rsidR="005A459C" w:rsidRPr="00292EF1" w:rsidRDefault="005A459C" w:rsidP="005A459C">
            <w:pPr>
              <w:jc w:val="both"/>
              <w:rPr>
                <w:rFonts w:ascii="Times New Roman" w:hAnsi="Times New Roman"/>
                <w:sz w:val="24"/>
                <w:szCs w:val="24"/>
              </w:rPr>
            </w:pP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rPr>
                <w:rFonts w:ascii="Times New Roman" w:hAnsi="Times New Roman"/>
                <w:color w:val="222222"/>
                <w:sz w:val="24"/>
                <w:szCs w:val="24"/>
                <w:shd w:val="clear" w:color="auto" w:fill="FFFFFF"/>
              </w:rPr>
            </w:pPr>
            <w:r w:rsidRPr="00292EF1">
              <w:rPr>
                <w:rFonts w:ascii="Times New Roman" w:hAnsi="Times New Roman"/>
                <w:color w:val="222222"/>
                <w:sz w:val="24"/>
                <w:szCs w:val="24"/>
                <w:shd w:val="clear" w:color="auto" w:fill="FFFFFF"/>
              </w:rPr>
              <w:t>Afet Dönemlerinde İnfodemi: 2023 Türkiye-Suriye depremleri sürecinde Twitter’da yayılan "İnfodemi"ye yönelik analiz</w:t>
            </w:r>
          </w:p>
          <w:p w:rsidR="005A459C" w:rsidRPr="00292EF1" w:rsidRDefault="005A459C" w:rsidP="005A459C">
            <w:pPr>
              <w:rPr>
                <w:rFonts w:ascii="Times New Roman" w:hAnsi="Times New Roman"/>
                <w:color w:val="222222"/>
                <w:sz w:val="24"/>
                <w:szCs w:val="24"/>
                <w:shd w:val="clear" w:color="auto" w:fill="FFFFFF"/>
              </w:rPr>
            </w:pPr>
            <w:r w:rsidRPr="00292EF1">
              <w:rPr>
                <w:rFonts w:ascii="Times New Roman" w:hAnsi="Times New Roman"/>
                <w:color w:val="222222"/>
                <w:sz w:val="24"/>
                <w:szCs w:val="24"/>
                <w:shd w:val="clear" w:color="auto" w:fill="FFFFFF"/>
              </w:rPr>
              <w:t>Ahmet Taylan, Canan Dural Tasouji ve Recep Ünal, Yeni Medya Kongresi, 16-17 Kasım 2023, Eskişehir.</w:t>
            </w:r>
          </w:p>
        </w:tc>
        <w:tc>
          <w:tcPr>
            <w:tcW w:w="6294" w:type="dxa"/>
          </w:tcPr>
          <w:p w:rsidR="005A459C" w:rsidRPr="00292EF1" w:rsidRDefault="005A459C" w:rsidP="005A459C">
            <w:pPr>
              <w:pStyle w:val="GvdeMetni"/>
              <w:jc w:val="both"/>
              <w:rPr>
                <w:bCs/>
              </w:rPr>
            </w:pPr>
            <w:r w:rsidRPr="00292EF1">
              <w:rPr>
                <w:color w:val="212529"/>
                <w:shd w:val="clear" w:color="auto" w:fill="FFFFFF"/>
              </w:rPr>
              <w:t>ÇATALDAŞ, İ., Dijital Halkla İlişkilerde Ölçümleme Aracı Olarak Duygu Analizi. 3. Uluslararası Bilimsel Araştırmalar ve Yenilikçi Çalışmalar Sempozyumu, 2023-03-15, , Bandırma, Türkiye, .</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rPr>
                <w:rFonts w:ascii="Times New Roman" w:hAnsi="Times New Roman"/>
                <w:sz w:val="24"/>
                <w:szCs w:val="24"/>
              </w:rPr>
            </w:pPr>
            <w:r w:rsidRPr="00292EF1">
              <w:rPr>
                <w:rFonts w:ascii="Times New Roman" w:hAnsi="Times New Roman"/>
                <w:sz w:val="24"/>
                <w:szCs w:val="24"/>
              </w:rPr>
              <w:t>Tık Tuzaklarına Mukavemet Mümkün Mü? Deprem Haberleri Üzerine Bir İnceleme</w:t>
            </w:r>
          </w:p>
          <w:p w:rsidR="005A459C" w:rsidRPr="00292EF1" w:rsidRDefault="005A459C" w:rsidP="005A459C">
            <w:pPr>
              <w:rPr>
                <w:rFonts w:ascii="Times New Roman" w:hAnsi="Times New Roman"/>
                <w:color w:val="222222"/>
                <w:sz w:val="24"/>
                <w:szCs w:val="24"/>
                <w:shd w:val="clear" w:color="auto" w:fill="FFFFFF"/>
              </w:rPr>
            </w:pPr>
            <w:r w:rsidRPr="00292EF1">
              <w:rPr>
                <w:rFonts w:ascii="Times New Roman" w:hAnsi="Times New Roman"/>
                <w:sz w:val="24"/>
                <w:szCs w:val="24"/>
              </w:rPr>
              <w:t>Özgür Emek Korkmaz ve Recep Ünal, Yeni Medya Kongresi, 16-17 Kasım 2023, Eskişehir</w:t>
            </w:r>
          </w:p>
        </w:tc>
        <w:tc>
          <w:tcPr>
            <w:tcW w:w="6294" w:type="dxa"/>
          </w:tcPr>
          <w:p w:rsidR="005A459C" w:rsidRPr="00292EF1" w:rsidRDefault="005A459C" w:rsidP="005A459C">
            <w:pPr>
              <w:pStyle w:val="GvdeMetni"/>
              <w:jc w:val="both"/>
              <w:rPr>
                <w:bCs/>
              </w:rPr>
            </w:pPr>
            <w:r w:rsidRPr="00292EF1">
              <w:rPr>
                <w:color w:val="212529"/>
                <w:shd w:val="clear" w:color="auto" w:fill="FFFFFF"/>
              </w:rPr>
              <w:t>ÇATALDAŞ, İ., KİTLESEL ÇEVRİMİÇİ ÖĞRENME PLATFORMLARINDA HALKLA İLİŞKİLER FAALİYETLERİNE YÖNELİK KURSLAR: UDEMY ÖRNEĞİ. INTERNATIONAL TRENDS AND ISSUES IN COMMUNICATION &amp; MEDIA CONFERENCE, 2023-07-13, 2023-07-14, Lefkoşa, KKTC, .</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color w:val="222222"/>
                <w:sz w:val="24"/>
                <w:szCs w:val="24"/>
              </w:rPr>
              <w:t>TAYLAN, A.; DURAL TASOUJİ, C.; ÜNAL, R., Afet Dönemlerinde İnfodemi: 2023 Türkiye-Suriye depremleri sürecinde Twitter’da yayılan "İnfodemi"ye yönelik analiz. Yeni Medya Çalışmaları VI. Ulusal Kongre, 2023-11-16, 2023-11-17, Eskişehir, Türkiye, 2023.</w:t>
            </w:r>
          </w:p>
        </w:tc>
        <w:tc>
          <w:tcPr>
            <w:tcW w:w="6294" w:type="dxa"/>
          </w:tcPr>
          <w:p w:rsidR="005A459C" w:rsidRPr="00292EF1" w:rsidRDefault="005A459C" w:rsidP="005A459C">
            <w:pPr>
              <w:jc w:val="both"/>
              <w:rPr>
                <w:rFonts w:ascii="Times New Roman" w:hAnsi="Times New Roman"/>
                <w:sz w:val="24"/>
                <w:szCs w:val="24"/>
              </w:rPr>
            </w:pPr>
            <w:r w:rsidRPr="00292EF1">
              <w:rPr>
                <w:rFonts w:ascii="Times New Roman" w:hAnsi="Times New Roman"/>
                <w:color w:val="212529"/>
                <w:sz w:val="24"/>
                <w:szCs w:val="24"/>
                <w:shd w:val="clear" w:color="auto" w:fill="FFFFFF"/>
              </w:rPr>
              <w:t>ÇATALDAŞ, İ., Dijital Halkla İlişkilerde Hikaye Anlatıcılığı: Apple Stories Örneği. 1.Bilsel Uluslararası Gordion Bilimsel Araştırmalar Kongresi, 2023-09-29, 2023-09-30, Ankara, Türkiye</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p>
        </w:tc>
        <w:tc>
          <w:tcPr>
            <w:tcW w:w="6294" w:type="dxa"/>
          </w:tcPr>
          <w:p w:rsidR="005A459C" w:rsidRPr="00292EF1" w:rsidRDefault="005A459C" w:rsidP="005A459C">
            <w:pPr>
              <w:jc w:val="both"/>
              <w:rPr>
                <w:rFonts w:ascii="Times New Roman" w:hAnsi="Times New Roman"/>
                <w:color w:val="212529"/>
                <w:sz w:val="24"/>
                <w:szCs w:val="24"/>
                <w:shd w:val="clear" w:color="auto" w:fill="FFFFFF"/>
              </w:rPr>
            </w:pPr>
            <w:r w:rsidRPr="00292EF1">
              <w:rPr>
                <w:rFonts w:ascii="Times New Roman" w:hAnsi="Times New Roman"/>
                <w:color w:val="222222"/>
                <w:sz w:val="24"/>
                <w:szCs w:val="24"/>
              </w:rPr>
              <w:t xml:space="preserve">DURAL TASOUJİ, C.; ALKAN, N., DigitalStorytellingwithAlcoholandDrug-Addicted Men in Turkey. 11th International DigitalStorytelling </w:t>
            </w:r>
            <w:r w:rsidRPr="00292EF1">
              <w:rPr>
                <w:rFonts w:ascii="Times New Roman" w:hAnsi="Times New Roman"/>
                <w:color w:val="222222"/>
                <w:sz w:val="24"/>
                <w:szCs w:val="24"/>
              </w:rPr>
              <w:lastRenderedPageBreak/>
              <w:t>Conference,“RadicalListening ,StoryWorkfor a JustFuture”, 2023-06-20, 2023-06-23, Baltimore, Amerika Birleşik Devletleri.</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p>
        </w:tc>
        <w:tc>
          <w:tcPr>
            <w:tcW w:w="6294" w:type="dxa"/>
          </w:tcPr>
          <w:p w:rsidR="005A459C" w:rsidRPr="00292EF1" w:rsidRDefault="005A459C" w:rsidP="005A459C">
            <w:pPr>
              <w:jc w:val="both"/>
              <w:rPr>
                <w:rFonts w:ascii="Times New Roman" w:hAnsi="Times New Roman"/>
                <w:color w:val="212529"/>
                <w:sz w:val="24"/>
                <w:szCs w:val="24"/>
                <w:shd w:val="clear" w:color="auto" w:fill="FFFFFF"/>
              </w:rPr>
            </w:pPr>
            <w:r w:rsidRPr="00292EF1">
              <w:rPr>
                <w:rFonts w:ascii="Times New Roman" w:hAnsi="Times New Roman"/>
                <w:color w:val="222222"/>
                <w:sz w:val="24"/>
                <w:szCs w:val="24"/>
              </w:rPr>
              <w:t>DOĞAN TOPÇU, A.; ERDÖNMEZ, S.; BUDAK, G., Dil Öğreniminde Yeni Medya Kullanımı: Mersin’de Yaşayan Rus Çocukların Türkçe Öğrenme Serüveni. 21st International Conference on TurkishLinguistics (ICTL 2023), 2023-08-02, 2023-08-04, Mainz, Almanya, 2023</w:t>
            </w:r>
          </w:p>
        </w:tc>
      </w:tr>
      <w:tr w:rsidR="005A459C" w:rsidRPr="00292EF1" w:rsidTr="005A459C">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p>
        </w:tc>
        <w:tc>
          <w:tcPr>
            <w:tcW w:w="6294" w:type="dxa"/>
          </w:tcPr>
          <w:p w:rsidR="005A459C" w:rsidRPr="00292EF1" w:rsidRDefault="005A459C" w:rsidP="005A459C">
            <w:pPr>
              <w:jc w:val="both"/>
              <w:rPr>
                <w:rFonts w:ascii="Times New Roman" w:hAnsi="Times New Roman"/>
                <w:color w:val="222222"/>
                <w:sz w:val="24"/>
                <w:szCs w:val="24"/>
              </w:rPr>
            </w:pPr>
            <w:r w:rsidRPr="00292EF1">
              <w:rPr>
                <w:rFonts w:ascii="Times New Roman" w:hAnsi="Times New Roman"/>
                <w:color w:val="212529"/>
                <w:sz w:val="24"/>
                <w:szCs w:val="24"/>
                <w:shd w:val="clear" w:color="auto" w:fill="FFFFFF"/>
              </w:rPr>
              <w:t> DÖNMEZ, S., DİJİTALİN İMKANLARIYLA BÜYÜYEN GERÇEKLİK. I. Uluslararası İletişim Dijitalleşme ve Toplum Sempozyumu, 2023-05-10, 2023-05-12, İstanbul, Türkiye</w:t>
            </w:r>
          </w:p>
        </w:tc>
      </w:tr>
      <w:tr w:rsidR="005A459C" w:rsidRPr="00292EF1" w:rsidTr="005A459C">
        <w:trPr>
          <w:trHeight w:val="977"/>
        </w:trPr>
        <w:tc>
          <w:tcPr>
            <w:tcW w:w="336" w:type="dxa"/>
          </w:tcPr>
          <w:p w:rsidR="005A459C" w:rsidRPr="00292EF1" w:rsidRDefault="005A459C" w:rsidP="005A459C">
            <w:pPr>
              <w:spacing w:line="240" w:lineRule="auto"/>
              <w:rPr>
                <w:rFonts w:ascii="Times New Roman" w:hAnsi="Times New Roman"/>
                <w:sz w:val="24"/>
                <w:szCs w:val="24"/>
              </w:rPr>
            </w:pPr>
            <w:r>
              <w:rPr>
                <w:rFonts w:ascii="Times New Roman" w:hAnsi="Times New Roman"/>
                <w:sz w:val="24"/>
                <w:szCs w:val="24"/>
              </w:rPr>
              <w:t>4</w:t>
            </w:r>
          </w:p>
        </w:tc>
        <w:tc>
          <w:tcPr>
            <w:tcW w:w="1323" w:type="dxa"/>
          </w:tcPr>
          <w:p w:rsidR="005A459C" w:rsidRPr="00292EF1" w:rsidRDefault="005A459C" w:rsidP="005A459C">
            <w:pPr>
              <w:spacing w:line="240" w:lineRule="auto"/>
              <w:rPr>
                <w:rFonts w:ascii="Times New Roman" w:hAnsi="Times New Roman"/>
                <w:b/>
                <w:bCs/>
                <w:sz w:val="24"/>
                <w:szCs w:val="24"/>
              </w:rPr>
            </w:pPr>
            <w:r w:rsidRPr="00292EF1">
              <w:rPr>
                <w:rFonts w:ascii="Times New Roman" w:hAnsi="Times New Roman"/>
                <w:b/>
                <w:bCs/>
                <w:sz w:val="24"/>
                <w:szCs w:val="24"/>
              </w:rPr>
              <w:t>MAKALE</w:t>
            </w:r>
          </w:p>
        </w:tc>
        <w:tc>
          <w:tcPr>
            <w:tcW w:w="5620" w:type="dxa"/>
          </w:tcPr>
          <w:p w:rsidR="005A459C" w:rsidRPr="00292EF1" w:rsidRDefault="005A459C" w:rsidP="005A459C">
            <w:pPr>
              <w:jc w:val="both"/>
              <w:rPr>
                <w:rFonts w:ascii="Times New Roman" w:hAnsi="Times New Roman"/>
                <w:sz w:val="24"/>
                <w:szCs w:val="24"/>
              </w:rPr>
            </w:pPr>
            <w:r w:rsidRPr="00292EF1">
              <w:rPr>
                <w:rFonts w:ascii="Times New Roman" w:hAnsi="Times New Roman"/>
                <w:sz w:val="24"/>
                <w:szCs w:val="24"/>
              </w:rPr>
              <w:t>SineCine: Sinema Çalışmaları Dergisi 14(1) – Filmlerle Kuzeye Yolculuk: Nordik Sinema, sf. 205-219 – Nisan 2023.</w:t>
            </w:r>
          </w:p>
        </w:tc>
        <w:tc>
          <w:tcPr>
            <w:tcW w:w="6294" w:type="dxa"/>
          </w:tcPr>
          <w:p w:rsidR="005A459C" w:rsidRPr="00292EF1" w:rsidRDefault="005A459C" w:rsidP="005A459C">
            <w:pPr>
              <w:jc w:val="both"/>
              <w:rPr>
                <w:rFonts w:ascii="Times New Roman" w:hAnsi="Times New Roman"/>
                <w:sz w:val="24"/>
                <w:szCs w:val="24"/>
              </w:rPr>
            </w:pPr>
            <w:r w:rsidRPr="00292EF1">
              <w:rPr>
                <w:rFonts w:ascii="Times New Roman" w:hAnsi="Times New Roman"/>
                <w:color w:val="333333"/>
                <w:sz w:val="24"/>
                <w:szCs w:val="24"/>
                <w:shd w:val="clear" w:color="auto" w:fill="FFFFFF"/>
              </w:rPr>
              <w:t>ARSLAN, B.; YUNUSOĞLU, A. YEREL MEDYADA KADIN YÖNETİCİ OLMAK. </w:t>
            </w:r>
            <w:r w:rsidRPr="00292EF1">
              <w:rPr>
                <w:rFonts w:ascii="Times New Roman" w:hAnsi="Times New Roman"/>
                <w:i/>
                <w:iCs/>
                <w:color w:val="333333"/>
                <w:sz w:val="24"/>
                <w:szCs w:val="24"/>
                <w:shd w:val="clear" w:color="auto" w:fill="FFFFFF"/>
              </w:rPr>
              <w:t>THE JOURNAL OF WORLD WOMEN STUDİES</w:t>
            </w:r>
            <w:r w:rsidRPr="00292EF1">
              <w:rPr>
                <w:rFonts w:ascii="Times New Roman" w:hAnsi="Times New Roman"/>
                <w:color w:val="333333"/>
                <w:sz w:val="24"/>
                <w:szCs w:val="24"/>
                <w:shd w:val="clear" w:color="auto" w:fill="FFFFFF"/>
              </w:rPr>
              <w:t>, </w:t>
            </w:r>
            <w:r w:rsidRPr="00292EF1">
              <w:rPr>
                <w:rFonts w:ascii="Times New Roman" w:hAnsi="Times New Roman"/>
                <w:b/>
                <w:bCs/>
                <w:color w:val="333333"/>
                <w:sz w:val="24"/>
                <w:szCs w:val="24"/>
                <w:shd w:val="clear" w:color="auto" w:fill="FFFFFF"/>
              </w:rPr>
              <w:t>2023</w:t>
            </w:r>
            <w:r w:rsidRPr="00292EF1">
              <w:rPr>
                <w:rFonts w:ascii="Times New Roman" w:hAnsi="Times New Roman"/>
                <w:color w:val="333333"/>
                <w:sz w:val="24"/>
                <w:szCs w:val="24"/>
                <w:shd w:val="clear" w:color="auto" w:fill="FFFFFF"/>
              </w:rPr>
              <w:t>, </w:t>
            </w:r>
            <w:r w:rsidRPr="00292EF1">
              <w:rPr>
                <w:rFonts w:ascii="Times New Roman" w:hAnsi="Times New Roman"/>
                <w:i/>
                <w:iCs/>
                <w:color w:val="333333"/>
                <w:sz w:val="24"/>
                <w:szCs w:val="24"/>
                <w:shd w:val="clear" w:color="auto" w:fill="FFFFFF"/>
              </w:rPr>
              <w:t>8</w:t>
            </w:r>
            <w:r w:rsidRPr="00292EF1">
              <w:rPr>
                <w:rFonts w:ascii="Times New Roman" w:hAnsi="Times New Roman"/>
                <w:color w:val="333333"/>
                <w:sz w:val="24"/>
                <w:szCs w:val="24"/>
                <w:shd w:val="clear" w:color="auto" w:fill="FFFFFF"/>
              </w:rPr>
              <w:t>, 153-170</w:t>
            </w: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contextualSpacing/>
              <w:jc w:val="both"/>
              <w:rPr>
                <w:rFonts w:ascii="Times New Roman" w:hAnsi="Times New Roman"/>
                <w:sz w:val="24"/>
                <w:szCs w:val="24"/>
              </w:rPr>
            </w:pPr>
            <w:r w:rsidRPr="00292EF1">
              <w:rPr>
                <w:rFonts w:ascii="Times New Roman" w:hAnsi="Times New Roman"/>
                <w:sz w:val="24"/>
                <w:szCs w:val="24"/>
              </w:rPr>
              <w:t xml:space="preserve">SAÇ, H.,&amp; TÖRENLİ, N. (2023). Panoptik Yaklaşım Işığında Alternatif Medya ve Değişken Özellikleri. </w:t>
            </w:r>
            <w:r w:rsidRPr="00292EF1">
              <w:rPr>
                <w:rFonts w:ascii="Times New Roman" w:hAnsi="Times New Roman"/>
                <w:i/>
                <w:iCs/>
                <w:sz w:val="24"/>
                <w:szCs w:val="24"/>
              </w:rPr>
              <w:t>Yeni Medya(15),</w:t>
            </w:r>
            <w:r w:rsidRPr="00292EF1">
              <w:rPr>
                <w:rFonts w:ascii="Times New Roman" w:hAnsi="Times New Roman"/>
                <w:sz w:val="24"/>
                <w:szCs w:val="24"/>
              </w:rPr>
              <w:t xml:space="preserve"> 259-281. </w:t>
            </w:r>
            <w:hyperlink r:id="rId28" w:history="1">
              <w:r w:rsidRPr="00292EF1">
                <w:rPr>
                  <w:rStyle w:val="Kpr"/>
                  <w:rFonts w:eastAsia="Arial Unicode MS"/>
                </w:rPr>
                <w:t>https://doi.org/10.55609/yenimedya.1364918</w:t>
              </w:r>
            </w:hyperlink>
          </w:p>
        </w:tc>
        <w:tc>
          <w:tcPr>
            <w:tcW w:w="6294" w:type="dxa"/>
          </w:tcPr>
          <w:p w:rsidR="005A459C" w:rsidRPr="00292EF1" w:rsidRDefault="005A459C" w:rsidP="005A459C">
            <w:pPr>
              <w:shd w:val="clear" w:color="auto" w:fill="FFFFFF"/>
              <w:spacing w:after="0" w:line="240" w:lineRule="auto"/>
              <w:rPr>
                <w:rFonts w:ascii="Times New Roman" w:hAnsi="Times New Roman"/>
                <w:color w:val="000000" w:themeColor="text1"/>
                <w:sz w:val="24"/>
                <w:szCs w:val="24"/>
                <w:shd w:val="clear" w:color="auto" w:fill="FFFFFF"/>
              </w:rPr>
            </w:pPr>
            <w:r w:rsidRPr="00292EF1">
              <w:rPr>
                <w:rFonts w:ascii="Times New Roman" w:hAnsi="Times New Roman"/>
                <w:color w:val="333333"/>
                <w:sz w:val="24"/>
                <w:szCs w:val="24"/>
                <w:shd w:val="clear" w:color="auto" w:fill="FFFFFF"/>
              </w:rPr>
              <w:t>ARSLAN, B. Yerel Basın Yöneticilerinin Perspektifinden İnternet Gazeteciliği: Avantajlar ve Tehditler. </w:t>
            </w:r>
            <w:r w:rsidRPr="00292EF1">
              <w:rPr>
                <w:rFonts w:ascii="Times New Roman" w:hAnsi="Times New Roman"/>
                <w:i/>
                <w:iCs/>
                <w:color w:val="333333"/>
                <w:sz w:val="24"/>
                <w:szCs w:val="24"/>
                <w:shd w:val="clear" w:color="auto" w:fill="FFFFFF"/>
              </w:rPr>
              <w:t>TÜRKİYE MEDYA AKADEMİSİ DERGİSİ</w:t>
            </w:r>
            <w:r w:rsidRPr="00292EF1">
              <w:rPr>
                <w:rFonts w:ascii="Times New Roman" w:hAnsi="Times New Roman"/>
                <w:color w:val="333333"/>
                <w:sz w:val="24"/>
                <w:szCs w:val="24"/>
                <w:shd w:val="clear" w:color="auto" w:fill="FFFFFF"/>
              </w:rPr>
              <w:t>, </w:t>
            </w:r>
            <w:r w:rsidRPr="00292EF1">
              <w:rPr>
                <w:rFonts w:ascii="Times New Roman" w:hAnsi="Times New Roman"/>
                <w:b/>
                <w:bCs/>
                <w:color w:val="333333"/>
                <w:sz w:val="24"/>
                <w:szCs w:val="24"/>
                <w:shd w:val="clear" w:color="auto" w:fill="FFFFFF"/>
              </w:rPr>
              <w:t>2023</w:t>
            </w:r>
            <w:r w:rsidRPr="00292EF1">
              <w:rPr>
                <w:rFonts w:ascii="Times New Roman" w:hAnsi="Times New Roman"/>
                <w:color w:val="333333"/>
                <w:sz w:val="24"/>
                <w:szCs w:val="24"/>
                <w:shd w:val="clear" w:color="auto" w:fill="FFFFFF"/>
              </w:rPr>
              <w:t>, </w:t>
            </w:r>
            <w:r w:rsidRPr="00292EF1">
              <w:rPr>
                <w:rFonts w:ascii="Times New Roman" w:hAnsi="Times New Roman"/>
                <w:i/>
                <w:iCs/>
                <w:color w:val="333333"/>
                <w:sz w:val="24"/>
                <w:szCs w:val="24"/>
                <w:shd w:val="clear" w:color="auto" w:fill="FFFFFF"/>
              </w:rPr>
              <w:t>3</w:t>
            </w:r>
            <w:r w:rsidRPr="00292EF1">
              <w:rPr>
                <w:rFonts w:ascii="Times New Roman" w:hAnsi="Times New Roman"/>
                <w:color w:val="333333"/>
                <w:sz w:val="24"/>
                <w:szCs w:val="24"/>
                <w:shd w:val="clear" w:color="auto" w:fill="FFFFFF"/>
              </w:rPr>
              <w:t>, 40-77</w:t>
            </w: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contextualSpacing/>
              <w:jc w:val="both"/>
              <w:rPr>
                <w:rFonts w:ascii="Times New Roman" w:hAnsi="Times New Roman"/>
                <w:sz w:val="24"/>
                <w:szCs w:val="24"/>
              </w:rPr>
            </w:pPr>
            <w:r w:rsidRPr="00292EF1">
              <w:rPr>
                <w:rFonts w:ascii="Times New Roman" w:hAnsi="Times New Roman"/>
                <w:sz w:val="24"/>
                <w:szCs w:val="24"/>
              </w:rPr>
              <w:t>1-BUDAK, E. (2023). Gazetecilik Eğitimi Konusunda Yapılan Araştırmalar Üzerine Bibliyometrik Bir Analiz. SDÜ İFADE, 5(2), 94-108.</w:t>
            </w:r>
            <w:r w:rsidRPr="00292EF1">
              <w:rPr>
                <w:rFonts w:ascii="Times New Roman" w:hAnsi="Times New Roman"/>
                <w:sz w:val="24"/>
                <w:szCs w:val="24"/>
              </w:rPr>
              <w:tab/>
            </w:r>
          </w:p>
        </w:tc>
        <w:tc>
          <w:tcPr>
            <w:tcW w:w="6294" w:type="dxa"/>
          </w:tcPr>
          <w:p w:rsidR="005A459C" w:rsidRPr="00292EF1" w:rsidRDefault="005A459C" w:rsidP="005A459C">
            <w:pPr>
              <w:shd w:val="clear" w:color="auto" w:fill="FFFFFF"/>
              <w:spacing w:after="0" w:line="240" w:lineRule="auto"/>
              <w:rPr>
                <w:rFonts w:ascii="Times New Roman" w:hAnsi="Times New Roman"/>
                <w:sz w:val="24"/>
                <w:szCs w:val="24"/>
              </w:rPr>
            </w:pPr>
            <w:r w:rsidRPr="00292EF1">
              <w:rPr>
                <w:rFonts w:ascii="Times New Roman" w:hAnsi="Times New Roman"/>
                <w:sz w:val="24"/>
                <w:szCs w:val="24"/>
              </w:rPr>
              <w:t>BUDAK, E. (2023). Sürdürülebilir Bir Gazetecilik Mümkün mü?. İletişim Kuram ve Araştırma Dergisi(63), 244-266.</w:t>
            </w: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sz w:val="24"/>
                <w:szCs w:val="24"/>
              </w:rPr>
              <w:t>BUDAK, E. (2023). Vakıf Fonları İle Desteklenen Kâr Amacı Gütmeyen Gazetecilik: Avantajlar ve Açmazlar. İnönü Üniversitesi İletişim Fakültesi Elektronik Dergisi (İNİF E-Dergi), 8(2), 229-248.</w:t>
            </w:r>
          </w:p>
        </w:tc>
        <w:tc>
          <w:tcPr>
            <w:tcW w:w="6294" w:type="dxa"/>
          </w:tcPr>
          <w:p w:rsidR="005A459C" w:rsidRPr="00292EF1" w:rsidRDefault="005A459C" w:rsidP="005A459C">
            <w:pPr>
              <w:shd w:val="clear" w:color="auto" w:fill="FFFFFF"/>
              <w:spacing w:after="0" w:line="240" w:lineRule="auto"/>
              <w:rPr>
                <w:rFonts w:ascii="Times New Roman" w:hAnsi="Times New Roman"/>
                <w:sz w:val="24"/>
                <w:szCs w:val="24"/>
              </w:rPr>
            </w:pPr>
            <w:r w:rsidRPr="00292EF1">
              <w:rPr>
                <w:rFonts w:ascii="Times New Roman" w:hAnsi="Times New Roman"/>
                <w:color w:val="000000" w:themeColor="text1"/>
                <w:sz w:val="24"/>
                <w:szCs w:val="24"/>
                <w:shd w:val="clear" w:color="auto" w:fill="FFFFFF"/>
              </w:rPr>
              <w:t>BUDAK, E. (2023). Tarım Haberciliği: Küresel Alan ve Türkiye’ye Bir Bakış. Akdeniz Üniversitesi İletişim Fakültesi Dergisi(41), 27-46.</w:t>
            </w: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sz w:val="24"/>
                <w:szCs w:val="24"/>
              </w:rPr>
              <w:t xml:space="preserve">Dural Tasouji, C. (2023). Bir Gündelik Nesne Olarak Televizyonu Bourdieu Sosyolojisi ile Okumak. </w:t>
            </w:r>
            <w:r w:rsidRPr="00292EF1">
              <w:rPr>
                <w:rFonts w:ascii="Times New Roman" w:hAnsi="Times New Roman"/>
                <w:i/>
                <w:sz w:val="24"/>
                <w:szCs w:val="24"/>
              </w:rPr>
              <w:t>TheTurkish Online Journal of Design Art andCommunication</w:t>
            </w:r>
            <w:r w:rsidRPr="00292EF1">
              <w:rPr>
                <w:rFonts w:ascii="Times New Roman" w:hAnsi="Times New Roman"/>
                <w:sz w:val="24"/>
                <w:szCs w:val="24"/>
              </w:rPr>
              <w:t>, 13 (4), 916-934.</w:t>
            </w:r>
          </w:p>
        </w:tc>
        <w:tc>
          <w:tcPr>
            <w:tcW w:w="6294" w:type="dxa"/>
          </w:tcPr>
          <w:p w:rsidR="005A459C" w:rsidRPr="00292EF1" w:rsidRDefault="005A459C" w:rsidP="005A459C">
            <w:pPr>
              <w:shd w:val="clear" w:color="auto" w:fill="FFFFFF"/>
              <w:spacing w:after="0" w:line="240" w:lineRule="auto"/>
              <w:rPr>
                <w:rFonts w:ascii="Times New Roman" w:hAnsi="Times New Roman"/>
                <w:sz w:val="24"/>
                <w:szCs w:val="24"/>
              </w:rPr>
            </w:pPr>
            <w:r w:rsidRPr="00292EF1">
              <w:rPr>
                <w:rFonts w:ascii="Times New Roman" w:hAnsi="Times New Roman"/>
                <w:sz w:val="24"/>
                <w:szCs w:val="24"/>
              </w:rPr>
              <w:t>BUDAK, E. (2023). Türk Medyasının Depremle İmtihanı: Kahramanmaraş Depremini Afet Haberciliği Üzerinden Değerlendirmek. Gümüşhane Üniversitesi İletişim Fakültesi Elektronik Dergisi, 11(2), 1087-1113.</w:t>
            </w: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color w:val="212529"/>
                <w:sz w:val="24"/>
                <w:szCs w:val="24"/>
                <w:shd w:val="clear" w:color="auto" w:fill="FFFFFF"/>
              </w:rPr>
              <w:t>ÇATALDAŞ, İ. ULUSLARARASI HALKLA İLİŞKİLER BAĞLAMINDA KAMU DİPLOMASİSİ: 2022 FIFA DÜNYA KUPASI ÜZERİNE BİR İNCELEME. </w:t>
            </w:r>
            <w:r w:rsidRPr="00292EF1">
              <w:rPr>
                <w:rFonts w:ascii="Times New Roman" w:hAnsi="Times New Roman"/>
                <w:i/>
                <w:iCs/>
                <w:color w:val="212529"/>
                <w:sz w:val="24"/>
                <w:szCs w:val="24"/>
                <w:shd w:val="clear" w:color="auto" w:fill="FFFFFF"/>
              </w:rPr>
              <w:t>TURKİSH ONLİNE JOURNAL OF DESİGN, ART AND COMMUNİCATİON</w:t>
            </w:r>
            <w:r w:rsidRPr="00292EF1">
              <w:rPr>
                <w:rFonts w:ascii="Times New Roman" w:hAnsi="Times New Roman"/>
                <w:color w:val="212529"/>
                <w:sz w:val="24"/>
                <w:szCs w:val="24"/>
                <w:shd w:val="clear" w:color="auto" w:fill="FFFFFF"/>
              </w:rPr>
              <w:t>, </w:t>
            </w:r>
            <w:r w:rsidRPr="00292EF1">
              <w:rPr>
                <w:rFonts w:ascii="Times New Roman" w:hAnsi="Times New Roman"/>
                <w:b/>
                <w:bCs/>
                <w:color w:val="212529"/>
                <w:sz w:val="24"/>
                <w:szCs w:val="24"/>
                <w:shd w:val="clear" w:color="auto" w:fill="FFFFFF"/>
              </w:rPr>
              <w:t>2023</w:t>
            </w:r>
            <w:r w:rsidRPr="00292EF1">
              <w:rPr>
                <w:rFonts w:ascii="Times New Roman" w:hAnsi="Times New Roman"/>
                <w:color w:val="212529"/>
                <w:sz w:val="24"/>
                <w:szCs w:val="24"/>
                <w:shd w:val="clear" w:color="auto" w:fill="FFFFFF"/>
              </w:rPr>
              <w:t>, </w:t>
            </w:r>
            <w:r w:rsidRPr="00292EF1">
              <w:rPr>
                <w:rFonts w:ascii="Times New Roman" w:hAnsi="Times New Roman"/>
                <w:i/>
                <w:iCs/>
                <w:color w:val="212529"/>
                <w:sz w:val="24"/>
                <w:szCs w:val="24"/>
                <w:shd w:val="clear" w:color="auto" w:fill="FFFFFF"/>
              </w:rPr>
              <w:t>13</w:t>
            </w:r>
            <w:r w:rsidRPr="00292EF1">
              <w:rPr>
                <w:rFonts w:ascii="Times New Roman" w:hAnsi="Times New Roman"/>
                <w:color w:val="212529"/>
                <w:sz w:val="24"/>
                <w:szCs w:val="24"/>
                <w:shd w:val="clear" w:color="auto" w:fill="FFFFFF"/>
              </w:rPr>
              <w:t>, 671-689.</w:t>
            </w:r>
          </w:p>
        </w:tc>
        <w:tc>
          <w:tcPr>
            <w:tcW w:w="6294" w:type="dxa"/>
          </w:tcPr>
          <w:p w:rsidR="005A459C" w:rsidRPr="00292EF1" w:rsidRDefault="005A459C" w:rsidP="005A459C">
            <w:pPr>
              <w:shd w:val="clear" w:color="auto" w:fill="FFFFFF"/>
              <w:spacing w:after="0" w:line="240" w:lineRule="auto"/>
              <w:rPr>
                <w:rFonts w:ascii="Times New Roman" w:hAnsi="Times New Roman"/>
                <w:sz w:val="24"/>
                <w:szCs w:val="24"/>
              </w:rPr>
            </w:pPr>
            <w:r w:rsidRPr="00292EF1">
              <w:rPr>
                <w:rFonts w:ascii="Times New Roman" w:hAnsi="Times New Roman"/>
                <w:color w:val="212529"/>
                <w:sz w:val="24"/>
                <w:szCs w:val="24"/>
                <w:shd w:val="clear" w:color="auto" w:fill="FFFFFF"/>
              </w:rPr>
              <w:t>YEGEN, C.; DÖNMEZ, S. Tarih ve Kolektif Bellek Aktarımında Sanal Gerçeklik: “WarRemains” Örneği. </w:t>
            </w:r>
            <w:r w:rsidRPr="00292EF1">
              <w:rPr>
                <w:rFonts w:ascii="Times New Roman" w:hAnsi="Times New Roman"/>
                <w:i/>
                <w:iCs/>
                <w:color w:val="212529"/>
                <w:sz w:val="24"/>
                <w:szCs w:val="24"/>
                <w:shd w:val="clear" w:color="auto" w:fill="FFFFFF"/>
              </w:rPr>
              <w:t>ISTANBUL GELİSİM UNİVERSİTY</w:t>
            </w:r>
            <w:r w:rsidRPr="00292EF1">
              <w:rPr>
                <w:rFonts w:ascii="Times New Roman" w:hAnsi="Times New Roman"/>
                <w:color w:val="212529"/>
                <w:sz w:val="24"/>
                <w:szCs w:val="24"/>
                <w:shd w:val="clear" w:color="auto" w:fill="FFFFFF"/>
              </w:rPr>
              <w:t>, </w:t>
            </w:r>
            <w:r w:rsidRPr="00292EF1">
              <w:rPr>
                <w:rFonts w:ascii="Times New Roman" w:hAnsi="Times New Roman"/>
                <w:b/>
                <w:bCs/>
                <w:color w:val="212529"/>
                <w:sz w:val="24"/>
                <w:szCs w:val="24"/>
                <w:shd w:val="clear" w:color="auto" w:fill="FFFFFF"/>
              </w:rPr>
              <w:t>2023</w:t>
            </w:r>
            <w:r w:rsidRPr="00292EF1">
              <w:rPr>
                <w:rFonts w:ascii="Times New Roman" w:hAnsi="Times New Roman"/>
                <w:color w:val="212529"/>
                <w:sz w:val="24"/>
                <w:szCs w:val="24"/>
                <w:shd w:val="clear" w:color="auto" w:fill="FFFFFF"/>
              </w:rPr>
              <w:t>, </w:t>
            </w:r>
            <w:r w:rsidRPr="00292EF1">
              <w:rPr>
                <w:rFonts w:ascii="Times New Roman" w:hAnsi="Times New Roman"/>
                <w:i/>
                <w:iCs/>
                <w:color w:val="212529"/>
                <w:sz w:val="24"/>
                <w:szCs w:val="24"/>
                <w:shd w:val="clear" w:color="auto" w:fill="FFFFFF"/>
              </w:rPr>
              <w:t>10</w:t>
            </w:r>
            <w:r w:rsidRPr="00292EF1">
              <w:rPr>
                <w:rFonts w:ascii="Times New Roman" w:hAnsi="Times New Roman"/>
                <w:color w:val="212529"/>
                <w:sz w:val="24"/>
                <w:szCs w:val="24"/>
                <w:shd w:val="clear" w:color="auto" w:fill="FFFFFF"/>
              </w:rPr>
              <w:t>, 412-430</w:t>
            </w: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r w:rsidRPr="00292EF1">
              <w:rPr>
                <w:rFonts w:ascii="Times New Roman" w:hAnsi="Times New Roman"/>
                <w:color w:val="212529"/>
                <w:sz w:val="24"/>
                <w:szCs w:val="24"/>
                <w:shd w:val="clear" w:color="auto" w:fill="FFFFFF"/>
              </w:rPr>
              <w:t>ÇATALDAŞ, İ.; ÖZGEN, E. ArtificialIntelligence in DigitalPublicRelations: A DelphiStudy. </w:t>
            </w:r>
            <w:r w:rsidRPr="00292EF1">
              <w:rPr>
                <w:rFonts w:ascii="Times New Roman" w:hAnsi="Times New Roman"/>
                <w:i/>
                <w:iCs/>
                <w:color w:val="212529"/>
                <w:sz w:val="24"/>
                <w:szCs w:val="24"/>
                <w:shd w:val="clear" w:color="auto" w:fill="FFFFFF"/>
              </w:rPr>
              <w:t>USKUDAR UNİVERSİTY</w:t>
            </w:r>
            <w:r w:rsidRPr="00292EF1">
              <w:rPr>
                <w:rFonts w:ascii="Times New Roman" w:hAnsi="Times New Roman"/>
                <w:color w:val="212529"/>
                <w:sz w:val="24"/>
                <w:szCs w:val="24"/>
                <w:shd w:val="clear" w:color="auto" w:fill="FFFFFF"/>
              </w:rPr>
              <w:t>,</w:t>
            </w:r>
          </w:p>
        </w:tc>
        <w:tc>
          <w:tcPr>
            <w:tcW w:w="6294" w:type="dxa"/>
          </w:tcPr>
          <w:p w:rsidR="005A459C" w:rsidRPr="00292EF1" w:rsidRDefault="005A459C" w:rsidP="005A459C">
            <w:pPr>
              <w:shd w:val="clear" w:color="auto" w:fill="FFFFFF"/>
              <w:spacing w:after="0" w:line="240" w:lineRule="auto"/>
              <w:rPr>
                <w:rFonts w:ascii="Times New Roman" w:hAnsi="Times New Roman"/>
                <w:sz w:val="24"/>
                <w:szCs w:val="24"/>
              </w:rPr>
            </w:pPr>
          </w:p>
        </w:tc>
      </w:tr>
      <w:tr w:rsidR="005A459C" w:rsidRPr="00292EF1" w:rsidTr="005A459C">
        <w:trPr>
          <w:trHeight w:val="937"/>
        </w:trPr>
        <w:tc>
          <w:tcPr>
            <w:tcW w:w="336" w:type="dxa"/>
          </w:tcPr>
          <w:p w:rsidR="005A459C" w:rsidRPr="00292EF1" w:rsidRDefault="005A459C" w:rsidP="005A459C">
            <w:pPr>
              <w:spacing w:line="240" w:lineRule="auto"/>
              <w:rPr>
                <w:rFonts w:ascii="Times New Roman" w:hAnsi="Times New Roman"/>
                <w:sz w:val="24"/>
                <w:szCs w:val="24"/>
              </w:rPr>
            </w:pPr>
          </w:p>
        </w:tc>
        <w:tc>
          <w:tcPr>
            <w:tcW w:w="1323" w:type="dxa"/>
          </w:tcPr>
          <w:p w:rsidR="005A459C" w:rsidRPr="00292EF1" w:rsidRDefault="005A459C" w:rsidP="005A459C">
            <w:pPr>
              <w:spacing w:line="240" w:lineRule="auto"/>
              <w:rPr>
                <w:rFonts w:ascii="Times New Roman" w:hAnsi="Times New Roman"/>
                <w:b/>
                <w:bCs/>
                <w:sz w:val="24"/>
                <w:szCs w:val="24"/>
              </w:rPr>
            </w:pPr>
          </w:p>
        </w:tc>
        <w:tc>
          <w:tcPr>
            <w:tcW w:w="5620" w:type="dxa"/>
          </w:tcPr>
          <w:p w:rsidR="005A459C" w:rsidRPr="00292EF1" w:rsidRDefault="005A459C" w:rsidP="005A459C">
            <w:pPr>
              <w:jc w:val="both"/>
              <w:rPr>
                <w:rFonts w:ascii="Times New Roman" w:hAnsi="Times New Roman"/>
                <w:color w:val="222222"/>
                <w:sz w:val="24"/>
                <w:szCs w:val="24"/>
                <w:shd w:val="clear" w:color="auto" w:fill="FFFFFF"/>
              </w:rPr>
            </w:pPr>
          </w:p>
        </w:tc>
        <w:tc>
          <w:tcPr>
            <w:tcW w:w="6294" w:type="dxa"/>
          </w:tcPr>
          <w:p w:rsidR="005A459C" w:rsidRPr="00292EF1" w:rsidRDefault="005A459C" w:rsidP="005A459C">
            <w:pPr>
              <w:shd w:val="clear" w:color="auto" w:fill="FFFFFF"/>
              <w:spacing w:after="0" w:line="240" w:lineRule="auto"/>
              <w:rPr>
                <w:rFonts w:ascii="Times New Roman" w:hAnsi="Times New Roman"/>
                <w:sz w:val="24"/>
                <w:szCs w:val="24"/>
              </w:rPr>
            </w:pPr>
          </w:p>
        </w:tc>
      </w:tr>
    </w:tbl>
    <w:p w:rsidR="001B2F47" w:rsidRDefault="001B2F47" w:rsidP="00F238A3">
      <w:pPr>
        <w:spacing w:after="0" w:line="240" w:lineRule="auto"/>
        <w:jc w:val="center"/>
        <w:rPr>
          <w:rFonts w:ascii="Times New Roman" w:hAnsi="Times New Roman"/>
          <w:b/>
          <w:bCs/>
          <w:color w:val="FFFFFF"/>
          <w:sz w:val="16"/>
          <w:szCs w:val="16"/>
          <w:highlight w:val="black"/>
        </w:rPr>
        <w:sectPr w:rsidR="001B2F47" w:rsidSect="001B2F47">
          <w:footnotePr>
            <w:pos w:val="beneathText"/>
          </w:footnotePr>
          <w:pgSz w:w="15840" w:h="12240" w:orient="landscape"/>
          <w:pgMar w:top="992" w:right="1418" w:bottom="851" w:left="1418" w:header="709" w:footer="1134" w:gutter="0"/>
          <w:cols w:space="708"/>
        </w:sectPr>
      </w:pPr>
    </w:p>
    <w:p w:rsidR="005E072B" w:rsidRPr="00F952DD" w:rsidRDefault="005E072B" w:rsidP="00033C71">
      <w:pPr>
        <w:pStyle w:val="GvdeMetni"/>
        <w:spacing w:after="0"/>
        <w:jc w:val="both"/>
        <w:rPr>
          <w:rFonts w:ascii="Tahoma" w:hAnsi="Tahoma" w:cs="Tahoma"/>
          <w:b/>
          <w:i/>
        </w:rPr>
      </w:pPr>
      <w:r w:rsidRPr="00F952DD">
        <w:rPr>
          <w:rFonts w:ascii="Tahoma" w:hAnsi="Tahoma" w:cs="Tahoma"/>
          <w:b/>
          <w:i/>
        </w:rPr>
        <w:lastRenderedPageBreak/>
        <w:t xml:space="preserve">1.3.3. </w:t>
      </w:r>
      <w:r w:rsidR="003427EA">
        <w:rPr>
          <w:rFonts w:ascii="Tahoma" w:hAnsi="Tahoma" w:cs="Tahoma"/>
          <w:b/>
          <w:i/>
        </w:rPr>
        <w:t>Erasmus</w:t>
      </w:r>
      <w:r w:rsidRPr="00F952DD">
        <w:rPr>
          <w:rFonts w:ascii="Tahoma" w:hAnsi="Tahoma" w:cs="Tahoma"/>
          <w:b/>
          <w:i/>
        </w:rPr>
        <w:t xml:space="preserve"> Değişim Programı</w:t>
      </w:r>
    </w:p>
    <w:p w:rsidR="005E072B" w:rsidRPr="00F952DD" w:rsidRDefault="005E072B" w:rsidP="00033C71">
      <w:pPr>
        <w:spacing w:after="0" w:line="240" w:lineRule="auto"/>
        <w:jc w:val="both"/>
        <w:rPr>
          <w:rFonts w:ascii="Tahoma" w:hAnsi="Tahoma" w:cs="Tahoma"/>
          <w:i/>
        </w:rPr>
      </w:pPr>
      <w:r w:rsidRPr="00F952DD">
        <w:rPr>
          <w:rFonts w:ascii="Tahoma" w:hAnsi="Tahoma" w:cs="Tahoma"/>
          <w:i/>
        </w:rPr>
        <w:tab/>
      </w:r>
    </w:p>
    <w:p w:rsidR="00B10577" w:rsidRPr="007A6A73" w:rsidRDefault="00B10577" w:rsidP="00B10577">
      <w:pPr>
        <w:pStyle w:val="AralkYok"/>
        <w:jc w:val="both"/>
        <w:rPr>
          <w:lang w:val="tr-TR"/>
        </w:rPr>
      </w:pPr>
      <w:r w:rsidRPr="007A6A73">
        <w:rPr>
          <w:lang w:val="tr-TR"/>
        </w:rPr>
        <w:t>Kısaca "</w:t>
      </w:r>
      <w:r w:rsidR="003427EA">
        <w:rPr>
          <w:lang w:val="tr-TR"/>
        </w:rPr>
        <w:t>Erasmus</w:t>
      </w:r>
      <w:r w:rsidRPr="007A6A73">
        <w:rPr>
          <w:lang w:val="tr-TR"/>
        </w:rPr>
        <w:t xml:space="preserve"> Değişim Programı" olarak adlandırılan Türkiye’deki Yükseköğretim Kurumları Arasında Öğrenci ve Öğretim Üyesi Değişim Programı, üniversite ve yüksek teknoloji enstitüleri bünyesinde ön lisans, lisans, yüksek lisans ve doktora düzeyinde eğitim-öğretim yapan yükseköğretim kurumları arasında öğrenci ve öğretim üyesi değişim programıdır.</w:t>
      </w:r>
    </w:p>
    <w:p w:rsidR="00B10577" w:rsidRPr="00F952DD" w:rsidRDefault="00B10577" w:rsidP="00B10577">
      <w:pPr>
        <w:pStyle w:val="AralkYok"/>
        <w:jc w:val="both"/>
        <w:rPr>
          <w:rFonts w:ascii="Tahoma" w:hAnsi="Tahoma" w:cs="Tahoma"/>
          <w:i/>
          <w:sz w:val="22"/>
          <w:szCs w:val="22"/>
          <w:lang w:val="tr-TR"/>
        </w:rPr>
      </w:pPr>
    </w:p>
    <w:tbl>
      <w:tblPr>
        <w:tblW w:w="9228" w:type="dxa"/>
        <w:tblInd w:w="56" w:type="dxa"/>
        <w:tblCellMar>
          <w:left w:w="70" w:type="dxa"/>
          <w:right w:w="70" w:type="dxa"/>
        </w:tblCellMar>
        <w:tblLook w:val="04A0"/>
      </w:tblPr>
      <w:tblGrid>
        <w:gridCol w:w="1430"/>
        <w:gridCol w:w="2412"/>
        <w:gridCol w:w="1417"/>
        <w:gridCol w:w="1276"/>
        <w:gridCol w:w="2693"/>
      </w:tblGrid>
      <w:tr w:rsidR="000C6782" w:rsidRPr="00F42F94" w:rsidTr="00A229D5">
        <w:tc>
          <w:tcPr>
            <w:tcW w:w="9228" w:type="dxa"/>
            <w:gridSpan w:val="5"/>
            <w:tcBorders>
              <w:top w:val="single" w:sz="8" w:space="0" w:color="auto"/>
              <w:left w:val="single" w:sz="8" w:space="0" w:color="auto"/>
              <w:bottom w:val="single" w:sz="8" w:space="0" w:color="auto"/>
              <w:right w:val="single" w:sz="8" w:space="0" w:color="auto"/>
            </w:tcBorders>
            <w:shd w:val="clear" w:color="auto" w:fill="F79646"/>
            <w:vAlign w:val="center"/>
            <w:hideMark/>
          </w:tcPr>
          <w:p w:rsidR="000C6782" w:rsidRPr="0065611E" w:rsidRDefault="000C6782" w:rsidP="00147965">
            <w:pPr>
              <w:pStyle w:val="Stil3"/>
              <w:rPr>
                <w:rFonts w:cs="Tahoma"/>
                <w:b w:val="0"/>
                <w:bCs w:val="0"/>
                <w:sz w:val="18"/>
                <w:szCs w:val="18"/>
              </w:rPr>
            </w:pPr>
            <w:bookmarkStart w:id="113" w:name="_Toc92458278"/>
            <w:r w:rsidRPr="0065611E">
              <w:rPr>
                <w:rFonts w:cs="Tahoma"/>
                <w:b w:val="0"/>
                <w:sz w:val="18"/>
                <w:szCs w:val="18"/>
              </w:rPr>
              <w:t xml:space="preserve">Tablo </w:t>
            </w:r>
            <w:r w:rsidR="000A027C" w:rsidRPr="0065611E">
              <w:rPr>
                <w:rFonts w:cs="Tahoma"/>
                <w:b w:val="0"/>
                <w:sz w:val="18"/>
                <w:szCs w:val="18"/>
              </w:rPr>
              <w:t>2</w:t>
            </w:r>
            <w:r w:rsidR="00147965">
              <w:rPr>
                <w:rFonts w:cs="Tahoma"/>
                <w:b w:val="0"/>
                <w:sz w:val="18"/>
                <w:szCs w:val="18"/>
              </w:rPr>
              <w:t>4</w:t>
            </w:r>
            <w:r w:rsidRPr="0065611E">
              <w:rPr>
                <w:rFonts w:cs="Tahoma"/>
                <w:b w:val="0"/>
                <w:sz w:val="18"/>
                <w:szCs w:val="18"/>
              </w:rPr>
              <w:t xml:space="preserve">. </w:t>
            </w:r>
            <w:r w:rsidR="003427EA" w:rsidRPr="0065611E">
              <w:rPr>
                <w:rFonts w:cs="Tahoma"/>
                <w:b w:val="0"/>
                <w:sz w:val="18"/>
                <w:szCs w:val="18"/>
              </w:rPr>
              <w:t>Erasmus</w:t>
            </w:r>
            <w:r w:rsidRPr="0065611E">
              <w:rPr>
                <w:rFonts w:cs="Tahoma"/>
                <w:b w:val="0"/>
                <w:sz w:val="18"/>
                <w:szCs w:val="18"/>
              </w:rPr>
              <w:t xml:space="preserve"> Değişim Programı (Öğrenci)</w:t>
            </w:r>
            <w:bookmarkEnd w:id="113"/>
          </w:p>
        </w:tc>
      </w:tr>
      <w:tr w:rsidR="000C6782" w:rsidRPr="00F42F94" w:rsidTr="00EC6F7F">
        <w:tc>
          <w:tcPr>
            <w:tcW w:w="9228" w:type="dxa"/>
            <w:gridSpan w:val="5"/>
            <w:tcBorders>
              <w:top w:val="single" w:sz="8" w:space="0" w:color="auto"/>
              <w:left w:val="single" w:sz="8" w:space="0" w:color="auto"/>
              <w:bottom w:val="single" w:sz="8" w:space="0" w:color="auto"/>
              <w:right w:val="single" w:sz="8" w:space="0" w:color="auto"/>
            </w:tcBorders>
            <w:shd w:val="clear" w:color="auto" w:fill="D9D9D9"/>
            <w:vAlign w:val="center"/>
            <w:hideMark/>
          </w:tcPr>
          <w:p w:rsidR="000C6782" w:rsidRPr="00EC6F7F" w:rsidRDefault="000C6782" w:rsidP="00132134">
            <w:pPr>
              <w:spacing w:after="0" w:line="240" w:lineRule="auto"/>
              <w:jc w:val="center"/>
              <w:rPr>
                <w:rFonts w:ascii="Tahoma" w:hAnsi="Tahoma" w:cs="Tahoma"/>
                <w:b/>
                <w:bCs/>
                <w:sz w:val="18"/>
                <w:szCs w:val="18"/>
              </w:rPr>
            </w:pPr>
            <w:r w:rsidRPr="00EC6F7F">
              <w:rPr>
                <w:rFonts w:ascii="Tahoma" w:hAnsi="Tahoma" w:cs="Tahoma"/>
              </w:rPr>
              <w:t>20</w:t>
            </w:r>
            <w:r w:rsidR="000C4CE6">
              <w:rPr>
                <w:rFonts w:ascii="Tahoma" w:hAnsi="Tahoma" w:cs="Tahoma"/>
              </w:rPr>
              <w:t>2</w:t>
            </w:r>
            <w:r w:rsidR="00132134">
              <w:rPr>
                <w:rFonts w:ascii="Tahoma" w:hAnsi="Tahoma" w:cs="Tahoma"/>
              </w:rPr>
              <w:t>2</w:t>
            </w:r>
            <w:r w:rsidRPr="00EC6F7F">
              <w:rPr>
                <w:rFonts w:ascii="Tahoma" w:hAnsi="Tahoma" w:cs="Tahoma"/>
              </w:rPr>
              <w:t xml:space="preserve"> - </w:t>
            </w:r>
            <w:r w:rsidR="00132134">
              <w:rPr>
                <w:rFonts w:ascii="Tahoma" w:hAnsi="Tahoma" w:cs="Tahoma"/>
              </w:rPr>
              <w:t>2023</w:t>
            </w:r>
            <w:r w:rsidRPr="00EC6F7F">
              <w:rPr>
                <w:rFonts w:ascii="Tahoma" w:hAnsi="Tahoma" w:cs="Tahoma"/>
              </w:rPr>
              <w:t xml:space="preserve"> Eğitim ve Öğretim Yılı</w:t>
            </w:r>
          </w:p>
        </w:tc>
      </w:tr>
      <w:tr w:rsidR="00A5765E" w:rsidRPr="00F42F94" w:rsidTr="006F78BF">
        <w:tc>
          <w:tcPr>
            <w:tcW w:w="143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A5765E" w:rsidRPr="00E205B2" w:rsidRDefault="00A5765E"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Yararlananlar Gelen/Giden</w:t>
            </w:r>
          </w:p>
        </w:tc>
        <w:tc>
          <w:tcPr>
            <w:tcW w:w="2412" w:type="dxa"/>
            <w:tcBorders>
              <w:top w:val="single" w:sz="8" w:space="0" w:color="auto"/>
              <w:left w:val="nil"/>
              <w:bottom w:val="single" w:sz="8" w:space="0" w:color="auto"/>
              <w:right w:val="single" w:sz="8" w:space="0" w:color="auto"/>
            </w:tcBorders>
            <w:shd w:val="clear" w:color="000000" w:fill="F2F2F2"/>
            <w:vAlign w:val="center"/>
            <w:hideMark/>
          </w:tcPr>
          <w:p w:rsidR="00A5765E" w:rsidRPr="00E205B2" w:rsidRDefault="00A5765E"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Bölümü</w:t>
            </w:r>
          </w:p>
        </w:tc>
        <w:tc>
          <w:tcPr>
            <w:tcW w:w="1417" w:type="dxa"/>
            <w:tcBorders>
              <w:top w:val="single" w:sz="8" w:space="0" w:color="auto"/>
              <w:left w:val="nil"/>
              <w:bottom w:val="single" w:sz="8" w:space="0" w:color="auto"/>
              <w:right w:val="single" w:sz="8" w:space="0" w:color="auto"/>
            </w:tcBorders>
            <w:shd w:val="clear" w:color="000000" w:fill="F2F2F2"/>
            <w:vAlign w:val="center"/>
            <w:hideMark/>
          </w:tcPr>
          <w:p w:rsidR="00A5765E" w:rsidRPr="00E205B2" w:rsidRDefault="00A5765E"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Yarıyıl</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rsidR="00A5765E" w:rsidRPr="00E205B2" w:rsidRDefault="00A5765E"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Öğrenci Sayısı</w:t>
            </w:r>
          </w:p>
        </w:tc>
        <w:tc>
          <w:tcPr>
            <w:tcW w:w="2693" w:type="dxa"/>
            <w:tcBorders>
              <w:top w:val="single" w:sz="8" w:space="0" w:color="auto"/>
              <w:left w:val="nil"/>
              <w:bottom w:val="single" w:sz="8" w:space="0" w:color="auto"/>
              <w:right w:val="single" w:sz="8" w:space="0" w:color="auto"/>
            </w:tcBorders>
            <w:shd w:val="clear" w:color="000000" w:fill="F2F2F2"/>
            <w:vAlign w:val="center"/>
            <w:hideMark/>
          </w:tcPr>
          <w:p w:rsidR="00A5765E" w:rsidRPr="00E205B2" w:rsidRDefault="00A5765E"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Geldiği/Gittiği Üniversite</w:t>
            </w:r>
          </w:p>
        </w:tc>
      </w:tr>
      <w:tr w:rsidR="00BB68C3"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BB68C3" w:rsidRPr="00F42F94" w:rsidRDefault="00CD12DA" w:rsidP="008C1EB1">
            <w:pPr>
              <w:spacing w:after="0" w:line="240" w:lineRule="auto"/>
              <w:jc w:val="center"/>
              <w:rPr>
                <w:rFonts w:ascii="Tahoma" w:hAnsi="Tahoma" w:cs="Tahoma"/>
                <w:b/>
                <w:bCs/>
                <w:color w:val="000000"/>
                <w:sz w:val="18"/>
                <w:szCs w:val="18"/>
              </w:rPr>
            </w:pPr>
            <w:r>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BB68C3" w:rsidRPr="00F42F94" w:rsidRDefault="00E51B6F" w:rsidP="005241B3">
            <w:pPr>
              <w:spacing w:after="0" w:line="240" w:lineRule="auto"/>
              <w:jc w:val="right"/>
              <w:rPr>
                <w:rFonts w:ascii="Tahoma" w:hAnsi="Tahoma" w:cs="Tahoma"/>
                <w:color w:val="000000"/>
                <w:sz w:val="18"/>
                <w:szCs w:val="18"/>
              </w:rPr>
            </w:pPr>
            <w:r>
              <w:rPr>
                <w:rFonts w:ascii="Tahoma" w:hAnsi="Tahoma" w:cs="Tahoma"/>
                <w:color w:val="000000"/>
                <w:sz w:val="18"/>
                <w:szCs w:val="18"/>
              </w:rPr>
              <w:t>-</w:t>
            </w:r>
          </w:p>
        </w:tc>
        <w:tc>
          <w:tcPr>
            <w:tcW w:w="1417" w:type="dxa"/>
            <w:tcBorders>
              <w:top w:val="nil"/>
              <w:left w:val="nil"/>
              <w:bottom w:val="single" w:sz="8" w:space="0" w:color="auto"/>
              <w:right w:val="single" w:sz="8" w:space="0" w:color="auto"/>
            </w:tcBorders>
            <w:shd w:val="clear" w:color="auto" w:fill="auto"/>
            <w:hideMark/>
          </w:tcPr>
          <w:p w:rsidR="00BB68C3" w:rsidRPr="00F42F94" w:rsidRDefault="00E51B6F" w:rsidP="008C1EB1">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tcBorders>
              <w:top w:val="nil"/>
              <w:left w:val="nil"/>
              <w:bottom w:val="single" w:sz="8" w:space="0" w:color="auto"/>
              <w:right w:val="single" w:sz="8" w:space="0" w:color="auto"/>
            </w:tcBorders>
            <w:shd w:val="clear" w:color="auto" w:fill="auto"/>
            <w:hideMark/>
          </w:tcPr>
          <w:p w:rsidR="00BB68C3" w:rsidRDefault="00E51B6F" w:rsidP="001C00AF">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2693" w:type="dxa"/>
            <w:tcBorders>
              <w:top w:val="nil"/>
              <w:left w:val="nil"/>
              <w:bottom w:val="single" w:sz="8" w:space="0" w:color="auto"/>
              <w:right w:val="single" w:sz="8" w:space="0" w:color="auto"/>
            </w:tcBorders>
            <w:shd w:val="clear" w:color="auto" w:fill="auto"/>
            <w:hideMark/>
          </w:tcPr>
          <w:p w:rsidR="00BB68C3" w:rsidRPr="001434A8" w:rsidRDefault="00E51B6F" w:rsidP="00E51B6F">
            <w:pPr>
              <w:spacing w:after="0" w:line="240" w:lineRule="auto"/>
              <w:jc w:val="center"/>
              <w:rPr>
                <w:rFonts w:ascii="Tahoma" w:hAnsi="Tahoma" w:cs="Tahoma"/>
                <w:color w:val="000000"/>
                <w:sz w:val="18"/>
                <w:szCs w:val="18"/>
              </w:rPr>
            </w:pPr>
            <w:r>
              <w:rPr>
                <w:rFonts w:ascii="Arial" w:hAnsi="Arial" w:cs="Arial"/>
                <w:sz w:val="18"/>
                <w:szCs w:val="18"/>
                <w:shd w:val="clear" w:color="auto" w:fill="FFFFFF"/>
              </w:rPr>
              <w:t>-</w:t>
            </w:r>
          </w:p>
        </w:tc>
      </w:tr>
      <w:tr w:rsidR="00E51B6F" w:rsidRPr="00F42F94" w:rsidTr="00CE4902">
        <w:trPr>
          <w:trHeight w:val="387"/>
        </w:trPr>
        <w:tc>
          <w:tcPr>
            <w:tcW w:w="1430" w:type="dxa"/>
            <w:tcBorders>
              <w:top w:val="nil"/>
              <w:left w:val="single" w:sz="8" w:space="0" w:color="auto"/>
              <w:bottom w:val="single" w:sz="8" w:space="0" w:color="auto"/>
              <w:right w:val="single" w:sz="8" w:space="0" w:color="auto"/>
            </w:tcBorders>
            <w:shd w:val="clear" w:color="auto" w:fill="auto"/>
            <w:hideMark/>
          </w:tcPr>
          <w:p w:rsidR="00E51B6F" w:rsidRDefault="00E51B6F" w:rsidP="00A4770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E51B6F" w:rsidRPr="00F42F94" w:rsidRDefault="00E51B6F" w:rsidP="00684928">
            <w:pPr>
              <w:spacing w:after="0" w:line="240" w:lineRule="auto"/>
              <w:jc w:val="right"/>
              <w:rPr>
                <w:rFonts w:ascii="Tahoma" w:hAnsi="Tahoma" w:cs="Tahoma"/>
                <w:color w:val="000000"/>
                <w:sz w:val="18"/>
                <w:szCs w:val="18"/>
              </w:rPr>
            </w:pPr>
            <w:r>
              <w:rPr>
                <w:rFonts w:ascii="Tahoma" w:hAnsi="Tahoma" w:cs="Tahoma"/>
                <w:color w:val="000000"/>
                <w:sz w:val="18"/>
                <w:szCs w:val="18"/>
              </w:rPr>
              <w:t xml:space="preserve">- </w:t>
            </w:r>
          </w:p>
        </w:tc>
        <w:tc>
          <w:tcPr>
            <w:tcW w:w="1417" w:type="dxa"/>
            <w:tcBorders>
              <w:top w:val="nil"/>
              <w:left w:val="nil"/>
              <w:bottom w:val="single" w:sz="8" w:space="0" w:color="auto"/>
              <w:right w:val="single" w:sz="8" w:space="0" w:color="auto"/>
            </w:tcBorders>
            <w:shd w:val="clear" w:color="auto" w:fill="auto"/>
            <w:hideMark/>
          </w:tcPr>
          <w:p w:rsidR="00E51B6F" w:rsidRPr="00F42F94" w:rsidRDefault="00E51B6F" w:rsidP="00684928">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tcBorders>
              <w:top w:val="nil"/>
              <w:left w:val="nil"/>
              <w:bottom w:val="single" w:sz="8" w:space="0" w:color="auto"/>
              <w:right w:val="single" w:sz="8" w:space="0" w:color="auto"/>
            </w:tcBorders>
            <w:shd w:val="clear" w:color="auto" w:fill="auto"/>
            <w:hideMark/>
          </w:tcPr>
          <w:p w:rsidR="00E51B6F" w:rsidRDefault="00E51B6F" w:rsidP="00684928">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2693" w:type="dxa"/>
            <w:tcBorders>
              <w:top w:val="nil"/>
              <w:left w:val="nil"/>
              <w:bottom w:val="single" w:sz="8" w:space="0" w:color="auto"/>
              <w:right w:val="single" w:sz="8" w:space="0" w:color="auto"/>
            </w:tcBorders>
            <w:shd w:val="clear" w:color="auto" w:fill="auto"/>
            <w:hideMark/>
          </w:tcPr>
          <w:p w:rsidR="00E51B6F" w:rsidRPr="001434A8" w:rsidRDefault="00E51B6F" w:rsidP="00E51B6F">
            <w:pPr>
              <w:spacing w:after="0" w:line="240" w:lineRule="auto"/>
              <w:jc w:val="center"/>
              <w:rPr>
                <w:rFonts w:ascii="Tahoma" w:hAnsi="Tahoma" w:cs="Tahoma"/>
                <w:color w:val="000000"/>
                <w:sz w:val="18"/>
                <w:szCs w:val="18"/>
              </w:rPr>
            </w:pPr>
            <w:r>
              <w:rPr>
                <w:rFonts w:ascii="Arial" w:hAnsi="Arial" w:cs="Arial"/>
                <w:sz w:val="18"/>
                <w:szCs w:val="18"/>
                <w:shd w:val="clear" w:color="auto" w:fill="FFFFFF"/>
              </w:rPr>
              <w:t>-</w:t>
            </w:r>
          </w:p>
        </w:tc>
      </w:tr>
      <w:tr w:rsidR="00BB68C3" w:rsidRPr="00F42F94" w:rsidTr="007C537E">
        <w:trPr>
          <w:trHeight w:val="50"/>
        </w:trPr>
        <w:tc>
          <w:tcPr>
            <w:tcW w:w="1430" w:type="dxa"/>
            <w:tcBorders>
              <w:top w:val="nil"/>
              <w:left w:val="single" w:sz="8" w:space="0" w:color="auto"/>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b/>
                <w:bCs/>
                <w:color w:val="000000"/>
                <w:sz w:val="18"/>
                <w:szCs w:val="18"/>
              </w:rPr>
            </w:pPr>
          </w:p>
        </w:tc>
        <w:tc>
          <w:tcPr>
            <w:tcW w:w="2412" w:type="dxa"/>
            <w:tcBorders>
              <w:top w:val="nil"/>
              <w:left w:val="nil"/>
              <w:bottom w:val="single" w:sz="8" w:space="0" w:color="auto"/>
              <w:right w:val="single" w:sz="8" w:space="0" w:color="auto"/>
            </w:tcBorders>
            <w:shd w:val="clear" w:color="auto" w:fill="auto"/>
            <w:hideMark/>
          </w:tcPr>
          <w:p w:rsidR="00BB68C3" w:rsidRPr="00F42F94" w:rsidRDefault="00BB68C3" w:rsidP="005241B3">
            <w:pPr>
              <w:spacing w:after="0" w:line="240" w:lineRule="auto"/>
              <w:jc w:val="right"/>
              <w:rPr>
                <w:rFonts w:ascii="Tahoma" w:hAnsi="Tahoma" w:cs="Tahoma"/>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color w:val="000000"/>
                <w:sz w:val="18"/>
                <w:szCs w:val="18"/>
              </w:rPr>
            </w:pPr>
          </w:p>
        </w:tc>
        <w:tc>
          <w:tcPr>
            <w:tcW w:w="1276" w:type="dxa"/>
            <w:tcBorders>
              <w:top w:val="nil"/>
              <w:left w:val="nil"/>
              <w:bottom w:val="single" w:sz="8" w:space="0" w:color="auto"/>
              <w:right w:val="single" w:sz="8" w:space="0" w:color="auto"/>
            </w:tcBorders>
            <w:shd w:val="clear" w:color="auto" w:fill="auto"/>
            <w:hideMark/>
          </w:tcPr>
          <w:p w:rsidR="00BB68C3" w:rsidRDefault="00BB68C3" w:rsidP="008C1EB1">
            <w:pPr>
              <w:spacing w:after="0" w:line="240" w:lineRule="auto"/>
              <w:jc w:val="center"/>
              <w:rPr>
                <w:rFonts w:ascii="Tahoma" w:hAnsi="Tahoma" w:cs="Tahoma"/>
                <w:color w:val="000000"/>
                <w:sz w:val="18"/>
                <w:szCs w:val="18"/>
              </w:rPr>
            </w:pPr>
          </w:p>
        </w:tc>
        <w:tc>
          <w:tcPr>
            <w:tcW w:w="2693"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right"/>
              <w:rPr>
                <w:rFonts w:ascii="Tahoma" w:hAnsi="Tahoma" w:cs="Tahoma"/>
                <w:color w:val="000000"/>
                <w:sz w:val="18"/>
                <w:szCs w:val="18"/>
              </w:rPr>
            </w:pPr>
          </w:p>
        </w:tc>
      </w:tr>
      <w:tr w:rsidR="00BB68C3"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b/>
                <w:bCs/>
                <w:color w:val="000000"/>
                <w:sz w:val="18"/>
                <w:szCs w:val="18"/>
              </w:rPr>
            </w:pPr>
          </w:p>
        </w:tc>
        <w:tc>
          <w:tcPr>
            <w:tcW w:w="2412" w:type="dxa"/>
            <w:tcBorders>
              <w:top w:val="nil"/>
              <w:left w:val="nil"/>
              <w:bottom w:val="single" w:sz="8" w:space="0" w:color="auto"/>
              <w:right w:val="single" w:sz="8" w:space="0" w:color="auto"/>
            </w:tcBorders>
            <w:shd w:val="clear" w:color="auto" w:fill="auto"/>
            <w:hideMark/>
          </w:tcPr>
          <w:p w:rsidR="00BB68C3" w:rsidRPr="00F42F94" w:rsidRDefault="00BB68C3" w:rsidP="005241B3">
            <w:pPr>
              <w:spacing w:after="0" w:line="240" w:lineRule="auto"/>
              <w:jc w:val="right"/>
              <w:rPr>
                <w:rFonts w:ascii="Tahoma" w:hAnsi="Tahoma" w:cs="Tahoma"/>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color w:val="000000"/>
                <w:sz w:val="18"/>
                <w:szCs w:val="18"/>
              </w:rPr>
            </w:pPr>
          </w:p>
        </w:tc>
        <w:tc>
          <w:tcPr>
            <w:tcW w:w="1276" w:type="dxa"/>
            <w:tcBorders>
              <w:top w:val="nil"/>
              <w:left w:val="nil"/>
              <w:bottom w:val="single" w:sz="8" w:space="0" w:color="auto"/>
              <w:right w:val="single" w:sz="8" w:space="0" w:color="auto"/>
            </w:tcBorders>
            <w:shd w:val="clear" w:color="auto" w:fill="auto"/>
            <w:hideMark/>
          </w:tcPr>
          <w:p w:rsidR="00BB68C3" w:rsidRDefault="00BB68C3" w:rsidP="008C1EB1">
            <w:pPr>
              <w:spacing w:after="0" w:line="240" w:lineRule="auto"/>
              <w:jc w:val="center"/>
              <w:rPr>
                <w:rFonts w:ascii="Tahoma" w:hAnsi="Tahoma" w:cs="Tahoma"/>
                <w:color w:val="000000"/>
                <w:sz w:val="18"/>
                <w:szCs w:val="18"/>
              </w:rPr>
            </w:pPr>
          </w:p>
        </w:tc>
        <w:tc>
          <w:tcPr>
            <w:tcW w:w="2693"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right"/>
              <w:rPr>
                <w:rFonts w:ascii="Tahoma" w:hAnsi="Tahoma" w:cs="Tahoma"/>
                <w:color w:val="000000"/>
                <w:sz w:val="18"/>
                <w:szCs w:val="18"/>
              </w:rPr>
            </w:pPr>
          </w:p>
        </w:tc>
      </w:tr>
      <w:tr w:rsidR="00BB68C3"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b/>
                <w:bCs/>
                <w:color w:val="000000"/>
                <w:sz w:val="18"/>
                <w:szCs w:val="18"/>
              </w:rPr>
            </w:pPr>
          </w:p>
        </w:tc>
        <w:tc>
          <w:tcPr>
            <w:tcW w:w="2412" w:type="dxa"/>
            <w:tcBorders>
              <w:top w:val="nil"/>
              <w:left w:val="nil"/>
              <w:bottom w:val="single" w:sz="8" w:space="0" w:color="auto"/>
              <w:right w:val="single" w:sz="8" w:space="0" w:color="auto"/>
            </w:tcBorders>
            <w:shd w:val="clear" w:color="auto" w:fill="auto"/>
            <w:hideMark/>
          </w:tcPr>
          <w:p w:rsidR="00BB68C3" w:rsidRPr="00F42F94" w:rsidRDefault="00BB68C3" w:rsidP="005241B3">
            <w:pPr>
              <w:spacing w:after="0" w:line="240" w:lineRule="auto"/>
              <w:jc w:val="right"/>
              <w:rPr>
                <w:rFonts w:ascii="Tahoma" w:hAnsi="Tahoma" w:cs="Tahoma"/>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color w:val="000000"/>
                <w:sz w:val="18"/>
                <w:szCs w:val="18"/>
              </w:rPr>
            </w:pPr>
          </w:p>
        </w:tc>
        <w:tc>
          <w:tcPr>
            <w:tcW w:w="1276" w:type="dxa"/>
            <w:tcBorders>
              <w:top w:val="nil"/>
              <w:left w:val="nil"/>
              <w:bottom w:val="single" w:sz="8" w:space="0" w:color="auto"/>
              <w:right w:val="single" w:sz="8" w:space="0" w:color="auto"/>
            </w:tcBorders>
            <w:shd w:val="clear" w:color="auto" w:fill="auto"/>
            <w:hideMark/>
          </w:tcPr>
          <w:p w:rsidR="00BB68C3" w:rsidRDefault="00BB68C3" w:rsidP="008C1EB1">
            <w:pPr>
              <w:spacing w:after="0" w:line="240" w:lineRule="auto"/>
              <w:jc w:val="center"/>
              <w:rPr>
                <w:rFonts w:ascii="Tahoma" w:hAnsi="Tahoma" w:cs="Tahoma"/>
                <w:color w:val="000000"/>
                <w:sz w:val="18"/>
                <w:szCs w:val="18"/>
              </w:rPr>
            </w:pPr>
          </w:p>
        </w:tc>
        <w:tc>
          <w:tcPr>
            <w:tcW w:w="2693"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right"/>
              <w:rPr>
                <w:rFonts w:ascii="Tahoma" w:hAnsi="Tahoma" w:cs="Tahoma"/>
                <w:color w:val="000000"/>
                <w:sz w:val="18"/>
                <w:szCs w:val="18"/>
              </w:rPr>
            </w:pPr>
          </w:p>
        </w:tc>
      </w:tr>
      <w:tr w:rsidR="00BB68C3"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b/>
                <w:bCs/>
                <w:color w:val="000000"/>
                <w:sz w:val="18"/>
                <w:szCs w:val="18"/>
              </w:rPr>
            </w:pPr>
          </w:p>
        </w:tc>
        <w:tc>
          <w:tcPr>
            <w:tcW w:w="2412" w:type="dxa"/>
            <w:tcBorders>
              <w:top w:val="nil"/>
              <w:left w:val="nil"/>
              <w:bottom w:val="single" w:sz="8" w:space="0" w:color="auto"/>
              <w:right w:val="single" w:sz="8" w:space="0" w:color="auto"/>
            </w:tcBorders>
            <w:shd w:val="clear" w:color="auto" w:fill="auto"/>
            <w:hideMark/>
          </w:tcPr>
          <w:p w:rsidR="00BB68C3" w:rsidRPr="00F42F94" w:rsidRDefault="00BB68C3" w:rsidP="005241B3">
            <w:pPr>
              <w:spacing w:after="0" w:line="240" w:lineRule="auto"/>
              <w:jc w:val="right"/>
              <w:rPr>
                <w:rFonts w:ascii="Tahoma" w:hAnsi="Tahoma" w:cs="Tahoma"/>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color w:val="000000"/>
                <w:sz w:val="18"/>
                <w:szCs w:val="18"/>
              </w:rPr>
            </w:pPr>
          </w:p>
        </w:tc>
        <w:tc>
          <w:tcPr>
            <w:tcW w:w="1276" w:type="dxa"/>
            <w:tcBorders>
              <w:top w:val="nil"/>
              <w:left w:val="nil"/>
              <w:bottom w:val="single" w:sz="8" w:space="0" w:color="auto"/>
              <w:right w:val="single" w:sz="8" w:space="0" w:color="auto"/>
            </w:tcBorders>
            <w:shd w:val="clear" w:color="auto" w:fill="auto"/>
            <w:hideMark/>
          </w:tcPr>
          <w:p w:rsidR="00BB68C3" w:rsidRDefault="00BB68C3" w:rsidP="008C1EB1">
            <w:pPr>
              <w:spacing w:after="0" w:line="240" w:lineRule="auto"/>
              <w:jc w:val="center"/>
              <w:rPr>
                <w:rFonts w:ascii="Tahoma" w:hAnsi="Tahoma" w:cs="Tahoma"/>
                <w:color w:val="000000"/>
                <w:sz w:val="18"/>
                <w:szCs w:val="18"/>
              </w:rPr>
            </w:pPr>
          </w:p>
        </w:tc>
        <w:tc>
          <w:tcPr>
            <w:tcW w:w="2693"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right"/>
              <w:rPr>
                <w:rFonts w:ascii="Tahoma" w:hAnsi="Tahoma" w:cs="Tahoma"/>
                <w:color w:val="000000"/>
                <w:sz w:val="18"/>
                <w:szCs w:val="18"/>
              </w:rPr>
            </w:pPr>
          </w:p>
        </w:tc>
      </w:tr>
    </w:tbl>
    <w:p w:rsidR="00F42F94" w:rsidRDefault="00F42F94" w:rsidP="005420B0">
      <w:pPr>
        <w:pStyle w:val="AralkYok"/>
        <w:jc w:val="both"/>
        <w:rPr>
          <w:rFonts w:ascii="Tahoma" w:hAnsi="Tahoma" w:cs="Tahoma"/>
          <w:sz w:val="22"/>
          <w:szCs w:val="22"/>
          <w:lang w:val="tr-TR"/>
        </w:rPr>
      </w:pPr>
    </w:p>
    <w:p w:rsidR="003C3924" w:rsidRDefault="003C3924" w:rsidP="00350713">
      <w:pPr>
        <w:pStyle w:val="Balk4"/>
        <w:spacing w:before="0" w:after="0"/>
        <w:rPr>
          <w:rFonts w:ascii="Tahoma" w:hAnsi="Tahoma" w:cs="Tahoma"/>
          <w:sz w:val="24"/>
          <w:szCs w:val="24"/>
        </w:rPr>
      </w:pPr>
    </w:p>
    <w:p w:rsidR="001B1202" w:rsidRDefault="001B1202" w:rsidP="00250AAB">
      <w:pPr>
        <w:spacing w:after="0" w:line="240" w:lineRule="auto"/>
        <w:ind w:left="360"/>
        <w:contextualSpacing/>
        <w:rPr>
          <w:rFonts w:ascii="Tahoma" w:hAnsi="Tahoma" w:cs="Tahoma"/>
          <w:b/>
        </w:rPr>
      </w:pPr>
      <w:bookmarkStart w:id="114" w:name="_Toc285845822"/>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CD12DA" w:rsidRDefault="00CD12DA" w:rsidP="00250AAB">
      <w:pPr>
        <w:spacing w:after="0" w:line="240" w:lineRule="auto"/>
        <w:ind w:left="360"/>
        <w:contextualSpacing/>
        <w:rPr>
          <w:rFonts w:ascii="Tahoma" w:hAnsi="Tahoma" w:cs="Tahoma"/>
          <w:b/>
        </w:rPr>
      </w:pPr>
    </w:p>
    <w:p w:rsidR="00CD12DA" w:rsidRDefault="00CD12DA" w:rsidP="00250AAB">
      <w:pPr>
        <w:spacing w:after="0" w:line="240" w:lineRule="auto"/>
        <w:ind w:left="360"/>
        <w:contextualSpacing/>
        <w:rPr>
          <w:rFonts w:ascii="Tahoma" w:hAnsi="Tahoma" w:cs="Tahoma"/>
          <w:b/>
        </w:rPr>
      </w:pPr>
    </w:p>
    <w:p w:rsidR="00CD12DA" w:rsidRDefault="00CD12DA" w:rsidP="00250AAB">
      <w:pPr>
        <w:spacing w:after="0" w:line="240" w:lineRule="auto"/>
        <w:ind w:left="360"/>
        <w:contextualSpacing/>
        <w:rPr>
          <w:rFonts w:ascii="Tahoma" w:hAnsi="Tahoma" w:cs="Tahoma"/>
          <w:b/>
        </w:rPr>
      </w:pPr>
    </w:p>
    <w:p w:rsidR="0066734E" w:rsidRDefault="0066734E" w:rsidP="00250AAB">
      <w:pPr>
        <w:spacing w:after="0" w:line="240" w:lineRule="auto"/>
        <w:ind w:left="360"/>
        <w:contextualSpacing/>
        <w:rPr>
          <w:rFonts w:ascii="Tahoma" w:hAnsi="Tahoma" w:cs="Tahoma"/>
          <w:b/>
        </w:rPr>
      </w:pPr>
    </w:p>
    <w:p w:rsidR="0066734E" w:rsidRDefault="0066734E"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756928" w:rsidRDefault="00756928" w:rsidP="00250AAB">
      <w:pPr>
        <w:spacing w:after="0" w:line="240" w:lineRule="auto"/>
        <w:ind w:left="360"/>
        <w:contextualSpacing/>
        <w:rPr>
          <w:rFonts w:ascii="Tahoma" w:hAnsi="Tahoma" w:cs="Tahoma"/>
          <w:b/>
        </w:rPr>
      </w:pPr>
    </w:p>
    <w:p w:rsidR="00756928" w:rsidRDefault="00756928" w:rsidP="00250AAB">
      <w:pPr>
        <w:spacing w:after="0" w:line="240" w:lineRule="auto"/>
        <w:ind w:left="360"/>
        <w:contextualSpacing/>
        <w:rPr>
          <w:rFonts w:ascii="Tahoma" w:hAnsi="Tahoma" w:cs="Tahoma"/>
          <w:b/>
        </w:rPr>
      </w:pPr>
    </w:p>
    <w:p w:rsidR="004740FC" w:rsidRDefault="004740FC" w:rsidP="00250AAB">
      <w:pPr>
        <w:spacing w:after="0" w:line="240" w:lineRule="auto"/>
        <w:ind w:left="360"/>
        <w:contextualSpacing/>
        <w:rPr>
          <w:rFonts w:ascii="Tahoma" w:hAnsi="Tahoma" w:cs="Tahoma"/>
          <w:b/>
        </w:rPr>
      </w:pPr>
    </w:p>
    <w:p w:rsidR="004740FC" w:rsidRDefault="004740FC" w:rsidP="00250AAB">
      <w:pPr>
        <w:spacing w:after="0" w:line="240" w:lineRule="auto"/>
        <w:ind w:left="360"/>
        <w:contextualSpacing/>
        <w:rPr>
          <w:rFonts w:ascii="Tahoma" w:hAnsi="Tahoma" w:cs="Tahoma"/>
          <w:b/>
        </w:rPr>
      </w:pPr>
    </w:p>
    <w:p w:rsidR="00756928" w:rsidRDefault="00756928"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5E072B" w:rsidRPr="00250AAB" w:rsidRDefault="005E072B" w:rsidP="000C70DA">
      <w:pPr>
        <w:pStyle w:val="Balk3"/>
        <w:tabs>
          <w:tab w:val="left" w:pos="0"/>
          <w:tab w:val="num" w:pos="426"/>
        </w:tabs>
        <w:spacing w:before="0" w:line="240" w:lineRule="auto"/>
        <w:jc w:val="both"/>
        <w:rPr>
          <w:rFonts w:cs="Tahoma"/>
          <w:i/>
          <w:sz w:val="24"/>
          <w:szCs w:val="24"/>
        </w:rPr>
      </w:pPr>
      <w:bookmarkStart w:id="115" w:name="_Toc285845823"/>
      <w:bookmarkStart w:id="116" w:name="_Toc92290457"/>
      <w:bookmarkEnd w:id="114"/>
      <w:r w:rsidRPr="00250AAB">
        <w:rPr>
          <w:rFonts w:cs="Tahoma"/>
          <w:i/>
          <w:sz w:val="24"/>
          <w:szCs w:val="24"/>
        </w:rPr>
        <w:lastRenderedPageBreak/>
        <w:t>3- Performans Sonuçlarının Değerlendirilmesi</w:t>
      </w:r>
      <w:bookmarkEnd w:id="115"/>
      <w:bookmarkEnd w:id="116"/>
    </w:p>
    <w:p w:rsidR="00135A7F" w:rsidRDefault="00135A7F" w:rsidP="000C70DA">
      <w:pPr>
        <w:spacing w:after="0" w:line="240" w:lineRule="auto"/>
        <w:jc w:val="both"/>
        <w:rPr>
          <w:rFonts w:ascii="Tahoma" w:hAnsi="Tahoma" w:cs="Tahoma"/>
          <w:sz w:val="24"/>
          <w:szCs w:val="24"/>
        </w:rPr>
      </w:pPr>
    </w:p>
    <w:p w:rsidR="00CB5C37" w:rsidRDefault="0095006B" w:rsidP="005F452E">
      <w:pPr>
        <w:spacing w:after="0" w:line="240" w:lineRule="auto"/>
        <w:jc w:val="both"/>
        <w:rPr>
          <w:rFonts w:cs="Tahoma"/>
          <w:i/>
          <w:sz w:val="24"/>
          <w:szCs w:val="24"/>
        </w:rPr>
      </w:pPr>
      <w:r>
        <w:rPr>
          <w:rFonts w:ascii="Times New Roman" w:hAnsi="Times New Roman"/>
          <w:sz w:val="24"/>
          <w:szCs w:val="24"/>
        </w:rPr>
        <w:tab/>
      </w:r>
      <w:r w:rsidR="00FF4F7E" w:rsidRPr="007E12BB">
        <w:rPr>
          <w:rFonts w:ascii="Times New Roman" w:hAnsi="Times New Roman"/>
          <w:sz w:val="24"/>
          <w:szCs w:val="24"/>
        </w:rPr>
        <w:t xml:space="preserve">İletişim Fakültesi </w:t>
      </w:r>
      <w:r w:rsidR="00132134">
        <w:rPr>
          <w:rFonts w:ascii="Times New Roman" w:hAnsi="Times New Roman"/>
          <w:sz w:val="24"/>
          <w:szCs w:val="24"/>
        </w:rPr>
        <w:t>2023</w:t>
      </w:r>
      <w:r w:rsidR="004740FC">
        <w:rPr>
          <w:rFonts w:ascii="Times New Roman" w:hAnsi="Times New Roman"/>
          <w:sz w:val="24"/>
          <w:szCs w:val="24"/>
        </w:rPr>
        <w:t xml:space="preserve"> </w:t>
      </w:r>
      <w:r w:rsidR="003F2DA7" w:rsidRPr="007E12BB">
        <w:rPr>
          <w:rFonts w:ascii="Times New Roman" w:hAnsi="Times New Roman"/>
          <w:sz w:val="24"/>
          <w:szCs w:val="24"/>
        </w:rPr>
        <w:t>yılında; toplumsal</w:t>
      </w:r>
      <w:r w:rsidR="00FF4F7E" w:rsidRPr="007E12BB">
        <w:rPr>
          <w:rFonts w:ascii="Times New Roman" w:hAnsi="Times New Roman"/>
          <w:sz w:val="24"/>
          <w:szCs w:val="24"/>
        </w:rPr>
        <w:t xml:space="preserve"> odaklı hizmetler kapsamında gerekli faaliyetlerde bulunarak birikimlerini kurum dışına da </w:t>
      </w:r>
      <w:r w:rsidR="003F2DA7" w:rsidRPr="007E12BB">
        <w:rPr>
          <w:rFonts w:ascii="Times New Roman" w:hAnsi="Times New Roman"/>
          <w:sz w:val="24"/>
          <w:szCs w:val="24"/>
        </w:rPr>
        <w:t>aktarmıştır. Kamu</w:t>
      </w:r>
      <w:r w:rsidR="00FF4F7E" w:rsidRPr="007E12BB">
        <w:rPr>
          <w:rFonts w:ascii="Times New Roman" w:hAnsi="Times New Roman"/>
          <w:sz w:val="24"/>
          <w:szCs w:val="24"/>
        </w:rPr>
        <w:t xml:space="preserve"> kuruluşlarına (İletişim odaklı) yönelik hizmet</w:t>
      </w:r>
      <w:r w:rsidR="00281BA7">
        <w:rPr>
          <w:rFonts w:ascii="Times New Roman" w:hAnsi="Times New Roman"/>
          <w:sz w:val="24"/>
          <w:szCs w:val="24"/>
        </w:rPr>
        <w:t xml:space="preserve"> </w:t>
      </w:r>
      <w:r w:rsidR="00FF4F7E" w:rsidRPr="007E12BB">
        <w:rPr>
          <w:rFonts w:ascii="Times New Roman" w:hAnsi="Times New Roman"/>
          <w:sz w:val="24"/>
          <w:szCs w:val="24"/>
        </w:rPr>
        <w:t xml:space="preserve">içi eğitim programları ve kısa film festivalleri düzenlemek ve katkılara örnek teşkil </w:t>
      </w:r>
      <w:r w:rsidR="003F2DA7" w:rsidRPr="007E12BB">
        <w:rPr>
          <w:rFonts w:ascii="Times New Roman" w:hAnsi="Times New Roman"/>
          <w:sz w:val="24"/>
          <w:szCs w:val="24"/>
        </w:rPr>
        <w:t>etmektedir. Fakültenin</w:t>
      </w:r>
      <w:r w:rsidR="00FF4F7E" w:rsidRPr="007E12BB">
        <w:rPr>
          <w:rFonts w:ascii="Times New Roman" w:hAnsi="Times New Roman"/>
          <w:sz w:val="24"/>
          <w:szCs w:val="24"/>
        </w:rPr>
        <w:t xml:space="preserve"> fiziksel altyapısına ilişkin bakım onarım çalışmaları ihtiyaçlar </w:t>
      </w:r>
      <w:r w:rsidR="003F2DA7" w:rsidRPr="007E12BB">
        <w:rPr>
          <w:rFonts w:ascii="Times New Roman" w:hAnsi="Times New Roman"/>
          <w:sz w:val="24"/>
          <w:szCs w:val="24"/>
        </w:rPr>
        <w:t>dâhilinde</w:t>
      </w:r>
      <w:r w:rsidR="00FF4F7E" w:rsidRPr="007E12BB">
        <w:rPr>
          <w:rFonts w:ascii="Times New Roman" w:hAnsi="Times New Roman"/>
          <w:sz w:val="24"/>
          <w:szCs w:val="24"/>
        </w:rPr>
        <w:t xml:space="preserve"> karşılanırken her </w:t>
      </w:r>
      <w:r w:rsidR="000E656B">
        <w:rPr>
          <w:rFonts w:ascii="Times New Roman" w:hAnsi="Times New Roman"/>
          <w:sz w:val="24"/>
          <w:szCs w:val="24"/>
        </w:rPr>
        <w:t>üç</w:t>
      </w:r>
      <w:r w:rsidR="00FF4F7E" w:rsidRPr="007E12BB">
        <w:rPr>
          <w:rFonts w:ascii="Times New Roman" w:hAnsi="Times New Roman"/>
          <w:sz w:val="24"/>
          <w:szCs w:val="24"/>
        </w:rPr>
        <w:t xml:space="preserve"> bölümün de uygulamalı çalışmaları için gerekli olan ekipmanların temin süreci ise devam etmektedir</w:t>
      </w:r>
      <w:bookmarkStart w:id="117" w:name="_Toc285845824"/>
      <w:r w:rsidR="001C0192">
        <w:rPr>
          <w:rFonts w:ascii="Times New Roman" w:hAnsi="Times New Roman"/>
          <w:sz w:val="24"/>
          <w:szCs w:val="24"/>
        </w:rPr>
        <w:t>.</w:t>
      </w:r>
    </w:p>
    <w:bookmarkEnd w:id="117"/>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GvdeMetni"/>
        <w:spacing w:after="0"/>
        <w:jc w:val="both"/>
        <w:rPr>
          <w:rFonts w:ascii="Tahoma" w:hAnsi="Tahoma" w:cs="Tahoma"/>
          <w:sz w:val="22"/>
          <w:szCs w:val="22"/>
        </w:rPr>
      </w:pPr>
    </w:p>
    <w:p w:rsidR="005E072B" w:rsidRPr="00250AAB" w:rsidRDefault="005E072B" w:rsidP="003D634C">
      <w:pPr>
        <w:tabs>
          <w:tab w:val="left" w:pos="3935"/>
        </w:tabs>
        <w:autoSpaceDE w:val="0"/>
        <w:autoSpaceDN w:val="0"/>
        <w:adjustRightInd w:val="0"/>
        <w:spacing w:after="0" w:line="240" w:lineRule="auto"/>
        <w:rPr>
          <w:rFonts w:ascii="Tahoma" w:hAnsi="Tahoma" w:cs="Tahoma"/>
        </w:rPr>
      </w:pPr>
      <w:r w:rsidRPr="00250AAB">
        <w:rPr>
          <w:rFonts w:ascii="Tahoma" w:hAnsi="Tahoma" w:cs="Tahoma"/>
        </w:rPr>
        <w:br w:type="page"/>
      </w:r>
      <w:bookmarkStart w:id="118" w:name="_Toc170721357"/>
      <w:bookmarkEnd w:id="118"/>
      <w:r w:rsidR="003D634C">
        <w:rPr>
          <w:rFonts w:ascii="Tahoma" w:hAnsi="Tahoma" w:cs="Tahoma"/>
        </w:rPr>
        <w:lastRenderedPageBreak/>
        <w:tab/>
      </w: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48"/>
          <w:szCs w:val="48"/>
        </w:rPr>
      </w:pPr>
      <w:r w:rsidRPr="00250AAB">
        <w:rPr>
          <w:rFonts w:ascii="Tahoma" w:eastAsia="MS PMincho" w:hAnsi="Tahoma" w:cs="Tahoma"/>
          <w:b/>
          <w:sz w:val="48"/>
          <w:szCs w:val="48"/>
        </w:rPr>
        <w:t>KURUMSAL KABİLİYET ve KAPASİTENİN DEĞERLENDİRİLMESİ</w:t>
      </w: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r w:rsidRPr="00250AAB">
        <w:rPr>
          <w:rFonts w:ascii="Tahoma" w:hAnsi="Tahoma" w:cs="Tahoma"/>
        </w:rPr>
        <w:br w:type="page"/>
      </w:r>
    </w:p>
    <w:p w:rsidR="005E072B" w:rsidRPr="00192A16" w:rsidRDefault="005E072B" w:rsidP="00033C71">
      <w:pPr>
        <w:pStyle w:val="Balk1"/>
        <w:pBdr>
          <w:bottom w:val="single" w:sz="8" w:space="2" w:color="000000"/>
        </w:pBdr>
        <w:tabs>
          <w:tab w:val="left" w:pos="0"/>
        </w:tabs>
        <w:spacing w:before="0" w:after="0"/>
        <w:rPr>
          <w:rFonts w:ascii="Tahoma" w:eastAsia="Times New Roman" w:hAnsi="Tahoma"/>
          <w:i w:val="0"/>
          <w:iCs w:val="0"/>
          <w:color w:val="FF0000"/>
          <w:kern w:val="0"/>
          <w:sz w:val="22"/>
          <w:szCs w:val="22"/>
        </w:rPr>
      </w:pPr>
      <w:bookmarkStart w:id="119" w:name="_Toc285845826"/>
      <w:bookmarkStart w:id="120" w:name="_Toc92290458"/>
      <w:r w:rsidRPr="00250AAB">
        <w:rPr>
          <w:rFonts w:ascii="Tahoma" w:hAnsi="Tahoma"/>
          <w:i w:val="0"/>
          <w:sz w:val="24"/>
          <w:szCs w:val="24"/>
        </w:rPr>
        <w:lastRenderedPageBreak/>
        <w:t>IV- KURUMSAL KABİLİYET ve KAPASİTENİN DEĞERLENDİRİLMESİ</w:t>
      </w:r>
      <w:bookmarkEnd w:id="119"/>
      <w:bookmarkEnd w:id="120"/>
    </w:p>
    <w:p w:rsidR="005E072B" w:rsidRPr="00250AAB" w:rsidRDefault="005E072B" w:rsidP="00033C71">
      <w:pPr>
        <w:spacing w:after="0" w:line="240" w:lineRule="auto"/>
        <w:jc w:val="both"/>
        <w:rPr>
          <w:rFonts w:ascii="Tahoma" w:hAnsi="Tahoma" w:cs="Tahoma"/>
        </w:rPr>
      </w:pPr>
    </w:p>
    <w:p w:rsidR="005E072B" w:rsidRPr="002710E7" w:rsidRDefault="005E072B" w:rsidP="00033C71">
      <w:pPr>
        <w:pStyle w:val="Balk2"/>
        <w:spacing w:before="0" w:line="240" w:lineRule="auto"/>
        <w:jc w:val="both"/>
        <w:rPr>
          <w:rFonts w:ascii="Tahoma" w:hAnsi="Tahoma" w:cs="Tahoma"/>
          <w:i/>
          <w:sz w:val="24"/>
          <w:szCs w:val="24"/>
        </w:rPr>
      </w:pPr>
      <w:bookmarkStart w:id="121" w:name="_Toc170721358"/>
      <w:bookmarkStart w:id="122" w:name="_Toc285845827"/>
      <w:bookmarkStart w:id="123" w:name="_Toc92290459"/>
      <w:bookmarkEnd w:id="121"/>
      <w:r w:rsidRPr="002710E7">
        <w:rPr>
          <w:rFonts w:ascii="Tahoma" w:hAnsi="Tahoma" w:cs="Tahoma"/>
          <w:i/>
          <w:sz w:val="24"/>
          <w:szCs w:val="24"/>
        </w:rPr>
        <w:t>A- Üstün</w:t>
      </w:r>
      <w:r w:rsidR="00F2576B" w:rsidRPr="002710E7">
        <w:rPr>
          <w:rFonts w:ascii="Tahoma" w:hAnsi="Tahoma" w:cs="Tahoma"/>
          <w:i/>
          <w:sz w:val="24"/>
          <w:szCs w:val="24"/>
        </w:rPr>
        <w:t>lükler</w:t>
      </w:r>
      <w:bookmarkEnd w:id="122"/>
      <w:r w:rsidR="00BB606E" w:rsidRPr="002710E7">
        <w:rPr>
          <w:rFonts w:ascii="Tahoma" w:hAnsi="Tahoma" w:cs="Tahoma"/>
          <w:i/>
          <w:sz w:val="24"/>
          <w:szCs w:val="24"/>
        </w:rPr>
        <w:t>–</w:t>
      </w:r>
      <w:r w:rsidR="00C51B27" w:rsidRPr="002710E7">
        <w:rPr>
          <w:rFonts w:ascii="Tahoma" w:hAnsi="Tahoma" w:cs="Tahoma"/>
          <w:i/>
          <w:sz w:val="24"/>
          <w:szCs w:val="24"/>
        </w:rPr>
        <w:t xml:space="preserve"> Değerlendirme</w:t>
      </w:r>
      <w:bookmarkEnd w:id="123"/>
    </w:p>
    <w:p w:rsidR="005E072B" w:rsidRPr="002710E7" w:rsidRDefault="005E072B" w:rsidP="00033C71">
      <w:pPr>
        <w:spacing w:after="0" w:line="240" w:lineRule="auto"/>
        <w:rPr>
          <w:rFonts w:ascii="Times New Roman" w:hAnsi="Times New Roman"/>
          <w:sz w:val="24"/>
          <w:szCs w:val="24"/>
        </w:rPr>
      </w:pP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Teknolojinin eğitimde yetkin kullanımı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Teknolojinin tanıtım filmi, sanal tur gibi uygulamalarla fakültenin tanıtımında etkin olarak kullanılması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Alanında uzman, yetkin bir akademik kadroya sahip olunması.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Yürütülen programların disiplinle uygulanması.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Uluslararasılaşma bağlamında yürütülen Erasmus programı dışında CILECT (Uluslararası Film ve Televizyon Okulları Birliği)’ e (</w:t>
      </w:r>
      <w:hyperlink r:id="rId29" w:tgtFrame="_blank" w:history="1">
        <w:r w:rsidRPr="00C81764">
          <w:rPr>
            <w:rFonts w:ascii="Times New Roman" w:hAnsi="Times New Roman"/>
            <w:color w:val="1155CC"/>
            <w:sz w:val="24"/>
            <w:szCs w:val="24"/>
            <w:u w:val="single"/>
          </w:rPr>
          <w:t>https://www.cilect.org/</w:t>
        </w:r>
      </w:hyperlink>
      <w:r w:rsidRPr="00C81764">
        <w:rPr>
          <w:rFonts w:ascii="Times New Roman" w:hAnsi="Times New Roman"/>
          <w:sz w:val="24"/>
          <w:szCs w:val="24"/>
        </w:rPr>
        <w:t>) üyelik için başvurulması planlamakta ve başvuru kriterlerini yerine getirme çalışmalarının yapılıyor olması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Uzaktan eğitim platformu üzerinden öğrencilerin akademik başarısı, kariyer gelişimini desteklemek aynı zamanda sekt</w:t>
      </w:r>
      <w:r w:rsidR="00281BA7">
        <w:rPr>
          <w:rFonts w:ascii="Times New Roman" w:hAnsi="Times New Roman"/>
          <w:sz w:val="24"/>
          <w:szCs w:val="24"/>
        </w:rPr>
        <w:t>ö</w:t>
      </w:r>
      <w:r w:rsidRPr="00C81764">
        <w:rPr>
          <w:rFonts w:ascii="Times New Roman" w:hAnsi="Times New Roman"/>
          <w:sz w:val="24"/>
          <w:szCs w:val="24"/>
        </w:rPr>
        <w:t>rel işbirliğini devam ettirmek bağlamında “İletişim Söyleşileri” etkinliğinin düzenlenmesi</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Birimler arasında iş birliğinin ve personel ilişkilerinin iyi düzeyde olması.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Fakültemizin Üniversitenin diğer birimleri ile olan iyi ilişkileri ve gerektiğinde işbirliği yapabilmesi.</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Program ve Müfredat Geliştirme çalışmalarının düzenli olarak gerçekleştirilmesi</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İç ve dış paydaşlarla olan iletişim ve etkileşimin düzenli olarak gerçekleştirilmesi adına fakülte web sitesinin etkin olarak kullanılması.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Her iki bölümde de ders programlarının günün ve sektörün beklenti ve ihtiyaçlarına göre güncellenmesi</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Kontenjan doluluk oranının belirlenen hedeflerde gerçekleştirilmiş olması.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00C457A7">
        <w:rPr>
          <w:rFonts w:ascii="Times New Roman" w:hAnsi="Times New Roman"/>
          <w:sz w:val="24"/>
          <w:szCs w:val="24"/>
        </w:rPr>
        <w:t xml:space="preserve">  </w:t>
      </w:r>
      <w:r w:rsidR="00132134">
        <w:rPr>
          <w:rFonts w:ascii="Times New Roman" w:hAnsi="Times New Roman"/>
          <w:sz w:val="24"/>
          <w:szCs w:val="24"/>
        </w:rPr>
        <w:t>2023</w:t>
      </w:r>
      <w:r w:rsidRPr="00C81764">
        <w:rPr>
          <w:rFonts w:ascii="Times New Roman" w:hAnsi="Times New Roman"/>
          <w:sz w:val="24"/>
          <w:szCs w:val="24"/>
        </w:rPr>
        <w:t xml:space="preserve"> yılında yapılan iç tetkik değerlendirmesinde herhangi bir uygunsuzluğun tespit edilmemiş olması.</w:t>
      </w:r>
    </w:p>
    <w:p w:rsidR="00C81764" w:rsidRPr="00C81764" w:rsidRDefault="00C81764" w:rsidP="00C81764">
      <w:pPr>
        <w:spacing w:after="0" w:line="240" w:lineRule="auto"/>
        <w:rPr>
          <w:rFonts w:ascii="Times New Roman" w:hAnsi="Times New Roman"/>
          <w:sz w:val="24"/>
          <w:szCs w:val="24"/>
        </w:rPr>
      </w:pPr>
      <w:r w:rsidRPr="00C81764">
        <w:rPr>
          <w:rFonts w:ascii="Times New Roman" w:hAnsi="Symbol"/>
          <w:sz w:val="24"/>
          <w:szCs w:val="24"/>
        </w:rPr>
        <w:t></w:t>
      </w:r>
      <w:r w:rsidRPr="00C81764">
        <w:rPr>
          <w:rFonts w:ascii="Times New Roman" w:hAnsi="Times New Roman"/>
          <w:sz w:val="24"/>
          <w:szCs w:val="24"/>
        </w:rPr>
        <w:t xml:space="preserve">  Radyo Sinema ve Televizyon Bölümü’nün İLEDAK tarafından akredite edilmiş olması</w:t>
      </w:r>
    </w:p>
    <w:p w:rsidR="00BB606E" w:rsidRPr="002710E7" w:rsidRDefault="00C81764" w:rsidP="00C81764">
      <w:pPr>
        <w:tabs>
          <w:tab w:val="left" w:pos="284"/>
        </w:tabs>
        <w:spacing w:after="0" w:line="240" w:lineRule="auto"/>
        <w:jc w:val="both"/>
        <w:rPr>
          <w:rFonts w:ascii="Tahoma" w:hAnsi="Tahoma" w:cs="Tahoma"/>
          <w:b/>
          <w:sz w:val="24"/>
          <w:szCs w:val="24"/>
        </w:rPr>
      </w:pPr>
      <w:r w:rsidRPr="00C81764">
        <w:rPr>
          <w:rFonts w:ascii="Times New Roman" w:hAnsi="Symbol"/>
          <w:sz w:val="24"/>
          <w:szCs w:val="24"/>
        </w:rPr>
        <w:t></w:t>
      </w:r>
      <w:r w:rsidRPr="00C81764">
        <w:rPr>
          <w:rFonts w:ascii="Times New Roman" w:hAnsi="Times New Roman"/>
          <w:sz w:val="24"/>
          <w:szCs w:val="24"/>
        </w:rPr>
        <w:t>Radyo Sinema ve Televizyon Bölümü tarafından yayını yürütülen Mersin Üniversitesi Radyosu’nun kentte dinlenen radyolar arasında olması.</w:t>
      </w:r>
    </w:p>
    <w:p w:rsidR="00C51B27" w:rsidRPr="002710E7" w:rsidRDefault="00C51B27" w:rsidP="00C51B27">
      <w:pPr>
        <w:spacing w:after="0" w:line="240" w:lineRule="auto"/>
        <w:rPr>
          <w:rFonts w:ascii="Tahoma" w:hAnsi="Tahoma" w:cs="Tahoma"/>
          <w:bCs/>
          <w:sz w:val="24"/>
          <w:szCs w:val="24"/>
        </w:rPr>
      </w:pPr>
    </w:p>
    <w:p w:rsidR="005E072B" w:rsidRPr="002710E7" w:rsidRDefault="005E072B" w:rsidP="00033C71">
      <w:pPr>
        <w:pStyle w:val="Balk2"/>
        <w:spacing w:before="0" w:line="240" w:lineRule="auto"/>
        <w:jc w:val="both"/>
        <w:rPr>
          <w:rFonts w:ascii="Tahoma" w:hAnsi="Tahoma" w:cs="Tahoma"/>
          <w:i/>
          <w:sz w:val="24"/>
          <w:szCs w:val="24"/>
        </w:rPr>
      </w:pPr>
      <w:bookmarkStart w:id="124" w:name="_Toc285845828"/>
      <w:bookmarkStart w:id="125" w:name="_Toc92290460"/>
      <w:r w:rsidRPr="002710E7">
        <w:rPr>
          <w:rFonts w:ascii="Tahoma" w:hAnsi="Tahoma" w:cs="Tahoma"/>
          <w:i/>
          <w:sz w:val="24"/>
          <w:szCs w:val="24"/>
        </w:rPr>
        <w:t xml:space="preserve">B- </w:t>
      </w:r>
      <w:r w:rsidR="00F2576B" w:rsidRPr="002710E7">
        <w:rPr>
          <w:rFonts w:ascii="Tahoma" w:hAnsi="Tahoma" w:cs="Tahoma"/>
          <w:i/>
          <w:sz w:val="24"/>
          <w:szCs w:val="24"/>
        </w:rPr>
        <w:t>Zayıflıklar</w:t>
      </w:r>
      <w:r w:rsidR="00C51B27" w:rsidRPr="002710E7">
        <w:rPr>
          <w:rFonts w:ascii="Tahoma" w:hAnsi="Tahoma" w:cs="Tahoma"/>
          <w:i/>
          <w:sz w:val="24"/>
          <w:szCs w:val="24"/>
        </w:rPr>
        <w:t xml:space="preserve"> - Değerlendirme</w:t>
      </w:r>
      <w:bookmarkEnd w:id="124"/>
      <w:bookmarkEnd w:id="125"/>
    </w:p>
    <w:p w:rsidR="005E072B" w:rsidRPr="002710E7" w:rsidRDefault="005E072B" w:rsidP="00033C71">
      <w:pPr>
        <w:spacing w:after="0" w:line="240" w:lineRule="auto"/>
        <w:rPr>
          <w:rFonts w:ascii="Times New Roman" w:hAnsi="Times New Roman"/>
          <w:sz w:val="24"/>
          <w:szCs w:val="24"/>
        </w:rPr>
      </w:pPr>
    </w:p>
    <w:p w:rsidR="007838B0" w:rsidRPr="002710E7" w:rsidRDefault="007838B0" w:rsidP="00A01DAF">
      <w:pPr>
        <w:pStyle w:val="AralkYok"/>
        <w:numPr>
          <w:ilvl w:val="0"/>
          <w:numId w:val="7"/>
        </w:numPr>
        <w:jc w:val="both"/>
        <w:rPr>
          <w:lang w:val="tr-TR"/>
        </w:rPr>
      </w:pPr>
      <w:r w:rsidRPr="002710E7">
        <w:rPr>
          <w:lang w:val="tr-TR"/>
        </w:rPr>
        <w:t xml:space="preserve">Teknik eleman, </w:t>
      </w:r>
      <w:r w:rsidR="00206C9E" w:rsidRPr="002710E7">
        <w:rPr>
          <w:lang w:val="tr-TR"/>
        </w:rPr>
        <w:t>idari</w:t>
      </w:r>
      <w:r w:rsidRPr="002710E7">
        <w:rPr>
          <w:lang w:val="tr-TR"/>
        </w:rPr>
        <w:t xml:space="preserve"> ve akademik personel eksikliği. </w:t>
      </w:r>
    </w:p>
    <w:p w:rsidR="007838B0" w:rsidRPr="002710E7" w:rsidRDefault="007838B0" w:rsidP="00A01DAF">
      <w:pPr>
        <w:pStyle w:val="AralkYok"/>
        <w:numPr>
          <w:ilvl w:val="0"/>
          <w:numId w:val="7"/>
        </w:numPr>
        <w:jc w:val="both"/>
        <w:rPr>
          <w:lang w:val="tr-TR"/>
        </w:rPr>
      </w:pPr>
      <w:r w:rsidRPr="002710E7">
        <w:rPr>
          <w:lang w:val="tr-TR"/>
        </w:rPr>
        <w:t xml:space="preserve">Makine teçhizat yetersizliği. </w:t>
      </w:r>
    </w:p>
    <w:p w:rsidR="007838B0" w:rsidRPr="002710E7" w:rsidRDefault="007838B0" w:rsidP="00A01DAF">
      <w:pPr>
        <w:pStyle w:val="AralkYok"/>
        <w:numPr>
          <w:ilvl w:val="0"/>
          <w:numId w:val="7"/>
        </w:numPr>
        <w:jc w:val="both"/>
        <w:rPr>
          <w:lang w:val="tr-TR"/>
        </w:rPr>
      </w:pPr>
      <w:r w:rsidRPr="002710E7">
        <w:rPr>
          <w:lang w:val="tr-TR"/>
        </w:rPr>
        <w:t>Fakülte</w:t>
      </w:r>
      <w:r w:rsidR="00AD6AE2">
        <w:rPr>
          <w:lang w:val="tr-TR"/>
        </w:rPr>
        <w:t xml:space="preserve">mizin </w:t>
      </w:r>
      <w:r w:rsidRPr="002710E7">
        <w:rPr>
          <w:lang w:val="tr-TR"/>
        </w:rPr>
        <w:t>kendine ait döner sermaye gibi gelirlerinin olmaması.</w:t>
      </w:r>
    </w:p>
    <w:p w:rsidR="007838B0" w:rsidRPr="002710E7" w:rsidRDefault="007838B0" w:rsidP="00A01DAF">
      <w:pPr>
        <w:pStyle w:val="AralkYok"/>
        <w:numPr>
          <w:ilvl w:val="0"/>
          <w:numId w:val="7"/>
        </w:numPr>
        <w:jc w:val="both"/>
        <w:rPr>
          <w:lang w:val="tr-TR"/>
        </w:rPr>
      </w:pPr>
      <w:r w:rsidRPr="002710E7">
        <w:rPr>
          <w:lang w:val="tr-TR"/>
        </w:rPr>
        <w:t>Reklamcılık ve Halkla İlişkiler Bölümü</w:t>
      </w:r>
      <w:r w:rsidR="003F2DA7" w:rsidRPr="002710E7">
        <w:rPr>
          <w:lang w:val="tr-TR"/>
        </w:rPr>
        <w:t>’</w:t>
      </w:r>
      <w:r w:rsidRPr="002710E7">
        <w:rPr>
          <w:lang w:val="tr-TR"/>
        </w:rPr>
        <w:t>nün eğitim-öğretime açılamamış olması.</w:t>
      </w:r>
    </w:p>
    <w:p w:rsidR="00C51B27" w:rsidRPr="002710E7" w:rsidRDefault="00C51B27" w:rsidP="00C51B27">
      <w:pPr>
        <w:spacing w:after="0" w:line="240" w:lineRule="auto"/>
        <w:jc w:val="both"/>
        <w:rPr>
          <w:rFonts w:ascii="Times New Roman" w:hAnsi="Times New Roman"/>
          <w:sz w:val="24"/>
          <w:szCs w:val="24"/>
        </w:rPr>
      </w:pPr>
    </w:p>
    <w:p w:rsidR="00C51B27" w:rsidRPr="002710E7" w:rsidRDefault="00C51B27" w:rsidP="00C51B27">
      <w:pPr>
        <w:spacing w:after="0" w:line="240" w:lineRule="auto"/>
        <w:jc w:val="both"/>
        <w:rPr>
          <w:rFonts w:ascii="Times New Roman" w:hAnsi="Times New Roman"/>
          <w:b/>
          <w:sz w:val="24"/>
          <w:szCs w:val="24"/>
        </w:rPr>
      </w:pPr>
    </w:p>
    <w:p w:rsidR="007838B0" w:rsidRPr="002710E7" w:rsidRDefault="007838B0" w:rsidP="007838B0">
      <w:pPr>
        <w:spacing w:after="0" w:line="240" w:lineRule="auto"/>
        <w:ind w:firstLine="708"/>
        <w:jc w:val="both"/>
        <w:rPr>
          <w:rFonts w:ascii="Times New Roman" w:hAnsi="Times New Roman"/>
          <w:sz w:val="24"/>
          <w:szCs w:val="24"/>
        </w:rPr>
      </w:pPr>
      <w:r w:rsidRPr="002710E7">
        <w:rPr>
          <w:rFonts w:ascii="Times New Roman" w:hAnsi="Times New Roman"/>
          <w:sz w:val="24"/>
          <w:szCs w:val="24"/>
        </w:rPr>
        <w:t xml:space="preserve">Raporda belirtilen hususlar dikkate alındığında, fakültemizin, kısıtlı olanakları ile eğitim-öğretim faaliyetlerini ve idari görevlerini aksatmadan sürdürmekte olduğu ancak buna karşın iş yükünün artmakta olduğu gözlenmektedir. Ayrıca fakültemize ayrılan ödenekler ziyadesiyle yetersiz kalmaktadır. </w:t>
      </w:r>
    </w:p>
    <w:p w:rsidR="007838B0" w:rsidRPr="002710E7" w:rsidRDefault="007838B0" w:rsidP="007838B0">
      <w:pPr>
        <w:spacing w:after="0" w:line="240" w:lineRule="auto"/>
        <w:ind w:firstLine="708"/>
        <w:jc w:val="both"/>
        <w:rPr>
          <w:rFonts w:ascii="Times New Roman" w:hAnsi="Times New Roman"/>
          <w:sz w:val="24"/>
          <w:szCs w:val="24"/>
        </w:rPr>
      </w:pPr>
    </w:p>
    <w:p w:rsidR="007838B0" w:rsidRPr="002710E7" w:rsidRDefault="00132134" w:rsidP="007838B0">
      <w:pPr>
        <w:spacing w:after="0" w:line="240" w:lineRule="auto"/>
        <w:ind w:firstLine="708"/>
        <w:jc w:val="both"/>
        <w:rPr>
          <w:rFonts w:ascii="Times New Roman" w:hAnsi="Times New Roman"/>
          <w:bCs/>
          <w:sz w:val="24"/>
          <w:szCs w:val="24"/>
        </w:rPr>
      </w:pPr>
      <w:r>
        <w:rPr>
          <w:rFonts w:ascii="Times New Roman" w:hAnsi="Times New Roman"/>
          <w:bCs/>
          <w:sz w:val="24"/>
          <w:szCs w:val="24"/>
        </w:rPr>
        <w:t>2023</w:t>
      </w:r>
      <w:r w:rsidR="007838B0" w:rsidRPr="002710E7">
        <w:rPr>
          <w:rFonts w:ascii="Times New Roman" w:hAnsi="Times New Roman"/>
          <w:bCs/>
          <w:sz w:val="24"/>
          <w:szCs w:val="24"/>
        </w:rPr>
        <w:t xml:space="preserve"> yılı Faaliyet Raporumuz net ve kesin bilgiler içermektedir. </w:t>
      </w:r>
    </w:p>
    <w:p w:rsidR="005E072B" w:rsidRDefault="005E072B"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ÖNERİ VE TEDBİRLER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Pr="003256D1" w:rsidRDefault="005E072B" w:rsidP="00033C71">
      <w:pPr>
        <w:pStyle w:val="Balk1"/>
        <w:pBdr>
          <w:bottom w:val="single" w:sz="8" w:space="2" w:color="000000"/>
        </w:pBdr>
        <w:tabs>
          <w:tab w:val="left" w:pos="0"/>
        </w:tabs>
        <w:spacing w:before="0" w:after="0"/>
        <w:jc w:val="both"/>
        <w:rPr>
          <w:sz w:val="24"/>
          <w:szCs w:val="24"/>
        </w:rPr>
      </w:pPr>
      <w:bookmarkStart w:id="126" w:name="_Toc285845832"/>
      <w:bookmarkStart w:id="127" w:name="_Toc92290461"/>
      <w:r w:rsidRPr="003256D1">
        <w:rPr>
          <w:rFonts w:ascii="Tahoma" w:hAnsi="Tahoma"/>
          <w:sz w:val="24"/>
          <w:szCs w:val="24"/>
        </w:rPr>
        <w:lastRenderedPageBreak/>
        <w:t>V- ÖNERİ VE TEDBİRLER</w:t>
      </w:r>
      <w:bookmarkEnd w:id="126"/>
      <w:bookmarkEnd w:id="127"/>
    </w:p>
    <w:p w:rsidR="00AB0FEA" w:rsidRDefault="00AB0FEA" w:rsidP="00AB0FEA">
      <w:pPr>
        <w:rPr>
          <w:rFonts w:ascii="Verdana" w:hAnsi="Verdana"/>
          <w:sz w:val="20"/>
          <w:szCs w:val="24"/>
        </w:rPr>
      </w:pPr>
    </w:p>
    <w:p w:rsidR="007A73A6" w:rsidRPr="00AD4A9B" w:rsidRDefault="007A73A6" w:rsidP="00206C9E">
      <w:pPr>
        <w:ind w:firstLine="360"/>
        <w:rPr>
          <w:rFonts w:ascii="Times New Roman" w:hAnsi="Times New Roman"/>
          <w:sz w:val="24"/>
          <w:szCs w:val="24"/>
        </w:rPr>
      </w:pPr>
      <w:r w:rsidRPr="00AD4A9B">
        <w:rPr>
          <w:rFonts w:ascii="Times New Roman" w:hAnsi="Times New Roman"/>
          <w:sz w:val="24"/>
          <w:szCs w:val="24"/>
        </w:rPr>
        <w:t xml:space="preserve">Fakültemizin mali, idari, altyapı konularında ortaya konan sonuçlar doğrultusunda gelişimine yönelik </w:t>
      </w:r>
      <w:r w:rsidR="00206C9E" w:rsidRPr="00AD4A9B">
        <w:rPr>
          <w:rFonts w:ascii="Times New Roman" w:hAnsi="Times New Roman"/>
          <w:sz w:val="24"/>
          <w:szCs w:val="24"/>
        </w:rPr>
        <w:t>ö</w:t>
      </w:r>
      <w:r w:rsidRPr="00AD4A9B">
        <w:rPr>
          <w:rFonts w:ascii="Times New Roman" w:hAnsi="Times New Roman"/>
          <w:sz w:val="24"/>
          <w:szCs w:val="24"/>
        </w:rPr>
        <w:t>neriler aşağıda belirtilmiştir:</w:t>
      </w:r>
    </w:p>
    <w:p w:rsidR="007A73A6" w:rsidRPr="00AD4A9B" w:rsidRDefault="007A73A6" w:rsidP="007A73A6">
      <w:pPr>
        <w:pStyle w:val="ListeParagraf"/>
        <w:widowControl/>
        <w:numPr>
          <w:ilvl w:val="0"/>
          <w:numId w:val="13"/>
        </w:numPr>
        <w:suppressAutoHyphens w:val="0"/>
        <w:spacing w:line="276" w:lineRule="auto"/>
        <w:contextualSpacing/>
        <w:jc w:val="both"/>
        <w:rPr>
          <w:rFonts w:eastAsia="Times New Roman"/>
        </w:rPr>
      </w:pPr>
      <w:r w:rsidRPr="00AD4A9B">
        <w:rPr>
          <w:rFonts w:eastAsia="Times New Roman"/>
        </w:rPr>
        <w:t>Fakültemizin amaç ve vizyonu doğrultusunda tahsis edilen bütçe olanaklarının arttırılmasında fayda bulunmaktadır. Bu çerçevede Fakültemizde eğitim-öğretim faaliyetlerinin sağlıklı bir biçimde yürütülmesinde ihtiyaç duyulan teknik donanım, gelişen iletişim teknolojilerine koşut olarak sağlanabilecektir.</w:t>
      </w:r>
    </w:p>
    <w:p w:rsidR="007A73A6" w:rsidRPr="00AD4A9B" w:rsidRDefault="007A73A6" w:rsidP="007A73A6">
      <w:pPr>
        <w:pStyle w:val="ListeParagraf"/>
        <w:widowControl/>
        <w:numPr>
          <w:ilvl w:val="0"/>
          <w:numId w:val="13"/>
        </w:numPr>
        <w:suppressAutoHyphens w:val="0"/>
        <w:spacing w:line="276" w:lineRule="auto"/>
        <w:contextualSpacing/>
        <w:jc w:val="both"/>
        <w:rPr>
          <w:rFonts w:eastAsia="Times New Roman"/>
        </w:rPr>
      </w:pPr>
      <w:r w:rsidRPr="00AD4A9B">
        <w:rPr>
          <w:rFonts w:eastAsia="Times New Roman"/>
        </w:rPr>
        <w:t>Stüdyoların ve teknik donanımın işletilmesi ve bakımı için teknisyen görevlendirilmesi faydalı olacaktır.</w:t>
      </w:r>
    </w:p>
    <w:p w:rsidR="007A73A6" w:rsidRPr="00AD4A9B" w:rsidRDefault="007A73A6" w:rsidP="007A73A6">
      <w:pPr>
        <w:pStyle w:val="ListeParagraf"/>
        <w:widowControl/>
        <w:numPr>
          <w:ilvl w:val="0"/>
          <w:numId w:val="13"/>
        </w:numPr>
        <w:suppressAutoHyphens w:val="0"/>
        <w:spacing w:line="276" w:lineRule="auto"/>
        <w:contextualSpacing/>
        <w:jc w:val="both"/>
        <w:rPr>
          <w:rFonts w:eastAsia="Times New Roman"/>
        </w:rPr>
      </w:pPr>
      <w:r w:rsidRPr="00AD4A9B">
        <w:rPr>
          <w:rFonts w:eastAsia="Times New Roman"/>
        </w:rPr>
        <w:t xml:space="preserve">Fakültemizin </w:t>
      </w:r>
      <w:r w:rsidR="004D0152" w:rsidRPr="00AD4A9B">
        <w:rPr>
          <w:rFonts w:eastAsia="Times New Roman"/>
        </w:rPr>
        <w:t xml:space="preserve">akademik </w:t>
      </w:r>
      <w:r w:rsidR="00206C9E" w:rsidRPr="00AD4A9B">
        <w:rPr>
          <w:rFonts w:eastAsia="Times New Roman"/>
        </w:rPr>
        <w:t xml:space="preserve">kadrosunun genişletilmesine </w:t>
      </w:r>
      <w:r w:rsidRPr="00AD4A9B">
        <w:rPr>
          <w:rFonts w:eastAsia="Times New Roman"/>
        </w:rPr>
        <w:t>ihtiyaç bulunmaktadır.</w:t>
      </w:r>
    </w:p>
    <w:p w:rsidR="007A73A6" w:rsidRPr="00AD4A9B" w:rsidRDefault="007A73A6" w:rsidP="007A73A6">
      <w:pPr>
        <w:pStyle w:val="ListeParagraf"/>
        <w:spacing w:line="276" w:lineRule="auto"/>
        <w:rPr>
          <w:rFonts w:eastAsia="Times New Roman"/>
        </w:rPr>
      </w:pPr>
    </w:p>
    <w:p w:rsidR="007A73A6" w:rsidRPr="00AD4A9B" w:rsidRDefault="007A73A6" w:rsidP="007A73A6">
      <w:pPr>
        <w:pStyle w:val="ListeParagraf"/>
        <w:spacing w:line="276" w:lineRule="auto"/>
        <w:rPr>
          <w:rFonts w:eastAsia="Times New Roman"/>
        </w:rPr>
      </w:pPr>
    </w:p>
    <w:p w:rsidR="007A73A6" w:rsidRPr="00AD4A9B" w:rsidRDefault="00F16FBB" w:rsidP="00206C9E">
      <w:pPr>
        <w:ind w:firstLine="360"/>
        <w:rPr>
          <w:rFonts w:ascii="Times New Roman" w:hAnsi="Times New Roman"/>
          <w:sz w:val="24"/>
          <w:szCs w:val="24"/>
        </w:rPr>
      </w:pPr>
      <w:r>
        <w:rPr>
          <w:rFonts w:ascii="Times New Roman" w:hAnsi="Times New Roman"/>
          <w:sz w:val="24"/>
          <w:szCs w:val="24"/>
        </w:rPr>
        <w:t>Fakülte</w:t>
      </w:r>
      <w:r w:rsidR="007A73A6" w:rsidRPr="00AD4A9B">
        <w:rPr>
          <w:rFonts w:ascii="Times New Roman" w:hAnsi="Times New Roman"/>
          <w:sz w:val="24"/>
          <w:szCs w:val="24"/>
        </w:rPr>
        <w:t>mizin akademik hedefleri ise şunlardır:</w:t>
      </w:r>
    </w:p>
    <w:p w:rsidR="00206C9E" w:rsidRPr="00AD4A9B" w:rsidRDefault="007A73A6" w:rsidP="00206C9E">
      <w:pPr>
        <w:pStyle w:val="ListeParagraf"/>
        <w:widowControl/>
        <w:numPr>
          <w:ilvl w:val="0"/>
          <w:numId w:val="14"/>
        </w:numPr>
        <w:suppressAutoHyphens w:val="0"/>
        <w:spacing w:line="276" w:lineRule="auto"/>
        <w:contextualSpacing/>
        <w:jc w:val="both"/>
        <w:rPr>
          <w:rFonts w:eastAsia="Times New Roman"/>
        </w:rPr>
      </w:pPr>
      <w:r w:rsidRPr="00AD4A9B">
        <w:rPr>
          <w:rFonts w:eastAsia="Times New Roman"/>
        </w:rPr>
        <w:t xml:space="preserve">Alan indekslerinde taranan dergilerdeki yayın sayısını arttırmak ve akademik kadronun </w:t>
      </w:r>
      <w:r w:rsidRPr="00AD4A9B">
        <w:t>Social Sciences Citation Index</w:t>
      </w:r>
      <w:r w:rsidRPr="00AD4A9B">
        <w:rPr>
          <w:rFonts w:eastAsia="Times New Roman"/>
        </w:rPr>
        <w:t xml:space="preserve"> (SSCI) ve </w:t>
      </w:r>
      <w:r w:rsidRPr="00AD4A9B">
        <w:t>Art</w:t>
      </w:r>
      <w:r w:rsidR="003C6563" w:rsidRPr="00AD4A9B">
        <w:t>s</w:t>
      </w:r>
      <w:r w:rsidRPr="00AD4A9B">
        <w:t xml:space="preserve"> and Humanities Index</w:t>
      </w:r>
      <w:r w:rsidRPr="00AD4A9B">
        <w:rPr>
          <w:rFonts w:eastAsia="Times New Roman"/>
        </w:rPr>
        <w:t xml:space="preserve"> (A&amp;HCI) kapsamında dergilerde</w:t>
      </w:r>
      <w:r w:rsidR="00206C9E" w:rsidRPr="00AD4A9B">
        <w:rPr>
          <w:rFonts w:eastAsia="Times New Roman"/>
        </w:rPr>
        <w:t xml:space="preserve"> yayın yapmalarını teşvik etmek,</w:t>
      </w:r>
    </w:p>
    <w:p w:rsidR="007A73A6" w:rsidRPr="00AD4A9B" w:rsidRDefault="007A73A6" w:rsidP="007A73A6">
      <w:pPr>
        <w:pStyle w:val="ListeParagraf"/>
        <w:widowControl/>
        <w:numPr>
          <w:ilvl w:val="0"/>
          <w:numId w:val="14"/>
        </w:numPr>
        <w:suppressAutoHyphens w:val="0"/>
        <w:spacing w:line="276" w:lineRule="auto"/>
        <w:contextualSpacing/>
        <w:jc w:val="both"/>
        <w:rPr>
          <w:rFonts w:eastAsia="Times New Roman"/>
        </w:rPr>
      </w:pPr>
      <w:r w:rsidRPr="00AD4A9B">
        <w:rPr>
          <w:rFonts w:eastAsia="Times New Roman"/>
        </w:rPr>
        <w:t>Reklamcılık ve Halkla İlişkiler Bölümü’nün lisans düzeyinde faaliyete geçmesi ve öğrenci almaya başlaması amacıyla gerekli altyapı ve kadro olanaklarını oluşturmak</w:t>
      </w:r>
      <w:r w:rsidR="00A9314E">
        <w:rPr>
          <w:rFonts w:eastAsia="Times New Roman"/>
        </w:rPr>
        <w:t>.</w:t>
      </w:r>
    </w:p>
    <w:p w:rsidR="008800EC" w:rsidRPr="00AD4A9B" w:rsidRDefault="008800EC" w:rsidP="008800EC">
      <w:pPr>
        <w:spacing w:after="0" w:line="240" w:lineRule="auto"/>
        <w:ind w:left="360"/>
        <w:jc w:val="both"/>
        <w:rPr>
          <w:rFonts w:ascii="Tahoma" w:hAnsi="Tahoma" w:cs="Tahoma"/>
          <w:bCs/>
          <w:sz w:val="24"/>
          <w:szCs w:val="24"/>
        </w:rPr>
      </w:pPr>
    </w:p>
    <w:p w:rsidR="005E072B" w:rsidRPr="00AD4A9B" w:rsidRDefault="005E072B" w:rsidP="00033C71">
      <w:pPr>
        <w:spacing w:after="0" w:line="240" w:lineRule="auto"/>
        <w:jc w:val="both"/>
        <w:rPr>
          <w:rFonts w:ascii="Tahoma" w:hAnsi="Tahoma" w:cs="Tahoma"/>
          <w:sz w:val="24"/>
          <w:szCs w:val="24"/>
        </w:rPr>
      </w:pPr>
    </w:p>
    <w:p w:rsidR="005E072B" w:rsidRPr="00AD4A9B" w:rsidRDefault="005E072B" w:rsidP="00033C71">
      <w:pPr>
        <w:spacing w:after="0" w:line="240" w:lineRule="auto"/>
        <w:jc w:val="both"/>
        <w:rPr>
          <w:rFonts w:ascii="Tahoma" w:hAnsi="Tahoma" w:cs="Tahoma"/>
          <w:sz w:val="24"/>
          <w:szCs w:val="24"/>
        </w:rPr>
      </w:pPr>
    </w:p>
    <w:p w:rsidR="005E072B" w:rsidRPr="00AD4A9B" w:rsidRDefault="005E072B" w:rsidP="00033C71">
      <w:pPr>
        <w:spacing w:after="0" w:line="240" w:lineRule="auto"/>
        <w:jc w:val="both"/>
        <w:rPr>
          <w:rFonts w:ascii="Tahoma" w:hAnsi="Tahoma" w:cs="Tahoma"/>
          <w:sz w:val="24"/>
          <w:szCs w:val="24"/>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Pr="00250AAB" w:rsidRDefault="0066734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7838B0" w:rsidRDefault="007838B0" w:rsidP="00033C71">
      <w:pPr>
        <w:spacing w:after="0" w:line="240" w:lineRule="auto"/>
        <w:rPr>
          <w:rFonts w:ascii="Tahoma" w:eastAsia="MS PMincho" w:hAnsi="Tahoma" w:cs="Tahoma"/>
          <w:b/>
          <w:sz w:val="52"/>
          <w:szCs w:val="52"/>
        </w:rPr>
      </w:pPr>
    </w:p>
    <w:p w:rsidR="007838B0" w:rsidRDefault="007838B0" w:rsidP="00033C71">
      <w:pPr>
        <w:spacing w:after="0" w:line="240" w:lineRule="auto"/>
        <w:rPr>
          <w:rFonts w:ascii="Tahoma" w:eastAsia="MS PMincho" w:hAnsi="Tahoma" w:cs="Tahoma"/>
          <w:b/>
          <w:sz w:val="52"/>
          <w:szCs w:val="52"/>
        </w:rPr>
      </w:pPr>
    </w:p>
    <w:p w:rsidR="007838B0" w:rsidRDefault="007838B0" w:rsidP="00033C71">
      <w:pPr>
        <w:spacing w:after="0" w:line="240" w:lineRule="auto"/>
        <w:rPr>
          <w:rFonts w:ascii="Tahoma" w:eastAsia="MS PMincho" w:hAnsi="Tahoma" w:cs="Tahoma"/>
          <w:b/>
          <w:sz w:val="52"/>
          <w:szCs w:val="52"/>
        </w:rPr>
      </w:pPr>
    </w:p>
    <w:p w:rsidR="009151AA" w:rsidRDefault="009151AA" w:rsidP="00033C71">
      <w:pPr>
        <w:spacing w:after="0" w:line="240" w:lineRule="auto"/>
        <w:rPr>
          <w:rFonts w:ascii="Tahoma" w:eastAsia="MS PMincho" w:hAnsi="Tahoma" w:cs="Tahoma"/>
          <w:b/>
          <w:sz w:val="52"/>
          <w:szCs w:val="52"/>
        </w:rPr>
      </w:pPr>
    </w:p>
    <w:p w:rsidR="009151AA" w:rsidRDefault="009151AA" w:rsidP="00033C71">
      <w:pPr>
        <w:spacing w:after="0" w:line="240" w:lineRule="auto"/>
        <w:rPr>
          <w:rFonts w:ascii="Tahoma" w:eastAsia="MS PMincho" w:hAnsi="Tahoma" w:cs="Tahoma"/>
          <w:b/>
          <w:sz w:val="52"/>
          <w:szCs w:val="52"/>
        </w:rPr>
      </w:pPr>
    </w:p>
    <w:p w:rsidR="009151AA" w:rsidRDefault="009151AA"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9151AA" w:rsidRDefault="005E072B" w:rsidP="00E7007F">
      <w:pPr>
        <w:spacing w:after="0" w:line="240" w:lineRule="auto"/>
        <w:jc w:val="both"/>
        <w:rPr>
          <w:rFonts w:ascii="Tahoma" w:hAnsi="Tahoma" w:cs="Tahoma"/>
        </w:rPr>
      </w:pPr>
      <w:r w:rsidRPr="00250AAB">
        <w:rPr>
          <w:rFonts w:ascii="Tahoma" w:hAnsi="Tahoma" w:cs="Tahoma"/>
        </w:rPr>
        <w:br w:type="page"/>
      </w:r>
      <w:bookmarkStart w:id="128" w:name="_Toc285845833"/>
    </w:p>
    <w:bookmarkEnd w:id="128"/>
    <w:p w:rsidR="005E072B" w:rsidRDefault="005E072B" w:rsidP="00033C71">
      <w:pPr>
        <w:spacing w:after="0" w:line="240" w:lineRule="auto"/>
        <w:jc w:val="both"/>
        <w:rPr>
          <w:rFonts w:ascii="Tahoma" w:hAnsi="Tahoma" w:cs="Tahoma"/>
        </w:rPr>
      </w:pPr>
    </w:p>
    <w:p w:rsidR="009151AA" w:rsidRDefault="005E072B" w:rsidP="009151AA">
      <w:pPr>
        <w:pStyle w:val="Balk2"/>
        <w:spacing w:before="0" w:line="240" w:lineRule="auto"/>
      </w:pPr>
      <w:bookmarkStart w:id="129" w:name="_Toc285845836"/>
      <w:bookmarkStart w:id="130" w:name="_Toc92290462"/>
      <w:r w:rsidRPr="00250AAB">
        <w:rPr>
          <w:rFonts w:ascii="Tahoma" w:hAnsi="Tahoma" w:cs="Tahoma"/>
          <w:i/>
          <w:sz w:val="24"/>
          <w:szCs w:val="24"/>
        </w:rPr>
        <w:t xml:space="preserve">Ek </w:t>
      </w:r>
      <w:r w:rsidR="00C515D9">
        <w:rPr>
          <w:rFonts w:ascii="Tahoma" w:hAnsi="Tahoma" w:cs="Tahoma"/>
          <w:i/>
          <w:sz w:val="24"/>
          <w:szCs w:val="24"/>
        </w:rPr>
        <w:t>2</w:t>
      </w:r>
      <w:r w:rsidRPr="00250AAB">
        <w:rPr>
          <w:rFonts w:ascii="Tahoma" w:hAnsi="Tahoma" w:cs="Tahoma"/>
          <w:i/>
          <w:sz w:val="24"/>
          <w:szCs w:val="24"/>
        </w:rPr>
        <w:t>: Demirbaşlar</w:t>
      </w:r>
      <w:bookmarkEnd w:id="129"/>
      <w:bookmarkEnd w:id="130"/>
    </w:p>
    <w:tbl>
      <w:tblPr>
        <w:tblpPr w:leftFromText="141" w:rightFromText="141" w:vertAnchor="text" w:horzAnchor="margin" w:tblpXSpec="center" w:tblpY="1098"/>
        <w:tblW w:w="11340" w:type="dxa"/>
        <w:tblCellMar>
          <w:left w:w="70" w:type="dxa"/>
          <w:right w:w="70" w:type="dxa"/>
        </w:tblCellMar>
        <w:tblLook w:val="04A0"/>
      </w:tblPr>
      <w:tblGrid>
        <w:gridCol w:w="708"/>
        <w:gridCol w:w="1135"/>
        <w:gridCol w:w="1270"/>
        <w:gridCol w:w="1282"/>
        <w:gridCol w:w="5244"/>
        <w:gridCol w:w="993"/>
        <w:gridCol w:w="708"/>
      </w:tblGrid>
      <w:tr w:rsidR="009151AA" w:rsidRPr="00D231D4" w:rsidTr="009151AA">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b/>
                <w:bCs/>
                <w:sz w:val="16"/>
                <w:szCs w:val="16"/>
              </w:rPr>
            </w:pPr>
            <w:r w:rsidRPr="00D231D4">
              <w:rPr>
                <w:rFonts w:ascii="Times New Roman" w:hAnsi="Times New Roman"/>
                <w:b/>
                <w:bCs/>
                <w:sz w:val="16"/>
                <w:szCs w:val="16"/>
              </w:rPr>
              <w:t>Sıra no</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b/>
                <w:bCs/>
                <w:sz w:val="16"/>
                <w:szCs w:val="16"/>
              </w:rPr>
            </w:pPr>
            <w:r w:rsidRPr="00D231D4">
              <w:rPr>
                <w:rFonts w:ascii="Times New Roman" w:hAnsi="Times New Roman"/>
                <w:b/>
                <w:bCs/>
                <w:sz w:val="16"/>
                <w:szCs w:val="16"/>
              </w:rPr>
              <w:t>Harcama Birimi</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b/>
                <w:bCs/>
                <w:sz w:val="16"/>
                <w:szCs w:val="16"/>
              </w:rPr>
            </w:pPr>
            <w:r w:rsidRPr="00D231D4">
              <w:rPr>
                <w:rFonts w:ascii="Times New Roman" w:hAnsi="Times New Roman"/>
                <w:b/>
                <w:bCs/>
                <w:sz w:val="16"/>
                <w:szCs w:val="16"/>
              </w:rPr>
              <w:t>Harcama  Adı</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b/>
                <w:bCs/>
                <w:sz w:val="16"/>
                <w:szCs w:val="16"/>
              </w:rPr>
            </w:pPr>
            <w:r w:rsidRPr="00D231D4">
              <w:rPr>
                <w:rFonts w:ascii="Times New Roman" w:hAnsi="Times New Roman"/>
                <w:b/>
                <w:bCs/>
                <w:sz w:val="16"/>
                <w:szCs w:val="16"/>
              </w:rPr>
              <w:t>Taşınır Grubu</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b/>
                <w:bCs/>
                <w:sz w:val="16"/>
                <w:szCs w:val="16"/>
              </w:rPr>
            </w:pPr>
            <w:r w:rsidRPr="00D231D4">
              <w:rPr>
                <w:rFonts w:ascii="Times New Roman" w:hAnsi="Times New Roman"/>
                <w:b/>
                <w:bCs/>
                <w:sz w:val="16"/>
                <w:szCs w:val="16"/>
              </w:rPr>
              <w:t>Taşınır Adı</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b/>
                <w:bCs/>
                <w:sz w:val="16"/>
                <w:szCs w:val="16"/>
              </w:rPr>
            </w:pPr>
            <w:r w:rsidRPr="00D231D4">
              <w:rPr>
                <w:rFonts w:ascii="Times New Roman" w:hAnsi="Times New Roman"/>
                <w:b/>
                <w:bCs/>
                <w:sz w:val="16"/>
                <w:szCs w:val="16"/>
              </w:rPr>
              <w:t>Toplam</w:t>
            </w:r>
          </w:p>
        </w:tc>
        <w:tc>
          <w:tcPr>
            <w:tcW w:w="708" w:type="dxa"/>
            <w:tcBorders>
              <w:top w:val="single" w:sz="4" w:space="0" w:color="auto"/>
              <w:left w:val="nil"/>
              <w:bottom w:val="single" w:sz="4" w:space="0" w:color="auto"/>
              <w:right w:val="single" w:sz="4" w:space="0" w:color="auto"/>
            </w:tcBorders>
          </w:tcPr>
          <w:p w:rsidR="009151AA" w:rsidRPr="00D231D4" w:rsidRDefault="009151AA" w:rsidP="009151AA">
            <w:pPr>
              <w:spacing w:after="0" w:line="240" w:lineRule="auto"/>
              <w:jc w:val="center"/>
              <w:rPr>
                <w:rFonts w:ascii="Times New Roman" w:hAnsi="Times New Roman"/>
                <w:b/>
                <w:bCs/>
                <w:sz w:val="16"/>
                <w:szCs w:val="16"/>
              </w:rPr>
            </w:pPr>
            <w:r>
              <w:rPr>
                <w:rFonts w:ascii="Times New Roman" w:hAnsi="Times New Roman"/>
                <w:b/>
                <w:bCs/>
                <w:sz w:val="16"/>
                <w:szCs w:val="16"/>
              </w:rPr>
              <w:t>Ölçü birimi</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253.2.10.99.13-1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ARGANDİZÖR-.MARKASIZ--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Pr="00D231D4" w:rsidRDefault="009151AA" w:rsidP="009151AA">
            <w:pPr>
              <w:rPr>
                <w:rFonts w:ascii="Times New Roman" w:hAnsi="Times New Roman"/>
                <w:sz w:val="16"/>
                <w:szCs w:val="16"/>
              </w:rPr>
            </w:pPr>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253.2.10.99.3-1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 SARMA MAKİNELERİ-.MARKASIZ-FİLM SARMA MAKİNESİ-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255.7.3.1-1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SİNEMA FİLMLERİ-.MARKASIZ--SİNEMA FİLMLERİ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253.3.2.1.1-275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BUZDOLAPLARI-ARÇELİK-BÜRO TİPİ BUZDOLABI-D 1051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YAZICI-LAZER YAZICI SAMSUNG 2571N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255.2.4.1.2-115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TELSİZ TELEFONLAR-GİGASET-TELSİZ TELEFON-A170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DOLAPLARI-.MARKASIZ--TAM KAPAKLI 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255.3.1.1.1-550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DOLAPLARI-.MARKASIZ-KAPAKLI DOLAP-ALT-ÜST KAPAKLI 230X50X94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MASALARI-.MARKASIZ--90*60*74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MASALARI-.MARKASIZ-ÇALIŞMA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KOLTUKLARI-.MARKASIZ--MAKAM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255.3.1.8-176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KESONLAR-.MARKASIZ-ETAJER-90X60X73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255.3.2.2.2-5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KANEPELER-.MARKASIZ-KANEPE-TEKLİ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255.3.2.2.2-7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KANEPELER-.MARKASIZ-KANEPE-İKİLİ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KASALARI-FUJİTSU-BİLGİSAYAR KASASI-ESPRIMO P420 İ5 4440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255.2.1.1.1.3-189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EKRANLAR-FUJİTSU-MONİTÖR-L20T-5 LED 19.5''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w:t>
            </w:r>
          </w:p>
        </w:tc>
        <w:tc>
          <w:tcPr>
            <w:tcW w:w="708" w:type="dxa"/>
            <w:tcBorders>
              <w:top w:val="nil"/>
              <w:left w:val="nil"/>
              <w:bottom w:val="single" w:sz="4" w:space="0" w:color="auto"/>
              <w:right w:val="single" w:sz="4" w:space="0" w:color="auto"/>
            </w:tcBorders>
          </w:tcPr>
          <w:p w:rsidR="009151AA" w:rsidRPr="00D231D4" w:rsidRDefault="009151AA" w:rsidP="009151AA">
            <w:pPr>
              <w:rPr>
                <w:rFonts w:ascii="Times New Roman" w:hAnsi="Times New Roman"/>
                <w:sz w:val="16"/>
                <w:szCs w:val="16"/>
              </w:rPr>
            </w:pPr>
            <w:r w:rsidRPr="00C7049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CİHAZLARI-.MARKASIZ-PROJEKSİYON-PROJEKSİYON CİHAZI 1024X768 ÇÖZ.2000 LÜMEN TAVANDAN ASKILI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MASALARI-.MARKASIZ--70 X 70 X 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MASASI-180 FORMİKA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SANDALYELER-ÖĞRENCİ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SANDALYELER-.MARKASIZ--MİSAFİR SANDALYESİ MAVİ OFİS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TAHTALARI-.MARKASIZ--İNTERAKTİF YAZI TAHTASI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TAHTALARI-YAZI TAHTALARI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C7049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GENEL EĞİTİM TESİSİ DONANIMLARI VE SINIF MOBİLYALARI-.MARKASIZ--SINIF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THİN CLİENT  İNCE İSTEMCİ-ACER-KİOSK-KABİN VE 19"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DATA KASALARI İLE SUNUCU VE AĞ CİHAZI KABİNLERİ-.MARKASIZ-ESTAB 12U KABİNET-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255.2.4.3.1-3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MODEMLER  SDH VE ERİŞİM CİHAZLARI-D-LİNK-KAPLOSUZ ERİŞİM CIHAZI-DWL-3600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255.2.4.3.2-21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SWİCHLER  ANAHTARLAR-HP-SWİTCH ANAHTAR-24 PORT J9019B E 2510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TELEVİZYONLAR-VESTEL-TELEVİZYONLAR-42"LCD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KLİMALAR-BEKO-KLİMA-48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KLİMALAR-BEKO-KLİMA-SALON TİPİ 48000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255.1.5.16.5-1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ALET DOLAPLARI-.MARKASIZ--SUNTALEM  173*208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255.1.5.9.99-5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PARAVANLAR-.MARKASIZ-AĞAÇ SEPERATÖR-200*100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255.2.1.1.1.3-46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EKRANLAR-JVC-MONİTÖR-TH-HI40PNK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255.2.5.4.99-4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FİLME ALMA , FOTOĞRAFLAMA VE GÖZLEM CİHAZLARI VE ALETLERİ-.MARKASIZ-TRİPOD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255.3.1.3.1-172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255.3.1.3.1-261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KOLTUĞU-ÇALIŞMA KOLTUĞU AHŞAP AYAKLI KOLLU AMORTİSÖRLÜ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255.3.1.3.1-262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KOLTUĞU-BİLGİSAYAR KOLTUĞU AHŞAP AYAKLI KOLLU AMORTİSÖRLÜ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AF7B34">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KOLTUKLARI-MİSAFİR KOLTUK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255.3.2.2.2-7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KANEPELER-.MARKASIZ-KANEPE-İKİLİ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255.3.5.1-50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KÜRSÜLER-.MARKASIZ-KÜRSÜ-10X60X50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TAHTALARI-YAZI TAHTALARI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TAHTALARI-.MARKASIZ--240X120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255.8.2.16.10-12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IŞIK VEYA FOTOĞRAF APAREYLERİ-.MARKASIZ-SPOT AYAKLI-IANIRO MOD 212 MK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255.8.2.16.10-13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IŞIK VEYA FOTOĞRAF APAREYLERİ-.MARKASIZ-SPOT-MMS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255.8.2.16.10-3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IŞIK VEYA FOTOĞRAF APAREYLERİ-.MARKASIZ--TRİPOD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BİLGİSAYARLAR-.MARKASIZ-17"PROFESYONEL SERİ PROMTER DONANIMI-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BİLGİSAYARLAR-.MARKASIZ-19"RACKMOUNT PROMTER KONTROL BİLGİSAYARI-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KLAVYE, MONİTÖR VE FARE ÇOKLAYICILARI  KVM-.MARKASIZ-KLAVYE, MONİTÖR VE FARE ÇOKLAYICILARI  KVM-KABLOSUZ KLAVYE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BİRİMLERİ-.MARKASIZ-BATARYA ŞARJ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255.2.5.1.99-7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SUNUM CİHAZLARI VE EKİPMANLARI-.MARKASIZ-IŞIK ASKI APARATI-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255.2.5.2.2-22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TELEVİZYONLAR-.MARKASIZ--STÜDYO REFERANS MONİTÖRÜ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255.2.5.2.2-83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TELEVİZYONLAR-.MARKASIZ-21"BROADCAST MONİTÖR-1920X1080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ALETLERİ-.MARKASIZ-1 GİRİŞ  ÇIKIŞ DMX SPLİTTER-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ALETLERİ-.MARKASIZ-3G/HD/ ROUTER-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ALETLERİ-.MARKASIZ-SİNYAL İŞLEME VE DAĞITIM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ALETLERİ-.MARKASIZ-NLE İŞ İSTASYONU-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KARIŞTIMA KONSOLLARI-.MARKASIZ--SES MİKSERİ  PRODÜKSYON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MEDYA KONTROL SİSTEMLERİ-.MARKASIZ-BROADCAST PROMTER YAZILIMI VE KONTROL ÜNİTESİ-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MİGROFONLAR-.MARKASIZ-STİDYO TELSİZ YAKA MİKROFON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MİGROFONLAR-.MARKASIZ-STÜDYO TELSİZ EL MİKROFON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MİGROFONLAR-.MARKASIZ-KABLOLU YAKA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HOPARLÖRLER-.MARKASIZ-70W AKTİF HOPARLÖR-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HOPARLÖRLER-.MARKASIZ-RAK TİPİ HOPARLÖR ÜNİTESİ-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HOPARLÖRLER-.MARKASIZ-12/12W AKTİF HOPARLÖR-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255.2.5.4.1.99-1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KAMERALAR-.MARKASIZ-HD AKTÜEL KAMERA LENS DAHİL-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EKİPMANLARI-.MARKASIZ-KAMERA KONTROL ÜNİTESİ-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EKİPMANLARI-.MARKASIZ-TRİPOD ADAPTÖRÜ-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EKİPMANLARI-.MARKASIZ-LENS KONTROL ÜNİTESİ-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EKİPMANLARI-.MARKASIZ-AC KAMERA ADAPTÖRÜ-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EKİPMANLARI-.MARKASIZ-7"KAMERA VİZÖRÜ-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EKİPMANLARI-.MARKASIZ-STÜDYO TRİPODU-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EKİPMANLARI-.MARKASIZ-STÜDYO TRİPOD TEKERLEĞİ-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CİHAZLARI-PANASONİC-HD/SD KAYDEDİCİ/OKUYUCU-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CİHAZLARI-.MARKASIZ-HD PLAYOUT SUNUCUSU-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CİHAZLARI-.MARKASIZ-HD KARAKTER JENERATÖRÜ-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CİHAZLARI-.MARKASIZ-HD INGEST SUNUCUSU-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CİHAZLARI-.MARKASIZ-30TB NAS SERVER-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CİHAZLARI-.MARKASIZ-PORTATİF SD/HD SİNYAL ANALİZÖRÜ-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CİHAZLARI-.MARKASIZ-SES KAYIT VE İŞLEME BİLGİSAYARI-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CİHAZLARI-.MARKASIZ-SES KAYIT YAZILIMI VE DONANIMI-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CİHAZLARI-.MARKASIZ--HD İZLEME MONİTÖRÜ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CİHAZLARI-.MARKASIZ-HD/SD MULTİ-FORMAT VİDEO MİKSER-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CİHAZLARI-YAMAHA-DİJİTAL SES MİKSERİ-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CİHAZLARI-.MARKASIZ-4CH STÜDYO İNTERKOM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255.2.6.99-4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AYDINLATMA CİHAZLARI-.MARKASIZ-HI POWERWASH LED BAR IŞIK KAYNAĞI-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255.2.6.99-5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AYDINLATMA CİHAZLARI-.MARKASIZ-LED PANEL IŞIK KAYNAĞI-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255.2.6.99-6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AYDINLATMA CİHAZLARI-.MARKASIZ-LED FRESNEL IŞIK KAYNAĞI-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255.2.6.99-7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AYDINLATMA CİHAZLARI-.MARKASIZ-WASH LED BAR LİGHT IŞIK KAYNAĞI-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KLİMALAR-BEKO-KLİMA-48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KLİMALAR-BEKO-KLİMA-SALON TİPİ 48000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103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255.2.99.2.99-33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ISITMA, SOĞUTMA, HAVALANDIRMA VE NEMLENDİRME CİHAZLARI VE ALETLERİ-.MARKASIZ-KANALLI SOĞUTMA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MASASI-BAĞLANTI MODÜLLÜ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MASA-ÇALIŞMA MASASI KABLO KANALLI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KESONLAR-.MARKASIZ-KESON-1.1.4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255.3.1.99-98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BÜRO MOBİLYALARI-.MARKASIZ-ÇİFT SÜRGÜLÜ MERDİVEN-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255.3.3.1.99-5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MASALAR-.MARKASIZ-DMX KONTROL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255.3.5.1-51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KÜRSÜLER-.MARKASIZ-PLATFORM-50*200*20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MASALAR-.MARKASIZ-MASALAR-OKUMA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CİHAZLARI-.MARKASIZ-PROJEKSİYON-PROJEKSİYON CİHAZI 1024X768 ÇÖZ.2000 LÜMEN TAVANDAN ASKILI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HOPARLÖRLER-.MARKASIZ--5+1 DİGİTAL SPEAKER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HOPARLÖRLER-LOGİTECH-SES SİSTEMİ-Z323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255.2.5.3.7.1-2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UYDU ALICILARI-.MARKASIZ-UYDU ALICISI-UYDU ALICISI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KLİMALAR-VESTEL--BİO 9 B SPLİT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CİHAZLARI-HİTACHİ--ED-X 26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255.2.99.2.5-216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KLİMALAR-ARÇELİK-DUVAR TİPİ-24000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255.3.1.2.2-118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TOPLANTI MASALARI-.MARKASIZ-U 484X400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255.3.1.3.1-392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KOLTUKLARI-COMFY-PLASTİK AYAKLI KOLTUK-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255.2.1.1.99-80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BİLGİSAYARLAR-ACER-RADYO ANA SERVER BİLGİSAYARI-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DONANIMLARI-.MARKASIZ--RESİM VE SES MİKSERİ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ALETLERİ-.MARKASIZ-HD7 PROFOSYONEL KULAKLIK-PRESONUS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255.2.6.99-12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AYDINLATMA CİHAZLARI-.MARKASIZ-LAMBADER-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 KOLLU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130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KOLTUK-KOLTUK MİSAFİR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255.2.4.3.99-5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NETWORK CİHAZLARI-.MARKASIZ-DIŞ MEKAN ERİŞİM NOKTASI-HUB UBIQITI LOCOM5 5GHZ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255.2.5.3.2.5-2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GENEL YAYIN SİSTEMLERİ-.MARKASIZ--FM ANTEN 4 DİFOLLU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GENEL YAYIN SİSTEMLERİ-.MARKASIZ--FM VERİCİ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255.2.1.1.1.1-612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 BİLGİSAYAR-DT.VQ8EM.005G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255.2.1.1.1.3-274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EKRANLAR-ACER-MONİTÖR-UM.WV6EE.005 LED/LCD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255.2.1.1.2-428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DİZÜSTÜ BİLGİSAYARLAR-DELL-DELL INSPIRON 15 DİZÜSTÜ BİLGİSAYAR-INSPIRON 15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IP TELEFONLAR-GİGASET-IP TELEFON-C530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255.2.5.1.1-203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CİHAZLARI)-OPTOMA-PROJEKSİYON CİHAZI-X345 DLP</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255.2.99.2.5-539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KLİMALAR-ARÇELİK-DUVAR TİPİ SPLİT KLİMA-A24D30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255.3.1.1.1-550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DOLAPLARI-.MARKASIZ-KAPAKLI DOLAP-ALT-ÜST KAPAKLI 230X50X94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DOLAPLARI-.MARKASIZ-CAMLI DOLAP-190X80X40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255.3.1.2.2-121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TOPLANTI MASALARI-.MARKASIZ-TOPLANTI MASASI-ALFA 100X200 OVAL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MASALARI-.MARKASIZ-MASA-LİDYA 220LİK MASA DERİLİ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KOLTUĞU-MAKAM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255.3.1.3.2-191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KOLTUĞU-TEKLİ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AHŞAP PORTMANTOLAR-.MARKASIZ-DİLSİZ UŞAK-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SEHPALAR-.MARKASIZ--50X50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255.3.1.7-355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SEHPALAR-.MARKASIZ-SEHPA-50X50X459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255.3.1.8-205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KESONLAR-.MARKASIZ-ETAJER-90X80X42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EKRANLAR-ACER-MONİTÖR-B193WG 19'' FLATSCREEN TFT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MASASI-METAL AYAKLI 3 ÇEKMECELİ KESON 120*80*74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158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KOLTUK-SİYAH DERİ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255.2.1.1.1.1-559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KASALARI-.MARKASIZ-BİLGİSAYAR KASALARI (ARTES ITX)-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TELEFONLAR-.MARKASIZ-MASAÜSTÜ 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253.1.99.2-1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MERKEZİ ISI SİSTEMLERİ-.MARKASIZ-ISITMA SOĞUTMA CİHAZI-HEAT PUMP ROOF TOP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255.2.1.1.1.1-599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KASALARI-.MARKASIZ-ATOM CORE 2 DUO-2 GB 4 GB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CİHAZLARI-.MARKASIZ-PROJEKSİYON CİHAZI-PROJEKSİYON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PERDELERİ-.MARKASIZ-MOTORLU PROJEKSİYON PERDESİ (700X525)-BEST VİSİON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255.2.5.3.4.3-1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VE ANONS SİSTEMLERİ-.MARKASIZ-MÜZİK VE ANONS SİSTEMLERİ-İNTER -M ANFİ MİKSER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HOPARLÖRLER-.MARKASIZ--KABİN HOPORLÖR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255.2.5.3.6.5-2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KABLOSUZ MİKROFON ALICI VERİCİ SİSTEMLERİ-.MARKASIZ--TELSİZ YAKA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MALZEME/ALET DOLAPLARI-.MARKASIZ--MALZEME DOLABI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MASALARI-.MARKASIZ-MÜDÜR MASASI-180*90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KOLTUKLARI-.MARKASIZ-İKİLİ BEKLEME KOLTUĞU-İKİLİ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KOLTUKLARI-.MARKASIZ-ÜÇLÜ BEKLEME KOLTUĞU-ÜÇLÜ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255.3.1.3.99-21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KOLTUKLAR-.MARKASIZ-KONFERANS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137</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KÜRSÜLER-.MARKASIZ-LAMİNANT KÜRSÜ-LAMİNANT KÜRSÜ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255.3.5.2-100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TAHTALARI-ÇİFT YÜZLÜ YAZI TAHTASI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GENEL EĞİTİM TESİSİ DONANIMLARI VE SINIF MOBİLYALARI-.MARKASIZ--SINIF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255.3.1.1.4-13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SOYUNMA DOLAPLARI-.MARKASIZ--200X55X55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253.2.5.7-149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KESİNTİSİZ GÜÇ KAYNAKLARI-INFORM-KESİNTİSİZ GÜÇ KAYNAĞI-PDSP 33120-T 120KVA SERİNO:1305P0278001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KLİMALAR-DEMİRDÖKÜM-KLİMALAR-SALON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255.11.2.1-1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PANOLAR-.MARKASIZ--İLAN PANOSU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185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255.3.1.9-6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PANOLAR-.MARKASIZ--İLAN PANOSU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KOLTUKLARI-MİSAFİR KOLTUKLARI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253.2.2.2.7-17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MERDİVENLER-.MARKASIZ-MERDİVEN TRUSS-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253.3.2.99.15-72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YUKARIDAKİ GRUPLARDA SINIFLANDIRILAMAYAN DİĞER CİHAZ VE MAKİNELER-.MARKASIZ-SU ARITMA CİHAZI-MOTORLU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SOYUNMA DOLAPLARI-.MARKASIZ-SOYUNMA DOLABI-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255.3.1.1.99-163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DOLAPLAR-.MARKASIZ-ANAHTARLIK DOLABI-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 KOLLU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KOLTUK-SEKRETER KOLTUK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KOLTUKLARI-.MARKASIZ-İKİLİ BEKLEME KOLTUĞU-İKİLİ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KOLTUKLARI-.MARKASIZ-ÜÇLÜ BEKLEME KOLTUĞU-ÜÇLÜ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GENEL EĞİTİM TESİSİ DONANIMLARI VE SINIF MOBİLYALARI-.MARKASIZ--SINIF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255.10.2.5.4-15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GÖRÜNTÜ MONİTÖRLERİ-SONY-GÖRÜNTÜ MONİTÖRÜ-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KASALARI-.MARKASIZ-MASAÜSTÜ BİLĞİSAYAR-KASA-MONİTÖR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KASALARI-.MARKASIZ-BİLGİSAYAR-NONLİNEER EDİTİNG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BİLGİSAYARLAR-ACER-TÜMLEŞİK BİLGİSAYAR-DQ VPHEM 003E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TELEVİZYONLAR-.MARKASIZ--26" LCD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VİDEO DÜZENLEYİCİLER-.MARKASIZ--KURGU İŞ İSTASYONU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DOSYA DOLAPLARI-80X40X190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MASASI-180 FORMİKA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MASASI-ÇALIŞMA MASASI 140LIK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MASALARI-.MARKASIZ-MAKAM MASALARI DAİRE BAŞKANI VE ÜSTÜ-L TİPİ AHŞAP KAPLAMA CİLALI 200X90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212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KOLTUKLARI-.MARKASIZ-İKİLİ BEKLEME KOLTUĞU-İKİLİ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GENEL EĞİTİM TESİSİ DONANIMLARI VE SINIF MOBİLYALARI-.MARKASIZ--SINIF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253.2.3.1.6-24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MATKAP MAKİNELERİ-.MARKASIZ-ŞARJLI MATKAP-ŞARJLI MATKAP</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253.3.2.1.1-2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BUZDOLAPLARI-ARÇELİK-MUTFAK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255.1.5.16.5-1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ALET DOLAPLARI-.MARKASIZ--SUNTALEM  173*208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KAPAKLI-84X42X175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KOLTUKLARI-.MARKASIZ--ŞEF,UZMAN,MÜDÜR YARDIMCISI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255.10.2.99-13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KONTROL VE GÜVENLİK SİSTEMLERİ-.MARKASIZ-LEDLİ İKAZ PANOSU-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KOLTUKLARI-.MARKASIZ-İKİLİ BEKLEME KOLTUĞU-İKİLİ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KASALARI-.MARKASIZ-BİLGİSAYAR-NONLİNEER EDİTİNG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BİLGİSAYARLAR-EVEREST-PC KASA-RAMPAGE 72 GAMİNG USB 3.0 KASA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KARIŞTIMA KONSOLLARI-.MARKASIZ--AMPLİFİER AV 235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KLİMALAR-VESTEL--BİO 9 B SPLİT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255.3.1.1.99-3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DOLAPLAR-.MARKASIZ--DOLAP</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MASASI-BAĞLANTI MODÜLLÜ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MASA-ÇALIŞMA MASASI KABLO KANALLI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239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TAHTALARI-.MARKASIZ--240X120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253.3.4.5.24-1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KODLAYICILAR-.MARKASIZ-STEREO KODLAYICI-FM PROCESSOR OMNİA 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255.2.1.1.1.3-280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EKRANLAR-ACER-MONİTÖR-24"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BİLGİSAYARLAR-ACER-RTUK KAYIT BİLGİSAYARI-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TELEFONLAR-.MARKASIZ--HYBRİT COMREX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DONANIMLARI-YAMAHA--RADYO TUNER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DONANIMLARI-.MARKASIZ--DİGİTAL SES KAYDEDİCİ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DONANIMLARI-.MARKASIZ--CD ÇALAR BALANCE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ALETLERİ-.MARKASIZ-HD7 PROFOSYONEL KULAKLIK-PRESONUS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BAĞLANTI KUTUSU-.MARKASIZ--SES DAĞITICI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KARIŞTIMA KONSOLLARI-.MARKASIZ--MONO SES MİKSERİ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KARIŞTIMA KONSOLLARI-.MARKASIZ--SES MİKSERİ ON AİR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MİGROFONLAR-.MARKASIZ--DJ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HOPARLÖRLER-.MARKASIZ--AKTİF MONİTÖR MSPSA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KABLOSUZ MİKROFON ALICI VERİCİ SİSTEMLERİ-.MARKASIZ--RADYO OTOMASYON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255.2.5.3.6.99-1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ANONS VE MÜZİK YAYIN CİHAZLARI-.MARKASIZ--KARASAL DİGİTAL RADYOLİNK CİHAZI 10 GHZ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KAMERALAR-SAMSUNG--KONTROL KAMERASI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255.10.2.1.99-2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SAATLER-.MARKASIZ-57 MM DİGİTAL SAAT-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BİLGİSAYARLAR-.MARKASIZ--FAT CLİENT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255.2.5.2.2-83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TELEVİZYONLAR-.MARKASIZ-21"BROADCAST MONİTÖR-1920X1080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MİGROFONLAR-.MARKASIZ--MİKROFON AKROBATI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KABLOSUZ MİKROFON ALICI VERİCİ SİSTEMLERİ-.MARKASIZ--STÜDYO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267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KLİMALAR-VESTEL--BİO 9 B SPLİT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TOPLANTI MASALARI-.MARKASIZ--OVAL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DONANIMLARI-YAMAHA--RADYO TUNER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DONANIMLARI-.MARKASIZ--CD ÇALAR BALANCE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255.2.5.3.2.2-2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BAĞLANTI KUTUSU-.MARKASIZ--PATCH PANEL BEHRİNGER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255.2.5.3.2.4-4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KARIŞTIMA KONSOLLARI-.MARKASIZ--DJ MİKSERİ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255.2.5.3.2.5-13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GENEL YAYIN SİSTEMLERİ-.MARKASIZ--PROFESYONEL RECİEVER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HOPARLÖRLER-.MARKASIZ--SAHNE TİPİ HOPARLÖR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HOPARLÖRLER-YAMAHA--AKTİF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AMFİLER-.MARKASIZ--AMPLİFİKATÖR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255.2.5.3.6.5-7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KABLOSUZ MİKROFON ALICI VERİCİ SİSTEMLERİ-.MARKASIZ-MASA ÜSTÜ MİKROFON-MASA ÜSTÜ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MASALARI-.MARKASIZ-MASA-140X75X75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255.3.1.7-364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SEHPALAR-.MARKASIZ-SEHPA-70X60X45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255.2.1.1.1.1-601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KASALARI-LENOVO-MASAÜSTÜ BİLGİSAYAR-10MAS01J03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EKRANLAR-LENOVO-MONİTÖR-65CCAAC6TK LED/LCD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YAZICILAR-SAMSUNG--ML 1640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255.2.4.1.8-6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SANTRALLER-.MARKASIZ-SANTRAL-TELEFON SANTRALİ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255.2.99.7.1-2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MÜHÜRLER-.MARKASIZ-MÜHÜRLER-RESMİ MÜHÜR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MASALARI-.MARKASIZ-2'Lİ MASA TAKIMI-MASA+KESON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253.3.2.1.1-9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BUZDOLAPLARI-VESTEL-BÜRO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KASALARI-FUJİTSU-BİLGİSAYAR KASASI-ESPRIMO P420 İ5 4440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295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255.2.1.1.1.3-189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EKRANLAR-FUJİTSU-MONİTÖR-L20T-5 LED 19.5''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255.3.1.1.1-450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DOLAPLARI-.MARKASIZ-DOLAP-YARIM KAPAK DOLAP 80*38*157</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255.3.1.3.1-172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BİLGİSAYARLAR-SAMSUNG-NVME SÜRÜCÜ-500 GB 960 EVO M.2 SATA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BİLGİSAYARLAR-CORSAİR-PC GÜÇ KAYNAĞI-CS850MGOLD MODÜLER GÜÇ KAYNAĞI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BİLGİSAYARLAR-SCALA-PC SIVI SOĞUTMA SİSTEMİ-240 MM SIVI SOĞUTMA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BİLGİSAYARLAR-XİGMATEK-PC SOĞUTMA FANI-120 MM SİYAH FAN XAF-F1251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BİLGİSAYARLAR-EVEREST-PC KLAVYE-KBR11 RAMPAGE SLAYER GAMİNG KLAVYE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255.2.1.1.99-60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BİLGİSAYARLAR-LOGİTECH-PC MOUSE-G300 GAMİNG MOUSE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255.2.1.1.99-61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BİLGİSAYARLAR-S-LİNK-USB PORT ÇOKLAYICI-SLX-33A 3.5. DAHİŞLİ 2 PORT USB 3.0 SLX 33A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255.2.1.1.99-62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BİLGİSAYARLAR-ASUS-4K VİDEO KURGU KARTI-GEFORCE GTX 1080 TI STRİX 11 GB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255.2.2.1.12-16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HARİCİ CD VE DVD YAZICILARI VE OKUYUCULARI-SEAGATE-HARİCİ HARDDİSK-8 GB BACUP PLU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255.2.2.1.99-3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YAZICILAR VE OKUYUCULAR-.MARKASIZ-MEMORY KART OKUYUCU-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USB TARAYICILAR-.MARKASIZ--USB TARAYICI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BİRİMLERİ-.MARKASIZ-PC RAM-CRUCİAL 16 GB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TELEVİZYONLAR-LG--PLAZMA TV 50 PM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255.2.5.2.2-84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TELEVİZYONLAR-.MARKASIZ-47"LCD MONİTÖR-1920X1080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VİDEO DÜZENLEYİCİLER-.MARKASIZ--KURGU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KLİMALAR-BEKO-KLİMA-18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255.2.99.2.5-371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KLİMALAR-BEKO-KLİMA-DUVAR TİPİ 18000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MASALARI-.MARKASIZ-BİLGİSAYAR MASALARI-BİLGİSAYAR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322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KESONLAR-.MARKASIZ-KESON-1.1.4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BAYRAK VE FLAMALAR İLE İÇ MEKAN DİREKLERİ-.MARKASIZ-BAYRAK-80X120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255.1.2.1-33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BAYRAK VE FLAMALAR İLE İÇ MEKAN DİREKLERİ-.MARKASIZ-BAYRAK-70X105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BAYRAK VE FLAMALAR İLE İÇ MEKAN DİREKLERİ-.MARKASIZ-BAYRAK-150X225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CİHAZLARI-HİTACHİ--ED-X 26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PERDELERİ-.MARKASIZ-PERDE-180*180 STORLU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TAHTALARI-YAZI TAHTALARI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SIRALAR-.MARKASIZ-OKUL SIRASI-OKUL SIRASI  TAKIM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16</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SIRALAR-.MARKASIZ-TEK KİŞİLİK-WERZALİT 45*63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15</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CİHAZLARI-HİTACHİ--ED-X 26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İSTİFLENEBİLEN SANDALYELER-.MARKASIZ--VERZALİT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255.3.1.4.99-1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SANDALYELER-.MARKASIZ--KOLLU TOPLANTI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TAHTALARI-YAZI TAHTALARI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SIRALAR-.MARKASIZ-OKUL SIRASI-OKUL SIRASI  TAKIM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27</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255.8.1.1.99-5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GENEL EĞİTİM TESİSİ DONANIMLARI VE SINIF MOBİLYALARI-.MARKASIZ--SINIF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255.2.1.1.1.1-612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 BİLGİSAYAR-DT.VQ8EM.005G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255.2.1.1.1.3-274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EKRANLAR-ACER-MONİTÖR-UM.WV6EE.005 LED/LCD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255.2.1.1.2-297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DİZÜSTÜ BİLGİSAYARLAR-.MARKASIZ-DİZÜSTÜ BİLGİSAYAR-MAC PRO TİP 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255.2.2.1.8-80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ÇOK FONKSİYONLU YAZICILAR-SAMSUNG-LAZER YAZICI,TARAYICI,FOTOKOPİ,FAKS-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KİTAPLIKLAR-.MARKASIZ--200X180X36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KİTAPLIKLAR-.MARKASIZ--200X80X36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350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BİLGİSAYARLAR-LENOVO-TÜMLEŞİK BİLGİSAYAR-V530-22 İ5-8400T 8 GB 256 GB 21.5 DOS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YAZICILAR-SAMSUNG 1660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MASALARI-.MARKASIZ-L TİPİ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KOLTUKLARI-.MARKASIZ--MÜDÜR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SEHPALAR-.MARKASIZ--50X50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KESONLAR-.MARKASIZ-KESON-40*44*61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255.2.1.1.1.1-498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KASALARI-.MARKASIZ-MASAÜSTÜ BİLGİSAYAR MONİTÖRLÜ-MAC PRO TİP 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BİLGİSAYARLAR-.MARKASIZ--FAT CLİENT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YAZICILAR-SAMSUNG--ML 1640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TELEFONLAR-.MARKASIZ-MASAÜSTÜ 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KİTAPLIKLAR-.MARKASIZ--200X157X36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MASALARI-.MARKASIZ-MAKAM MASALARI DAİRE BAŞKANI VE ÜSTÜ-L TİPİ AHŞAP KAPLAMA CİLALI 200X90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KOLTUK-ÇALIŞMA KOLTUĞU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253.2.10.1.1-9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OFSET BASKI MAKİNELERİ-KONİCA MİNOLTA-BASKI MAKİNASI-C454 SERİNO:A4FJ021002568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255.2.1.1.1.1-498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KASALARI-.MARKASIZ-MASAÜSTÜ BİLGİSAYAR MONİTÖRLÜ-MAC PRO TİP 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255.2.1.1.1.1-499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KASALARI-.MARKASIZ-MASAÜSTÜ BİLİSAYAR-MAC PRO TİP 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378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255.2.1.1.1.1-500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KASALARI-.MARKASIZ-MASAÜSTÜ BİLGİSAYAR-MAC PRO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255.2.1.1.1.1-78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KASALARI-APPLE-MASAÜSTÜ BİLGİSAYAR-IMAC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CİHAZLARI-HİTACHİ-PROJEKTÖRLER-CP-X1 HİTACHİ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MASALARI-.MARKASIZ-BİLGİSAYAR MASALARI-BİLGİSAYAR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255.3.1.2.2-32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TOPLANTI MASALARI-.MARKASIZ-TOPLANTI MASASI-TOPLANTI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KOLTUĞU-ÇALIŞMA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20</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255.3.1.3.3-75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KOLTUKLARI-.MARKASIZ-BEKLEME KOLTUĞU-BEKLEME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255.3.5.2-109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TAHTALARI-.MARKASIZ-TELESKOPİK LAMİNAT YAZI TAHTASI-80X120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TAHTALARI-YAZI TAHTALARI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BİLGİSAYARLAR-ACER-TÜMLEŞİK BİLGİSAYAR-VERİTON Z4870G DQ.VTQEM.007</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MASALARI-.MARKASIZ--90*60*74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MASASI-METAL AYAKLI 3 ÇEKMECELİ KESON 120*80*74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 ARMUT 143*60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255.2.2.1.12-14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HARİCİ CD VE DVD YAZICILARI VE OKUYUCULARI-.MARKASIZ-HARİCİ HARDDİSK-ZYXEL  MEDİA STORE 2 TB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DONANIMLARI-.MARKASIZ--AVUÇ İÇİ SES KAYDEDİCİ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MAKİNELERI-CANON-FOTOĞRAF MAKİNASI-EOS 80D 18-35 IS USM KİT(16GB KART+ÇANTA DAHİL)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MAKİNELERI-.MARKASIZ--FOTOĞRAF MAKİNESİ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405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EKİPMANLARI-.MARKASIZ--TRİPOT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MASASI-ÇALIŞMA MASASI 140LIK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KASALARI-ACER-MASAÜSTÜ-VERİTON VM4610 PS.V-15 LNX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EKRANLAR-ACER-MONİTÖR-B193WG 19'' FLATSCREEN TFT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 ARMUT 143*60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KASALARI-ACER-MASAÜSTÜ-VERİTON VM4610 PS.V-15 LNX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EKRANLAR-ACER-MONİTÖR-B193WG 19'' FLATSCREEN TFT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YAZICI-SAMSUNG ML-2580 MONO LASER 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255.3.1.1.1-550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DOLAPLARI-.MARKASIZ-KAPAKLI DOLAP-ALT-ÜST KAPAKLI 230X50X94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MASALARI-.MARKASIZ-ÇALIŞMA MASASI-MEMUR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EKRANLAR-ACER-MONİTÖR-21,5 K222HQLBD WİDE SCREEN FULL LED 5 MS VGS DVI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KİTAPLIKLAR-.MARKASIZ--KÜTÜPHANE  160X37</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433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DOLAPLARI-.MARKASIZ--TAM KAPAKLI 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KOLTUĞU-TOPLANTI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SANDALYELER-.MARKASIZ--MİSAFİR SANDALYESİ MAVİ OFİS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KESONLAR-.MARKASIZ-KESON-1.1.4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RESİMLERİ-.MARKASIZ-ATATÜRK RESMİ ÇERÇEVELİ-ATATÜRK RESMİ ÇERÇEVELİ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KASALARI-FUJİTSU-BİLGİSAYAR KASASI-ESPRIMO P420 İ5 4440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YAZICI-SAMSUNG ML-2580 MONO LASER 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TELEFONLAR-SİEMENS--SİEMENS EUROSET 5005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DOSYA DOLAPLARI-80X40X190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KAPAKLI-84X42X175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DOLAPLARI-.MARKASIZ-CAMLI DOLAP-190X80X40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MASALARI-.MARKASIZ-ÇALIŞMA MASASI-MEMUR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KOLTUK-ÇALIŞMA KOLTUĞU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KOLTUK-KOLTUK MİSAFİR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RESİMLERİ-.MARKASIZ-ATATÜRK RESMİ ÇERÇEVELİ-ATATÜRK RESMİ ÇERÇEVELİ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255.2.1.1.1.1-546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KASALARI-ACER-BİLGİSAYAR KASASI-VX 4630G İNTEL İ5 4440 3,10 GHZ İŞLEMCİ 4GB. DDR BELLEK 500GB HARDDİSK MİCROTOWER KASA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EKRANLAR-.MARKASIZ--LCD EKRANLAR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KLİMALAR-VESTEL-KLİMA-DUVAR TİPİ 24000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DOLAPLARI-.MARKASIZ-DOSYA DOLABI-KÜTÜPHANE 190*80*40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MASALARI-.MARKASIZ-ÇALIŞMA MASASI-MEMUR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KOLTUĞU-MEMUR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KOLTUKLARI-.MARKASIZ--MAKAM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460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KASALARI-ACER-MASAÜSTÜ-VERİTON VM4610 PS.V-15 LNX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EKRANLAR-ACER-MONİTÖR-B193WG 19'' FLATSCREEN TFT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EKRANLAR-ACER-MONİTÖR-21,5 GENİŞ EKRAN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YAZICI-LAZER YAZICI SAMSUNG 2571N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255.2.4.1.1-152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TELEFONLAR-ALCATEL-TELEFON-TEK HATLI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TELEFONLAR-.MARKASIZ--TELEFON MAKİNASI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DOLAPLARI-.MARKASIZ--TAM KAPAKLI 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255.3.1.1.1-581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DOLAPLARI-.MARKASIZ-KAPAKLI ARŞİV DOLABI-KİLİTLİ 4 KAPAKLI 220X80X40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MASASI-ÇALIŞMA MASASI 140LIK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MASALARI-.MARKASIZ-MAKAM MASALARI DAİRE BAŞKANI VE ÜSTÜ-L TİPİ AHŞAP KAPLAMA CİLALI 200X90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KOLTUĞU-TOPLANTI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KOLTUK-KOLTUK MİSAFİR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KOLTUKLARI-MİSAFİR KOLTUKLARI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PORTMANTOLAR-.MARKASIZ-MADENİ PORTMANTOLAR-PORTMANTO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 3 ÇEKMECELİ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KASALARI-ACER-MASAÜSTÜ-VERİTON VM4610 PS.V-15 LNX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EKRANLAR-ACER-MONİTÖR-B193WG 19'' FLATSCREEN TFT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255.2.2.2.2-15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MASAÜSTÜ TARAYICILAR-CANON-TARAYICI-P 215 DÖKÜMAN TARYICI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255.2.2.2.2-3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MASAÜSTÜ TARAYICILAR-HP--A4 TARAYICI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TELEFONLAR-.MARKASIZ-SABİT TELEFON-TELEFON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KİTAPLIKLAR-.MARKASIZ--200X180X36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KİTAPLIKLAR-.MARKASIZ--200X100X36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255.3.1.2.3-608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MASALARI-.MARKASIZ-L MASA-KLAVYE+KESON 140*75*75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487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KİTAPLIKLAR-.MARKASIZ--AHŞAP KİTAPLIK  KONSOL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KOLTUĞU-TOPLANTI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255.3.1.7-232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SEHPALAR-.MARKASIZ-SEHPA-MDF LAMİNANT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253.3.1.99-2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YIKAMA, TEMİZLEME VE ÜTÜLEME CİHAZ VE ARAÇLARI-.MARKASIZ-EL KURUTMA CİHAZLARI-STF 6800 EL KURUTMA CİHAZLARI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BİLGİSAYARLAR-ACER-TÜMLEŞİK BİLGİSAYAR-DQ VPHEM 003E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YAZICILAR-SAMSUNG--ML 1640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TELEFONLAR-.MARKASIZ-SABİT TELEFON-TELEFON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MASALARI-.MARKASIZ-BİLGİSAYAR MASALARI-BİLGİSAYAR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 KOLLU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KESONLAR-.MARKASIZ-KESON-1.1.4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TAHTALARI-.MARKASIZ--240X120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SÖNDÜRME CİHAZLARI-K.KURU TOZLU YANGIN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KLİMALAR-BEKO-KLİMA-18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255.2.99.2.5-371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KLİMALAR-BEKO-KLİMA-DUVAR TİPİ 18000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DOLAPLARI-.MARKASIZ--TAM KAPAKLI 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MASASI-AHŞAP MASA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MASALARI-.MARKASIZ--280X85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MASALARI-.MARKASIZ--230X85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MASALARI-.MARKASIZ--300X85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515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255.2.4.3.2-122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SWİCHLER (ANAHTARLAR)-HP-SWİTCH ANAHTARLAMA CİHAZI-JLE385A HPE 1920S 24G POE+370W</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255.2.4.3.2-98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SWİCHLER (ANAHTARLAR)-HP-SWİTCH-5130-24G-4SFP EL SWİTCH</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KLİMALAR-BEKO-KLİMA-24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KAPAK-80*40*190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255.10.2.5.4-14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GÖRÜNTÜ MONİTÖRLERİ-.MARKASIZ-DVC-TM-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255.1.4.2.3-1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EKİPMAN ÇANTALARI-.MARKASIZ-SLR FOTOĞRASF MAKİNASI TAŞIMA ÇANTASI-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255.1.5.16.5-1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ALET DOLAPLARI-.MARKASIZ--SUNTALEM  173*208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255.2.2.4-264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YEDEKLEME CİHAZLARI-SANDİSK-TAŞINABİLİR SSD-EXTREME 500GB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255.2.2.4-8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YEDEKLEME CİHAZLARI-.MARKASIZ--HARİCİ DEPOLAMA ÜNİTESİ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255.2.4.3.2-130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SWİCHLER (ANAHTARLAR)-.MARKASIZ-SWİTCHER-BLACKMAGİC ATEM MİNİ PRO HDMİ LİVE STREAM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DONANIMLARI-.MARKASIZ--HDR VTR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DONANIMLARI-OLYMPUS--SES KAYIT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MÜZİK ÇALARLAR VE KAYDEDİCİLER İLE DONANIMLARI-.MARKASIZ--KASET ÇALAR KAYDEDİCİ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ALETLERİ-CANON-KAMERA-D.CAMERA EOS 80 D(W) 18-135-U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ALETLERİ-CANON-BATTERYPACK-BATTERYPACK LP-E6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255.2.5.2.99-44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ALETLERİ-.MARKASIZ-LENS FİLTRE-HOYA 67MM HMC UV C FİLTRE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255.2.5.2.99-47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VE GÖRÜNTÜ CİHAZ VE ALETLERİ-.MARKASIZ-PRO PLUS TRİPOD-PDX 701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255.2.5.3.2.4-6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SES KARIŞTIMA KONSOLLARI-.MARKASIZ--SES MİKSERİ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255.2.5.3.2.5-6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GENEL YAYIN SİSTEMLERİ-.MARKASIZ--PAYLAŞIM CİHAZI NETWORK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VİDEO DÜZENLEYİCİLER-.MARKASIZ-SE 800DV MİXER-STÜDYO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VİDEO DÜZENLEYİCİLER-.MARKASIZ--IŞIK EKİPMANLARI  1000W</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MİGROFONLAR-.MARKASIZ--TELSİZ YAKA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MİGROFONLAR-.MARKASIZ--MİKROFON AKROBATI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MİGROFONLAR-.MARKASIZ--MİKROFON BEYERDYNAMİC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542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MİGROFONLAR-.MARKASIZ--EL MİKROFON SETİ KABLOSUZ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MİGROFONLAR-.MARKASIZ-BOOM MİKROFON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MİGROFONLAR-.MARKASIZ-SHOTGUN KAMERA ÜSTÜ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MİGROFONLAR-.MARKASIZ-KAMERAÜSTÜ TELSİZ YAKA MKROFONU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MİGROFONLAR-.MARKASIZ-SEİNHEİSSER G3 MARKA KABLOSUZ-YAKA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MİGROFONLAR-.MARKASIZ-SEİNHEİSSER G3 MARKA TELSİZ MİKROFON-KAMERA ÜSTÜ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MİGROFONLAR-.MARKASIZ-SEİNHEİSSER G3 MARKA EL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MİGROFONLAR-.MARKASIZ-RODE NTG-2-BOOM MİKROFON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MİKROFONLAR-.MARKASIZ-SES KAYIT MİKROFONU-SHURE PG 27-LC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255.2.5.3.6.2-60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MİKROFONLAR-.MARKASIZ-KABLOSUZ YAKA MİKROFONU-SARAMONİC BLİNK 500 B2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MİGROFONLAR-.MARKASIZ--MİKROFON SHATGON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HOPARLÖRLER-.MARKASIZ--AKTİF MONİTÖR MSPSA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255.2.5.3.6.5-2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KABLOSUZ MİKROFON ALICI VERİCİ SİSTEMLERİ-.MARKASIZ--TELSİZ YAKA MİKROFONU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KABLOSUZ MİKROFON ALICI VERİCİ SİSTEMLERİ-.MARKASIZ--MİKROFON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255.2.5.3.99-1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DİĞERLERİ-.MARKASIZ--BOOM ÇUBUĞU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SES VE GÖRÜNTÜ KAYDEDİCİLER-.MARKASIZ--KAYIT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SES VE GÖRÜNTÜ KAYDEDİCİLER-.MARKASIZ-ZOOM H1 MARKA EL TİPİ SES KAYIT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SES VE GÖRÜNTÜ KAYDEDİCİLER-.MARKASIZ-SES KAYIT CİHAZI-ZOOM MARKA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SES VE GÖRÜNTÜ KAYDEDİCİLER-.MARKASIZ--SES KAYIT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SES VE GÖRÜNTÜ KAYDEDİCİLER-.MARKASIZ--EK KAYDEDİCİ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KAMERA TAKIMLARI-.MARKASIZ-KAMERA ÇANTASI-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KAMERA TAKIMLARI-.MARKASIZ-KAMERA KORUMA YELEĞİ VE YAĞMURLUĞU-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KAMERA TAKIMLARI-.MARKASIZ-KAMERAÜSTÜ LED IŞIK KAFASI VE AKSESUARLARI-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KAMERALAR-.MARKASIZ--FLASH</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KAMERALAR-.MARKASIZ--LENS NİCON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KAMERALAR-.MARKASIZ--MİNİ DV COMCORDER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KAMERALAR-.MARKASIZ--DIŞ ÇEKİM KAMERASI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569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KAMERALAR-.MARKASIZ--KAMERA PROLİNE COMCORDER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KAMERALAR-SONY-DSR PD170P-</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255.2.5.4.1.4-56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KAMERALAR-PANASONİC-DİİTAL KAMERA-PANASONİC HD P2 AG-HPX171 MEMORY CARD COLOR VİDEO CAMERA RECORDER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KAMERALAR-.MARKASIZ-RİG SİSTEMİ  KAMERA TAŞIMA APARATI-EDELKRONE MODULA 9</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255.2.5.4.1.4-68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KAMERALAR-PANASONİC-HD KAMERA-AG-HPX250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KAMERALAR-.MARKASIZ-OTONOM CİHAZ SETİ HAVADA SABİT DURABİLEN KAMERA-OKTOKOPTER XL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KAMERALAR-.MARKASIZ--KAMERA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KAMERALAR-.MARKASIZ-STEADİCAM-GWOBİLİZER CM10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255.2.5.4.1.4-71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KAMERALAR-.MARKASIZ-FOLLOW FOCUS-EDELKRONE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255.2.5.4.1.4-72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KAMERALAR-.MARKASIZ-MATTE BOX-SEVENOAK MARKA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KAMERALAR-.MARKASIZ--KAMERA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255.2.5.4.1.99-13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KAMERALAR-.MARKASIZ-VİDEO KAMERA-AKTİF DENGELEYİCİ GİMBAL SİSTEMİ DJI RONİN M STABİLİZER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255.2.5.4.1.99-25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KAMERALAR-SONY-VİDEO KAMERA-FDR-AX100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MAKİNELERI-.MARKASIZ--SLR 35 MM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MAKİNELERI-CANON-FOTOĞRAF MAKİNASI-EOS 80D 18-35 IS USM KİT(16GB KART+ÇANTA DAHİL)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MAKİNELERI-.MARKASIZ--FOTOĞRAF MAKİNESİ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MAKİNELERI-NİKON--D 70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MAKİNELERI-NİKON--DİGİTAL</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FOTOĞRAF MAKİNELERI-NİKON--D 300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EKİPMANLARI-.MARKASIZ--TRİPOT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10</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EKİPMANLARI-NİKON--18-105 OBJEKTİF</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EKİPMANLARI-.MARKASIZ-LENS KONTROL ÜNİTESİ-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EKİPMANLARI-CANON-DAR AÇI ZOOM OBJEKTİF-70-200 MM 2.8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EKİPMANLARI-CANON-GENİŞ AÇI ZOOM OBJEKTİF-24-70 MM 2.8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EKİPMANLARI-CANON-STANDART AÇI ZOOM OBJEKTİF-50 MM 1.4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FİLME ALMA, FOTOĞRAFLAMA VE GÖZLEM CİHAZ EKİPMANLARI-NİKON--SB 700 FLAŞ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255.2.5.4.99-14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FİLME ALMA , FOTOĞRAFLAMA VE GÖZLEM CİHAZLARI VE ALETLERİ-.MARKASIZ-MONOPOD TRİPOD-GİGİPOD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596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CİHAZLARI-.MARKASIZ-BOOM MİKROFON-RODE NTG-4+BOOM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CİHAZLARI-.MARKASIZ-PROFESYONEL 4K ÇEKİM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CİHAZLARI-.MARKASIZ-1 SET 4 K AYNASIZ PRODÜKSİYON SETİ-1 SET 4 K AYNASIZ PRODÜKSİYON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599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255.8.2.16.10-10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IŞIK VEYA FOTOĞRAF APAREYLERİ-.MARKASIZ-TRİPOT-LİBEC TH950 DV</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253.2.5.7-173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KESİNTİSİZ GÜÇ KAYNAKLARI-ENEL-GÜÇ KAYNAĞI-1FAZ 220V GİRİŞ 1FAZ 220V ÇIKIŞ KGK A2 SERİSİ 6 KVA 4/15DK.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255.2.1.1.1.1-618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 BİLGİSAYAR-DT VQWEM 038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255.2.1.1.1.3-189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EKRANLAR-FUJİTSU-MONİTÖR-L20T-5 LED 19.5''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EKRANLAR-ACER-MASAÜSTÜ BİLGİSAYAR MONİTÖR-UM WV6EE 005 LED/LCD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EKRANLAR-.MARKASIZ--LCD EKRANLAR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255.2.1.1.2-35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DİZÜSTÜ BİLGİSAYARLAR-.MARKASIZ-DİZÜSTÜ BİLGİSAYARLAR-DİZÜSTÜ BİLGİSAYAR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EKİPMANLARI-LENOVO-HARİCİ BATARY-PB410 5000MAH POWERBANK-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YAZICI-SAMSUNG ML-2580 MONO LASER 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255.2.2.1.3-46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YAZICILAR-HP--4250N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255.2.2.2.4-2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USB TARAYICILAR-HP-USB TARAYICILAR-HP SJ 3800 USB SCANNER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255.2.3.1-4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FOTOKOPİ MAKİNELERİ-SHARP--AR-5316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CİHAZLARI-HİTACHİ--ED-X 26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CİHAZLARI-.MARKASIZ-PROJEKSİYON-PROJEKSİYON CİHAZI 1024X768 ÇÖZ.2000 LÜMEN TAVANDAN ASKILI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 W3015WN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PERDELERİ-.MARKASIZ-PROJEKSİYON PERDELERİ-MOTOR KUMANDALI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MASALARI-.MARKASIZ-BİLGİSAYAR MASALARI-BİLGİSAYAR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KOLTUĞU-TOPLANTI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KOLTUKLARI-MİSAFİR KOLTUKLARI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621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KESONLAR-.MARKASIZ-ETAJER-1.1.2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BİLGİSAYARLAR-ACER-TÜMLEŞİK BİLGİSAYAR-DQ VPHEM 003E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TELEFONLAR-.MARKASIZ-SABİT TELEFON-TELEFON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KİTAPLIKLAR-.MARKASIZ--200X180X36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MASALARI-.MARKASIZ-2'Lİ MASA TAKIMI-MASA+KESON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SANDALYELER-.MARKASIZ--MİSAFİR SANDALYESİ MAVİ OFİS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CİHAZLARI-HİTACHİ-PROJEKTÖRLER-CP-2521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PERDELERİ-.MARKASIZ-PROJEKSİYON PERDE-STORLU 240X2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CİHAZLARI-HİTACHİ-PROJEKTÖRLER-CP-2521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PERDELERİ-CODEGEN-PROJEKSİYON PERDESİ-STORLU 180*180 PERDE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648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CİHAZLARI-HİTACHİ-PROJEKTÖRLER-CP-2521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PERDELERİ-.MARKASIZ-GODEGEN STORLU PROJEKSİYON PERDESİ-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MİKROFONLAR-.MARKASIZ-EL MİKROFON SETİ-ROOF</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CİHAZLARI-NEC-PROJEKSİYON CIHAZI-281 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PERDELERİ-.MARKASIZ-PROJEKSİYON PERDE-STORLU 240X2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CİHAZLARI-HİTACHİ-PROJEKTÖRLER-CP-2521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PERDELERİ-.MARKASIZ-PROJEKSİYON PERDE-STORLU 240X2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676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255.2.5.1.1-192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CİHAZLARI)-HİTACHİ-PROJEKSİYON CİHAZI-CPEW302N 3000 ANSILUMEN,1280X800ÇÖZ,1HDMI,1VGA,1VİDEO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PERDELERİ-.MARKASIZ-GODEGEN STORLU PROJEKSİYON PERDESİ-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255.2.5.1.1-105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CİHAZLARI-HİTACHİ-PROJEKTÖRLER-CP-2521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PERDELERİ-.MARKASIZ-PROJEKSİYON PERDE-STORLU 240X2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PROJEKTÖRLER  PROJEKSİYON CİHAZLARI-NEC-PROJEKSİYON CIHAZI-281 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PROJEKSİYON PERDELERİ-.MARKASIZ-PROJEKSİYON PERDE-STORLU 240X2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255.2.5.3.6.2-38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MİGROFONLAR-.MARKASIZ--DOPLER DM 200B MİKROFON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HOPARLÖRLER-.MARKASIZ--ECHO5 160W HOPERLÖR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255.2.5.3.6.4-21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AMFİLER-.MARKASIZ--BEST 100W USB Lİ ANFİ SİSTEM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CİHAZLARI-DARK--DARK MOVİX PLAY MEDİA OYNATICI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TAHTALARI-SINIF TAHTASI BEYAZ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255.10.3.1.1-70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YANGIN SÖNDÜRME CİHAZLARI-.MARKASIZ-YANGIN TÜPÜ-K.KURU TOZLU 6 KG</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703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255.2.5.3.7.1-10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UYDU ALICILARI-.MARKASIZ--PVR ETHERNET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255.2.5.3.7.1-11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UYDU ALICILARI-.MARKASIZ--LNB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255.2.5.3.7.1-12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UYDU ALICILARI-.MARKASIZ--80 LİK ANTEN VE SETİ.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255.2.5.3.7.99-1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UYDU SİSTEMLERİ-.MARKASIZ-DİĞER UYDU SİSTEMLERİ-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KLİMALAR-BEKO-KLİMA-48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255.2.99.2.5-369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KLİMALAR-BEKO-KLİMA-SALON TİPİ 48000 BTU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TOPLANTI MASALARI-.MARKASIZ--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BEKLEME KOLTUKLARI-.MARKASIZ-İKİLİ BEKLEME KOLTUĞU-İKİLİ BEKLEME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255.2.1.1.2-306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DİZÜSTÜ BİLGİSAYARLAR-LENOVO-DİZÜSTÜ BİLGİSAYAR-U530 CORE İ7 8GB RAM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255.2.1.1.2-490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DİZÜSTÜ BİLGİSAYARLAR-.MARKASIZ--TULPAR T7 İNTEL CORE I71075OH</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255.2.1.2.99-48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EKİPMANLARI-SEAGATE-TAŞINABİLİR DİSK-2TB TAŞINABİLİR DİSK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255.2.5.4.1.13-20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SES VE GÖRÜNTÜ KAYDEDİCİLER-OLYMPUS-SES KAYIT CİH.-SES KAYIT CİHAZI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POSTERLERİ-.MARKASIZ--ATATÜRK PORTRESİ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255.1.2.2-34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BÜST, MASK, PANO VE POSTERLERİ-.MARKASIZ-MİLLİ LEVHA ATATÜRK POSTERİ-AKYAZI 3'LÜ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6</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255.1.5.16.5-1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ALET DOLAPLARI-.MARKASIZ--SUNTALEM  173*208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BİLGİSAYARLAR-.MARKASIZ--FAT CLİENT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MASASI-BAĞLANTI MODÜLLÜ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MASALARI-.MARKASIZ-2'Lİ MASA TAKIMI-MASA+KESON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KOLTUKLARI-.MARKASIZ-KOLTUK-ŞEF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KOLTUK-KOLÇAKSIZ DÖNERLİ SİYAH</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KOLTUKLARI-.MARKASIZ--MAKAM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KOLTUĞU (U AYAK)-KML-P 3004 KAMELYA- PLASTİK KOL VE BOYALI U AYAK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SANDALYELER-ÖĞRENCİ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730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255.3.1.4.7-18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BANKLAR-.MARKASIZ-BANK TİPİ SANDALYE-4LİNE 4Lİ0119</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255.3.1.4.99-55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SANDALYELER-.MARKASIZ-OFİS SANDALYESİ-FİLELİ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255.3.1.7-355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SEHPALAR-.MARKASIZ-SEHPA-50X50X459 CM.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TAHTALARI-.MARKASIZ--240X120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SIRALAR-.MARKASIZ-OKUL SIRASI-OKUL SIRASI  TAKIM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BARKOD YAZICILAR VE OKUYUCULAR, OPTİK OKUYUCULAR-.MARKASIZ-BARKOD OKUYUCU-BARKOD OKUYUCU DATALOGIC 21 CM LASER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255.2.2.2.2-1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MASAÜSTÜ TARAYICILAR-.MARKASIZ--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255.2.3.1-71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FOTOKOPİ MAKİNELERİ-SHARP-FOTOKOPİ MAKİNASI-MX-M264NSZ DİJİTAL 26 ÇEKİM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KAPAKLI-84X42X175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MASALARI-.MARKASIZ-BİLGİSAYAR MASALARI-BİLGİSAYAR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255.3.1.3.1-392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KOLTUKLARI-COMFY-PLASTİK AYAKLI KOLTUK-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 ARMUT 143*60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255.2.1.1.1.1-546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KASALARI-ACER-BİLGİSAYAR KASASI-VX 4630G İNTEL İ5 4440 3,10 GHZ İŞLEMCİ 4GB. DDR BELLEK 500GB HARDDİSK MİCROTOWER KASA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EKRANLAR-ACER-MONİTÖR-21,5 GENİŞ EKRAN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DOLAPLARI-.MARKASIZ--TAM KAPAKLI 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255.3.1.3.99-21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KOLTUKLAR-.MARKASIZ-KONFERANS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255.3.1.7-23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SEHPALAR-.MARKASIZ-SEHPA-50X50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KESONLAR-.MARKASIZ-ETAJER-1.1.2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255.2.1.1.1.3-189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EKRANLAR-FUJİTSU-MONİTÖR-L20T-5 LED 19.5''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758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KİTAPLIKLAR-.MARKASIZ--AHŞAP KÜTÜPHANE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MASALARI-.MARKASIZ--KESONLU ÇALIŞMA MASASI 180*75*73-</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 ARMUT 143*60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KASALARI-PROBOOK-MASAÜSTÜ-MİNİ PC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BİLGİSAYARLAR-LENOVO-TÜMLEŞİK BİLGİSAYAR-V530-22 İ5-8400T 8 GB 256 GB 21.5 DOS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MASALARI-.MARKASIZ-ÇALIŞMA MASASI-MEMUR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255.3.1.2.99-1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MASALAR-.MARKASIZ--MASA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255.3.1.4.99-54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SANDALYELER-.MARKASIZ-BİLGİSAYAR SANDALYESİ-FİLELİ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SEHPALAR-.MARKASIZ--60X50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MASALARI-.MARKASIZ-MAKAM MASALARI DAİRE BAŞKANI VE ÜSTÜ-L TİPİ AHŞAP KAPLAMA CİLALI 200X90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KOLTUKLARI-.MARKASIZ-KOLTUK-ŞEF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255.2.1.1.1.1-618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 BİLGİSAYAR-DT VQWEM 038</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EKRANLAR-ACER-MASAÜSTÜ BİLGİSAYAR MONİTÖR-UM WV6EE 005 LED/LCD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TELEFONLAR-.MARKASIZ--TELEFON MAKİNASI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DOLAPLARI-.MARKASIZ-DOSYA DOLABI-ÇİFT KAPILI ÇELİK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MASALARI-.MARKASIZ-L TİPİ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KOLTUKLARI-MİSAFİR KOLTUKLARI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786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 3 ÇEKMECELİ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 90*60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255.2.1.1.1.1-81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KASALARI-VESTEL-MASAÜSTÜ BİLGİSAYAR-19" LCD.MON.2GB,250HDD,DVD-RW 512MB VGA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TELEFONLAR-.MARKASIZ-SABİT TELEFON-TELEFON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MASALARI-.MARKASIZ-2'Lİ MASA TAKIMI-MASA+KESON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PORTMANTOLAR-.MARKASIZ-MADENİ PORTMANTOLAR-PORTMANTO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KESONLAR-.MARKASIZ-ETAJER-1.1.2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255.3.5.2-7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YAZI TAHTALARI-.MARKASIZ-YAZI TAHTALARI-YAZI TAHTASI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KİTAPLIKLAR-.MARKASIZ--200X187X36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MASALARI-.MARKASIZ-2'Lİ MASA TAKIMI-MASA+KESON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KOLTUKLARI-.MARKASIZ--ŞEF,UZMAN,MÜDÜR YARDIMCISI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KOLTUKLARI-MİSAFİR KOLTUKLARI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RESİMLERİ-.MARKASIZ-ATATÜRK RESMİ ÇERÇEVELİ-ATATÜRK RESMİ ÇERÇEVELİ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255.2.1.1.5-40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BİLGİSAYARLAR-ACER-TÜMLEŞİK BİLGİSAYAR-VERİTON Z4870G DQ.VTQEM.007</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TELEFONLAR-.MARKASIZ-MASAÜSTÜ 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DOLAPLARI-.MARKASIZ-AHŞAP DOSYA DOLABI-ÇİFT KAPILI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255.3.1.2.3-595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MASALARI-.MARKASIZ-2'Lİ MASA TAKIMI-MASA+KESON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KOLTUKLARI-.MARKASIZ--TOPLANTI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SEHPALAR-.MARKASIZ--50*50*45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BİLGİSAYARLAR-LENOVO-TÜMLEŞİK BİLGİSAYAR-V530-22 İ5-8400T 8 GB 256 GB 21.5 DOS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255.3.1.2.3-401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MASALARI-.MARKASIZ-MAKAM MASASI DAİRE BŞK. VE ÜSTÜ-AHŞAP MASA 160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814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KOLTUĞU-TOPLANTI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255.3.1.8-130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KESONLAR-.MARKASIZ-ETAJER-MDF LAMİNANT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255.2.1.1.2-35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DİZÜSTÜ BİLGİSAYARLAR-.MARKASIZ-DİZÜSTÜ BİLGİSAYARLAR-DİZÜSTÜ BİLGİSAYAR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BİLGİSAYARLAR-LG-4K TV MONİTÖR-49UH850V 3.0 SMART LED TV DAHİLİ UYDU ALICI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EKİPMANLARI-SEAGATE-PC HARDSİSK-2 TB BARRACUDA 3,5 64MB 7200 ST2000DM006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255.2.1.2.99-30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EKİPMANLARI-ASUS-GRAFİK KARTI-GEFORCE GTX 1080TI STRİX 11 GB GD5X 352BİT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255.2.1.2.99-36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EKİPMANLARI-HP-3D GÖZLÜK-MİXED REALİTY HEADSET AND CONTROLLERS-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255.2.2.1.12-16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HARİCİ CD VE DVD YAZICILARI VE OKUYUCULARI-SEAGATE-HARİCİ HARDDİSK-8 GB BACUP PLU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255.2.2.99-18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BİRİMLERİ-ASUS-ANAKART-CROSSHAIR VI HERO AMD X370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BİRİMLERİ-.MARKASIZ-İŞLEMCİ-AMD RYZEN 71700X SOKET AM 4.3 GHZ ÖNBELLEK 93W 14MM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BİRİMLERİ-SAMSUNG-SSD DİSK-500 GB HV0 M.2 SATA NVM SSD</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255.2.2.99-21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BİRİMLERİ-XİGMATEK-SOĞUTMA SİSTEMİ-SCYLLA 120 EN8620 SIVI SOĞUTMA SİSTEMİ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255.2.2.99-22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ÇEVRE BİRİMLERİ-XİGMATEK-GÜÇ KAYNAĞI-TAURO SERİSİ G750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255.2.4.1.1-169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TELEFONLAR-.MARKASIZ-MASAÜSTÜ 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829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255.2.5.3.3.3-15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VİDEO DÜZENLEYİCİLER-.MARKASIZ-VİDEO KAYIT SİSTEMİ ULTRA MOBİL 3D FULL HD SET-GOPRO HERO 2</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255.2.5.3.3.7-3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TELEVİZYON BAĞLANTI AKSESUARLARI-.MARKASIZ--3 D GÖZLÜK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7</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255.2.5.3.6.2-13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MİGROFONLAR-.MARKASIZ--MİKROFON BEYERDYNAMİC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HOPARLÖRLER-YAMAHA--AKTİF MONİTÖR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KAMERALAR-.MARKASIZ--POZOMETRE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255.2.5.4.1.4-77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DİJİTAL KAMERALAR-.MARKASIZ-HAVA ÇEKİM ARACI SETİ-DJİ İNSPİRE UÇUŞA HAZIR SET 2 KUMANDALI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255.2.5.4.99-13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FİLME ALMA , FOTOĞRAFLAMA VE GÖZLEM CİHAZLARI VE ALETLERİ-.MARKASIZ-KAMERASIZ EL GİMBALI-OSMO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MASALARI-.MARKASIZ-ŞEF,UZMAN,MÜDÜR YARDIMCISI MASASI-İKİLİ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839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KOLTUKLARI-.MARKASIZ--MÜDÜR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840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MASA-ÇALIŞMA MASASI KABLO KANALLI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PORTMANTOLAR-.MARKASIZ-MADENİ PORTMANTOLAR-PORTMANTO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BİLGİSAYARLAR-ACER-TÜMLEŞİK BİLGİSAYAR-DQ VPHEM 003E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MASALARI-.MARKASIZ-PERSONEL MASASI-KÖŞE MODÜLLÜ L TİPİ MASA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849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KESONLAR-.MARKASIZ-KESON-40*44*61</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255.2.1.1.5-33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TÜMLEŞİK  ALL İN ONE  BİLGİSAYARLAR-LENOVO-TÜMLEŞİK BİLGİSAYAR-V530-22 İ5-8400T 8 GB 256 GB 21.5 DOS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255.3.1.2.3-431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MASALARI-.MARKASIZ-L TİPİ ÇALIŞMA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KOLTUKLARI-.MARKASIZ-KOLTUK-ŞEF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MASASI-180 FORMİKA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SANDALYELER-.MARKASIZ--MİSAFİR SANDALYESİ MAVİ OFİS TİPİ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859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255.3.1.2.2-6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TOPLANTI MASALARI-.MARKASIZ--</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4</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255.3.1.3.1-172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KOLTUĞU-MEMUR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255.3.1.3.1-466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KOLTUKLARI-.MARKASIZ-ÇALIŞMA KOLTUĞU-TOPLANTI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255.8.1.1.2-5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MASALAR-.MARKASIZ--ÖGRETMEN MASASI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868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869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SEHPALAR-.MARKASIZ--50*50*45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255.3.1.7-324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SEHPALAR-.MARKASIZ-SEHPA-220 CM LAMİNANT</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255.10.2.5.4-17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GÖRÜNTÜ MONİTÖRLERİ-ACER-23" INC-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KASALARI-.MARKASIZ-BYSUO MASAÜSTÜ İ7 İŞLEMCİ-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255.2.2.1.3-24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YAZICILAR-SAMSUNG-LAZER YAZICI-LAZER YAZICI SAMSUNG 2571N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TELEFONLAR-.MARKASIZ-TEK HATLI-TELMAX  FT 1010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KİTAPLIKLAR-.MARKASIZ--200X165X36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KİTAPLIKLAR-.MARKASIZ--200X157X36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MASALARI-.MARKASIZ-PERSONEL MASASI-KÖŞE MODÜLLÜ L TİPİ MASA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KOLTUK-ÇALIŞMA KOLTUĞU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879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255.3.1.3.2-20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MİSAFİR KOLTUKLARI-.MARKASIZ-MİSAFİR KOLTUK-ŞEF TİPİ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SANDALYELER-.MARKASIZ-KLASİK TİP SANDALYE-MİSAFİR SANDALYESİ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PORTMANTOLAR-.MARKASIZ-MADENİ PORTMANTOLAR-PORTMANTO</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KESONLAR-.MARKASIZ--ETAJER ARMUT 143*60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255.1.2.4-3</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ATATÜRK RESİMLERİ-.MARKASIZ-ATATÜRK RESMİ ÇERÇEVELİ-ATATÜRK RESMİ ÇERÇEVELİ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255.2.1.1.1.1-467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KASALARI-ACER-MASAÜSTÜ-VERİTON VM4610 PS.V-15 LNX</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255.2.2.1.3-47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LAZER YAZICILAR-HP--1505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255.2.2.2.2-15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MASAÜSTÜ TARAYICILAR-CANON-TARAYICI-P 215 DÖKÜMAN TARYICI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255.2.4.1.1-145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SABİT TELEFONLAR-SİEMENS--SİEMENS EUROSET 5005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889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255.2.4.1.2-7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TELSİZ TELEFONLAR-PANASONİC-TELSİZ TELEFON-TELSİZ TELEFON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KAPAKLI-84X42X175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255.3.1.2.3-425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MASALARI-.MARKASIZ-PERSONEL MASASI-KÖŞE MODÜLLÜ L TİPİ MASA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KOLTUK-ÇALIŞMA KOLTUĞU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KOLTUKLARI-.MARKASIZ--MÜDÜR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895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255.3.1.4.99-55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SANDALYELER-.MARKASIZ-OFİS SANDALYESİ-FİLELİ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255.3.1.6.2-5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MADENİ PORTMANTOLAR-.MARKASIZ-PORTMANTO-ELBİSE ASKILIĞI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255.3.1.1.11-29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KİTAPLIKLAR-.MARKASIZ--200X174X36</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899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KASALARI-.MARKASIZ-BYSUO MASAÜSTÜ İ7 İŞLEMCİ-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255.2.1.1.1.3-280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EKRANLAR-ACER-MONİTÖR-24"</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DOLAPLARI-.MARKASIZ--ÇİFT KAPILI AHŞAP ALÜMİNYUM ÇERÇEVE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255.3.1.2.3-58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MASALARI-.MARKASIZ--MEMUR MASALARI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255.3.1.3.1-10</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KOLTUKLARI-.MARKASIZ--MİSAFİR KOLTUĞU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KOLTUK-ÇALIŞMA KOLTUĞU KUMAŞ</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255.3.1.7-41</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SEHPALAR-.MARKASIZ-AHŞAP SEHPA-AHŞAP SEHPA</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255.3.1.8-2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ETAJERLER VE KESONLAR-.MARKASIZ--AHŞAP ETAJER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255.10.2.5.4-17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GÖRÜNTÜ MONİTÖRLERİ-ACER-23" INC-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255.2.1.1.1.1-497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KASALARI-.MARKASIZ-BYSUO MASAÜSTÜ İ7 İŞLEMCİ-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909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255.2.1.1.99-55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BİLGİSAYARLAR-SANDİSK-SSD SÜRÜCÜ-120 GB PLUS SATA 3.0 530 MB.SSD SÜRÜCÜ</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255.2.5.3.6.3-29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HOPARLÖRLER-.MARKASIZ-HOPARLÖR-ANFİLİ HOPARLÖR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255.3.1.1.1-32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DOSYA DOLAPLARI-.MARKASIZ-YARIM DOSYA DOLAPLARI-80X40X190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255.3.1.2.3-609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MASALARI-.MARKASIZ-L MASA-KLAVYE+KESON 160*75*75</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255.3.1.3.1-28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ÇALIŞMA KOLTUKLARI-.MARKASIZ-MEMUR KOLTUK-MEMUR KOLTUĞU AYRI MAVİ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255.3.1.4.1-12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KLASİK TİP SANDALYELER-.MARKASIZ--LAMİNE</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255.10.2.5.4-17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GÖRÜNTÜ MONİTÖRLERİ-ACER-23" INC-</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255.1.4.2.3-7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EKİPMAN ÇANTALARI-OCULUS-TAŞIMA ÇANTASI-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255.2.1.1.1.1-549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BİLGİSAYAR KASALARI-.MARKASIZ-MASAÜSTÜ BİLGİSAYAR-İ7 16GB. 1TB. 750W.</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918</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255.2.1.2.99-34</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EKİPMANLARI-.MARKASIZ-UZATMA KABLOSU DARK USB 3.0.3M ATİP-DK-CB-USB3EXTL300</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2</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919</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255.2.1.2.99-35</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EKİPMANLARI-.MARKASIZ-BLUETOOTH 4.0 U GREEN CLEAN-MİNİ DONGLE USB ALICI</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920</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255.2.1.2.99-37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EKİPMANLARI-.MARKASIZ-UZATMA KABLOSU HDMI-CLUB3D CAC-1321 2.0 PREMİUM-</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lastRenderedPageBreak/>
              <w:t>921</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255.2.1.2.99-47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BİLGİSAYAR SUNUCU KASALARI VE EKİPMANLARI-OCULUS-SANAL GERÇEKLİK GÖZLÜĞÜ-128GB ALL IN ONE VR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3</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922</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255.2.2.1.12-16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HARİCİ CD VE DVD YAZICILARI VE OKUYUCULARI-SEAGATE-HARİCİ HARDDİSK-8 GB BACUP PLU</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923</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255.2.2.4-248</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YEDEKLEME CİHAZLARI-.MARKASIZ-TAŞINABİLİR HARDDİSK-3 TB</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924</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255.2.2.4-9</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YEDEKLEME CİHAZLARI-.MARKASIZ--HARİCİ HARD DİSK</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925</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255.2.5.4.1.99-17</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KAMERALAR-SAMSUNG-360 DERECE KAMERA-GEAR 360 R210 SM-R210NZ WATUR AKSİYON</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926</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255.2.5.4.1.99-22</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KAMERALAR-.MARKASIZ-KANDAO OBSİDİAN R PROFESYONEL 3D 8K 360 VR KAMERA-KANDAO OBSİDİAN R</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r w:rsidR="009151AA" w:rsidRPr="00D231D4" w:rsidTr="009151AA">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927</w:t>
            </w:r>
          </w:p>
        </w:tc>
        <w:tc>
          <w:tcPr>
            <w:tcW w:w="1135"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38.36.0.1.652</w:t>
            </w:r>
          </w:p>
        </w:tc>
        <w:tc>
          <w:tcPr>
            <w:tcW w:w="1270"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İletişim Fakültesi</w:t>
            </w:r>
          </w:p>
        </w:tc>
        <w:tc>
          <w:tcPr>
            <w:tcW w:w="1282"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255.2.5.99-36</w:t>
            </w:r>
          </w:p>
        </w:tc>
        <w:tc>
          <w:tcPr>
            <w:tcW w:w="5244" w:type="dxa"/>
            <w:tcBorders>
              <w:top w:val="nil"/>
              <w:left w:val="nil"/>
              <w:bottom w:val="single" w:sz="4" w:space="0" w:color="auto"/>
              <w:right w:val="single" w:sz="4" w:space="0" w:color="auto"/>
            </w:tcBorders>
            <w:shd w:val="clear" w:color="auto" w:fill="auto"/>
            <w:vAlign w:val="center"/>
            <w:hideMark/>
          </w:tcPr>
          <w:p w:rsidR="009151AA" w:rsidRPr="00D231D4" w:rsidRDefault="009151AA" w:rsidP="009151AA">
            <w:pPr>
              <w:spacing w:after="0" w:line="240" w:lineRule="auto"/>
              <w:rPr>
                <w:rFonts w:ascii="Times New Roman" w:hAnsi="Times New Roman"/>
                <w:sz w:val="16"/>
                <w:szCs w:val="16"/>
              </w:rPr>
            </w:pPr>
            <w:r w:rsidRPr="00D231D4">
              <w:rPr>
                <w:rFonts w:ascii="Times New Roman" w:hAnsi="Times New Roman"/>
                <w:sz w:val="16"/>
                <w:szCs w:val="16"/>
              </w:rPr>
              <w:t>DİĞER SES, GÖRÜNTÜ VE SUNUM CİHAZLARI-SAMSUNG-SANAL GERÇEKLİK GÖZLÜĞÜ-HMD ODYSSEY WİNDOWS MIXED REALİTY HEADSET WİTH 2 WİRELESS CONTROLLERS</w:t>
            </w:r>
          </w:p>
        </w:tc>
        <w:tc>
          <w:tcPr>
            <w:tcW w:w="993" w:type="dxa"/>
            <w:tcBorders>
              <w:top w:val="nil"/>
              <w:left w:val="nil"/>
              <w:bottom w:val="single" w:sz="4" w:space="0" w:color="auto"/>
              <w:right w:val="single" w:sz="4" w:space="0" w:color="auto"/>
            </w:tcBorders>
            <w:shd w:val="clear" w:color="auto" w:fill="auto"/>
            <w:noWrap/>
            <w:vAlign w:val="center"/>
            <w:hideMark/>
          </w:tcPr>
          <w:p w:rsidR="009151AA" w:rsidRPr="00D231D4" w:rsidRDefault="009151AA" w:rsidP="009151AA">
            <w:pPr>
              <w:spacing w:after="0" w:line="240" w:lineRule="auto"/>
              <w:jc w:val="center"/>
              <w:rPr>
                <w:rFonts w:ascii="Times New Roman" w:hAnsi="Times New Roman"/>
                <w:sz w:val="16"/>
                <w:szCs w:val="16"/>
              </w:rPr>
            </w:pPr>
            <w:r w:rsidRPr="00D231D4">
              <w:rPr>
                <w:rFonts w:ascii="Times New Roman" w:hAnsi="Times New Roman"/>
                <w:sz w:val="16"/>
                <w:szCs w:val="16"/>
              </w:rPr>
              <w:t>1</w:t>
            </w:r>
          </w:p>
        </w:tc>
        <w:tc>
          <w:tcPr>
            <w:tcW w:w="708" w:type="dxa"/>
            <w:tcBorders>
              <w:top w:val="nil"/>
              <w:left w:val="nil"/>
              <w:bottom w:val="single" w:sz="4" w:space="0" w:color="auto"/>
              <w:right w:val="single" w:sz="4" w:space="0" w:color="auto"/>
            </w:tcBorders>
          </w:tcPr>
          <w:p w:rsidR="009151AA" w:rsidRDefault="009151AA" w:rsidP="009151AA">
            <w:r w:rsidRPr="00B40FC9">
              <w:rPr>
                <w:rFonts w:ascii="Times New Roman" w:hAnsi="Times New Roman"/>
                <w:sz w:val="16"/>
                <w:szCs w:val="16"/>
              </w:rPr>
              <w:t>Adet</w:t>
            </w:r>
          </w:p>
        </w:tc>
      </w:tr>
    </w:tbl>
    <w:p w:rsidR="009151AA" w:rsidRDefault="009151AA" w:rsidP="00C515D9"/>
    <w:p w:rsidR="009151AA" w:rsidRDefault="009151AA"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C515D9" w:rsidRDefault="00C515D9" w:rsidP="00C515D9"/>
    <w:p w:rsidR="004C22A0" w:rsidRPr="002E0A55" w:rsidRDefault="004C22A0" w:rsidP="002E0A55">
      <w:pPr>
        <w:pStyle w:val="Balk2"/>
        <w:spacing w:before="0" w:line="240" w:lineRule="auto"/>
        <w:rPr>
          <w:rFonts w:ascii="Tahoma" w:hAnsi="Tahoma" w:cs="Tahoma"/>
          <w:i/>
          <w:sz w:val="24"/>
          <w:szCs w:val="24"/>
        </w:rPr>
      </w:pPr>
      <w:bookmarkStart w:id="131" w:name="_Toc92290463"/>
      <w:r w:rsidRPr="002E0A55">
        <w:rPr>
          <w:rFonts w:ascii="Tahoma" w:hAnsi="Tahoma" w:cs="Tahoma"/>
          <w:i/>
          <w:sz w:val="24"/>
          <w:szCs w:val="24"/>
        </w:rPr>
        <w:t>Ek</w:t>
      </w:r>
      <w:r w:rsidR="00C515D9">
        <w:rPr>
          <w:rFonts w:ascii="Tahoma" w:hAnsi="Tahoma" w:cs="Tahoma"/>
          <w:i/>
          <w:sz w:val="24"/>
          <w:szCs w:val="24"/>
        </w:rPr>
        <w:t>3</w:t>
      </w:r>
      <w:r w:rsidRPr="002E0A55">
        <w:rPr>
          <w:rFonts w:ascii="Tahoma" w:hAnsi="Tahoma" w:cs="Tahoma"/>
          <w:i/>
          <w:sz w:val="24"/>
          <w:szCs w:val="24"/>
        </w:rPr>
        <w:t xml:space="preserve">: </w:t>
      </w:r>
      <w:r w:rsidR="00346933">
        <w:rPr>
          <w:rFonts w:ascii="Tahoma" w:hAnsi="Tahoma" w:cs="Tahoma"/>
          <w:i/>
          <w:sz w:val="24"/>
          <w:szCs w:val="24"/>
        </w:rPr>
        <w:t>Harcama Yetkilisi</w:t>
      </w:r>
      <w:r w:rsidRPr="002E0A55">
        <w:rPr>
          <w:rFonts w:ascii="Tahoma" w:hAnsi="Tahoma" w:cs="Tahoma"/>
          <w:i/>
          <w:sz w:val="24"/>
          <w:szCs w:val="24"/>
        </w:rPr>
        <w:t xml:space="preserve"> İç Kontrol Güvence Beyanı</w:t>
      </w:r>
      <w:bookmarkEnd w:id="131"/>
    </w:p>
    <w:p w:rsidR="004C22A0" w:rsidRPr="004C22A0" w:rsidRDefault="004C22A0" w:rsidP="004C22A0">
      <w:pPr>
        <w:suppressAutoHyphens/>
        <w:spacing w:after="0" w:line="240" w:lineRule="auto"/>
        <w:jc w:val="both"/>
        <w:rPr>
          <w:rFonts w:ascii="Tahoma" w:hAnsi="Tahoma" w:cs="Tahoma"/>
          <w:b/>
          <w:lang w:eastAsia="ar-SA"/>
        </w:rPr>
      </w:pPr>
    </w:p>
    <w:p w:rsidR="004C22A0" w:rsidRPr="004C22A0" w:rsidRDefault="004C22A0" w:rsidP="004C22A0">
      <w:pPr>
        <w:suppressAutoHyphens/>
        <w:spacing w:after="0" w:line="240" w:lineRule="auto"/>
        <w:jc w:val="both"/>
        <w:rPr>
          <w:rFonts w:ascii="Tahoma" w:hAnsi="Tahoma" w:cs="Tahoma"/>
          <w:lang w:eastAsia="ar-SA"/>
        </w:rPr>
      </w:pPr>
    </w:p>
    <w:p w:rsidR="001926D3" w:rsidRPr="001926D3" w:rsidRDefault="001926D3" w:rsidP="001926D3">
      <w:pPr>
        <w:autoSpaceDE w:val="0"/>
        <w:autoSpaceDN w:val="0"/>
        <w:adjustRightInd w:val="0"/>
        <w:spacing w:after="0" w:line="240" w:lineRule="auto"/>
        <w:ind w:firstLine="567"/>
        <w:jc w:val="center"/>
        <w:rPr>
          <w:rFonts w:ascii="Times New Roman" w:eastAsia="Calibri" w:hAnsi="Times New Roman"/>
          <w:sz w:val="24"/>
          <w:szCs w:val="24"/>
        </w:rPr>
      </w:pPr>
      <w:r w:rsidRPr="001926D3">
        <w:rPr>
          <w:rFonts w:ascii="Times New Roman" w:eastAsia="Calibri" w:hAnsi="Times New Roman"/>
          <w:b/>
          <w:sz w:val="24"/>
          <w:szCs w:val="24"/>
        </w:rPr>
        <w:t>Harcama Yetkilisinin İç Kontrol Güvence Beyanı</w:t>
      </w:r>
    </w:p>
    <w:p w:rsidR="001926D3" w:rsidRPr="001926D3" w:rsidRDefault="001926D3" w:rsidP="001926D3">
      <w:pPr>
        <w:autoSpaceDE w:val="0"/>
        <w:autoSpaceDN w:val="0"/>
        <w:adjustRightInd w:val="0"/>
        <w:spacing w:after="0" w:line="240" w:lineRule="auto"/>
        <w:ind w:firstLine="567"/>
        <w:jc w:val="both"/>
        <w:rPr>
          <w:rFonts w:ascii="Times New Roman" w:eastAsia="Calibri" w:hAnsi="Times New Roman"/>
          <w:sz w:val="24"/>
          <w:szCs w:val="24"/>
        </w:rPr>
      </w:pPr>
      <w:r w:rsidRPr="001926D3">
        <w:rPr>
          <w:rFonts w:ascii="Times New Roman" w:eastAsia="Calibri" w:hAnsi="Times New Roman"/>
          <w:sz w:val="24"/>
          <w:szCs w:val="24"/>
        </w:rPr>
        <w:t xml:space="preserve"> </w:t>
      </w:r>
    </w:p>
    <w:p w:rsidR="001926D3" w:rsidRPr="001926D3" w:rsidRDefault="001926D3" w:rsidP="001926D3">
      <w:pPr>
        <w:autoSpaceDE w:val="0"/>
        <w:autoSpaceDN w:val="0"/>
        <w:adjustRightInd w:val="0"/>
        <w:spacing w:after="0" w:line="240" w:lineRule="auto"/>
        <w:ind w:firstLine="567"/>
        <w:jc w:val="both"/>
        <w:rPr>
          <w:rFonts w:ascii="Times New Roman" w:eastAsia="Calibri" w:hAnsi="Times New Roman"/>
          <w:sz w:val="24"/>
          <w:szCs w:val="24"/>
        </w:rPr>
      </w:pPr>
    </w:p>
    <w:p w:rsidR="00C515D9" w:rsidRPr="00F76798" w:rsidRDefault="00C515D9" w:rsidP="00C515D9">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İÇ KONTROL GÜVENCE BEYANI</w:t>
      </w:r>
      <w:bookmarkStart w:id="132" w:name="_ftnref6"/>
      <w:bookmarkEnd w:id="132"/>
      <w:r w:rsidRPr="00F76798">
        <w:rPr>
          <w:rFonts w:ascii="Times New Roman" w:hAnsi="Times New Roman"/>
          <w:color w:val="000000"/>
          <w:sz w:val="24"/>
          <w:szCs w:val="24"/>
          <w:vertAlign w:val="superscript"/>
        </w:rPr>
        <w:t>[1]</w:t>
      </w:r>
    </w:p>
    <w:p w:rsidR="00C515D9" w:rsidRPr="00F76798" w:rsidRDefault="00C515D9" w:rsidP="00C515D9">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 </w:t>
      </w:r>
    </w:p>
    <w:p w:rsidR="00C515D9" w:rsidRPr="007466B7" w:rsidRDefault="00C515D9" w:rsidP="00C515D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Harcama yetkilisi olarak görev ve yetkilerim çerçevesinde;</w:t>
      </w:r>
    </w:p>
    <w:p w:rsidR="00C515D9" w:rsidRPr="007466B7" w:rsidRDefault="00C515D9" w:rsidP="00C515D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Harcama birimimizce gerçekleştirilen iş ve işlemlerin idarenin amaç ve hedeflerine, iyi malî yönetim ilkelerine, kontrol düzenlemelerine ve</w:t>
      </w:r>
      <w:r>
        <w:rPr>
          <w:rFonts w:ascii="Times New Roman" w:hAnsi="Times New Roman"/>
          <w:color w:val="000000"/>
          <w:sz w:val="24"/>
          <w:szCs w:val="24"/>
        </w:rPr>
        <w:t xml:space="preserve"> </w:t>
      </w:r>
      <w:r w:rsidRPr="007466B7">
        <w:rPr>
          <w:rFonts w:ascii="Times New Roman" w:hAnsi="Times New Roman"/>
          <w:color w:val="000000"/>
          <w:sz w:val="24"/>
          <w:szCs w:val="24"/>
        </w:rPr>
        <w:t>mevzuata uygun bir şekilde gerçekleştirildiğini, birimimize bütçe ile tahsis edilmiş kaynakların planlanmış amaçlar doğrultusunda etkili, ekonomik ve</w:t>
      </w:r>
      <w:r>
        <w:rPr>
          <w:rFonts w:ascii="Times New Roman" w:hAnsi="Times New Roman"/>
          <w:color w:val="000000"/>
          <w:sz w:val="24"/>
          <w:szCs w:val="24"/>
        </w:rPr>
        <w:t xml:space="preserve"> </w:t>
      </w:r>
      <w:r w:rsidRPr="007466B7">
        <w:rPr>
          <w:rFonts w:ascii="Times New Roman" w:hAnsi="Times New Roman"/>
          <w:color w:val="000000"/>
          <w:sz w:val="24"/>
          <w:szCs w:val="24"/>
        </w:rPr>
        <w:t>verimli bir şekilde kullanıldığını, birimimizde iç kontrol sisteminin yeterli ve makul güvenceyi sağladığını bildiririm.</w:t>
      </w:r>
    </w:p>
    <w:p w:rsidR="00C515D9" w:rsidRPr="007466B7" w:rsidRDefault="00C515D9" w:rsidP="00C515D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Bu güvence, harcama yetkilisi olarak sahip olduğum bilgi ve değerlendirmeler, yönetim bilgi sistemleri, iç kontrol sistemi değerlendirme raporları,</w:t>
      </w:r>
      <w:r w:rsidR="004362F9">
        <w:rPr>
          <w:rFonts w:ascii="Times New Roman" w:hAnsi="Times New Roman"/>
          <w:color w:val="000000"/>
          <w:sz w:val="24"/>
          <w:szCs w:val="24"/>
        </w:rPr>
        <w:t xml:space="preserve"> </w:t>
      </w:r>
      <w:r w:rsidRPr="007466B7">
        <w:rPr>
          <w:rFonts w:ascii="Times New Roman" w:hAnsi="Times New Roman"/>
          <w:color w:val="000000"/>
          <w:sz w:val="24"/>
          <w:szCs w:val="24"/>
        </w:rPr>
        <w:t>izleme ve değerlendirme raporları ile denetim raporlarına dayanmaktadır.[2]</w:t>
      </w:r>
    </w:p>
    <w:p w:rsidR="001926D3" w:rsidRDefault="00C515D9" w:rsidP="00C515D9">
      <w:pPr>
        <w:autoSpaceDE w:val="0"/>
        <w:autoSpaceDN w:val="0"/>
        <w:adjustRightInd w:val="0"/>
        <w:spacing w:after="0" w:line="240" w:lineRule="auto"/>
        <w:ind w:firstLine="567"/>
        <w:jc w:val="both"/>
        <w:rPr>
          <w:rFonts w:ascii="Times New Roman" w:eastAsia="Calibri" w:hAnsi="Times New Roman"/>
          <w:sz w:val="24"/>
          <w:szCs w:val="24"/>
          <w:vertAlign w:val="superscript"/>
        </w:rPr>
      </w:pPr>
      <w:r w:rsidRPr="007466B7">
        <w:rPr>
          <w:rFonts w:ascii="Times New Roman" w:hAnsi="Times New Roman"/>
          <w:color w:val="000000"/>
          <w:sz w:val="24"/>
          <w:szCs w:val="24"/>
        </w:rPr>
        <w:t xml:space="preserve">Bu raporda yer alan bilgilerin güvenilir, tam ve doğru olduğunu beyan ederim.[3] </w:t>
      </w:r>
      <w:r w:rsidR="001926D3" w:rsidRPr="001926D3">
        <w:rPr>
          <w:rFonts w:ascii="Times New Roman" w:eastAsia="Calibri" w:hAnsi="Times New Roman"/>
          <w:sz w:val="24"/>
          <w:szCs w:val="24"/>
          <w:vertAlign w:val="superscript"/>
        </w:rPr>
        <w:t xml:space="preserve"> </w:t>
      </w:r>
    </w:p>
    <w:p w:rsidR="001926D3" w:rsidRDefault="001926D3" w:rsidP="001926D3">
      <w:pPr>
        <w:autoSpaceDE w:val="0"/>
        <w:autoSpaceDN w:val="0"/>
        <w:adjustRightInd w:val="0"/>
        <w:spacing w:after="0" w:line="240" w:lineRule="auto"/>
        <w:ind w:firstLine="567"/>
        <w:jc w:val="both"/>
        <w:rPr>
          <w:rFonts w:ascii="Times New Roman" w:eastAsia="Calibri" w:hAnsi="Times New Roman"/>
          <w:sz w:val="24"/>
          <w:szCs w:val="24"/>
        </w:rPr>
      </w:pPr>
      <w:r w:rsidRPr="001926D3">
        <w:rPr>
          <w:rFonts w:ascii="Times New Roman" w:eastAsia="Calibri" w:hAnsi="Times New Roman"/>
          <w:sz w:val="24"/>
          <w:szCs w:val="24"/>
        </w:rPr>
        <w:t>(</w:t>
      </w:r>
      <w:r>
        <w:rPr>
          <w:rFonts w:ascii="Times New Roman" w:eastAsia="Calibri" w:hAnsi="Times New Roman"/>
          <w:sz w:val="24"/>
          <w:szCs w:val="24"/>
        </w:rPr>
        <w:t>İletişim Fakültesi</w:t>
      </w:r>
      <w:r w:rsidRPr="001926D3">
        <w:rPr>
          <w:rFonts w:ascii="Times New Roman" w:eastAsia="Calibri" w:hAnsi="Times New Roman"/>
          <w:sz w:val="24"/>
          <w:szCs w:val="24"/>
        </w:rPr>
        <w:t>-</w:t>
      </w:r>
      <w:r w:rsidR="005713F9">
        <w:rPr>
          <w:rFonts w:ascii="Times New Roman" w:eastAsia="Calibri" w:hAnsi="Times New Roman"/>
          <w:sz w:val="24"/>
          <w:szCs w:val="24"/>
        </w:rPr>
        <w:t>15</w:t>
      </w:r>
      <w:r w:rsidR="006A5C02">
        <w:rPr>
          <w:rFonts w:ascii="Times New Roman" w:eastAsia="Calibri" w:hAnsi="Times New Roman"/>
          <w:sz w:val="24"/>
          <w:szCs w:val="24"/>
        </w:rPr>
        <w:t>.01.2024</w:t>
      </w:r>
      <w:r w:rsidRPr="001926D3">
        <w:rPr>
          <w:rFonts w:ascii="Times New Roman" w:eastAsia="Calibri" w:hAnsi="Times New Roman"/>
          <w:sz w:val="24"/>
          <w:szCs w:val="24"/>
        </w:rPr>
        <w:t>)</w:t>
      </w:r>
    </w:p>
    <w:p w:rsidR="009151AA" w:rsidRPr="001926D3" w:rsidRDefault="009151AA" w:rsidP="001926D3">
      <w:pPr>
        <w:autoSpaceDE w:val="0"/>
        <w:autoSpaceDN w:val="0"/>
        <w:adjustRightInd w:val="0"/>
        <w:spacing w:after="0" w:line="240" w:lineRule="auto"/>
        <w:ind w:firstLine="567"/>
        <w:jc w:val="both"/>
        <w:rPr>
          <w:rFonts w:ascii="Times New Roman" w:eastAsia="Calibri" w:hAnsi="Times New Roman"/>
          <w:sz w:val="24"/>
          <w:szCs w:val="24"/>
        </w:rPr>
      </w:pPr>
    </w:p>
    <w:p w:rsidR="001926D3" w:rsidRDefault="001926D3" w:rsidP="001926D3">
      <w:pPr>
        <w:autoSpaceDE w:val="0"/>
        <w:autoSpaceDN w:val="0"/>
        <w:adjustRightInd w:val="0"/>
        <w:spacing w:after="180"/>
        <w:rPr>
          <w:rFonts w:ascii="Times New Roman" w:eastAsia="Calibri" w:hAnsi="Times New Roman"/>
          <w:sz w:val="24"/>
          <w:szCs w:val="24"/>
        </w:rPr>
      </w:pPr>
    </w:p>
    <w:p w:rsidR="00CE6C1D" w:rsidRDefault="00CE6C1D" w:rsidP="001926D3">
      <w:pPr>
        <w:autoSpaceDE w:val="0"/>
        <w:autoSpaceDN w:val="0"/>
        <w:adjustRightInd w:val="0"/>
        <w:spacing w:after="180"/>
        <w:rPr>
          <w:rFonts w:ascii="Times New Roman" w:eastAsia="Calibri" w:hAnsi="Times New Roman"/>
          <w:sz w:val="24"/>
          <w:szCs w:val="24"/>
        </w:rPr>
      </w:pPr>
    </w:p>
    <w:p w:rsidR="001926D3" w:rsidRPr="001926D3" w:rsidRDefault="001926D3" w:rsidP="001926D3">
      <w:pPr>
        <w:pStyle w:val="AralkYok1"/>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926D3">
        <w:rPr>
          <w:rFonts w:ascii="Times New Roman" w:hAnsi="Times New Roman"/>
          <w:b/>
        </w:rPr>
        <w:t>Prof.</w:t>
      </w:r>
      <w:r w:rsidR="004362F9">
        <w:rPr>
          <w:rFonts w:ascii="Times New Roman" w:hAnsi="Times New Roman"/>
          <w:b/>
        </w:rPr>
        <w:t xml:space="preserve"> </w:t>
      </w:r>
      <w:r w:rsidRPr="001926D3">
        <w:rPr>
          <w:rFonts w:ascii="Times New Roman" w:hAnsi="Times New Roman"/>
          <w:b/>
        </w:rPr>
        <w:t>Dr.</w:t>
      </w:r>
      <w:r w:rsidR="004362F9">
        <w:rPr>
          <w:rFonts w:ascii="Times New Roman" w:hAnsi="Times New Roman"/>
          <w:b/>
        </w:rPr>
        <w:t xml:space="preserve"> </w:t>
      </w:r>
      <w:r w:rsidRPr="001926D3">
        <w:rPr>
          <w:rFonts w:ascii="Times New Roman" w:hAnsi="Times New Roman"/>
          <w:b/>
        </w:rPr>
        <w:t>Aslıhan DOĞAN TOPÇU</w:t>
      </w:r>
    </w:p>
    <w:p w:rsidR="00C515D9" w:rsidRDefault="001926D3" w:rsidP="001926D3">
      <w:pPr>
        <w:pStyle w:val="AralkYok1"/>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9151AA">
        <w:rPr>
          <w:rFonts w:ascii="Times New Roman" w:hAnsi="Times New Roman"/>
          <w:b/>
        </w:rPr>
        <w:t>Dekan</w:t>
      </w:r>
    </w:p>
    <w:p w:rsidR="00C515D9" w:rsidRDefault="00C515D9" w:rsidP="001926D3">
      <w:pPr>
        <w:pStyle w:val="AralkYok1"/>
        <w:rPr>
          <w:rFonts w:ascii="Times New Roman" w:hAnsi="Times New Roman"/>
          <w:b/>
        </w:rPr>
      </w:pPr>
    </w:p>
    <w:p w:rsidR="00C515D9" w:rsidRDefault="00C515D9" w:rsidP="001926D3">
      <w:pPr>
        <w:pStyle w:val="AralkYok1"/>
        <w:rPr>
          <w:rFonts w:ascii="Times New Roman" w:hAnsi="Times New Roman"/>
          <w:b/>
        </w:rPr>
      </w:pPr>
    </w:p>
    <w:p w:rsidR="00C515D9" w:rsidRDefault="00C515D9" w:rsidP="001926D3">
      <w:pPr>
        <w:pStyle w:val="AralkYok1"/>
        <w:rPr>
          <w:rFonts w:ascii="Times New Roman" w:hAnsi="Times New Roman"/>
          <w:b/>
        </w:rPr>
      </w:pPr>
    </w:p>
    <w:p w:rsidR="009151AA" w:rsidRDefault="009151AA" w:rsidP="001926D3">
      <w:pPr>
        <w:pStyle w:val="AralkYok1"/>
        <w:rPr>
          <w:rFonts w:ascii="Times New Roman" w:hAnsi="Times New Roman"/>
          <w:b/>
        </w:rPr>
      </w:pPr>
    </w:p>
    <w:p w:rsidR="009151AA" w:rsidRDefault="009151AA" w:rsidP="001926D3">
      <w:pPr>
        <w:pStyle w:val="AralkYok1"/>
        <w:rPr>
          <w:rFonts w:ascii="Times New Roman" w:hAnsi="Times New Roman"/>
          <w:b/>
        </w:rPr>
      </w:pPr>
    </w:p>
    <w:p w:rsidR="00C515D9" w:rsidRDefault="00C515D9" w:rsidP="001926D3">
      <w:pPr>
        <w:pStyle w:val="AralkYok1"/>
        <w:rPr>
          <w:rFonts w:ascii="Times New Roman" w:hAnsi="Times New Roman"/>
          <w:b/>
        </w:rPr>
      </w:pPr>
    </w:p>
    <w:p w:rsidR="00C515D9" w:rsidRPr="001926D3" w:rsidRDefault="00C515D9" w:rsidP="001926D3">
      <w:pPr>
        <w:pStyle w:val="AralkYok1"/>
        <w:rPr>
          <w:rFonts w:ascii="Times New Roman" w:hAnsi="Times New Roman"/>
          <w:b/>
        </w:rPr>
      </w:pPr>
    </w:p>
    <w:p w:rsidR="001926D3" w:rsidRPr="001926D3" w:rsidRDefault="001926D3" w:rsidP="001926D3">
      <w:pPr>
        <w:autoSpaceDE w:val="0"/>
        <w:autoSpaceDN w:val="0"/>
        <w:adjustRightInd w:val="0"/>
        <w:spacing w:after="180"/>
        <w:rPr>
          <w:rFonts w:ascii="Verdana" w:eastAsia="Calibri" w:hAnsi="Verdana"/>
          <w:sz w:val="24"/>
          <w:szCs w:val="24"/>
        </w:rPr>
      </w:pPr>
    </w:p>
    <w:p w:rsidR="00C515D9" w:rsidRPr="00F44279" w:rsidRDefault="00C515D9" w:rsidP="00C515D9">
      <w:pPr>
        <w:suppressAutoHyphens/>
        <w:spacing w:after="0" w:line="240" w:lineRule="auto"/>
        <w:jc w:val="both"/>
        <w:rPr>
          <w:rFonts w:ascii="Times New Roman" w:hAnsi="Times New Roman"/>
          <w:i/>
          <w:iCs/>
          <w:color w:val="000000"/>
          <w:sz w:val="28"/>
          <w:szCs w:val="24"/>
          <w:vertAlign w:val="superscript"/>
        </w:rPr>
      </w:pPr>
      <w:r w:rsidRPr="00F44279">
        <w:rPr>
          <w:rFonts w:ascii="Times New Roman" w:hAnsi="Times New Roman"/>
          <w:i/>
          <w:iCs/>
          <w:color w:val="000000"/>
          <w:sz w:val="28"/>
          <w:szCs w:val="24"/>
          <w:vertAlign w:val="superscript"/>
        </w:rPr>
        <w:t>[1] Harcama yetkilileri tarafından imzalanan iç kontrol güvence beyanı birim faaliyet raporlarına eklenir.</w:t>
      </w:r>
    </w:p>
    <w:p w:rsidR="00C515D9" w:rsidRPr="00F44279" w:rsidRDefault="00C515D9" w:rsidP="00C515D9">
      <w:pPr>
        <w:suppressAutoHyphens/>
        <w:spacing w:after="0" w:line="240" w:lineRule="auto"/>
        <w:jc w:val="both"/>
        <w:rPr>
          <w:rFonts w:ascii="Times New Roman" w:hAnsi="Times New Roman"/>
          <w:i/>
          <w:iCs/>
          <w:color w:val="000000"/>
          <w:sz w:val="28"/>
          <w:szCs w:val="24"/>
          <w:vertAlign w:val="superscript"/>
        </w:rPr>
      </w:pPr>
      <w:r w:rsidRPr="00F44279">
        <w:rPr>
          <w:rFonts w:ascii="Times New Roman" w:hAnsi="Times New Roman"/>
          <w:i/>
          <w:iCs/>
          <w:color w:val="000000"/>
          <w:sz w:val="28"/>
          <w:szCs w:val="24"/>
          <w:vertAlign w:val="superscript"/>
        </w:rPr>
        <w:t>[2] Yıl içerisinde harcama yetkilisi değişmişse “benden önceki harcama yetkilisi/yetkililerinden almış olduğum bilgiler” ibaresi de eklenir.</w:t>
      </w:r>
    </w:p>
    <w:p w:rsidR="004C22A0" w:rsidRPr="009151AA" w:rsidRDefault="00C515D9" w:rsidP="004C22A0">
      <w:pPr>
        <w:suppressAutoHyphens/>
        <w:spacing w:after="0" w:line="240" w:lineRule="auto"/>
        <w:jc w:val="both"/>
        <w:rPr>
          <w:rFonts w:ascii="Tahoma" w:hAnsi="Tahoma" w:cs="Tahoma"/>
          <w:sz w:val="24"/>
          <w:lang w:eastAsia="ar-SA"/>
        </w:rPr>
      </w:pPr>
      <w:r w:rsidRPr="00F44279">
        <w:rPr>
          <w:rFonts w:ascii="Times New Roman" w:hAnsi="Times New Roman"/>
          <w:i/>
          <w:iCs/>
          <w:color w:val="000000"/>
          <w:sz w:val="28"/>
          <w:szCs w:val="24"/>
          <w:vertAlign w:val="superscript"/>
        </w:rPr>
        <w:t>[3] Harcama yetkilisinin herhangi bir çekincesi varsa bunlar liste olarak bu beyana eklenir ve beyanın bu çekincelerle birlikte dikkatealınması gerektiği belirtilir.</w:t>
      </w:r>
    </w:p>
    <w:sectPr w:rsidR="004C22A0" w:rsidRPr="009151AA" w:rsidSect="001B2F47">
      <w:footerReference w:type="default" r:id="rId30"/>
      <w:pgSz w:w="12240" w:h="15840"/>
      <w:pgMar w:top="1418" w:right="851" w:bottom="1418" w:left="992"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1FE" w:rsidRDefault="00D051FE" w:rsidP="005E072B">
      <w:pPr>
        <w:spacing w:after="0" w:line="240" w:lineRule="auto"/>
      </w:pPr>
      <w:r>
        <w:separator/>
      </w:r>
    </w:p>
  </w:endnote>
  <w:endnote w:type="continuationSeparator" w:id="1">
    <w:p w:rsidR="00D051FE" w:rsidRDefault="00D051FE" w:rsidP="005E0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sig w:usb0="00000000" w:usb1="00000000" w:usb2="00000000" w:usb3="00000000" w:csb0="00000000" w:csb1="00000000"/>
  </w:font>
  <w:font w:name="Kochi Mincho">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S PMincho">
    <w:altName w:val="MS Mincho"/>
    <w:charset w:val="80"/>
    <w:family w:val="roman"/>
    <w:pitch w:val="variable"/>
    <w:sig w:usb0="00000000" w:usb1="6AC7FDFB" w:usb2="00000012" w:usb3="00000000" w:csb0="0002009F" w:csb1="00000000"/>
  </w:font>
  <w:font w:name="Verdana">
    <w:panose1 w:val="020B0604030504040204"/>
    <w:charset w:val="A2"/>
    <w:family w:val="swiss"/>
    <w:pitch w:val="variable"/>
    <w:sig w:usb0="A00006FF" w:usb1="4000205B" w:usb2="0000001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rsidP="00C747B2">
    <w:pPr>
      <w:pStyle w:val="Altbilgi"/>
      <w:rPr>
        <w:rStyle w:val="stbilgiChar"/>
      </w:rPr>
    </w:pPr>
    <w:r>
      <w:rPr>
        <w:rStyle w:val="stbilgiChar"/>
      </w:rPr>
      <w:fldChar w:fldCharType="begin"/>
    </w:r>
    <w:r w:rsidR="005A459C">
      <w:rPr>
        <w:rStyle w:val="stbilgiChar"/>
      </w:rPr>
      <w:instrText xml:space="preserve">PAGE  </w:instrText>
    </w:r>
    <w:r>
      <w:rPr>
        <w:rStyle w:val="stbilgiChar"/>
      </w:rPr>
      <w:fldChar w:fldCharType="end"/>
    </w:r>
  </w:p>
  <w:p w:rsidR="005A459C" w:rsidRDefault="005A459C" w:rsidP="00C747B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5A459C">
    <w:pPr>
      <w:pStyle w:val="Altbilgi"/>
      <w:jc w:val="right"/>
    </w:pPr>
  </w:p>
  <w:p w:rsidR="005A459C" w:rsidRDefault="005A459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5A459C">
        <w:rPr>
          <w:noProof/>
        </w:rPr>
        <w:t>1</w:t>
      </w:r>
    </w:fldSimple>
  </w:p>
  <w:p w:rsidR="005A459C" w:rsidRPr="00311D5F" w:rsidRDefault="005A459C" w:rsidP="00C747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4362F9">
        <w:rPr>
          <w:noProof/>
        </w:rPr>
        <w:t>12</w:t>
      </w:r>
    </w:fldSimple>
  </w:p>
  <w:p w:rsidR="005A459C" w:rsidRDefault="005A459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4362F9">
        <w:rPr>
          <w:noProof/>
        </w:rPr>
        <w:t>16</w:t>
      </w:r>
    </w:fldSimple>
  </w:p>
  <w:p w:rsidR="005A459C" w:rsidRDefault="005A459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4362F9">
        <w:rPr>
          <w:noProof/>
        </w:rPr>
        <w:t>26</w:t>
      </w:r>
    </w:fldSimple>
  </w:p>
  <w:p w:rsidR="005A459C" w:rsidRDefault="005A459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4362F9">
        <w:rPr>
          <w:noProof/>
        </w:rPr>
        <w:t>28</w:t>
      </w:r>
    </w:fldSimple>
  </w:p>
  <w:p w:rsidR="005A459C" w:rsidRDefault="005A459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4362F9">
        <w:rPr>
          <w:noProof/>
        </w:rPr>
        <w:t>38</w:t>
      </w:r>
    </w:fldSimple>
  </w:p>
  <w:p w:rsidR="005A459C" w:rsidRDefault="005A459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C" w:rsidRDefault="001314F4">
    <w:pPr>
      <w:pStyle w:val="Altbilgi"/>
      <w:jc w:val="right"/>
    </w:pPr>
    <w:fldSimple w:instr=" PAGE   \* MERGEFORMAT ">
      <w:r w:rsidR="004362F9">
        <w:rPr>
          <w:noProof/>
        </w:rPr>
        <w:t>81</w:t>
      </w:r>
    </w:fldSimple>
  </w:p>
  <w:p w:rsidR="005A459C" w:rsidRDefault="005A45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1FE" w:rsidRDefault="00D051FE" w:rsidP="005E072B">
      <w:pPr>
        <w:spacing w:after="0" w:line="240" w:lineRule="auto"/>
      </w:pPr>
      <w:r>
        <w:separator/>
      </w:r>
    </w:p>
  </w:footnote>
  <w:footnote w:type="continuationSeparator" w:id="1">
    <w:p w:rsidR="00D051FE" w:rsidRDefault="00D051FE" w:rsidP="005E072B">
      <w:pPr>
        <w:spacing w:after="0" w:line="240" w:lineRule="auto"/>
      </w:pPr>
      <w:r>
        <w:continuationSeparator/>
      </w:r>
    </w:p>
  </w:footnote>
  <w:footnote w:id="2">
    <w:p w:rsidR="005A459C" w:rsidRDefault="005A459C" w:rsidP="009E0284">
      <w:pPr>
        <w:pStyle w:val="DipnotMetni"/>
      </w:pPr>
      <w:r>
        <w:rPr>
          <w:rStyle w:val="DipnotBavurusu"/>
        </w:rPr>
        <w:footnoteRef/>
      </w:r>
      <w:r>
        <w:rPr>
          <w:sz w:val="16"/>
          <w:szCs w:val="16"/>
        </w:rPr>
        <w:t>Akademik Personel Sayısı (Tüm kadrolu personel(35-ÖYP dahil) sözleşmeli hariç)</w:t>
      </w:r>
    </w:p>
    <w:p w:rsidR="005A459C" w:rsidRDefault="005A459C" w:rsidP="009E0284">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nsid w:val="04542B3A"/>
    <w:multiLevelType w:val="hybridMultilevel"/>
    <w:tmpl w:val="956E1E3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D8671B6"/>
    <w:multiLevelType w:val="hybridMultilevel"/>
    <w:tmpl w:val="75B4EDDC"/>
    <w:lvl w:ilvl="0" w:tplc="B324144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3270508"/>
    <w:multiLevelType w:val="hybridMultilevel"/>
    <w:tmpl w:val="A8D0E214"/>
    <w:lvl w:ilvl="0" w:tplc="3C6442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D132B66"/>
    <w:multiLevelType w:val="hybridMultilevel"/>
    <w:tmpl w:val="00C86FAC"/>
    <w:lvl w:ilvl="0" w:tplc="9864E0B4">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DC22C79"/>
    <w:multiLevelType w:val="multilevel"/>
    <w:tmpl w:val="9014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A63EA4"/>
    <w:multiLevelType w:val="hybridMultilevel"/>
    <w:tmpl w:val="A7E6B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ED2A41"/>
    <w:multiLevelType w:val="hybridMultilevel"/>
    <w:tmpl w:val="D7686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2936BA"/>
    <w:multiLevelType w:val="hybridMultilevel"/>
    <w:tmpl w:val="25D024D0"/>
    <w:lvl w:ilvl="0" w:tplc="E342F3B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71ED6"/>
    <w:multiLevelType w:val="singleLevel"/>
    <w:tmpl w:val="CEC296D2"/>
    <w:lvl w:ilvl="0">
      <w:start w:val="1"/>
      <w:numFmt w:val="decimal"/>
      <w:lvlText w:val="%1-"/>
      <w:legacy w:legacy="1" w:legacySpace="0" w:legacyIndent="259"/>
      <w:lvlJc w:val="left"/>
      <w:rPr>
        <w:rFonts w:ascii="Times New Roman" w:hAnsi="Times New Roman" w:cs="Times New Roman" w:hint="default"/>
        <w:b w:val="0"/>
      </w:rPr>
    </w:lvl>
  </w:abstractNum>
  <w:abstractNum w:abstractNumId="2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237360"/>
    <w:multiLevelType w:val="hybridMultilevel"/>
    <w:tmpl w:val="1B18AE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70668C3"/>
    <w:multiLevelType w:val="hybridMultilevel"/>
    <w:tmpl w:val="A014B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9FB616F"/>
    <w:multiLevelType w:val="multilevel"/>
    <w:tmpl w:val="ABB6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5024EF"/>
    <w:multiLevelType w:val="hybridMultilevel"/>
    <w:tmpl w:val="EFE0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EB93A2A"/>
    <w:multiLevelType w:val="hybridMultilevel"/>
    <w:tmpl w:val="CB644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1B52505"/>
    <w:multiLevelType w:val="hybridMultilevel"/>
    <w:tmpl w:val="646854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9">
    <w:nsid w:val="62DB4784"/>
    <w:multiLevelType w:val="multilevel"/>
    <w:tmpl w:val="B556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FF52BC"/>
    <w:multiLevelType w:val="hybridMultilevel"/>
    <w:tmpl w:val="5EAEC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50E2231"/>
    <w:multiLevelType w:val="hybridMultilevel"/>
    <w:tmpl w:val="1B18AE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21378D"/>
    <w:multiLevelType w:val="hybridMultilevel"/>
    <w:tmpl w:val="C5980E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0EA161C"/>
    <w:multiLevelType w:val="hybridMultilevel"/>
    <w:tmpl w:val="DC486B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A350E74"/>
    <w:multiLevelType w:val="hybridMultilevel"/>
    <w:tmpl w:val="48ECDC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9"/>
  </w:num>
  <w:num w:numId="3">
    <w:abstractNumId w:val="11"/>
  </w:num>
  <w:num w:numId="4">
    <w:abstractNumId w:val="9"/>
  </w:num>
  <w:num w:numId="5">
    <w:abstractNumId w:val="19"/>
  </w:num>
  <w:num w:numId="6">
    <w:abstractNumId w:val="25"/>
  </w:num>
  <w:num w:numId="7">
    <w:abstractNumId w:val="22"/>
  </w:num>
  <w:num w:numId="8">
    <w:abstractNumId w:val="16"/>
  </w:num>
  <w:num w:numId="9">
    <w:abstractNumId w:val="28"/>
  </w:num>
  <w:num w:numId="10">
    <w:abstractNumId w:val="35"/>
  </w:num>
  <w:num w:numId="11">
    <w:abstractNumId w:val="18"/>
  </w:num>
  <w:num w:numId="12">
    <w:abstractNumId w:val="10"/>
  </w:num>
  <w:num w:numId="13">
    <w:abstractNumId w:val="31"/>
  </w:num>
  <w:num w:numId="14">
    <w:abstractNumId w:val="14"/>
  </w:num>
  <w:num w:numId="15">
    <w:abstractNumId w:val="23"/>
  </w:num>
  <w:num w:numId="16">
    <w:abstractNumId w:val="29"/>
  </w:num>
  <w:num w:numId="17">
    <w:abstractNumId w:val="13"/>
  </w:num>
  <w:num w:numId="18">
    <w:abstractNumId w:val="2"/>
  </w:num>
  <w:num w:numId="19">
    <w:abstractNumId w:val="34"/>
  </w:num>
  <w:num w:numId="20">
    <w:abstractNumId w:val="6"/>
  </w:num>
  <w:num w:numId="21">
    <w:abstractNumId w:val="20"/>
  </w:num>
  <w:num w:numId="22">
    <w:abstractNumId w:val="30"/>
  </w:num>
  <w:num w:numId="23">
    <w:abstractNumId w:val="17"/>
  </w:num>
  <w:num w:numId="24">
    <w:abstractNumId w:val="8"/>
  </w:num>
  <w:num w:numId="25">
    <w:abstractNumId w:val="12"/>
  </w:num>
  <w:num w:numId="26">
    <w:abstractNumId w:val="24"/>
  </w:num>
  <w:num w:numId="27">
    <w:abstractNumId w:val="27"/>
  </w:num>
  <w:num w:numId="28">
    <w:abstractNumId w:val="15"/>
  </w:num>
  <w:num w:numId="29">
    <w:abstractNumId w:val="37"/>
  </w:num>
  <w:num w:numId="30">
    <w:abstractNumId w:val="36"/>
  </w:num>
  <w:num w:numId="31">
    <w:abstractNumId w:val="33"/>
  </w:num>
  <w:num w:numId="32">
    <w:abstractNumId w:val="26"/>
  </w:num>
  <w:num w:numId="33">
    <w:abstractNumId w:val="21"/>
  </w:num>
  <w:num w:numId="34">
    <w:abstractNumId w:val="32"/>
  </w:num>
  <w:num w:numId="35">
    <w:abstractNumId w:val="38"/>
  </w:num>
  <w:num w:numId="36">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pos w:val="beneathText"/>
    <w:footnote w:id="0"/>
    <w:footnote w:id="1"/>
  </w:footnotePr>
  <w:endnotePr>
    <w:endnote w:id="0"/>
    <w:endnote w:id="1"/>
  </w:endnotePr>
  <w:compat/>
  <w:rsids>
    <w:rsidRoot w:val="005E072B"/>
    <w:rsid w:val="000009AB"/>
    <w:rsid w:val="0000130E"/>
    <w:rsid w:val="00001624"/>
    <w:rsid w:val="00002795"/>
    <w:rsid w:val="00002BF5"/>
    <w:rsid w:val="00002E82"/>
    <w:rsid w:val="00003677"/>
    <w:rsid w:val="0000525A"/>
    <w:rsid w:val="00006D5B"/>
    <w:rsid w:val="00012750"/>
    <w:rsid w:val="0001303B"/>
    <w:rsid w:val="00014869"/>
    <w:rsid w:val="00015F2E"/>
    <w:rsid w:val="000165B6"/>
    <w:rsid w:val="00016D08"/>
    <w:rsid w:val="0001732D"/>
    <w:rsid w:val="000179B9"/>
    <w:rsid w:val="0002123A"/>
    <w:rsid w:val="00021304"/>
    <w:rsid w:val="000224D4"/>
    <w:rsid w:val="00023017"/>
    <w:rsid w:val="00024A40"/>
    <w:rsid w:val="000254C0"/>
    <w:rsid w:val="000266FB"/>
    <w:rsid w:val="00026948"/>
    <w:rsid w:val="00026BE3"/>
    <w:rsid w:val="00031833"/>
    <w:rsid w:val="000327C3"/>
    <w:rsid w:val="00032A3D"/>
    <w:rsid w:val="00032B2C"/>
    <w:rsid w:val="00033183"/>
    <w:rsid w:val="00033C71"/>
    <w:rsid w:val="000359D0"/>
    <w:rsid w:val="00036889"/>
    <w:rsid w:val="00036FD0"/>
    <w:rsid w:val="000370DC"/>
    <w:rsid w:val="0003760A"/>
    <w:rsid w:val="000402D8"/>
    <w:rsid w:val="00040535"/>
    <w:rsid w:val="000425BC"/>
    <w:rsid w:val="00042986"/>
    <w:rsid w:val="00042ACA"/>
    <w:rsid w:val="00043616"/>
    <w:rsid w:val="00044ED9"/>
    <w:rsid w:val="00044F2F"/>
    <w:rsid w:val="0004514A"/>
    <w:rsid w:val="000453E6"/>
    <w:rsid w:val="00046539"/>
    <w:rsid w:val="00046EC2"/>
    <w:rsid w:val="00050408"/>
    <w:rsid w:val="00051CDF"/>
    <w:rsid w:val="0005311A"/>
    <w:rsid w:val="00055404"/>
    <w:rsid w:val="000574A8"/>
    <w:rsid w:val="000579AB"/>
    <w:rsid w:val="00057DF9"/>
    <w:rsid w:val="000633B6"/>
    <w:rsid w:val="00066DCE"/>
    <w:rsid w:val="00066ED7"/>
    <w:rsid w:val="0006713F"/>
    <w:rsid w:val="000677B6"/>
    <w:rsid w:val="00067A19"/>
    <w:rsid w:val="000706F6"/>
    <w:rsid w:val="00071618"/>
    <w:rsid w:val="000718DA"/>
    <w:rsid w:val="00072B43"/>
    <w:rsid w:val="00073696"/>
    <w:rsid w:val="00074CE7"/>
    <w:rsid w:val="00076510"/>
    <w:rsid w:val="000767D5"/>
    <w:rsid w:val="00076FFF"/>
    <w:rsid w:val="00077E33"/>
    <w:rsid w:val="0008081A"/>
    <w:rsid w:val="00081A2F"/>
    <w:rsid w:val="00081B45"/>
    <w:rsid w:val="00082438"/>
    <w:rsid w:val="000835E3"/>
    <w:rsid w:val="000859D1"/>
    <w:rsid w:val="000873E2"/>
    <w:rsid w:val="00091CAA"/>
    <w:rsid w:val="00091E3F"/>
    <w:rsid w:val="0009303D"/>
    <w:rsid w:val="00093C9D"/>
    <w:rsid w:val="000964E9"/>
    <w:rsid w:val="00096ED8"/>
    <w:rsid w:val="00096FB4"/>
    <w:rsid w:val="000A012B"/>
    <w:rsid w:val="000A027C"/>
    <w:rsid w:val="000A12E0"/>
    <w:rsid w:val="000A1453"/>
    <w:rsid w:val="000A168B"/>
    <w:rsid w:val="000A1CD0"/>
    <w:rsid w:val="000A1D44"/>
    <w:rsid w:val="000A23A8"/>
    <w:rsid w:val="000A2764"/>
    <w:rsid w:val="000A3352"/>
    <w:rsid w:val="000A3F87"/>
    <w:rsid w:val="000A42A5"/>
    <w:rsid w:val="000A47EF"/>
    <w:rsid w:val="000A56E4"/>
    <w:rsid w:val="000A7015"/>
    <w:rsid w:val="000A719B"/>
    <w:rsid w:val="000A7ACA"/>
    <w:rsid w:val="000B059E"/>
    <w:rsid w:val="000B14D2"/>
    <w:rsid w:val="000B1AC4"/>
    <w:rsid w:val="000B269D"/>
    <w:rsid w:val="000B2962"/>
    <w:rsid w:val="000B359B"/>
    <w:rsid w:val="000B4438"/>
    <w:rsid w:val="000B473E"/>
    <w:rsid w:val="000B52D9"/>
    <w:rsid w:val="000B54A9"/>
    <w:rsid w:val="000B551D"/>
    <w:rsid w:val="000B5F5D"/>
    <w:rsid w:val="000C0055"/>
    <w:rsid w:val="000C1448"/>
    <w:rsid w:val="000C153B"/>
    <w:rsid w:val="000C21F4"/>
    <w:rsid w:val="000C2298"/>
    <w:rsid w:val="000C2452"/>
    <w:rsid w:val="000C33EF"/>
    <w:rsid w:val="000C3B9E"/>
    <w:rsid w:val="000C4B29"/>
    <w:rsid w:val="000C4CE6"/>
    <w:rsid w:val="000C5285"/>
    <w:rsid w:val="000C61C1"/>
    <w:rsid w:val="000C6782"/>
    <w:rsid w:val="000C703F"/>
    <w:rsid w:val="000C70DA"/>
    <w:rsid w:val="000C7498"/>
    <w:rsid w:val="000C75E2"/>
    <w:rsid w:val="000D01B0"/>
    <w:rsid w:val="000D04AA"/>
    <w:rsid w:val="000D25AB"/>
    <w:rsid w:val="000D2A59"/>
    <w:rsid w:val="000D2D5C"/>
    <w:rsid w:val="000D3BAA"/>
    <w:rsid w:val="000D4209"/>
    <w:rsid w:val="000D48B0"/>
    <w:rsid w:val="000D54C9"/>
    <w:rsid w:val="000D57FB"/>
    <w:rsid w:val="000D61D4"/>
    <w:rsid w:val="000D6909"/>
    <w:rsid w:val="000D7BB3"/>
    <w:rsid w:val="000E24A4"/>
    <w:rsid w:val="000E259C"/>
    <w:rsid w:val="000E29C1"/>
    <w:rsid w:val="000E433F"/>
    <w:rsid w:val="000E4537"/>
    <w:rsid w:val="000E4E4D"/>
    <w:rsid w:val="000E5C72"/>
    <w:rsid w:val="000E656B"/>
    <w:rsid w:val="000E6BB4"/>
    <w:rsid w:val="000F00C4"/>
    <w:rsid w:val="000F1AD5"/>
    <w:rsid w:val="000F1D7C"/>
    <w:rsid w:val="000F1D93"/>
    <w:rsid w:val="000F2027"/>
    <w:rsid w:val="000F213B"/>
    <w:rsid w:val="000F275C"/>
    <w:rsid w:val="000F276C"/>
    <w:rsid w:val="000F3757"/>
    <w:rsid w:val="000F39D0"/>
    <w:rsid w:val="000F3DE0"/>
    <w:rsid w:val="000F4EF3"/>
    <w:rsid w:val="000F600F"/>
    <w:rsid w:val="000F6659"/>
    <w:rsid w:val="000F6A41"/>
    <w:rsid w:val="000F7424"/>
    <w:rsid w:val="00100705"/>
    <w:rsid w:val="00101BB6"/>
    <w:rsid w:val="00106EB2"/>
    <w:rsid w:val="00106FBA"/>
    <w:rsid w:val="0011094A"/>
    <w:rsid w:val="00111EC0"/>
    <w:rsid w:val="00113DA7"/>
    <w:rsid w:val="00114236"/>
    <w:rsid w:val="001162AD"/>
    <w:rsid w:val="00116E9C"/>
    <w:rsid w:val="001204C4"/>
    <w:rsid w:val="0012181C"/>
    <w:rsid w:val="00122755"/>
    <w:rsid w:val="00124908"/>
    <w:rsid w:val="00125918"/>
    <w:rsid w:val="0012703E"/>
    <w:rsid w:val="001276BD"/>
    <w:rsid w:val="00127CDE"/>
    <w:rsid w:val="00130F09"/>
    <w:rsid w:val="001314F4"/>
    <w:rsid w:val="00131A24"/>
    <w:rsid w:val="00132134"/>
    <w:rsid w:val="00132211"/>
    <w:rsid w:val="0013335B"/>
    <w:rsid w:val="00134954"/>
    <w:rsid w:val="00134EDC"/>
    <w:rsid w:val="00135009"/>
    <w:rsid w:val="00135658"/>
    <w:rsid w:val="00135A7F"/>
    <w:rsid w:val="0013691E"/>
    <w:rsid w:val="00137882"/>
    <w:rsid w:val="00140CA9"/>
    <w:rsid w:val="0014102B"/>
    <w:rsid w:val="00141994"/>
    <w:rsid w:val="00142194"/>
    <w:rsid w:val="001422CB"/>
    <w:rsid w:val="001434A8"/>
    <w:rsid w:val="00143693"/>
    <w:rsid w:val="00144520"/>
    <w:rsid w:val="00147897"/>
    <w:rsid w:val="00147965"/>
    <w:rsid w:val="00152450"/>
    <w:rsid w:val="0015488C"/>
    <w:rsid w:val="001549EF"/>
    <w:rsid w:val="00154B43"/>
    <w:rsid w:val="00155BDF"/>
    <w:rsid w:val="001564CF"/>
    <w:rsid w:val="00157458"/>
    <w:rsid w:val="00157820"/>
    <w:rsid w:val="00157A23"/>
    <w:rsid w:val="00157B07"/>
    <w:rsid w:val="00160CE2"/>
    <w:rsid w:val="00161A9A"/>
    <w:rsid w:val="00161F4D"/>
    <w:rsid w:val="00162074"/>
    <w:rsid w:val="0016392A"/>
    <w:rsid w:val="0016495F"/>
    <w:rsid w:val="00166DCC"/>
    <w:rsid w:val="00170D4F"/>
    <w:rsid w:val="00171455"/>
    <w:rsid w:val="001718C8"/>
    <w:rsid w:val="00171CAA"/>
    <w:rsid w:val="00172DC6"/>
    <w:rsid w:val="00175179"/>
    <w:rsid w:val="0017545D"/>
    <w:rsid w:val="00175CDE"/>
    <w:rsid w:val="00175EEC"/>
    <w:rsid w:val="001762EF"/>
    <w:rsid w:val="001765FC"/>
    <w:rsid w:val="001768CA"/>
    <w:rsid w:val="001770FD"/>
    <w:rsid w:val="00177B3C"/>
    <w:rsid w:val="00177DA1"/>
    <w:rsid w:val="001809E2"/>
    <w:rsid w:val="00181E8C"/>
    <w:rsid w:val="00181F18"/>
    <w:rsid w:val="00182221"/>
    <w:rsid w:val="00182B25"/>
    <w:rsid w:val="001838A4"/>
    <w:rsid w:val="001845A1"/>
    <w:rsid w:val="00184B2B"/>
    <w:rsid w:val="00185043"/>
    <w:rsid w:val="00186045"/>
    <w:rsid w:val="00186B25"/>
    <w:rsid w:val="00187678"/>
    <w:rsid w:val="00187AA0"/>
    <w:rsid w:val="00190798"/>
    <w:rsid w:val="001914D4"/>
    <w:rsid w:val="001926D3"/>
    <w:rsid w:val="00192A16"/>
    <w:rsid w:val="00192C58"/>
    <w:rsid w:val="00192E5F"/>
    <w:rsid w:val="001931F2"/>
    <w:rsid w:val="0019346C"/>
    <w:rsid w:val="001939BA"/>
    <w:rsid w:val="001939DC"/>
    <w:rsid w:val="0019500F"/>
    <w:rsid w:val="00195BCC"/>
    <w:rsid w:val="001968DC"/>
    <w:rsid w:val="001974FF"/>
    <w:rsid w:val="001A271E"/>
    <w:rsid w:val="001A2838"/>
    <w:rsid w:val="001A3172"/>
    <w:rsid w:val="001A3E79"/>
    <w:rsid w:val="001A3EA2"/>
    <w:rsid w:val="001A437B"/>
    <w:rsid w:val="001A6748"/>
    <w:rsid w:val="001A686F"/>
    <w:rsid w:val="001A7483"/>
    <w:rsid w:val="001B00B2"/>
    <w:rsid w:val="001B04CE"/>
    <w:rsid w:val="001B1202"/>
    <w:rsid w:val="001B2F47"/>
    <w:rsid w:val="001B435A"/>
    <w:rsid w:val="001B5D77"/>
    <w:rsid w:val="001C00AF"/>
    <w:rsid w:val="001C0192"/>
    <w:rsid w:val="001C211A"/>
    <w:rsid w:val="001C2FE0"/>
    <w:rsid w:val="001C3722"/>
    <w:rsid w:val="001C3844"/>
    <w:rsid w:val="001C4FC5"/>
    <w:rsid w:val="001C5281"/>
    <w:rsid w:val="001C5353"/>
    <w:rsid w:val="001C55F7"/>
    <w:rsid w:val="001C7B26"/>
    <w:rsid w:val="001D05CE"/>
    <w:rsid w:val="001D13EE"/>
    <w:rsid w:val="001D2075"/>
    <w:rsid w:val="001D37F7"/>
    <w:rsid w:val="001D3BA5"/>
    <w:rsid w:val="001D3C45"/>
    <w:rsid w:val="001D3DE6"/>
    <w:rsid w:val="001D3EC5"/>
    <w:rsid w:val="001D56EA"/>
    <w:rsid w:val="001D62BF"/>
    <w:rsid w:val="001D6351"/>
    <w:rsid w:val="001E0900"/>
    <w:rsid w:val="001E0A9C"/>
    <w:rsid w:val="001E1E9E"/>
    <w:rsid w:val="001E2534"/>
    <w:rsid w:val="001E35AD"/>
    <w:rsid w:val="001E4B44"/>
    <w:rsid w:val="001E5140"/>
    <w:rsid w:val="001E56BB"/>
    <w:rsid w:val="001E5722"/>
    <w:rsid w:val="001E63E1"/>
    <w:rsid w:val="001F061B"/>
    <w:rsid w:val="001F16EC"/>
    <w:rsid w:val="001F2134"/>
    <w:rsid w:val="001F2DB0"/>
    <w:rsid w:val="001F5711"/>
    <w:rsid w:val="001F5BD0"/>
    <w:rsid w:val="00200792"/>
    <w:rsid w:val="00201882"/>
    <w:rsid w:val="00201A6C"/>
    <w:rsid w:val="002023DD"/>
    <w:rsid w:val="00202B8F"/>
    <w:rsid w:val="00202EF9"/>
    <w:rsid w:val="00203048"/>
    <w:rsid w:val="002031D5"/>
    <w:rsid w:val="0020410F"/>
    <w:rsid w:val="00204832"/>
    <w:rsid w:val="00205926"/>
    <w:rsid w:val="002068AA"/>
    <w:rsid w:val="00206BDE"/>
    <w:rsid w:val="00206C9E"/>
    <w:rsid w:val="00210601"/>
    <w:rsid w:val="00210748"/>
    <w:rsid w:val="00213444"/>
    <w:rsid w:val="00213A58"/>
    <w:rsid w:val="0021462D"/>
    <w:rsid w:val="00214FC2"/>
    <w:rsid w:val="00215B04"/>
    <w:rsid w:val="00217398"/>
    <w:rsid w:val="0021745C"/>
    <w:rsid w:val="00217B79"/>
    <w:rsid w:val="00220C48"/>
    <w:rsid w:val="002210A4"/>
    <w:rsid w:val="0022143F"/>
    <w:rsid w:val="0022213D"/>
    <w:rsid w:val="00222478"/>
    <w:rsid w:val="00223513"/>
    <w:rsid w:val="0022424A"/>
    <w:rsid w:val="00224672"/>
    <w:rsid w:val="00225E97"/>
    <w:rsid w:val="00227878"/>
    <w:rsid w:val="0023311C"/>
    <w:rsid w:val="00234009"/>
    <w:rsid w:val="00234214"/>
    <w:rsid w:val="00235F14"/>
    <w:rsid w:val="00236B9A"/>
    <w:rsid w:val="002374A1"/>
    <w:rsid w:val="0023794A"/>
    <w:rsid w:val="00237E60"/>
    <w:rsid w:val="00240AE6"/>
    <w:rsid w:val="002415CA"/>
    <w:rsid w:val="00241D92"/>
    <w:rsid w:val="00241EBD"/>
    <w:rsid w:val="00243C05"/>
    <w:rsid w:val="00244329"/>
    <w:rsid w:val="0024568F"/>
    <w:rsid w:val="00245CD0"/>
    <w:rsid w:val="00246B5A"/>
    <w:rsid w:val="00246D39"/>
    <w:rsid w:val="0024709D"/>
    <w:rsid w:val="002471C1"/>
    <w:rsid w:val="002471F5"/>
    <w:rsid w:val="00247BA8"/>
    <w:rsid w:val="00250AAB"/>
    <w:rsid w:val="00252987"/>
    <w:rsid w:val="00253810"/>
    <w:rsid w:val="0025390A"/>
    <w:rsid w:val="00255182"/>
    <w:rsid w:val="002563D5"/>
    <w:rsid w:val="00256867"/>
    <w:rsid w:val="00257394"/>
    <w:rsid w:val="00257E2B"/>
    <w:rsid w:val="002602D6"/>
    <w:rsid w:val="00262611"/>
    <w:rsid w:val="00263A28"/>
    <w:rsid w:val="00263C3A"/>
    <w:rsid w:val="00264477"/>
    <w:rsid w:val="00266000"/>
    <w:rsid w:val="0026748A"/>
    <w:rsid w:val="002706E5"/>
    <w:rsid w:val="00270EE4"/>
    <w:rsid w:val="002710E7"/>
    <w:rsid w:val="00271740"/>
    <w:rsid w:val="00271CE5"/>
    <w:rsid w:val="00271D94"/>
    <w:rsid w:val="002736F0"/>
    <w:rsid w:val="00275C36"/>
    <w:rsid w:val="002760D4"/>
    <w:rsid w:val="002777A0"/>
    <w:rsid w:val="002778EA"/>
    <w:rsid w:val="002800B7"/>
    <w:rsid w:val="00281BA7"/>
    <w:rsid w:val="002827EC"/>
    <w:rsid w:val="00283C1B"/>
    <w:rsid w:val="00283C95"/>
    <w:rsid w:val="00283D29"/>
    <w:rsid w:val="002851E6"/>
    <w:rsid w:val="00285503"/>
    <w:rsid w:val="0028661E"/>
    <w:rsid w:val="00286ACB"/>
    <w:rsid w:val="00286D1A"/>
    <w:rsid w:val="00286E6F"/>
    <w:rsid w:val="00287EA9"/>
    <w:rsid w:val="00290204"/>
    <w:rsid w:val="002915B0"/>
    <w:rsid w:val="00291CDC"/>
    <w:rsid w:val="00291E5D"/>
    <w:rsid w:val="002921CD"/>
    <w:rsid w:val="00292311"/>
    <w:rsid w:val="00292D88"/>
    <w:rsid w:val="00293A5F"/>
    <w:rsid w:val="00294321"/>
    <w:rsid w:val="00295B10"/>
    <w:rsid w:val="002A1488"/>
    <w:rsid w:val="002A189C"/>
    <w:rsid w:val="002A1A92"/>
    <w:rsid w:val="002A50D7"/>
    <w:rsid w:val="002A5EE8"/>
    <w:rsid w:val="002A6F28"/>
    <w:rsid w:val="002A7851"/>
    <w:rsid w:val="002A7AFD"/>
    <w:rsid w:val="002B0380"/>
    <w:rsid w:val="002B07E1"/>
    <w:rsid w:val="002B117A"/>
    <w:rsid w:val="002B123F"/>
    <w:rsid w:val="002B17EA"/>
    <w:rsid w:val="002B2078"/>
    <w:rsid w:val="002B2EEE"/>
    <w:rsid w:val="002B4888"/>
    <w:rsid w:val="002B5F95"/>
    <w:rsid w:val="002B6AAB"/>
    <w:rsid w:val="002B735F"/>
    <w:rsid w:val="002B7BAF"/>
    <w:rsid w:val="002B7C59"/>
    <w:rsid w:val="002B7E45"/>
    <w:rsid w:val="002C0129"/>
    <w:rsid w:val="002C0167"/>
    <w:rsid w:val="002C0A61"/>
    <w:rsid w:val="002C0F22"/>
    <w:rsid w:val="002C17A6"/>
    <w:rsid w:val="002C4AB4"/>
    <w:rsid w:val="002C4BC1"/>
    <w:rsid w:val="002C7F2B"/>
    <w:rsid w:val="002D0358"/>
    <w:rsid w:val="002D1BBD"/>
    <w:rsid w:val="002D2140"/>
    <w:rsid w:val="002D2B18"/>
    <w:rsid w:val="002D55FD"/>
    <w:rsid w:val="002D5877"/>
    <w:rsid w:val="002D7490"/>
    <w:rsid w:val="002E0A55"/>
    <w:rsid w:val="002E0D1C"/>
    <w:rsid w:val="002E187E"/>
    <w:rsid w:val="002E339D"/>
    <w:rsid w:val="002E4478"/>
    <w:rsid w:val="002E5EC8"/>
    <w:rsid w:val="002E6337"/>
    <w:rsid w:val="002E66F3"/>
    <w:rsid w:val="002E6E08"/>
    <w:rsid w:val="002F086E"/>
    <w:rsid w:val="002F16FC"/>
    <w:rsid w:val="002F1B66"/>
    <w:rsid w:val="002F1BC1"/>
    <w:rsid w:val="002F2178"/>
    <w:rsid w:val="002F364B"/>
    <w:rsid w:val="002F5A91"/>
    <w:rsid w:val="002F5B3C"/>
    <w:rsid w:val="002F604A"/>
    <w:rsid w:val="002F7961"/>
    <w:rsid w:val="002F7B15"/>
    <w:rsid w:val="002F7E1F"/>
    <w:rsid w:val="00300191"/>
    <w:rsid w:val="00302068"/>
    <w:rsid w:val="003020E7"/>
    <w:rsid w:val="00302364"/>
    <w:rsid w:val="00304FF7"/>
    <w:rsid w:val="00305BB5"/>
    <w:rsid w:val="0030638F"/>
    <w:rsid w:val="00310A29"/>
    <w:rsid w:val="00310E5F"/>
    <w:rsid w:val="003118C6"/>
    <w:rsid w:val="00311F6D"/>
    <w:rsid w:val="0031234E"/>
    <w:rsid w:val="00313C75"/>
    <w:rsid w:val="00316CAC"/>
    <w:rsid w:val="003175DF"/>
    <w:rsid w:val="00320596"/>
    <w:rsid w:val="00321463"/>
    <w:rsid w:val="00321D43"/>
    <w:rsid w:val="00322266"/>
    <w:rsid w:val="0032381D"/>
    <w:rsid w:val="003239A0"/>
    <w:rsid w:val="00323CF5"/>
    <w:rsid w:val="00324F81"/>
    <w:rsid w:val="003256D1"/>
    <w:rsid w:val="003267F6"/>
    <w:rsid w:val="00327091"/>
    <w:rsid w:val="00327F04"/>
    <w:rsid w:val="00331C64"/>
    <w:rsid w:val="0033225B"/>
    <w:rsid w:val="00332519"/>
    <w:rsid w:val="003334D6"/>
    <w:rsid w:val="00336007"/>
    <w:rsid w:val="00336CB3"/>
    <w:rsid w:val="00336DD4"/>
    <w:rsid w:val="00337542"/>
    <w:rsid w:val="003376DB"/>
    <w:rsid w:val="003400BB"/>
    <w:rsid w:val="0034044E"/>
    <w:rsid w:val="00340C69"/>
    <w:rsid w:val="0034218A"/>
    <w:rsid w:val="003427EA"/>
    <w:rsid w:val="0034399B"/>
    <w:rsid w:val="00345A46"/>
    <w:rsid w:val="00345B31"/>
    <w:rsid w:val="00346933"/>
    <w:rsid w:val="00346A7C"/>
    <w:rsid w:val="00346CE3"/>
    <w:rsid w:val="003475E8"/>
    <w:rsid w:val="00350713"/>
    <w:rsid w:val="003509CD"/>
    <w:rsid w:val="003514B0"/>
    <w:rsid w:val="003524F3"/>
    <w:rsid w:val="0035273A"/>
    <w:rsid w:val="003541A4"/>
    <w:rsid w:val="00354E6B"/>
    <w:rsid w:val="00355436"/>
    <w:rsid w:val="00355AD2"/>
    <w:rsid w:val="00356670"/>
    <w:rsid w:val="00356699"/>
    <w:rsid w:val="00357AE3"/>
    <w:rsid w:val="00357CDC"/>
    <w:rsid w:val="0036104F"/>
    <w:rsid w:val="00361622"/>
    <w:rsid w:val="00363419"/>
    <w:rsid w:val="003665C8"/>
    <w:rsid w:val="0037025E"/>
    <w:rsid w:val="0037272F"/>
    <w:rsid w:val="00373961"/>
    <w:rsid w:val="00373A29"/>
    <w:rsid w:val="00373BC9"/>
    <w:rsid w:val="00374B9D"/>
    <w:rsid w:val="00374BF2"/>
    <w:rsid w:val="003761E9"/>
    <w:rsid w:val="00377EDF"/>
    <w:rsid w:val="00380149"/>
    <w:rsid w:val="0038046C"/>
    <w:rsid w:val="003819FB"/>
    <w:rsid w:val="00382179"/>
    <w:rsid w:val="003822F6"/>
    <w:rsid w:val="003831DC"/>
    <w:rsid w:val="003835A1"/>
    <w:rsid w:val="00385F0A"/>
    <w:rsid w:val="00386CE6"/>
    <w:rsid w:val="00387804"/>
    <w:rsid w:val="00390B11"/>
    <w:rsid w:val="00391875"/>
    <w:rsid w:val="00391A32"/>
    <w:rsid w:val="00392473"/>
    <w:rsid w:val="003929DD"/>
    <w:rsid w:val="003943B4"/>
    <w:rsid w:val="00394F82"/>
    <w:rsid w:val="00395C53"/>
    <w:rsid w:val="00395F87"/>
    <w:rsid w:val="003971A7"/>
    <w:rsid w:val="003A0A34"/>
    <w:rsid w:val="003A122F"/>
    <w:rsid w:val="003A238B"/>
    <w:rsid w:val="003A24A7"/>
    <w:rsid w:val="003A2D40"/>
    <w:rsid w:val="003A302D"/>
    <w:rsid w:val="003A3411"/>
    <w:rsid w:val="003A3AE0"/>
    <w:rsid w:val="003A44F9"/>
    <w:rsid w:val="003A48BD"/>
    <w:rsid w:val="003A5526"/>
    <w:rsid w:val="003A5B1C"/>
    <w:rsid w:val="003B0F1B"/>
    <w:rsid w:val="003B3325"/>
    <w:rsid w:val="003B3BB1"/>
    <w:rsid w:val="003B46EC"/>
    <w:rsid w:val="003B4D57"/>
    <w:rsid w:val="003B61FD"/>
    <w:rsid w:val="003B6514"/>
    <w:rsid w:val="003B6731"/>
    <w:rsid w:val="003B7DD0"/>
    <w:rsid w:val="003C057A"/>
    <w:rsid w:val="003C0C47"/>
    <w:rsid w:val="003C0EA6"/>
    <w:rsid w:val="003C1060"/>
    <w:rsid w:val="003C2BCF"/>
    <w:rsid w:val="003C2DA0"/>
    <w:rsid w:val="003C3388"/>
    <w:rsid w:val="003C3924"/>
    <w:rsid w:val="003C46B9"/>
    <w:rsid w:val="003C491A"/>
    <w:rsid w:val="003C60D9"/>
    <w:rsid w:val="003C6563"/>
    <w:rsid w:val="003C798F"/>
    <w:rsid w:val="003D0493"/>
    <w:rsid w:val="003D1048"/>
    <w:rsid w:val="003D2993"/>
    <w:rsid w:val="003D29F7"/>
    <w:rsid w:val="003D394F"/>
    <w:rsid w:val="003D3D6E"/>
    <w:rsid w:val="003D634C"/>
    <w:rsid w:val="003D6DCF"/>
    <w:rsid w:val="003E0914"/>
    <w:rsid w:val="003E2076"/>
    <w:rsid w:val="003E2801"/>
    <w:rsid w:val="003E3429"/>
    <w:rsid w:val="003E6E88"/>
    <w:rsid w:val="003E7B74"/>
    <w:rsid w:val="003F0F8A"/>
    <w:rsid w:val="003F1747"/>
    <w:rsid w:val="003F1AA8"/>
    <w:rsid w:val="003F2DA7"/>
    <w:rsid w:val="003F3510"/>
    <w:rsid w:val="003F3643"/>
    <w:rsid w:val="003F4413"/>
    <w:rsid w:val="003F4691"/>
    <w:rsid w:val="003F4D08"/>
    <w:rsid w:val="003F5744"/>
    <w:rsid w:val="003F5B85"/>
    <w:rsid w:val="003F5FD7"/>
    <w:rsid w:val="003F62A9"/>
    <w:rsid w:val="003F7925"/>
    <w:rsid w:val="00400CF3"/>
    <w:rsid w:val="00403607"/>
    <w:rsid w:val="004039BF"/>
    <w:rsid w:val="00404EDD"/>
    <w:rsid w:val="00405268"/>
    <w:rsid w:val="00405D18"/>
    <w:rsid w:val="00412A51"/>
    <w:rsid w:val="00412BAF"/>
    <w:rsid w:val="00412E4D"/>
    <w:rsid w:val="004154F7"/>
    <w:rsid w:val="00416087"/>
    <w:rsid w:val="004166B9"/>
    <w:rsid w:val="00417671"/>
    <w:rsid w:val="004200AE"/>
    <w:rsid w:val="00420596"/>
    <w:rsid w:val="00420B85"/>
    <w:rsid w:val="00422224"/>
    <w:rsid w:val="00422B07"/>
    <w:rsid w:val="00423D06"/>
    <w:rsid w:val="00424CE7"/>
    <w:rsid w:val="00424E8E"/>
    <w:rsid w:val="00425F58"/>
    <w:rsid w:val="00426D36"/>
    <w:rsid w:val="004307BE"/>
    <w:rsid w:val="00430A5F"/>
    <w:rsid w:val="004318D3"/>
    <w:rsid w:val="00432EFB"/>
    <w:rsid w:val="004362F9"/>
    <w:rsid w:val="004364B3"/>
    <w:rsid w:val="00436AAD"/>
    <w:rsid w:val="00437506"/>
    <w:rsid w:val="00437BD5"/>
    <w:rsid w:val="00442B03"/>
    <w:rsid w:val="00444EE9"/>
    <w:rsid w:val="00446D90"/>
    <w:rsid w:val="00447F5C"/>
    <w:rsid w:val="004528EF"/>
    <w:rsid w:val="00455535"/>
    <w:rsid w:val="00456429"/>
    <w:rsid w:val="004579C3"/>
    <w:rsid w:val="00457E2F"/>
    <w:rsid w:val="00460EFF"/>
    <w:rsid w:val="00461363"/>
    <w:rsid w:val="00464DA8"/>
    <w:rsid w:val="0046635F"/>
    <w:rsid w:val="004668C9"/>
    <w:rsid w:val="00466FBF"/>
    <w:rsid w:val="004740FC"/>
    <w:rsid w:val="004742CC"/>
    <w:rsid w:val="004743AB"/>
    <w:rsid w:val="0047550C"/>
    <w:rsid w:val="00475E84"/>
    <w:rsid w:val="0047634F"/>
    <w:rsid w:val="00476CF2"/>
    <w:rsid w:val="0047709D"/>
    <w:rsid w:val="0048110E"/>
    <w:rsid w:val="004812C2"/>
    <w:rsid w:val="004826C6"/>
    <w:rsid w:val="00482B23"/>
    <w:rsid w:val="00482D44"/>
    <w:rsid w:val="004831CF"/>
    <w:rsid w:val="0048340C"/>
    <w:rsid w:val="00484853"/>
    <w:rsid w:val="004850C2"/>
    <w:rsid w:val="00490247"/>
    <w:rsid w:val="00491091"/>
    <w:rsid w:val="004913BC"/>
    <w:rsid w:val="0049266D"/>
    <w:rsid w:val="00493D4A"/>
    <w:rsid w:val="0049533B"/>
    <w:rsid w:val="00495741"/>
    <w:rsid w:val="00496556"/>
    <w:rsid w:val="004967CF"/>
    <w:rsid w:val="0049765D"/>
    <w:rsid w:val="004976A9"/>
    <w:rsid w:val="004978ED"/>
    <w:rsid w:val="004979D7"/>
    <w:rsid w:val="00497E6D"/>
    <w:rsid w:val="004A0D41"/>
    <w:rsid w:val="004A125A"/>
    <w:rsid w:val="004A17BB"/>
    <w:rsid w:val="004A1DCC"/>
    <w:rsid w:val="004A1ECC"/>
    <w:rsid w:val="004A2366"/>
    <w:rsid w:val="004A252F"/>
    <w:rsid w:val="004A48DE"/>
    <w:rsid w:val="004A523E"/>
    <w:rsid w:val="004A5FE2"/>
    <w:rsid w:val="004A72C0"/>
    <w:rsid w:val="004A7411"/>
    <w:rsid w:val="004B13CC"/>
    <w:rsid w:val="004B1474"/>
    <w:rsid w:val="004B1488"/>
    <w:rsid w:val="004B17A2"/>
    <w:rsid w:val="004B1930"/>
    <w:rsid w:val="004B1DC7"/>
    <w:rsid w:val="004B2336"/>
    <w:rsid w:val="004B2A0E"/>
    <w:rsid w:val="004B4683"/>
    <w:rsid w:val="004B4C95"/>
    <w:rsid w:val="004B4D94"/>
    <w:rsid w:val="004B65A5"/>
    <w:rsid w:val="004B6D26"/>
    <w:rsid w:val="004B7CCD"/>
    <w:rsid w:val="004B7DC8"/>
    <w:rsid w:val="004C05AE"/>
    <w:rsid w:val="004C22A0"/>
    <w:rsid w:val="004C3FDB"/>
    <w:rsid w:val="004C453D"/>
    <w:rsid w:val="004C4933"/>
    <w:rsid w:val="004C4C95"/>
    <w:rsid w:val="004C4E2A"/>
    <w:rsid w:val="004C5238"/>
    <w:rsid w:val="004C5287"/>
    <w:rsid w:val="004C55E3"/>
    <w:rsid w:val="004C57EB"/>
    <w:rsid w:val="004C59D3"/>
    <w:rsid w:val="004C59EA"/>
    <w:rsid w:val="004D0152"/>
    <w:rsid w:val="004D13B1"/>
    <w:rsid w:val="004D21D8"/>
    <w:rsid w:val="004D2C1C"/>
    <w:rsid w:val="004D3263"/>
    <w:rsid w:val="004D329C"/>
    <w:rsid w:val="004D374F"/>
    <w:rsid w:val="004D377E"/>
    <w:rsid w:val="004D3F31"/>
    <w:rsid w:val="004D46EB"/>
    <w:rsid w:val="004D5B62"/>
    <w:rsid w:val="004D63F9"/>
    <w:rsid w:val="004D6517"/>
    <w:rsid w:val="004D7FE7"/>
    <w:rsid w:val="004E2BCC"/>
    <w:rsid w:val="004E33B5"/>
    <w:rsid w:val="004E36BE"/>
    <w:rsid w:val="004E4A8D"/>
    <w:rsid w:val="004E5B2D"/>
    <w:rsid w:val="004E6932"/>
    <w:rsid w:val="004E6BF9"/>
    <w:rsid w:val="004E6D5B"/>
    <w:rsid w:val="004E73CA"/>
    <w:rsid w:val="004F00F9"/>
    <w:rsid w:val="004F0B85"/>
    <w:rsid w:val="004F49C1"/>
    <w:rsid w:val="004F4CD1"/>
    <w:rsid w:val="004F51C1"/>
    <w:rsid w:val="004F5395"/>
    <w:rsid w:val="004F737E"/>
    <w:rsid w:val="004F770D"/>
    <w:rsid w:val="004F7DE1"/>
    <w:rsid w:val="00500086"/>
    <w:rsid w:val="005001AC"/>
    <w:rsid w:val="005014E0"/>
    <w:rsid w:val="00501FB4"/>
    <w:rsid w:val="0050245F"/>
    <w:rsid w:val="0050386B"/>
    <w:rsid w:val="00503976"/>
    <w:rsid w:val="00504186"/>
    <w:rsid w:val="005043CD"/>
    <w:rsid w:val="00505519"/>
    <w:rsid w:val="005055B1"/>
    <w:rsid w:val="00506B31"/>
    <w:rsid w:val="00506BC5"/>
    <w:rsid w:val="00507C9B"/>
    <w:rsid w:val="00510BEC"/>
    <w:rsid w:val="00510E10"/>
    <w:rsid w:val="00511513"/>
    <w:rsid w:val="00513315"/>
    <w:rsid w:val="0051341C"/>
    <w:rsid w:val="0051492F"/>
    <w:rsid w:val="005149F1"/>
    <w:rsid w:val="00514B23"/>
    <w:rsid w:val="005150D9"/>
    <w:rsid w:val="00515548"/>
    <w:rsid w:val="00515DD6"/>
    <w:rsid w:val="00517F49"/>
    <w:rsid w:val="005207AC"/>
    <w:rsid w:val="00521FB0"/>
    <w:rsid w:val="00522CBC"/>
    <w:rsid w:val="00523F83"/>
    <w:rsid w:val="005241B3"/>
    <w:rsid w:val="00525128"/>
    <w:rsid w:val="00526735"/>
    <w:rsid w:val="00526ABB"/>
    <w:rsid w:val="005273F4"/>
    <w:rsid w:val="005277C1"/>
    <w:rsid w:val="00527B38"/>
    <w:rsid w:val="0053097E"/>
    <w:rsid w:val="00531000"/>
    <w:rsid w:val="0053117B"/>
    <w:rsid w:val="005311D9"/>
    <w:rsid w:val="00531F63"/>
    <w:rsid w:val="00532A7F"/>
    <w:rsid w:val="00532AB8"/>
    <w:rsid w:val="00532F61"/>
    <w:rsid w:val="00533E43"/>
    <w:rsid w:val="0053421B"/>
    <w:rsid w:val="005343B5"/>
    <w:rsid w:val="005358F0"/>
    <w:rsid w:val="00540B51"/>
    <w:rsid w:val="005420B0"/>
    <w:rsid w:val="005436B4"/>
    <w:rsid w:val="005436E2"/>
    <w:rsid w:val="00544D30"/>
    <w:rsid w:val="0054648A"/>
    <w:rsid w:val="005468C6"/>
    <w:rsid w:val="00546EB9"/>
    <w:rsid w:val="0054717E"/>
    <w:rsid w:val="00547491"/>
    <w:rsid w:val="00547EB5"/>
    <w:rsid w:val="00550252"/>
    <w:rsid w:val="005508C7"/>
    <w:rsid w:val="00550B16"/>
    <w:rsid w:val="0055108E"/>
    <w:rsid w:val="00551162"/>
    <w:rsid w:val="00551533"/>
    <w:rsid w:val="00551BCC"/>
    <w:rsid w:val="00553173"/>
    <w:rsid w:val="00554FA7"/>
    <w:rsid w:val="00554FCE"/>
    <w:rsid w:val="00560CA0"/>
    <w:rsid w:val="00560F17"/>
    <w:rsid w:val="00561368"/>
    <w:rsid w:val="00561547"/>
    <w:rsid w:val="0056209C"/>
    <w:rsid w:val="00562E70"/>
    <w:rsid w:val="005643A2"/>
    <w:rsid w:val="00564BF8"/>
    <w:rsid w:val="00567365"/>
    <w:rsid w:val="005703DB"/>
    <w:rsid w:val="00570640"/>
    <w:rsid w:val="00570F51"/>
    <w:rsid w:val="0057116F"/>
    <w:rsid w:val="0057136B"/>
    <w:rsid w:val="005713F9"/>
    <w:rsid w:val="005714A8"/>
    <w:rsid w:val="00571797"/>
    <w:rsid w:val="00571E01"/>
    <w:rsid w:val="005725C6"/>
    <w:rsid w:val="00572852"/>
    <w:rsid w:val="005734FC"/>
    <w:rsid w:val="00573622"/>
    <w:rsid w:val="00573EDA"/>
    <w:rsid w:val="00576526"/>
    <w:rsid w:val="00582EBB"/>
    <w:rsid w:val="005831F1"/>
    <w:rsid w:val="005841FB"/>
    <w:rsid w:val="0058481F"/>
    <w:rsid w:val="00584DBC"/>
    <w:rsid w:val="00584E90"/>
    <w:rsid w:val="00585456"/>
    <w:rsid w:val="00585A97"/>
    <w:rsid w:val="00586037"/>
    <w:rsid w:val="0058645B"/>
    <w:rsid w:val="005872B5"/>
    <w:rsid w:val="005905D7"/>
    <w:rsid w:val="00591E26"/>
    <w:rsid w:val="005922DA"/>
    <w:rsid w:val="0059312C"/>
    <w:rsid w:val="0059535B"/>
    <w:rsid w:val="005958FA"/>
    <w:rsid w:val="00596499"/>
    <w:rsid w:val="00596F72"/>
    <w:rsid w:val="00597582"/>
    <w:rsid w:val="00597765"/>
    <w:rsid w:val="00597F06"/>
    <w:rsid w:val="005A0C55"/>
    <w:rsid w:val="005A0EF1"/>
    <w:rsid w:val="005A1695"/>
    <w:rsid w:val="005A3230"/>
    <w:rsid w:val="005A3514"/>
    <w:rsid w:val="005A3808"/>
    <w:rsid w:val="005A3A9B"/>
    <w:rsid w:val="005A459C"/>
    <w:rsid w:val="005A4FC8"/>
    <w:rsid w:val="005A5532"/>
    <w:rsid w:val="005A5B58"/>
    <w:rsid w:val="005A6062"/>
    <w:rsid w:val="005A6A5F"/>
    <w:rsid w:val="005B0E8A"/>
    <w:rsid w:val="005B271A"/>
    <w:rsid w:val="005B3E9F"/>
    <w:rsid w:val="005B6513"/>
    <w:rsid w:val="005C04D1"/>
    <w:rsid w:val="005C13CF"/>
    <w:rsid w:val="005C3027"/>
    <w:rsid w:val="005C3E65"/>
    <w:rsid w:val="005C49E4"/>
    <w:rsid w:val="005C6D4B"/>
    <w:rsid w:val="005C7A98"/>
    <w:rsid w:val="005C7D0F"/>
    <w:rsid w:val="005D45D6"/>
    <w:rsid w:val="005E072B"/>
    <w:rsid w:val="005E0872"/>
    <w:rsid w:val="005E113E"/>
    <w:rsid w:val="005E24E3"/>
    <w:rsid w:val="005E2D14"/>
    <w:rsid w:val="005E32AC"/>
    <w:rsid w:val="005E3AC0"/>
    <w:rsid w:val="005E416E"/>
    <w:rsid w:val="005E4DFA"/>
    <w:rsid w:val="005E50DB"/>
    <w:rsid w:val="005E720E"/>
    <w:rsid w:val="005E7BFF"/>
    <w:rsid w:val="005E7E16"/>
    <w:rsid w:val="005F0233"/>
    <w:rsid w:val="005F118A"/>
    <w:rsid w:val="005F24CC"/>
    <w:rsid w:val="005F35F0"/>
    <w:rsid w:val="005F369D"/>
    <w:rsid w:val="005F4095"/>
    <w:rsid w:val="005F452E"/>
    <w:rsid w:val="005F62D0"/>
    <w:rsid w:val="005F64FC"/>
    <w:rsid w:val="005F6DA4"/>
    <w:rsid w:val="005F7346"/>
    <w:rsid w:val="006003FA"/>
    <w:rsid w:val="00601AD5"/>
    <w:rsid w:val="00602181"/>
    <w:rsid w:val="00603367"/>
    <w:rsid w:val="0060360A"/>
    <w:rsid w:val="0060371C"/>
    <w:rsid w:val="00606D45"/>
    <w:rsid w:val="00607D33"/>
    <w:rsid w:val="00607D71"/>
    <w:rsid w:val="00610C80"/>
    <w:rsid w:val="00612C88"/>
    <w:rsid w:val="00613EF7"/>
    <w:rsid w:val="00616334"/>
    <w:rsid w:val="00617710"/>
    <w:rsid w:val="006203B2"/>
    <w:rsid w:val="006206B1"/>
    <w:rsid w:val="00620958"/>
    <w:rsid w:val="00620D1E"/>
    <w:rsid w:val="00621B7A"/>
    <w:rsid w:val="00622BD4"/>
    <w:rsid w:val="006234B3"/>
    <w:rsid w:val="00625531"/>
    <w:rsid w:val="006265C1"/>
    <w:rsid w:val="00626A0B"/>
    <w:rsid w:val="006272C8"/>
    <w:rsid w:val="006302A2"/>
    <w:rsid w:val="006306C5"/>
    <w:rsid w:val="0063090F"/>
    <w:rsid w:val="006318A6"/>
    <w:rsid w:val="0063297E"/>
    <w:rsid w:val="0063325D"/>
    <w:rsid w:val="00633780"/>
    <w:rsid w:val="0063436D"/>
    <w:rsid w:val="00634582"/>
    <w:rsid w:val="00634D2C"/>
    <w:rsid w:val="0063585A"/>
    <w:rsid w:val="00635BFD"/>
    <w:rsid w:val="00635FCA"/>
    <w:rsid w:val="00641551"/>
    <w:rsid w:val="00641E40"/>
    <w:rsid w:val="006421FD"/>
    <w:rsid w:val="00642210"/>
    <w:rsid w:val="006427F2"/>
    <w:rsid w:val="006429B5"/>
    <w:rsid w:val="00642F14"/>
    <w:rsid w:val="0064334E"/>
    <w:rsid w:val="006459B9"/>
    <w:rsid w:val="00645F31"/>
    <w:rsid w:val="00646949"/>
    <w:rsid w:val="00646FAE"/>
    <w:rsid w:val="0064741D"/>
    <w:rsid w:val="0064762C"/>
    <w:rsid w:val="006500E9"/>
    <w:rsid w:val="00651A1E"/>
    <w:rsid w:val="00652EC5"/>
    <w:rsid w:val="00654551"/>
    <w:rsid w:val="00654D0A"/>
    <w:rsid w:val="00654DE9"/>
    <w:rsid w:val="0065611E"/>
    <w:rsid w:val="0065646A"/>
    <w:rsid w:val="006565C4"/>
    <w:rsid w:val="00657AC6"/>
    <w:rsid w:val="00660001"/>
    <w:rsid w:val="00662209"/>
    <w:rsid w:val="0066316E"/>
    <w:rsid w:val="00663304"/>
    <w:rsid w:val="00663563"/>
    <w:rsid w:val="00664937"/>
    <w:rsid w:val="00665458"/>
    <w:rsid w:val="0066656B"/>
    <w:rsid w:val="0066734E"/>
    <w:rsid w:val="00667F96"/>
    <w:rsid w:val="0067015D"/>
    <w:rsid w:val="0067384B"/>
    <w:rsid w:val="00673D78"/>
    <w:rsid w:val="006747A7"/>
    <w:rsid w:val="00674A68"/>
    <w:rsid w:val="00675C75"/>
    <w:rsid w:val="006766D9"/>
    <w:rsid w:val="006768DF"/>
    <w:rsid w:val="00677AEF"/>
    <w:rsid w:val="0068141D"/>
    <w:rsid w:val="006818CF"/>
    <w:rsid w:val="00681DCE"/>
    <w:rsid w:val="00681F9E"/>
    <w:rsid w:val="0068235B"/>
    <w:rsid w:val="00682F6D"/>
    <w:rsid w:val="00684363"/>
    <w:rsid w:val="0068468E"/>
    <w:rsid w:val="00684928"/>
    <w:rsid w:val="00684F2D"/>
    <w:rsid w:val="006851D1"/>
    <w:rsid w:val="00685BEC"/>
    <w:rsid w:val="006872CD"/>
    <w:rsid w:val="0069041D"/>
    <w:rsid w:val="006907A1"/>
    <w:rsid w:val="00690DAD"/>
    <w:rsid w:val="00691323"/>
    <w:rsid w:val="006921A1"/>
    <w:rsid w:val="00692501"/>
    <w:rsid w:val="00692E32"/>
    <w:rsid w:val="00693181"/>
    <w:rsid w:val="00693B06"/>
    <w:rsid w:val="006947D6"/>
    <w:rsid w:val="006959C6"/>
    <w:rsid w:val="00695E1F"/>
    <w:rsid w:val="006971CD"/>
    <w:rsid w:val="00697940"/>
    <w:rsid w:val="006A0C85"/>
    <w:rsid w:val="006A18C2"/>
    <w:rsid w:val="006A1BC5"/>
    <w:rsid w:val="006A21B4"/>
    <w:rsid w:val="006A2496"/>
    <w:rsid w:val="006A39F3"/>
    <w:rsid w:val="006A49C9"/>
    <w:rsid w:val="006A54ED"/>
    <w:rsid w:val="006A5C02"/>
    <w:rsid w:val="006A676E"/>
    <w:rsid w:val="006A69CF"/>
    <w:rsid w:val="006A71BA"/>
    <w:rsid w:val="006A7C0E"/>
    <w:rsid w:val="006B2A63"/>
    <w:rsid w:val="006B2CBC"/>
    <w:rsid w:val="006B2E13"/>
    <w:rsid w:val="006B539F"/>
    <w:rsid w:val="006B58D3"/>
    <w:rsid w:val="006B627E"/>
    <w:rsid w:val="006C1883"/>
    <w:rsid w:val="006C1BC8"/>
    <w:rsid w:val="006C253C"/>
    <w:rsid w:val="006C4E54"/>
    <w:rsid w:val="006C537D"/>
    <w:rsid w:val="006C59A9"/>
    <w:rsid w:val="006C6662"/>
    <w:rsid w:val="006D0934"/>
    <w:rsid w:val="006D11E0"/>
    <w:rsid w:val="006D2E85"/>
    <w:rsid w:val="006D3234"/>
    <w:rsid w:val="006D3935"/>
    <w:rsid w:val="006D3F18"/>
    <w:rsid w:val="006D445E"/>
    <w:rsid w:val="006D5C32"/>
    <w:rsid w:val="006D6BFF"/>
    <w:rsid w:val="006D79FD"/>
    <w:rsid w:val="006D7FD5"/>
    <w:rsid w:val="006E0AF4"/>
    <w:rsid w:val="006E0B7F"/>
    <w:rsid w:val="006E1712"/>
    <w:rsid w:val="006E1D3D"/>
    <w:rsid w:val="006E2318"/>
    <w:rsid w:val="006E2852"/>
    <w:rsid w:val="006E3BA0"/>
    <w:rsid w:val="006E3E48"/>
    <w:rsid w:val="006E46E0"/>
    <w:rsid w:val="006E55B4"/>
    <w:rsid w:val="006E5605"/>
    <w:rsid w:val="006E561B"/>
    <w:rsid w:val="006E6A3E"/>
    <w:rsid w:val="006E789E"/>
    <w:rsid w:val="006F1993"/>
    <w:rsid w:val="006F1EA5"/>
    <w:rsid w:val="006F319A"/>
    <w:rsid w:val="006F3834"/>
    <w:rsid w:val="006F4560"/>
    <w:rsid w:val="006F61E9"/>
    <w:rsid w:val="006F67D9"/>
    <w:rsid w:val="006F74BD"/>
    <w:rsid w:val="006F78BF"/>
    <w:rsid w:val="00700600"/>
    <w:rsid w:val="00700D60"/>
    <w:rsid w:val="00701D13"/>
    <w:rsid w:val="007021AD"/>
    <w:rsid w:val="00702C73"/>
    <w:rsid w:val="00702F18"/>
    <w:rsid w:val="00704052"/>
    <w:rsid w:val="00704292"/>
    <w:rsid w:val="0070442E"/>
    <w:rsid w:val="00704F3C"/>
    <w:rsid w:val="0070637B"/>
    <w:rsid w:val="00710688"/>
    <w:rsid w:val="00710745"/>
    <w:rsid w:val="00710FA5"/>
    <w:rsid w:val="007110B1"/>
    <w:rsid w:val="00711FED"/>
    <w:rsid w:val="007125FA"/>
    <w:rsid w:val="0071295E"/>
    <w:rsid w:val="00713919"/>
    <w:rsid w:val="007140E3"/>
    <w:rsid w:val="007159E9"/>
    <w:rsid w:val="00716254"/>
    <w:rsid w:val="007168F5"/>
    <w:rsid w:val="00716D1A"/>
    <w:rsid w:val="007172AA"/>
    <w:rsid w:val="00720263"/>
    <w:rsid w:val="00721734"/>
    <w:rsid w:val="00726467"/>
    <w:rsid w:val="007303C7"/>
    <w:rsid w:val="00730D9C"/>
    <w:rsid w:val="007329ED"/>
    <w:rsid w:val="00732E9A"/>
    <w:rsid w:val="00733C6F"/>
    <w:rsid w:val="00733EFF"/>
    <w:rsid w:val="007348FB"/>
    <w:rsid w:val="007355AC"/>
    <w:rsid w:val="007358E9"/>
    <w:rsid w:val="00735EE4"/>
    <w:rsid w:val="007371AD"/>
    <w:rsid w:val="0073728C"/>
    <w:rsid w:val="00737DD9"/>
    <w:rsid w:val="00740C26"/>
    <w:rsid w:val="00741B20"/>
    <w:rsid w:val="00742C87"/>
    <w:rsid w:val="00742D73"/>
    <w:rsid w:val="007431E8"/>
    <w:rsid w:val="00744166"/>
    <w:rsid w:val="00744CBA"/>
    <w:rsid w:val="00744D3D"/>
    <w:rsid w:val="00745B2F"/>
    <w:rsid w:val="007463B9"/>
    <w:rsid w:val="00750220"/>
    <w:rsid w:val="00751F36"/>
    <w:rsid w:val="00754DE4"/>
    <w:rsid w:val="00755168"/>
    <w:rsid w:val="00755786"/>
    <w:rsid w:val="00756709"/>
    <w:rsid w:val="00756928"/>
    <w:rsid w:val="00756987"/>
    <w:rsid w:val="00757225"/>
    <w:rsid w:val="007574C4"/>
    <w:rsid w:val="00757801"/>
    <w:rsid w:val="00760923"/>
    <w:rsid w:val="00761FCC"/>
    <w:rsid w:val="007635F2"/>
    <w:rsid w:val="00763B66"/>
    <w:rsid w:val="00763C4F"/>
    <w:rsid w:val="00764382"/>
    <w:rsid w:val="0076508C"/>
    <w:rsid w:val="00765966"/>
    <w:rsid w:val="00766125"/>
    <w:rsid w:val="00766661"/>
    <w:rsid w:val="007672DE"/>
    <w:rsid w:val="00767474"/>
    <w:rsid w:val="00771EC9"/>
    <w:rsid w:val="007725AC"/>
    <w:rsid w:val="00772655"/>
    <w:rsid w:val="00773BB3"/>
    <w:rsid w:val="00773E2E"/>
    <w:rsid w:val="00773FE7"/>
    <w:rsid w:val="00774B20"/>
    <w:rsid w:val="00774FC0"/>
    <w:rsid w:val="00775337"/>
    <w:rsid w:val="00775ECB"/>
    <w:rsid w:val="007767F5"/>
    <w:rsid w:val="00777A3A"/>
    <w:rsid w:val="00777EF7"/>
    <w:rsid w:val="0078015F"/>
    <w:rsid w:val="0078076A"/>
    <w:rsid w:val="007808B7"/>
    <w:rsid w:val="007838B0"/>
    <w:rsid w:val="007840CD"/>
    <w:rsid w:val="00785380"/>
    <w:rsid w:val="00785878"/>
    <w:rsid w:val="00786CE0"/>
    <w:rsid w:val="00791CEB"/>
    <w:rsid w:val="00792B0A"/>
    <w:rsid w:val="00792F7B"/>
    <w:rsid w:val="00793105"/>
    <w:rsid w:val="007931CE"/>
    <w:rsid w:val="00794404"/>
    <w:rsid w:val="00795476"/>
    <w:rsid w:val="007956BB"/>
    <w:rsid w:val="0079630B"/>
    <w:rsid w:val="00796347"/>
    <w:rsid w:val="0079660B"/>
    <w:rsid w:val="00796734"/>
    <w:rsid w:val="0079680B"/>
    <w:rsid w:val="00797C1A"/>
    <w:rsid w:val="007A002C"/>
    <w:rsid w:val="007A3C22"/>
    <w:rsid w:val="007A3E08"/>
    <w:rsid w:val="007A4BDA"/>
    <w:rsid w:val="007A4E2D"/>
    <w:rsid w:val="007A6A73"/>
    <w:rsid w:val="007A73A6"/>
    <w:rsid w:val="007B13AD"/>
    <w:rsid w:val="007B144D"/>
    <w:rsid w:val="007B3270"/>
    <w:rsid w:val="007B36D7"/>
    <w:rsid w:val="007B3770"/>
    <w:rsid w:val="007B5250"/>
    <w:rsid w:val="007B7046"/>
    <w:rsid w:val="007B7372"/>
    <w:rsid w:val="007B78B3"/>
    <w:rsid w:val="007C1D37"/>
    <w:rsid w:val="007C2EB8"/>
    <w:rsid w:val="007C337E"/>
    <w:rsid w:val="007C33A1"/>
    <w:rsid w:val="007C35EB"/>
    <w:rsid w:val="007C396C"/>
    <w:rsid w:val="007C3AEB"/>
    <w:rsid w:val="007C3BC0"/>
    <w:rsid w:val="007C4126"/>
    <w:rsid w:val="007C450C"/>
    <w:rsid w:val="007C47D9"/>
    <w:rsid w:val="007C4A73"/>
    <w:rsid w:val="007C537E"/>
    <w:rsid w:val="007C5456"/>
    <w:rsid w:val="007C5582"/>
    <w:rsid w:val="007C5E53"/>
    <w:rsid w:val="007C62F0"/>
    <w:rsid w:val="007C6515"/>
    <w:rsid w:val="007C699F"/>
    <w:rsid w:val="007C7241"/>
    <w:rsid w:val="007C73B1"/>
    <w:rsid w:val="007C7468"/>
    <w:rsid w:val="007C7B49"/>
    <w:rsid w:val="007C7C09"/>
    <w:rsid w:val="007C7F6E"/>
    <w:rsid w:val="007D04FF"/>
    <w:rsid w:val="007D3BEF"/>
    <w:rsid w:val="007D436B"/>
    <w:rsid w:val="007D440F"/>
    <w:rsid w:val="007D5035"/>
    <w:rsid w:val="007D5AD7"/>
    <w:rsid w:val="007D6906"/>
    <w:rsid w:val="007D6CA0"/>
    <w:rsid w:val="007D7677"/>
    <w:rsid w:val="007E0ECB"/>
    <w:rsid w:val="007E12BB"/>
    <w:rsid w:val="007E1D05"/>
    <w:rsid w:val="007E1DFD"/>
    <w:rsid w:val="007E21D7"/>
    <w:rsid w:val="007E2829"/>
    <w:rsid w:val="007E3747"/>
    <w:rsid w:val="007E3C92"/>
    <w:rsid w:val="007E4E41"/>
    <w:rsid w:val="007E6459"/>
    <w:rsid w:val="007E6861"/>
    <w:rsid w:val="007E7A81"/>
    <w:rsid w:val="007F0B22"/>
    <w:rsid w:val="007F1EAB"/>
    <w:rsid w:val="007F21E7"/>
    <w:rsid w:val="007F4610"/>
    <w:rsid w:val="007F4771"/>
    <w:rsid w:val="007F6CFA"/>
    <w:rsid w:val="007F7EAA"/>
    <w:rsid w:val="0080028B"/>
    <w:rsid w:val="008004B5"/>
    <w:rsid w:val="00801BC0"/>
    <w:rsid w:val="00801CBF"/>
    <w:rsid w:val="008030FD"/>
    <w:rsid w:val="00803F95"/>
    <w:rsid w:val="00804772"/>
    <w:rsid w:val="00804B02"/>
    <w:rsid w:val="00804CAF"/>
    <w:rsid w:val="008054CE"/>
    <w:rsid w:val="008054CF"/>
    <w:rsid w:val="00806131"/>
    <w:rsid w:val="0080618B"/>
    <w:rsid w:val="00806468"/>
    <w:rsid w:val="00806517"/>
    <w:rsid w:val="0081039B"/>
    <w:rsid w:val="008104C2"/>
    <w:rsid w:val="008114D9"/>
    <w:rsid w:val="00811595"/>
    <w:rsid w:val="008116C2"/>
    <w:rsid w:val="00811C7C"/>
    <w:rsid w:val="00812D52"/>
    <w:rsid w:val="00812FAA"/>
    <w:rsid w:val="0081449D"/>
    <w:rsid w:val="00815969"/>
    <w:rsid w:val="00817D50"/>
    <w:rsid w:val="00820BBC"/>
    <w:rsid w:val="00821293"/>
    <w:rsid w:val="00821C05"/>
    <w:rsid w:val="008222E9"/>
    <w:rsid w:val="00823B54"/>
    <w:rsid w:val="00825395"/>
    <w:rsid w:val="00826C52"/>
    <w:rsid w:val="008273BC"/>
    <w:rsid w:val="008274A1"/>
    <w:rsid w:val="00831678"/>
    <w:rsid w:val="00831981"/>
    <w:rsid w:val="00832772"/>
    <w:rsid w:val="008356A4"/>
    <w:rsid w:val="00835DC9"/>
    <w:rsid w:val="00835DD2"/>
    <w:rsid w:val="00837748"/>
    <w:rsid w:val="00837974"/>
    <w:rsid w:val="00841CF3"/>
    <w:rsid w:val="0084294D"/>
    <w:rsid w:val="0084340C"/>
    <w:rsid w:val="00844173"/>
    <w:rsid w:val="00844CF1"/>
    <w:rsid w:val="00845106"/>
    <w:rsid w:val="0084726A"/>
    <w:rsid w:val="00847C95"/>
    <w:rsid w:val="008503DE"/>
    <w:rsid w:val="008517FD"/>
    <w:rsid w:val="00851CD2"/>
    <w:rsid w:val="00853AFF"/>
    <w:rsid w:val="00854042"/>
    <w:rsid w:val="00855FEC"/>
    <w:rsid w:val="00856358"/>
    <w:rsid w:val="0085695E"/>
    <w:rsid w:val="00857207"/>
    <w:rsid w:val="00860BF1"/>
    <w:rsid w:val="00861F19"/>
    <w:rsid w:val="00863572"/>
    <w:rsid w:val="00863773"/>
    <w:rsid w:val="00864449"/>
    <w:rsid w:val="00864A24"/>
    <w:rsid w:val="00866D34"/>
    <w:rsid w:val="00866F61"/>
    <w:rsid w:val="00867B7C"/>
    <w:rsid w:val="00870709"/>
    <w:rsid w:val="00871863"/>
    <w:rsid w:val="00873DF7"/>
    <w:rsid w:val="00874794"/>
    <w:rsid w:val="008747AD"/>
    <w:rsid w:val="008750C9"/>
    <w:rsid w:val="008751F1"/>
    <w:rsid w:val="00875250"/>
    <w:rsid w:val="00875A03"/>
    <w:rsid w:val="0087623C"/>
    <w:rsid w:val="00877BCD"/>
    <w:rsid w:val="00877C28"/>
    <w:rsid w:val="008800EC"/>
    <w:rsid w:val="00881164"/>
    <w:rsid w:val="00881B0B"/>
    <w:rsid w:val="00881B3C"/>
    <w:rsid w:val="00881D1A"/>
    <w:rsid w:val="00882CBD"/>
    <w:rsid w:val="008867F4"/>
    <w:rsid w:val="00887AF9"/>
    <w:rsid w:val="00890196"/>
    <w:rsid w:val="0089035E"/>
    <w:rsid w:val="00890DF1"/>
    <w:rsid w:val="008913F2"/>
    <w:rsid w:val="0089189E"/>
    <w:rsid w:val="0089241C"/>
    <w:rsid w:val="00892A5E"/>
    <w:rsid w:val="008939C2"/>
    <w:rsid w:val="00894A71"/>
    <w:rsid w:val="00894BCA"/>
    <w:rsid w:val="00895C4B"/>
    <w:rsid w:val="00897BDD"/>
    <w:rsid w:val="00897F55"/>
    <w:rsid w:val="008A0A30"/>
    <w:rsid w:val="008A0D20"/>
    <w:rsid w:val="008A1DA8"/>
    <w:rsid w:val="008A248A"/>
    <w:rsid w:val="008A28DC"/>
    <w:rsid w:val="008A3A56"/>
    <w:rsid w:val="008A4C66"/>
    <w:rsid w:val="008A4C7C"/>
    <w:rsid w:val="008A648A"/>
    <w:rsid w:val="008A69EF"/>
    <w:rsid w:val="008A77D8"/>
    <w:rsid w:val="008B07F4"/>
    <w:rsid w:val="008B2899"/>
    <w:rsid w:val="008B3847"/>
    <w:rsid w:val="008B41AB"/>
    <w:rsid w:val="008B463B"/>
    <w:rsid w:val="008B500C"/>
    <w:rsid w:val="008B6EF2"/>
    <w:rsid w:val="008C0DEA"/>
    <w:rsid w:val="008C14CB"/>
    <w:rsid w:val="008C1EB1"/>
    <w:rsid w:val="008C2721"/>
    <w:rsid w:val="008C2B89"/>
    <w:rsid w:val="008C30CF"/>
    <w:rsid w:val="008C30F5"/>
    <w:rsid w:val="008C4825"/>
    <w:rsid w:val="008C4E1D"/>
    <w:rsid w:val="008C564B"/>
    <w:rsid w:val="008C585B"/>
    <w:rsid w:val="008C5A76"/>
    <w:rsid w:val="008C5F12"/>
    <w:rsid w:val="008C660E"/>
    <w:rsid w:val="008C6696"/>
    <w:rsid w:val="008C7B9C"/>
    <w:rsid w:val="008D09C6"/>
    <w:rsid w:val="008D2012"/>
    <w:rsid w:val="008D38A9"/>
    <w:rsid w:val="008D4138"/>
    <w:rsid w:val="008D4E38"/>
    <w:rsid w:val="008E04AC"/>
    <w:rsid w:val="008E053F"/>
    <w:rsid w:val="008E05A6"/>
    <w:rsid w:val="008E071F"/>
    <w:rsid w:val="008E1BEF"/>
    <w:rsid w:val="008E1FFF"/>
    <w:rsid w:val="008E313B"/>
    <w:rsid w:val="008E341D"/>
    <w:rsid w:val="008E3710"/>
    <w:rsid w:val="008E3EA9"/>
    <w:rsid w:val="008E5CFC"/>
    <w:rsid w:val="008E6F06"/>
    <w:rsid w:val="008F2D19"/>
    <w:rsid w:val="008F3384"/>
    <w:rsid w:val="008F481E"/>
    <w:rsid w:val="008F4FEF"/>
    <w:rsid w:val="008F5424"/>
    <w:rsid w:val="008F6FC9"/>
    <w:rsid w:val="008F7030"/>
    <w:rsid w:val="008F7E40"/>
    <w:rsid w:val="009004CC"/>
    <w:rsid w:val="00900CA2"/>
    <w:rsid w:val="009031BE"/>
    <w:rsid w:val="00904182"/>
    <w:rsid w:val="009047D3"/>
    <w:rsid w:val="009064A5"/>
    <w:rsid w:val="00906EB1"/>
    <w:rsid w:val="00906F2D"/>
    <w:rsid w:val="00910701"/>
    <w:rsid w:val="0091073A"/>
    <w:rsid w:val="00911188"/>
    <w:rsid w:val="0091156C"/>
    <w:rsid w:val="00911710"/>
    <w:rsid w:val="00911F8E"/>
    <w:rsid w:val="009127B3"/>
    <w:rsid w:val="009132F1"/>
    <w:rsid w:val="00913939"/>
    <w:rsid w:val="009151AA"/>
    <w:rsid w:val="00915416"/>
    <w:rsid w:val="00915485"/>
    <w:rsid w:val="00916363"/>
    <w:rsid w:val="009167D3"/>
    <w:rsid w:val="0091684F"/>
    <w:rsid w:val="00917661"/>
    <w:rsid w:val="00923410"/>
    <w:rsid w:val="0092592A"/>
    <w:rsid w:val="00925FCB"/>
    <w:rsid w:val="00926ECD"/>
    <w:rsid w:val="0093113E"/>
    <w:rsid w:val="00931812"/>
    <w:rsid w:val="00932D7F"/>
    <w:rsid w:val="00934DB8"/>
    <w:rsid w:val="00935E73"/>
    <w:rsid w:val="0094012D"/>
    <w:rsid w:val="009415DE"/>
    <w:rsid w:val="00943241"/>
    <w:rsid w:val="00943AA0"/>
    <w:rsid w:val="0094410C"/>
    <w:rsid w:val="0094428F"/>
    <w:rsid w:val="00944397"/>
    <w:rsid w:val="009451D6"/>
    <w:rsid w:val="0094572B"/>
    <w:rsid w:val="0094579F"/>
    <w:rsid w:val="009458CD"/>
    <w:rsid w:val="00945E69"/>
    <w:rsid w:val="00946483"/>
    <w:rsid w:val="00946C43"/>
    <w:rsid w:val="0094795E"/>
    <w:rsid w:val="0095006B"/>
    <w:rsid w:val="009502CA"/>
    <w:rsid w:val="00950EA0"/>
    <w:rsid w:val="00952148"/>
    <w:rsid w:val="009526D0"/>
    <w:rsid w:val="009529F3"/>
    <w:rsid w:val="00952FEE"/>
    <w:rsid w:val="00955E6A"/>
    <w:rsid w:val="00956332"/>
    <w:rsid w:val="00960AF4"/>
    <w:rsid w:val="009610A0"/>
    <w:rsid w:val="00961D68"/>
    <w:rsid w:val="009628FA"/>
    <w:rsid w:val="00962B8B"/>
    <w:rsid w:val="009631A3"/>
    <w:rsid w:val="00965A84"/>
    <w:rsid w:val="00965CC1"/>
    <w:rsid w:val="00966401"/>
    <w:rsid w:val="00967BB9"/>
    <w:rsid w:val="00970394"/>
    <w:rsid w:val="009712CB"/>
    <w:rsid w:val="00971334"/>
    <w:rsid w:val="00971A06"/>
    <w:rsid w:val="00971BB7"/>
    <w:rsid w:val="00974E93"/>
    <w:rsid w:val="00975B30"/>
    <w:rsid w:val="0097781B"/>
    <w:rsid w:val="00977890"/>
    <w:rsid w:val="00980112"/>
    <w:rsid w:val="0098098F"/>
    <w:rsid w:val="0098331C"/>
    <w:rsid w:val="0098343B"/>
    <w:rsid w:val="00986B40"/>
    <w:rsid w:val="0098753C"/>
    <w:rsid w:val="009876C6"/>
    <w:rsid w:val="009879FA"/>
    <w:rsid w:val="00987A8C"/>
    <w:rsid w:val="00987F6F"/>
    <w:rsid w:val="009918C1"/>
    <w:rsid w:val="0099329D"/>
    <w:rsid w:val="00993303"/>
    <w:rsid w:val="009940B1"/>
    <w:rsid w:val="0099422D"/>
    <w:rsid w:val="009942F1"/>
    <w:rsid w:val="009A07C8"/>
    <w:rsid w:val="009A161A"/>
    <w:rsid w:val="009A1F9F"/>
    <w:rsid w:val="009A2C96"/>
    <w:rsid w:val="009A2F70"/>
    <w:rsid w:val="009A33E0"/>
    <w:rsid w:val="009A4A1B"/>
    <w:rsid w:val="009A7BEE"/>
    <w:rsid w:val="009B0339"/>
    <w:rsid w:val="009B03B8"/>
    <w:rsid w:val="009B2099"/>
    <w:rsid w:val="009B2122"/>
    <w:rsid w:val="009B2434"/>
    <w:rsid w:val="009B24B2"/>
    <w:rsid w:val="009B37FC"/>
    <w:rsid w:val="009B3970"/>
    <w:rsid w:val="009B42C5"/>
    <w:rsid w:val="009B4A94"/>
    <w:rsid w:val="009B4E1B"/>
    <w:rsid w:val="009B50B4"/>
    <w:rsid w:val="009B5E22"/>
    <w:rsid w:val="009B6EFD"/>
    <w:rsid w:val="009C03A3"/>
    <w:rsid w:val="009C344E"/>
    <w:rsid w:val="009C3B6E"/>
    <w:rsid w:val="009C510E"/>
    <w:rsid w:val="009C52D8"/>
    <w:rsid w:val="009C5D4F"/>
    <w:rsid w:val="009C628A"/>
    <w:rsid w:val="009C6552"/>
    <w:rsid w:val="009C6DC5"/>
    <w:rsid w:val="009C71DD"/>
    <w:rsid w:val="009D159E"/>
    <w:rsid w:val="009D1EF3"/>
    <w:rsid w:val="009D2417"/>
    <w:rsid w:val="009D3C84"/>
    <w:rsid w:val="009D5F65"/>
    <w:rsid w:val="009D60F5"/>
    <w:rsid w:val="009D6EDF"/>
    <w:rsid w:val="009D755C"/>
    <w:rsid w:val="009D78D0"/>
    <w:rsid w:val="009E0284"/>
    <w:rsid w:val="009E06CB"/>
    <w:rsid w:val="009E0FCE"/>
    <w:rsid w:val="009E118C"/>
    <w:rsid w:val="009E16AC"/>
    <w:rsid w:val="009E1A18"/>
    <w:rsid w:val="009E1B49"/>
    <w:rsid w:val="009E1FB1"/>
    <w:rsid w:val="009E3E49"/>
    <w:rsid w:val="009E48AA"/>
    <w:rsid w:val="009E48E0"/>
    <w:rsid w:val="009E4E1A"/>
    <w:rsid w:val="009E51E5"/>
    <w:rsid w:val="009F105D"/>
    <w:rsid w:val="009F18D6"/>
    <w:rsid w:val="009F5042"/>
    <w:rsid w:val="009F5D2D"/>
    <w:rsid w:val="009F6382"/>
    <w:rsid w:val="009F755A"/>
    <w:rsid w:val="00A009E3"/>
    <w:rsid w:val="00A01565"/>
    <w:rsid w:val="00A01DAF"/>
    <w:rsid w:val="00A02676"/>
    <w:rsid w:val="00A02889"/>
    <w:rsid w:val="00A034E8"/>
    <w:rsid w:val="00A036D8"/>
    <w:rsid w:val="00A03746"/>
    <w:rsid w:val="00A04219"/>
    <w:rsid w:val="00A05160"/>
    <w:rsid w:val="00A05384"/>
    <w:rsid w:val="00A064EB"/>
    <w:rsid w:val="00A07479"/>
    <w:rsid w:val="00A07F66"/>
    <w:rsid w:val="00A126E5"/>
    <w:rsid w:val="00A13D5A"/>
    <w:rsid w:val="00A13F53"/>
    <w:rsid w:val="00A14FE2"/>
    <w:rsid w:val="00A15DE3"/>
    <w:rsid w:val="00A16042"/>
    <w:rsid w:val="00A16DFF"/>
    <w:rsid w:val="00A17462"/>
    <w:rsid w:val="00A1770F"/>
    <w:rsid w:val="00A20146"/>
    <w:rsid w:val="00A20232"/>
    <w:rsid w:val="00A202E2"/>
    <w:rsid w:val="00A20831"/>
    <w:rsid w:val="00A21732"/>
    <w:rsid w:val="00A21BB5"/>
    <w:rsid w:val="00A229D5"/>
    <w:rsid w:val="00A24F08"/>
    <w:rsid w:val="00A24F0C"/>
    <w:rsid w:val="00A26DED"/>
    <w:rsid w:val="00A27325"/>
    <w:rsid w:val="00A2734A"/>
    <w:rsid w:val="00A277B6"/>
    <w:rsid w:val="00A3134B"/>
    <w:rsid w:val="00A32517"/>
    <w:rsid w:val="00A3387C"/>
    <w:rsid w:val="00A34A4B"/>
    <w:rsid w:val="00A359C4"/>
    <w:rsid w:val="00A37ACE"/>
    <w:rsid w:val="00A37E61"/>
    <w:rsid w:val="00A40BCC"/>
    <w:rsid w:val="00A40F40"/>
    <w:rsid w:val="00A41587"/>
    <w:rsid w:val="00A425FC"/>
    <w:rsid w:val="00A42CC6"/>
    <w:rsid w:val="00A432A9"/>
    <w:rsid w:val="00A43710"/>
    <w:rsid w:val="00A469A7"/>
    <w:rsid w:val="00A474D9"/>
    <w:rsid w:val="00A47703"/>
    <w:rsid w:val="00A50E7B"/>
    <w:rsid w:val="00A51DC8"/>
    <w:rsid w:val="00A53072"/>
    <w:rsid w:val="00A53316"/>
    <w:rsid w:val="00A53CDA"/>
    <w:rsid w:val="00A54829"/>
    <w:rsid w:val="00A54F85"/>
    <w:rsid w:val="00A5605C"/>
    <w:rsid w:val="00A564A5"/>
    <w:rsid w:val="00A57645"/>
    <w:rsid w:val="00A5765E"/>
    <w:rsid w:val="00A5786C"/>
    <w:rsid w:val="00A57E2F"/>
    <w:rsid w:val="00A60711"/>
    <w:rsid w:val="00A61441"/>
    <w:rsid w:val="00A6732E"/>
    <w:rsid w:val="00A72AF9"/>
    <w:rsid w:val="00A72BB2"/>
    <w:rsid w:val="00A73253"/>
    <w:rsid w:val="00A73698"/>
    <w:rsid w:val="00A74768"/>
    <w:rsid w:val="00A748F7"/>
    <w:rsid w:val="00A7544C"/>
    <w:rsid w:val="00A801D5"/>
    <w:rsid w:val="00A8057D"/>
    <w:rsid w:val="00A81B2E"/>
    <w:rsid w:val="00A81F10"/>
    <w:rsid w:val="00A82F75"/>
    <w:rsid w:val="00A83CA1"/>
    <w:rsid w:val="00A847C5"/>
    <w:rsid w:val="00A84B97"/>
    <w:rsid w:val="00A84ED0"/>
    <w:rsid w:val="00A8586F"/>
    <w:rsid w:val="00A85EA0"/>
    <w:rsid w:val="00A864DE"/>
    <w:rsid w:val="00A87E13"/>
    <w:rsid w:val="00A90295"/>
    <w:rsid w:val="00A90FC9"/>
    <w:rsid w:val="00A9132E"/>
    <w:rsid w:val="00A9314E"/>
    <w:rsid w:val="00A93E67"/>
    <w:rsid w:val="00A9454D"/>
    <w:rsid w:val="00A94ABC"/>
    <w:rsid w:val="00A95617"/>
    <w:rsid w:val="00A960E7"/>
    <w:rsid w:val="00A9657B"/>
    <w:rsid w:val="00A96A4D"/>
    <w:rsid w:val="00A9713D"/>
    <w:rsid w:val="00A9775B"/>
    <w:rsid w:val="00A97D2D"/>
    <w:rsid w:val="00AA024F"/>
    <w:rsid w:val="00AA075D"/>
    <w:rsid w:val="00AA3336"/>
    <w:rsid w:val="00AA4893"/>
    <w:rsid w:val="00AA54C1"/>
    <w:rsid w:val="00AA5EE5"/>
    <w:rsid w:val="00AA6066"/>
    <w:rsid w:val="00AA65D3"/>
    <w:rsid w:val="00AA759F"/>
    <w:rsid w:val="00AA7A83"/>
    <w:rsid w:val="00AB0FEA"/>
    <w:rsid w:val="00AB3136"/>
    <w:rsid w:val="00AB3462"/>
    <w:rsid w:val="00AB632C"/>
    <w:rsid w:val="00AB6997"/>
    <w:rsid w:val="00AB7ABA"/>
    <w:rsid w:val="00AB7F10"/>
    <w:rsid w:val="00AC1ACA"/>
    <w:rsid w:val="00AC22E3"/>
    <w:rsid w:val="00AC5C6C"/>
    <w:rsid w:val="00AC5E87"/>
    <w:rsid w:val="00AC6FE6"/>
    <w:rsid w:val="00AC700D"/>
    <w:rsid w:val="00AD02FC"/>
    <w:rsid w:val="00AD1009"/>
    <w:rsid w:val="00AD3BFC"/>
    <w:rsid w:val="00AD3F8F"/>
    <w:rsid w:val="00AD4714"/>
    <w:rsid w:val="00AD4A9B"/>
    <w:rsid w:val="00AD51D4"/>
    <w:rsid w:val="00AD5227"/>
    <w:rsid w:val="00AD53D9"/>
    <w:rsid w:val="00AD6AE2"/>
    <w:rsid w:val="00AD7571"/>
    <w:rsid w:val="00AD7E86"/>
    <w:rsid w:val="00AE005B"/>
    <w:rsid w:val="00AE0863"/>
    <w:rsid w:val="00AE2D54"/>
    <w:rsid w:val="00AE3BA8"/>
    <w:rsid w:val="00AE44C5"/>
    <w:rsid w:val="00AE717A"/>
    <w:rsid w:val="00AF011C"/>
    <w:rsid w:val="00AF0C44"/>
    <w:rsid w:val="00AF1540"/>
    <w:rsid w:val="00AF2052"/>
    <w:rsid w:val="00AF24C5"/>
    <w:rsid w:val="00AF2A19"/>
    <w:rsid w:val="00AF2D61"/>
    <w:rsid w:val="00AF337F"/>
    <w:rsid w:val="00AF3486"/>
    <w:rsid w:val="00AF53FE"/>
    <w:rsid w:val="00AF7BCD"/>
    <w:rsid w:val="00B0081F"/>
    <w:rsid w:val="00B008F2"/>
    <w:rsid w:val="00B03679"/>
    <w:rsid w:val="00B060D2"/>
    <w:rsid w:val="00B10577"/>
    <w:rsid w:val="00B10D59"/>
    <w:rsid w:val="00B10E4B"/>
    <w:rsid w:val="00B1103E"/>
    <w:rsid w:val="00B11C88"/>
    <w:rsid w:val="00B13FDF"/>
    <w:rsid w:val="00B141C2"/>
    <w:rsid w:val="00B14591"/>
    <w:rsid w:val="00B14BE3"/>
    <w:rsid w:val="00B15670"/>
    <w:rsid w:val="00B15E49"/>
    <w:rsid w:val="00B17106"/>
    <w:rsid w:val="00B21D7A"/>
    <w:rsid w:val="00B22608"/>
    <w:rsid w:val="00B23DCE"/>
    <w:rsid w:val="00B25487"/>
    <w:rsid w:val="00B26168"/>
    <w:rsid w:val="00B26C2A"/>
    <w:rsid w:val="00B26D0F"/>
    <w:rsid w:val="00B26FC7"/>
    <w:rsid w:val="00B27F2F"/>
    <w:rsid w:val="00B309BA"/>
    <w:rsid w:val="00B32CBC"/>
    <w:rsid w:val="00B353EB"/>
    <w:rsid w:val="00B363A9"/>
    <w:rsid w:val="00B36BFF"/>
    <w:rsid w:val="00B36F85"/>
    <w:rsid w:val="00B411BF"/>
    <w:rsid w:val="00B41217"/>
    <w:rsid w:val="00B43AB5"/>
    <w:rsid w:val="00B45A78"/>
    <w:rsid w:val="00B4659A"/>
    <w:rsid w:val="00B469DE"/>
    <w:rsid w:val="00B476CC"/>
    <w:rsid w:val="00B47897"/>
    <w:rsid w:val="00B47BBC"/>
    <w:rsid w:val="00B50415"/>
    <w:rsid w:val="00B5075F"/>
    <w:rsid w:val="00B50779"/>
    <w:rsid w:val="00B50907"/>
    <w:rsid w:val="00B50EBE"/>
    <w:rsid w:val="00B5112B"/>
    <w:rsid w:val="00B519DB"/>
    <w:rsid w:val="00B5495B"/>
    <w:rsid w:val="00B54A72"/>
    <w:rsid w:val="00B54D14"/>
    <w:rsid w:val="00B55591"/>
    <w:rsid w:val="00B564BF"/>
    <w:rsid w:val="00B57666"/>
    <w:rsid w:val="00B57BDC"/>
    <w:rsid w:val="00B60956"/>
    <w:rsid w:val="00B6303D"/>
    <w:rsid w:val="00B65958"/>
    <w:rsid w:val="00B67E3D"/>
    <w:rsid w:val="00B7076C"/>
    <w:rsid w:val="00B70D3B"/>
    <w:rsid w:val="00B7168D"/>
    <w:rsid w:val="00B71D72"/>
    <w:rsid w:val="00B71F2D"/>
    <w:rsid w:val="00B7226C"/>
    <w:rsid w:val="00B722D5"/>
    <w:rsid w:val="00B72B60"/>
    <w:rsid w:val="00B7304B"/>
    <w:rsid w:val="00B73BC9"/>
    <w:rsid w:val="00B74472"/>
    <w:rsid w:val="00B75859"/>
    <w:rsid w:val="00B774C5"/>
    <w:rsid w:val="00B77C5A"/>
    <w:rsid w:val="00B8204C"/>
    <w:rsid w:val="00B821A0"/>
    <w:rsid w:val="00B828E5"/>
    <w:rsid w:val="00B84A4F"/>
    <w:rsid w:val="00B86215"/>
    <w:rsid w:val="00B8729C"/>
    <w:rsid w:val="00B87425"/>
    <w:rsid w:val="00B874E9"/>
    <w:rsid w:val="00B901FE"/>
    <w:rsid w:val="00B91946"/>
    <w:rsid w:val="00B92BF1"/>
    <w:rsid w:val="00B92EA9"/>
    <w:rsid w:val="00B93FCA"/>
    <w:rsid w:val="00B9439E"/>
    <w:rsid w:val="00B943CA"/>
    <w:rsid w:val="00B9525A"/>
    <w:rsid w:val="00B95A02"/>
    <w:rsid w:val="00B95C72"/>
    <w:rsid w:val="00BA035A"/>
    <w:rsid w:val="00BA0BFE"/>
    <w:rsid w:val="00BA1615"/>
    <w:rsid w:val="00BA1D0E"/>
    <w:rsid w:val="00BA1F47"/>
    <w:rsid w:val="00BA254F"/>
    <w:rsid w:val="00BA2826"/>
    <w:rsid w:val="00BA2A5B"/>
    <w:rsid w:val="00BA5A3B"/>
    <w:rsid w:val="00BA6948"/>
    <w:rsid w:val="00BA7094"/>
    <w:rsid w:val="00BA77CF"/>
    <w:rsid w:val="00BA7E5B"/>
    <w:rsid w:val="00BB0117"/>
    <w:rsid w:val="00BB1610"/>
    <w:rsid w:val="00BB1ED7"/>
    <w:rsid w:val="00BB21A1"/>
    <w:rsid w:val="00BB2B04"/>
    <w:rsid w:val="00BB40AE"/>
    <w:rsid w:val="00BB41F7"/>
    <w:rsid w:val="00BB428C"/>
    <w:rsid w:val="00BB4F7A"/>
    <w:rsid w:val="00BB606E"/>
    <w:rsid w:val="00BB6452"/>
    <w:rsid w:val="00BB68C3"/>
    <w:rsid w:val="00BC1A62"/>
    <w:rsid w:val="00BC20C2"/>
    <w:rsid w:val="00BC22C5"/>
    <w:rsid w:val="00BC2CBC"/>
    <w:rsid w:val="00BC3EC6"/>
    <w:rsid w:val="00BC6411"/>
    <w:rsid w:val="00BC6F2E"/>
    <w:rsid w:val="00BC75B0"/>
    <w:rsid w:val="00BC7A67"/>
    <w:rsid w:val="00BD075E"/>
    <w:rsid w:val="00BD295B"/>
    <w:rsid w:val="00BD39AD"/>
    <w:rsid w:val="00BD4ED5"/>
    <w:rsid w:val="00BD6F48"/>
    <w:rsid w:val="00BE00B9"/>
    <w:rsid w:val="00BE02B3"/>
    <w:rsid w:val="00BE2A41"/>
    <w:rsid w:val="00BE3B78"/>
    <w:rsid w:val="00BE4685"/>
    <w:rsid w:val="00BE504E"/>
    <w:rsid w:val="00BE516C"/>
    <w:rsid w:val="00BE5BFF"/>
    <w:rsid w:val="00BE638E"/>
    <w:rsid w:val="00BF0542"/>
    <w:rsid w:val="00BF0DCA"/>
    <w:rsid w:val="00BF1210"/>
    <w:rsid w:val="00BF1560"/>
    <w:rsid w:val="00BF15B7"/>
    <w:rsid w:val="00BF15C0"/>
    <w:rsid w:val="00BF1F0E"/>
    <w:rsid w:val="00BF2801"/>
    <w:rsid w:val="00BF2F86"/>
    <w:rsid w:val="00BF337E"/>
    <w:rsid w:val="00BF3D05"/>
    <w:rsid w:val="00BF5550"/>
    <w:rsid w:val="00BF60D8"/>
    <w:rsid w:val="00BF6149"/>
    <w:rsid w:val="00C00E39"/>
    <w:rsid w:val="00C01865"/>
    <w:rsid w:val="00C03CFD"/>
    <w:rsid w:val="00C03F40"/>
    <w:rsid w:val="00C05598"/>
    <w:rsid w:val="00C05E3B"/>
    <w:rsid w:val="00C06A5D"/>
    <w:rsid w:val="00C07B8A"/>
    <w:rsid w:val="00C07F69"/>
    <w:rsid w:val="00C11092"/>
    <w:rsid w:val="00C13A5B"/>
    <w:rsid w:val="00C140BD"/>
    <w:rsid w:val="00C15161"/>
    <w:rsid w:val="00C162D9"/>
    <w:rsid w:val="00C176D7"/>
    <w:rsid w:val="00C210B0"/>
    <w:rsid w:val="00C21ABA"/>
    <w:rsid w:val="00C21DCA"/>
    <w:rsid w:val="00C22CDD"/>
    <w:rsid w:val="00C22FE5"/>
    <w:rsid w:val="00C23001"/>
    <w:rsid w:val="00C2536A"/>
    <w:rsid w:val="00C26423"/>
    <w:rsid w:val="00C2658D"/>
    <w:rsid w:val="00C27D33"/>
    <w:rsid w:val="00C3066E"/>
    <w:rsid w:val="00C31CCD"/>
    <w:rsid w:val="00C329F3"/>
    <w:rsid w:val="00C32A8C"/>
    <w:rsid w:val="00C33DF7"/>
    <w:rsid w:val="00C35FAB"/>
    <w:rsid w:val="00C366A9"/>
    <w:rsid w:val="00C36E03"/>
    <w:rsid w:val="00C377E8"/>
    <w:rsid w:val="00C41138"/>
    <w:rsid w:val="00C43D45"/>
    <w:rsid w:val="00C457A7"/>
    <w:rsid w:val="00C45C4C"/>
    <w:rsid w:val="00C472F8"/>
    <w:rsid w:val="00C47595"/>
    <w:rsid w:val="00C4762C"/>
    <w:rsid w:val="00C4792F"/>
    <w:rsid w:val="00C47949"/>
    <w:rsid w:val="00C47B30"/>
    <w:rsid w:val="00C47C9F"/>
    <w:rsid w:val="00C47DE0"/>
    <w:rsid w:val="00C50700"/>
    <w:rsid w:val="00C50B04"/>
    <w:rsid w:val="00C512A5"/>
    <w:rsid w:val="00C515D9"/>
    <w:rsid w:val="00C51B27"/>
    <w:rsid w:val="00C5268A"/>
    <w:rsid w:val="00C53269"/>
    <w:rsid w:val="00C539D1"/>
    <w:rsid w:val="00C54D12"/>
    <w:rsid w:val="00C57A65"/>
    <w:rsid w:val="00C57E78"/>
    <w:rsid w:val="00C6149A"/>
    <w:rsid w:val="00C61B09"/>
    <w:rsid w:val="00C62271"/>
    <w:rsid w:val="00C62B00"/>
    <w:rsid w:val="00C6387D"/>
    <w:rsid w:val="00C643CA"/>
    <w:rsid w:val="00C645B7"/>
    <w:rsid w:val="00C65555"/>
    <w:rsid w:val="00C67B45"/>
    <w:rsid w:val="00C7135E"/>
    <w:rsid w:val="00C71E6E"/>
    <w:rsid w:val="00C73787"/>
    <w:rsid w:val="00C7404E"/>
    <w:rsid w:val="00C742F1"/>
    <w:rsid w:val="00C74647"/>
    <w:rsid w:val="00C747B2"/>
    <w:rsid w:val="00C81764"/>
    <w:rsid w:val="00C820B6"/>
    <w:rsid w:val="00C820FB"/>
    <w:rsid w:val="00C82218"/>
    <w:rsid w:val="00C82545"/>
    <w:rsid w:val="00C82AB6"/>
    <w:rsid w:val="00C82C8E"/>
    <w:rsid w:val="00C82E8C"/>
    <w:rsid w:val="00C854F7"/>
    <w:rsid w:val="00C86405"/>
    <w:rsid w:val="00C86442"/>
    <w:rsid w:val="00C866E8"/>
    <w:rsid w:val="00C8785E"/>
    <w:rsid w:val="00C87CAD"/>
    <w:rsid w:val="00C9023E"/>
    <w:rsid w:val="00C91667"/>
    <w:rsid w:val="00C92ACE"/>
    <w:rsid w:val="00C938ED"/>
    <w:rsid w:val="00C9466B"/>
    <w:rsid w:val="00C94974"/>
    <w:rsid w:val="00C960DD"/>
    <w:rsid w:val="00CA1E57"/>
    <w:rsid w:val="00CA2D07"/>
    <w:rsid w:val="00CA391F"/>
    <w:rsid w:val="00CA47A7"/>
    <w:rsid w:val="00CA4E42"/>
    <w:rsid w:val="00CA55E2"/>
    <w:rsid w:val="00CA673A"/>
    <w:rsid w:val="00CA6DF4"/>
    <w:rsid w:val="00CA79CE"/>
    <w:rsid w:val="00CB0BED"/>
    <w:rsid w:val="00CB1677"/>
    <w:rsid w:val="00CB2581"/>
    <w:rsid w:val="00CB25A9"/>
    <w:rsid w:val="00CB373F"/>
    <w:rsid w:val="00CB4480"/>
    <w:rsid w:val="00CB4B11"/>
    <w:rsid w:val="00CB5C37"/>
    <w:rsid w:val="00CC0D84"/>
    <w:rsid w:val="00CC14D7"/>
    <w:rsid w:val="00CC40E0"/>
    <w:rsid w:val="00CC46ED"/>
    <w:rsid w:val="00CC5F22"/>
    <w:rsid w:val="00CC5FAC"/>
    <w:rsid w:val="00CC6009"/>
    <w:rsid w:val="00CC70FD"/>
    <w:rsid w:val="00CC7A8F"/>
    <w:rsid w:val="00CD0FD1"/>
    <w:rsid w:val="00CD0FE6"/>
    <w:rsid w:val="00CD12DA"/>
    <w:rsid w:val="00CD24D6"/>
    <w:rsid w:val="00CD2DBF"/>
    <w:rsid w:val="00CD31F3"/>
    <w:rsid w:val="00CD3C76"/>
    <w:rsid w:val="00CD4818"/>
    <w:rsid w:val="00CD616E"/>
    <w:rsid w:val="00CD654D"/>
    <w:rsid w:val="00CD72D7"/>
    <w:rsid w:val="00CD752C"/>
    <w:rsid w:val="00CE04B1"/>
    <w:rsid w:val="00CE09C7"/>
    <w:rsid w:val="00CE1C35"/>
    <w:rsid w:val="00CE350F"/>
    <w:rsid w:val="00CE408A"/>
    <w:rsid w:val="00CE411E"/>
    <w:rsid w:val="00CE4902"/>
    <w:rsid w:val="00CE6C1D"/>
    <w:rsid w:val="00CF1FFA"/>
    <w:rsid w:val="00CF256F"/>
    <w:rsid w:val="00CF2D55"/>
    <w:rsid w:val="00CF37C4"/>
    <w:rsid w:val="00CF41B2"/>
    <w:rsid w:val="00CF551A"/>
    <w:rsid w:val="00CF55B0"/>
    <w:rsid w:val="00CF5DD0"/>
    <w:rsid w:val="00CF71F2"/>
    <w:rsid w:val="00CF76F3"/>
    <w:rsid w:val="00CF7F7F"/>
    <w:rsid w:val="00D01112"/>
    <w:rsid w:val="00D03C43"/>
    <w:rsid w:val="00D0511E"/>
    <w:rsid w:val="00D051FE"/>
    <w:rsid w:val="00D05FC0"/>
    <w:rsid w:val="00D0607A"/>
    <w:rsid w:val="00D064CF"/>
    <w:rsid w:val="00D06935"/>
    <w:rsid w:val="00D06C2D"/>
    <w:rsid w:val="00D06CAE"/>
    <w:rsid w:val="00D071F5"/>
    <w:rsid w:val="00D07291"/>
    <w:rsid w:val="00D11BC8"/>
    <w:rsid w:val="00D12FD4"/>
    <w:rsid w:val="00D13297"/>
    <w:rsid w:val="00D14575"/>
    <w:rsid w:val="00D146E5"/>
    <w:rsid w:val="00D14EC6"/>
    <w:rsid w:val="00D158A5"/>
    <w:rsid w:val="00D20208"/>
    <w:rsid w:val="00D204DF"/>
    <w:rsid w:val="00D25656"/>
    <w:rsid w:val="00D27DA1"/>
    <w:rsid w:val="00D303C4"/>
    <w:rsid w:val="00D3066D"/>
    <w:rsid w:val="00D31E6A"/>
    <w:rsid w:val="00D32893"/>
    <w:rsid w:val="00D332F8"/>
    <w:rsid w:val="00D33421"/>
    <w:rsid w:val="00D336DC"/>
    <w:rsid w:val="00D33D55"/>
    <w:rsid w:val="00D33F76"/>
    <w:rsid w:val="00D34874"/>
    <w:rsid w:val="00D34F35"/>
    <w:rsid w:val="00D34F80"/>
    <w:rsid w:val="00D364DE"/>
    <w:rsid w:val="00D375DD"/>
    <w:rsid w:val="00D377C8"/>
    <w:rsid w:val="00D40B8C"/>
    <w:rsid w:val="00D4169D"/>
    <w:rsid w:val="00D42D89"/>
    <w:rsid w:val="00D441E9"/>
    <w:rsid w:val="00D450A5"/>
    <w:rsid w:val="00D4535A"/>
    <w:rsid w:val="00D45609"/>
    <w:rsid w:val="00D46933"/>
    <w:rsid w:val="00D46C2A"/>
    <w:rsid w:val="00D47269"/>
    <w:rsid w:val="00D477AC"/>
    <w:rsid w:val="00D47A63"/>
    <w:rsid w:val="00D47E39"/>
    <w:rsid w:val="00D525B6"/>
    <w:rsid w:val="00D537BB"/>
    <w:rsid w:val="00D5484E"/>
    <w:rsid w:val="00D54A32"/>
    <w:rsid w:val="00D55091"/>
    <w:rsid w:val="00D57912"/>
    <w:rsid w:val="00D57C1B"/>
    <w:rsid w:val="00D605A8"/>
    <w:rsid w:val="00D6075A"/>
    <w:rsid w:val="00D62199"/>
    <w:rsid w:val="00D6366C"/>
    <w:rsid w:val="00D63C96"/>
    <w:rsid w:val="00D66920"/>
    <w:rsid w:val="00D66C05"/>
    <w:rsid w:val="00D70351"/>
    <w:rsid w:val="00D71BD3"/>
    <w:rsid w:val="00D7216D"/>
    <w:rsid w:val="00D73488"/>
    <w:rsid w:val="00D74AC8"/>
    <w:rsid w:val="00D74AE3"/>
    <w:rsid w:val="00D7533A"/>
    <w:rsid w:val="00D76DD3"/>
    <w:rsid w:val="00D779F6"/>
    <w:rsid w:val="00D81073"/>
    <w:rsid w:val="00D81246"/>
    <w:rsid w:val="00D83E0C"/>
    <w:rsid w:val="00D86FE1"/>
    <w:rsid w:val="00D902F1"/>
    <w:rsid w:val="00D909E0"/>
    <w:rsid w:val="00D9108B"/>
    <w:rsid w:val="00D911DB"/>
    <w:rsid w:val="00D91937"/>
    <w:rsid w:val="00D93738"/>
    <w:rsid w:val="00D94552"/>
    <w:rsid w:val="00D9556F"/>
    <w:rsid w:val="00D95626"/>
    <w:rsid w:val="00D95727"/>
    <w:rsid w:val="00D96C77"/>
    <w:rsid w:val="00D96FA2"/>
    <w:rsid w:val="00D97D93"/>
    <w:rsid w:val="00D97F4B"/>
    <w:rsid w:val="00DA17FE"/>
    <w:rsid w:val="00DA23B5"/>
    <w:rsid w:val="00DA32CA"/>
    <w:rsid w:val="00DA5E43"/>
    <w:rsid w:val="00DA75D0"/>
    <w:rsid w:val="00DB0AAC"/>
    <w:rsid w:val="00DB2C28"/>
    <w:rsid w:val="00DB3259"/>
    <w:rsid w:val="00DB36F6"/>
    <w:rsid w:val="00DB3DB5"/>
    <w:rsid w:val="00DB4DB4"/>
    <w:rsid w:val="00DB4EC6"/>
    <w:rsid w:val="00DB506F"/>
    <w:rsid w:val="00DB6301"/>
    <w:rsid w:val="00DB7F92"/>
    <w:rsid w:val="00DC0384"/>
    <w:rsid w:val="00DC1C9F"/>
    <w:rsid w:val="00DC1FA5"/>
    <w:rsid w:val="00DC22FD"/>
    <w:rsid w:val="00DC5E86"/>
    <w:rsid w:val="00DC7B8D"/>
    <w:rsid w:val="00DD1BA2"/>
    <w:rsid w:val="00DD21FC"/>
    <w:rsid w:val="00DD2343"/>
    <w:rsid w:val="00DD3BE9"/>
    <w:rsid w:val="00DD57B6"/>
    <w:rsid w:val="00DD592F"/>
    <w:rsid w:val="00DD5A17"/>
    <w:rsid w:val="00DD68AA"/>
    <w:rsid w:val="00DD68C0"/>
    <w:rsid w:val="00DD75A5"/>
    <w:rsid w:val="00DE0CBA"/>
    <w:rsid w:val="00DE1E3D"/>
    <w:rsid w:val="00DE2044"/>
    <w:rsid w:val="00DE261D"/>
    <w:rsid w:val="00DE3245"/>
    <w:rsid w:val="00DE3852"/>
    <w:rsid w:val="00DE3AC3"/>
    <w:rsid w:val="00DF0F55"/>
    <w:rsid w:val="00DF1DF2"/>
    <w:rsid w:val="00DF207F"/>
    <w:rsid w:val="00DF2261"/>
    <w:rsid w:val="00DF28BF"/>
    <w:rsid w:val="00DF2DAA"/>
    <w:rsid w:val="00DF3047"/>
    <w:rsid w:val="00DF3EFE"/>
    <w:rsid w:val="00DF46A0"/>
    <w:rsid w:val="00DF4F0B"/>
    <w:rsid w:val="00DF568A"/>
    <w:rsid w:val="00DF59FC"/>
    <w:rsid w:val="00DF6C28"/>
    <w:rsid w:val="00E003D6"/>
    <w:rsid w:val="00E00B5D"/>
    <w:rsid w:val="00E00DAF"/>
    <w:rsid w:val="00E0101C"/>
    <w:rsid w:val="00E04F48"/>
    <w:rsid w:val="00E05CD9"/>
    <w:rsid w:val="00E07B2C"/>
    <w:rsid w:val="00E101FA"/>
    <w:rsid w:val="00E10CBD"/>
    <w:rsid w:val="00E10EEC"/>
    <w:rsid w:val="00E11C85"/>
    <w:rsid w:val="00E11F73"/>
    <w:rsid w:val="00E12A03"/>
    <w:rsid w:val="00E12FD8"/>
    <w:rsid w:val="00E134A6"/>
    <w:rsid w:val="00E1423B"/>
    <w:rsid w:val="00E1463D"/>
    <w:rsid w:val="00E15045"/>
    <w:rsid w:val="00E150A7"/>
    <w:rsid w:val="00E15E49"/>
    <w:rsid w:val="00E16EE6"/>
    <w:rsid w:val="00E17BA0"/>
    <w:rsid w:val="00E200D0"/>
    <w:rsid w:val="00E20504"/>
    <w:rsid w:val="00E205B2"/>
    <w:rsid w:val="00E20AB1"/>
    <w:rsid w:val="00E219FE"/>
    <w:rsid w:val="00E22664"/>
    <w:rsid w:val="00E22935"/>
    <w:rsid w:val="00E22D8C"/>
    <w:rsid w:val="00E2305C"/>
    <w:rsid w:val="00E2380E"/>
    <w:rsid w:val="00E2415C"/>
    <w:rsid w:val="00E2550F"/>
    <w:rsid w:val="00E255DA"/>
    <w:rsid w:val="00E256E5"/>
    <w:rsid w:val="00E27263"/>
    <w:rsid w:val="00E27895"/>
    <w:rsid w:val="00E31D4B"/>
    <w:rsid w:val="00E32D6B"/>
    <w:rsid w:val="00E33DA5"/>
    <w:rsid w:val="00E35EE7"/>
    <w:rsid w:val="00E365DD"/>
    <w:rsid w:val="00E368E3"/>
    <w:rsid w:val="00E36A5C"/>
    <w:rsid w:val="00E37055"/>
    <w:rsid w:val="00E370AA"/>
    <w:rsid w:val="00E371D3"/>
    <w:rsid w:val="00E37567"/>
    <w:rsid w:val="00E40E5D"/>
    <w:rsid w:val="00E41404"/>
    <w:rsid w:val="00E4150A"/>
    <w:rsid w:val="00E41A33"/>
    <w:rsid w:val="00E41FA8"/>
    <w:rsid w:val="00E421EA"/>
    <w:rsid w:val="00E42CCC"/>
    <w:rsid w:val="00E43134"/>
    <w:rsid w:val="00E43B7E"/>
    <w:rsid w:val="00E43C18"/>
    <w:rsid w:val="00E4456B"/>
    <w:rsid w:val="00E44C80"/>
    <w:rsid w:val="00E4589B"/>
    <w:rsid w:val="00E47708"/>
    <w:rsid w:val="00E50B14"/>
    <w:rsid w:val="00E51B25"/>
    <w:rsid w:val="00E51B6F"/>
    <w:rsid w:val="00E520A1"/>
    <w:rsid w:val="00E527B9"/>
    <w:rsid w:val="00E559E7"/>
    <w:rsid w:val="00E5688F"/>
    <w:rsid w:val="00E60C7E"/>
    <w:rsid w:val="00E61032"/>
    <w:rsid w:val="00E6172B"/>
    <w:rsid w:val="00E61962"/>
    <w:rsid w:val="00E61F2C"/>
    <w:rsid w:val="00E621C8"/>
    <w:rsid w:val="00E62CA9"/>
    <w:rsid w:val="00E637FE"/>
    <w:rsid w:val="00E66D3C"/>
    <w:rsid w:val="00E7007F"/>
    <w:rsid w:val="00E70126"/>
    <w:rsid w:val="00E72A5B"/>
    <w:rsid w:val="00E733BF"/>
    <w:rsid w:val="00E73E24"/>
    <w:rsid w:val="00E741DB"/>
    <w:rsid w:val="00E74F5E"/>
    <w:rsid w:val="00E75607"/>
    <w:rsid w:val="00E75F9C"/>
    <w:rsid w:val="00E7672B"/>
    <w:rsid w:val="00E80F9B"/>
    <w:rsid w:val="00E81042"/>
    <w:rsid w:val="00E81A1D"/>
    <w:rsid w:val="00E8211C"/>
    <w:rsid w:val="00E83302"/>
    <w:rsid w:val="00E839C3"/>
    <w:rsid w:val="00E83A7F"/>
    <w:rsid w:val="00E84034"/>
    <w:rsid w:val="00E85BD9"/>
    <w:rsid w:val="00E85C1A"/>
    <w:rsid w:val="00E9163B"/>
    <w:rsid w:val="00E91AB1"/>
    <w:rsid w:val="00E925D6"/>
    <w:rsid w:val="00E92F2E"/>
    <w:rsid w:val="00E9573C"/>
    <w:rsid w:val="00E95E76"/>
    <w:rsid w:val="00E97277"/>
    <w:rsid w:val="00E975EA"/>
    <w:rsid w:val="00EA1616"/>
    <w:rsid w:val="00EA1ADE"/>
    <w:rsid w:val="00EA1E9F"/>
    <w:rsid w:val="00EA2329"/>
    <w:rsid w:val="00EA2A3A"/>
    <w:rsid w:val="00EA330F"/>
    <w:rsid w:val="00EA5110"/>
    <w:rsid w:val="00EA6459"/>
    <w:rsid w:val="00EA734D"/>
    <w:rsid w:val="00EA748B"/>
    <w:rsid w:val="00EA74DC"/>
    <w:rsid w:val="00EA75B7"/>
    <w:rsid w:val="00EB1B42"/>
    <w:rsid w:val="00EB29A6"/>
    <w:rsid w:val="00EB397B"/>
    <w:rsid w:val="00EB3C3E"/>
    <w:rsid w:val="00EB472E"/>
    <w:rsid w:val="00EB48E9"/>
    <w:rsid w:val="00EB5686"/>
    <w:rsid w:val="00EB5ED9"/>
    <w:rsid w:val="00EB6038"/>
    <w:rsid w:val="00EB63FF"/>
    <w:rsid w:val="00EB696C"/>
    <w:rsid w:val="00EB7A3F"/>
    <w:rsid w:val="00EC094B"/>
    <w:rsid w:val="00EC09B8"/>
    <w:rsid w:val="00EC118A"/>
    <w:rsid w:val="00EC167A"/>
    <w:rsid w:val="00EC1C82"/>
    <w:rsid w:val="00EC2A8A"/>
    <w:rsid w:val="00EC3844"/>
    <w:rsid w:val="00EC3B26"/>
    <w:rsid w:val="00EC48A1"/>
    <w:rsid w:val="00EC5848"/>
    <w:rsid w:val="00EC6F7F"/>
    <w:rsid w:val="00EC71D3"/>
    <w:rsid w:val="00EC7A18"/>
    <w:rsid w:val="00ED0D20"/>
    <w:rsid w:val="00ED0FC3"/>
    <w:rsid w:val="00ED11B1"/>
    <w:rsid w:val="00ED1265"/>
    <w:rsid w:val="00ED2E02"/>
    <w:rsid w:val="00ED3147"/>
    <w:rsid w:val="00ED342E"/>
    <w:rsid w:val="00EE0676"/>
    <w:rsid w:val="00EE06E5"/>
    <w:rsid w:val="00EE07A8"/>
    <w:rsid w:val="00EE09FB"/>
    <w:rsid w:val="00EE0FA7"/>
    <w:rsid w:val="00EE1E1A"/>
    <w:rsid w:val="00EE2304"/>
    <w:rsid w:val="00EE2A4C"/>
    <w:rsid w:val="00EE2BAB"/>
    <w:rsid w:val="00EE3401"/>
    <w:rsid w:val="00EE3466"/>
    <w:rsid w:val="00EE3496"/>
    <w:rsid w:val="00EE3C97"/>
    <w:rsid w:val="00EE5611"/>
    <w:rsid w:val="00EE7150"/>
    <w:rsid w:val="00EE7D35"/>
    <w:rsid w:val="00EF01CD"/>
    <w:rsid w:val="00EF102B"/>
    <w:rsid w:val="00EF1592"/>
    <w:rsid w:val="00EF1815"/>
    <w:rsid w:val="00EF1C59"/>
    <w:rsid w:val="00EF39D9"/>
    <w:rsid w:val="00EF5A8B"/>
    <w:rsid w:val="00EF67E3"/>
    <w:rsid w:val="00EF726D"/>
    <w:rsid w:val="00F01930"/>
    <w:rsid w:val="00F0327E"/>
    <w:rsid w:val="00F032C0"/>
    <w:rsid w:val="00F04B45"/>
    <w:rsid w:val="00F04B6F"/>
    <w:rsid w:val="00F04C70"/>
    <w:rsid w:val="00F05074"/>
    <w:rsid w:val="00F102E9"/>
    <w:rsid w:val="00F1176C"/>
    <w:rsid w:val="00F1282E"/>
    <w:rsid w:val="00F15827"/>
    <w:rsid w:val="00F16FBB"/>
    <w:rsid w:val="00F17632"/>
    <w:rsid w:val="00F17B5A"/>
    <w:rsid w:val="00F2009F"/>
    <w:rsid w:val="00F21BFA"/>
    <w:rsid w:val="00F237AA"/>
    <w:rsid w:val="00F238A3"/>
    <w:rsid w:val="00F2576B"/>
    <w:rsid w:val="00F25F99"/>
    <w:rsid w:val="00F27022"/>
    <w:rsid w:val="00F2726A"/>
    <w:rsid w:val="00F31D2E"/>
    <w:rsid w:val="00F37C63"/>
    <w:rsid w:val="00F40EBA"/>
    <w:rsid w:val="00F411FE"/>
    <w:rsid w:val="00F4140F"/>
    <w:rsid w:val="00F42F94"/>
    <w:rsid w:val="00F4586A"/>
    <w:rsid w:val="00F45A4F"/>
    <w:rsid w:val="00F46985"/>
    <w:rsid w:val="00F46F7D"/>
    <w:rsid w:val="00F4781E"/>
    <w:rsid w:val="00F47D43"/>
    <w:rsid w:val="00F47DD4"/>
    <w:rsid w:val="00F50B73"/>
    <w:rsid w:val="00F5142A"/>
    <w:rsid w:val="00F51E13"/>
    <w:rsid w:val="00F52A6B"/>
    <w:rsid w:val="00F5695A"/>
    <w:rsid w:val="00F56CFC"/>
    <w:rsid w:val="00F601CF"/>
    <w:rsid w:val="00F61B50"/>
    <w:rsid w:val="00F62A97"/>
    <w:rsid w:val="00F63472"/>
    <w:rsid w:val="00F63B03"/>
    <w:rsid w:val="00F66638"/>
    <w:rsid w:val="00F66EC5"/>
    <w:rsid w:val="00F67B8B"/>
    <w:rsid w:val="00F67E0E"/>
    <w:rsid w:val="00F7164A"/>
    <w:rsid w:val="00F725ED"/>
    <w:rsid w:val="00F72718"/>
    <w:rsid w:val="00F73B76"/>
    <w:rsid w:val="00F747EE"/>
    <w:rsid w:val="00F75E5B"/>
    <w:rsid w:val="00F7623C"/>
    <w:rsid w:val="00F7627A"/>
    <w:rsid w:val="00F7634C"/>
    <w:rsid w:val="00F778F4"/>
    <w:rsid w:val="00F80AA0"/>
    <w:rsid w:val="00F80D5B"/>
    <w:rsid w:val="00F811D0"/>
    <w:rsid w:val="00F81C38"/>
    <w:rsid w:val="00F82149"/>
    <w:rsid w:val="00F82432"/>
    <w:rsid w:val="00F835F0"/>
    <w:rsid w:val="00F858D6"/>
    <w:rsid w:val="00F85AD5"/>
    <w:rsid w:val="00F85B4A"/>
    <w:rsid w:val="00F85D59"/>
    <w:rsid w:val="00F865BD"/>
    <w:rsid w:val="00F90559"/>
    <w:rsid w:val="00F90AB2"/>
    <w:rsid w:val="00F9284D"/>
    <w:rsid w:val="00F938E9"/>
    <w:rsid w:val="00F93BC6"/>
    <w:rsid w:val="00F93D08"/>
    <w:rsid w:val="00F952DD"/>
    <w:rsid w:val="00F95A1A"/>
    <w:rsid w:val="00F95CCF"/>
    <w:rsid w:val="00F969D1"/>
    <w:rsid w:val="00F96A3D"/>
    <w:rsid w:val="00F978F7"/>
    <w:rsid w:val="00FA14B4"/>
    <w:rsid w:val="00FA1B60"/>
    <w:rsid w:val="00FA2B68"/>
    <w:rsid w:val="00FA2BE6"/>
    <w:rsid w:val="00FA334B"/>
    <w:rsid w:val="00FA49DE"/>
    <w:rsid w:val="00FA52F7"/>
    <w:rsid w:val="00FA5E84"/>
    <w:rsid w:val="00FA702C"/>
    <w:rsid w:val="00FB0FC7"/>
    <w:rsid w:val="00FB1E3F"/>
    <w:rsid w:val="00FB22D7"/>
    <w:rsid w:val="00FB26E4"/>
    <w:rsid w:val="00FB3BDF"/>
    <w:rsid w:val="00FB3CDC"/>
    <w:rsid w:val="00FB4815"/>
    <w:rsid w:val="00FB53E7"/>
    <w:rsid w:val="00FB5949"/>
    <w:rsid w:val="00FB6265"/>
    <w:rsid w:val="00FB7314"/>
    <w:rsid w:val="00FB77CD"/>
    <w:rsid w:val="00FB7B6E"/>
    <w:rsid w:val="00FC0E1D"/>
    <w:rsid w:val="00FC20A6"/>
    <w:rsid w:val="00FC27FF"/>
    <w:rsid w:val="00FC2D60"/>
    <w:rsid w:val="00FC5949"/>
    <w:rsid w:val="00FC5BE5"/>
    <w:rsid w:val="00FC6057"/>
    <w:rsid w:val="00FC6D47"/>
    <w:rsid w:val="00FC6DD9"/>
    <w:rsid w:val="00FC72AF"/>
    <w:rsid w:val="00FC7A11"/>
    <w:rsid w:val="00FD03A9"/>
    <w:rsid w:val="00FD0AA9"/>
    <w:rsid w:val="00FD1302"/>
    <w:rsid w:val="00FD222A"/>
    <w:rsid w:val="00FD3038"/>
    <w:rsid w:val="00FD3F41"/>
    <w:rsid w:val="00FD3FA5"/>
    <w:rsid w:val="00FD48CA"/>
    <w:rsid w:val="00FD4AB0"/>
    <w:rsid w:val="00FD4C0D"/>
    <w:rsid w:val="00FD6B54"/>
    <w:rsid w:val="00FD6D84"/>
    <w:rsid w:val="00FD79F6"/>
    <w:rsid w:val="00FD7B22"/>
    <w:rsid w:val="00FE1AA6"/>
    <w:rsid w:val="00FE2A16"/>
    <w:rsid w:val="00FE2AD4"/>
    <w:rsid w:val="00FE2F7A"/>
    <w:rsid w:val="00FE402D"/>
    <w:rsid w:val="00FE433E"/>
    <w:rsid w:val="00FE4377"/>
    <w:rsid w:val="00FE441B"/>
    <w:rsid w:val="00FE5A68"/>
    <w:rsid w:val="00FE5B23"/>
    <w:rsid w:val="00FE6173"/>
    <w:rsid w:val="00FE752D"/>
    <w:rsid w:val="00FF1025"/>
    <w:rsid w:val="00FF192E"/>
    <w:rsid w:val="00FF25A1"/>
    <w:rsid w:val="00FF41D4"/>
    <w:rsid w:val="00FF455A"/>
    <w:rsid w:val="00FF4F7E"/>
    <w:rsid w:val="00FF57D3"/>
    <w:rsid w:val="00FF58D8"/>
    <w:rsid w:val="00FF5C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qFormat/>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link w:val="GvdeMetni"/>
    <w:rsid w:val="005E072B"/>
    <w:rPr>
      <w:rFonts w:ascii="Times New Roman" w:eastAsia="Arial Unicode MS" w:hAnsi="Times New Roman" w:cs="Times New Roman"/>
      <w:kern w:val="1"/>
      <w:sz w:val="24"/>
      <w:szCs w:val="24"/>
    </w:rPr>
  </w:style>
  <w:style w:type="character" w:customStyle="1" w:styleId="Balk1Char">
    <w:name w:val="Başlık 1 Char"/>
    <w:link w:val="Balk1"/>
    <w:rsid w:val="005E072B"/>
    <w:rPr>
      <w:rFonts w:ascii="Times New Roman" w:eastAsia="Arial Unicode MS" w:hAnsi="Times New Roman" w:cs="Tahoma"/>
      <w:b/>
      <w:bCs/>
      <w:i/>
      <w:iCs/>
      <w:kern w:val="1"/>
      <w:sz w:val="48"/>
      <w:szCs w:val="48"/>
    </w:rPr>
  </w:style>
  <w:style w:type="character" w:customStyle="1" w:styleId="Balk2Char">
    <w:name w:val="Başlık 2 Char"/>
    <w:link w:val="Balk2"/>
    <w:rsid w:val="005E072B"/>
    <w:rPr>
      <w:rFonts w:ascii="Cambria" w:eastAsia="Times New Roman" w:hAnsi="Cambria" w:cs="Times New Roman"/>
      <w:b/>
      <w:bCs/>
      <w:color w:val="4F81BD"/>
      <w:sz w:val="26"/>
      <w:szCs w:val="26"/>
    </w:rPr>
  </w:style>
  <w:style w:type="character" w:customStyle="1" w:styleId="Balk3Char">
    <w:name w:val="Başlık 3 Char"/>
    <w:link w:val="Balk3"/>
    <w:rsid w:val="002D2140"/>
    <w:rPr>
      <w:rFonts w:ascii="Tahoma" w:eastAsia="Times New Roman" w:hAnsi="Tahoma"/>
      <w:b/>
      <w:bCs/>
      <w:color w:val="4F81BD"/>
      <w:sz w:val="22"/>
      <w:szCs w:val="22"/>
    </w:rPr>
  </w:style>
  <w:style w:type="character" w:customStyle="1" w:styleId="Balk4Char">
    <w:name w:val="Başlık 4 Char"/>
    <w:link w:val="Balk4"/>
    <w:rsid w:val="005E072B"/>
    <w:rPr>
      <w:rFonts w:ascii="Calibri" w:eastAsia="Times New Roman" w:hAnsi="Calibri" w:cs="Times New Roman"/>
      <w:b/>
      <w:bCs/>
      <w:kern w:val="1"/>
      <w:sz w:val="28"/>
      <w:szCs w:val="28"/>
    </w:rPr>
  </w:style>
  <w:style w:type="character" w:customStyle="1" w:styleId="Balk7Char">
    <w:name w:val="Başlık 7 Char"/>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1"/>
    <w:qFormat/>
    <w:rsid w:val="005E072B"/>
    <w:rPr>
      <w:rFonts w:ascii="Times New Roman" w:eastAsia="Times New Roman" w:hAnsi="Times New Roman"/>
      <w:sz w:val="24"/>
      <w:szCs w:val="24"/>
      <w:lang w:val="en-US" w:eastAsia="en-US"/>
    </w:rPr>
  </w:style>
  <w:style w:type="character" w:customStyle="1" w:styleId="AralkYokChar">
    <w:name w:val="Aralık Yok Char"/>
    <w:link w:val="AralkYok"/>
    <w:uiPriority w:val="1"/>
    <w:locked/>
    <w:rsid w:val="005E072B"/>
    <w:rPr>
      <w:rFonts w:ascii="Times New Roman" w:eastAsia="Times New Roman" w:hAnsi="Times New Roman"/>
      <w:sz w:val="24"/>
      <w:szCs w:val="24"/>
      <w:lang w:val="en-US" w:eastAsia="en-US" w:bidi="ar-SA"/>
    </w:rPr>
  </w:style>
  <w:style w:type="character" w:styleId="Kpr">
    <w:name w:val="Hyperlink"/>
    <w:uiPriority w:val="99"/>
    <w:rsid w:val="005E072B"/>
    <w:rPr>
      <w:color w:val="0000FF"/>
      <w:u w:val="single"/>
    </w:rPr>
  </w:style>
  <w:style w:type="paragraph" w:styleId="T1">
    <w:name w:val="toc 1"/>
    <w:basedOn w:val="Normal"/>
    <w:next w:val="Normal"/>
    <w:autoRedefine/>
    <w:uiPriority w:val="39"/>
    <w:qFormat/>
    <w:rsid w:val="0019346C"/>
    <w:pPr>
      <w:widowControl w:val="0"/>
      <w:tabs>
        <w:tab w:val="right" w:leader="dot" w:pos="9356"/>
      </w:tabs>
      <w:suppressAutoHyphens/>
      <w:spacing w:after="0" w:line="360" w:lineRule="auto"/>
      <w:ind w:left="426" w:right="1324" w:hanging="426"/>
    </w:pPr>
    <w:rPr>
      <w:rFonts w:ascii="Tahoma" w:eastAsia="Arial Unicode MS" w:hAnsi="Tahom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51341C"/>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KonuBal">
    <w:name w:val="Subtitle"/>
    <w:basedOn w:val="KonuBal"/>
    <w:next w:val="GvdeMetni"/>
    <w:link w:val="AltKonuBal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i/>
      <w:iCs/>
      <w:color w:val="auto"/>
      <w:spacing w:val="0"/>
      <w:kern w:val="1"/>
      <w:sz w:val="28"/>
      <w:szCs w:val="28"/>
    </w:rPr>
  </w:style>
  <w:style w:type="character" w:customStyle="1" w:styleId="AltKonuBalChar">
    <w:name w:val="Alt Konu Başlığı Char"/>
    <w:link w:val="AltKonuBal"/>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kern w:val="1"/>
      <w:sz w:val="16"/>
      <w:szCs w:val="16"/>
    </w:rPr>
  </w:style>
  <w:style w:type="character" w:customStyle="1" w:styleId="BalonMetniChar">
    <w:name w:val="Balon Metni Char"/>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uiPriority w:val="20"/>
    <w:qFormat/>
    <w:rsid w:val="005E072B"/>
    <w:rPr>
      <w:i/>
      <w:iCs/>
    </w:rPr>
  </w:style>
  <w:style w:type="table" w:styleId="TabloKlavuzu">
    <w:name w:val="Table Grid"/>
    <w:basedOn w:val="NormalTablo"/>
    <w:uiPriority w:val="59"/>
    <w:rsid w:val="005E07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5E072B"/>
  </w:style>
  <w:style w:type="paragraph" w:customStyle="1" w:styleId="GvdeMetni21">
    <w:name w:val="Gövde Metni 21"/>
    <w:basedOn w:val="Normal"/>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link w:val="SonnotMetni"/>
    <w:rsid w:val="005E072B"/>
    <w:rPr>
      <w:rFonts w:ascii="Times New Roman" w:eastAsia="Arial Unicode MS" w:hAnsi="Times New Roman" w:cs="Times New Roman"/>
      <w:kern w:val="1"/>
      <w:sz w:val="20"/>
      <w:szCs w:val="20"/>
    </w:rPr>
  </w:style>
  <w:style w:type="character" w:styleId="SonnotBavurusu">
    <w:name w:val="endnote reference"/>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kern w:val="1"/>
      <w:sz w:val="16"/>
      <w:szCs w:val="16"/>
    </w:rPr>
  </w:style>
  <w:style w:type="character" w:customStyle="1" w:styleId="BelgeBalantlarChar">
    <w:name w:val="Belge Bağlantıları Char"/>
    <w:link w:val="BelgeBalantlar"/>
    <w:rsid w:val="005E072B"/>
    <w:rPr>
      <w:rFonts w:ascii="Tahoma" w:eastAsia="Arial Unicode MS" w:hAnsi="Tahoma" w:cs="Tahoma"/>
      <w:kern w:val="1"/>
      <w:sz w:val="16"/>
      <w:szCs w:val="16"/>
    </w:rPr>
  </w:style>
  <w:style w:type="paragraph" w:styleId="ListeParagraf">
    <w:name w:val="List Paragraph"/>
    <w:basedOn w:val="Normal"/>
    <w:uiPriority w:val="34"/>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b/>
      <w:bCs/>
      <w:color w:val="000000"/>
    </w:rPr>
  </w:style>
  <w:style w:type="character" w:customStyle="1" w:styleId="Stil3Char">
    <w:name w:val="Stil3 Char"/>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b/>
      <w:bCs/>
      <w:color w:val="000000"/>
      <w:sz w:val="18"/>
    </w:rPr>
  </w:style>
  <w:style w:type="character" w:customStyle="1" w:styleId="tablobalChar">
    <w:name w:val="tablo başlığı Char"/>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il30">
    <w:name w:val="stil3"/>
    <w:basedOn w:val="Normal"/>
    <w:rsid w:val="009E0284"/>
    <w:pPr>
      <w:spacing w:before="100" w:beforeAutospacing="1" w:after="100" w:afterAutospacing="1" w:line="240" w:lineRule="auto"/>
    </w:pPr>
    <w:rPr>
      <w:rFonts w:ascii="Times New Roman" w:hAnsi="Times New Roman"/>
      <w:sz w:val="24"/>
      <w:szCs w:val="24"/>
    </w:rPr>
  </w:style>
  <w:style w:type="character" w:customStyle="1" w:styleId="m-5431755324668120158gmail-msohyperlink">
    <w:name w:val="m_-5431755324668120158gmail-msohyperlink"/>
    <w:basedOn w:val="VarsaylanParagrafYazTipi"/>
    <w:rsid w:val="00881B0B"/>
  </w:style>
  <w:style w:type="table" w:customStyle="1" w:styleId="TableNormal">
    <w:name w:val="Table Normal"/>
    <w:uiPriority w:val="2"/>
    <w:semiHidden/>
    <w:unhideWhenUsed/>
    <w:qFormat/>
    <w:rsid w:val="0020188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1882"/>
    <w:pPr>
      <w:widowControl w:val="0"/>
      <w:autoSpaceDE w:val="0"/>
      <w:autoSpaceDN w:val="0"/>
      <w:spacing w:before="101" w:after="0" w:line="240" w:lineRule="auto"/>
      <w:ind w:left="40"/>
    </w:pPr>
    <w:rPr>
      <w:rFonts w:ascii="Arial" w:eastAsia="Arial" w:hAnsi="Arial" w:cs="Arial"/>
      <w:lang w:val="en-US" w:eastAsia="en-US"/>
    </w:rPr>
  </w:style>
  <w:style w:type="paragraph" w:customStyle="1" w:styleId="Fatik">
    <w:name w:val="Fatik"/>
    <w:basedOn w:val="Normal"/>
    <w:link w:val="FatikChar"/>
    <w:autoRedefine/>
    <w:qFormat/>
    <w:rsid w:val="00FB5949"/>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FB5949"/>
    <w:rPr>
      <w:rFonts w:ascii="Tahoma" w:hAnsi="Tahoma"/>
      <w:b/>
    </w:rPr>
  </w:style>
  <w:style w:type="character" w:styleId="HafifVurgulama">
    <w:name w:val="Subtle Emphasis"/>
    <w:basedOn w:val="VarsaylanParagrafYazTipi"/>
    <w:uiPriority w:val="19"/>
    <w:qFormat/>
    <w:rsid w:val="00D911DB"/>
    <w:rPr>
      <w:i/>
      <w:iCs/>
      <w:color w:val="404040" w:themeColor="text1" w:themeTint="BF"/>
    </w:rPr>
  </w:style>
  <w:style w:type="character" w:styleId="zlenenKpr">
    <w:name w:val="FollowedHyperlink"/>
    <w:basedOn w:val="VarsaylanParagrafYazTipi"/>
    <w:uiPriority w:val="99"/>
    <w:semiHidden/>
    <w:unhideWhenUsed/>
    <w:rsid w:val="00AC22E3"/>
    <w:rPr>
      <w:color w:val="800080"/>
      <w:u w:val="single"/>
    </w:rPr>
  </w:style>
  <w:style w:type="paragraph" w:customStyle="1" w:styleId="xl65">
    <w:name w:val="xl65"/>
    <w:basedOn w:val="Normal"/>
    <w:rsid w:val="00AC22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66">
    <w:name w:val="xl66"/>
    <w:basedOn w:val="Normal"/>
    <w:rsid w:val="00AC22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67">
    <w:name w:val="xl67"/>
    <w:basedOn w:val="Normal"/>
    <w:rsid w:val="00AC22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68">
    <w:name w:val="xl68"/>
    <w:basedOn w:val="Normal"/>
    <w:rsid w:val="00AC22E3"/>
    <w:pPr>
      <w:spacing w:before="100" w:beforeAutospacing="1" w:after="100" w:afterAutospacing="1" w:line="240" w:lineRule="auto"/>
    </w:pPr>
    <w:rPr>
      <w:rFonts w:ascii="Times New Roman" w:hAnsi="Times New Roman"/>
      <w:sz w:val="18"/>
      <w:szCs w:val="18"/>
    </w:rPr>
  </w:style>
  <w:style w:type="paragraph" w:customStyle="1" w:styleId="xl69">
    <w:name w:val="xl69"/>
    <w:basedOn w:val="Normal"/>
    <w:rsid w:val="00AC22E3"/>
    <w:pPr>
      <w:spacing w:before="100" w:beforeAutospacing="1" w:after="100" w:afterAutospacing="1" w:line="240" w:lineRule="auto"/>
      <w:jc w:val="center"/>
    </w:pPr>
    <w:rPr>
      <w:rFonts w:ascii="Times New Roman" w:hAnsi="Times New Roman"/>
      <w:sz w:val="18"/>
      <w:szCs w:val="18"/>
    </w:rPr>
  </w:style>
  <w:style w:type="character" w:customStyle="1" w:styleId="A3">
    <w:name w:val="A3"/>
    <w:uiPriority w:val="99"/>
    <w:rsid w:val="000677B6"/>
    <w:rPr>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05721381">
      <w:bodyDiv w:val="1"/>
      <w:marLeft w:val="0"/>
      <w:marRight w:val="0"/>
      <w:marTop w:val="0"/>
      <w:marBottom w:val="0"/>
      <w:divBdr>
        <w:top w:val="none" w:sz="0" w:space="0" w:color="auto"/>
        <w:left w:val="none" w:sz="0" w:space="0" w:color="auto"/>
        <w:bottom w:val="none" w:sz="0" w:space="0" w:color="auto"/>
        <w:right w:val="none" w:sz="0" w:space="0" w:color="auto"/>
      </w:divBdr>
      <w:divsChild>
        <w:div w:id="287247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795149">
              <w:marLeft w:val="0"/>
              <w:marRight w:val="0"/>
              <w:marTop w:val="0"/>
              <w:marBottom w:val="0"/>
              <w:divBdr>
                <w:top w:val="none" w:sz="0" w:space="0" w:color="auto"/>
                <w:left w:val="none" w:sz="0" w:space="0" w:color="auto"/>
                <w:bottom w:val="none" w:sz="0" w:space="0" w:color="auto"/>
                <w:right w:val="none" w:sz="0" w:space="0" w:color="auto"/>
              </w:divBdr>
              <w:divsChild>
                <w:div w:id="480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00641">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1106913">
      <w:bodyDiv w:val="1"/>
      <w:marLeft w:val="0"/>
      <w:marRight w:val="0"/>
      <w:marTop w:val="0"/>
      <w:marBottom w:val="0"/>
      <w:divBdr>
        <w:top w:val="none" w:sz="0" w:space="0" w:color="auto"/>
        <w:left w:val="none" w:sz="0" w:space="0" w:color="auto"/>
        <w:bottom w:val="none" w:sz="0" w:space="0" w:color="auto"/>
        <w:right w:val="none" w:sz="0" w:space="0" w:color="auto"/>
      </w:divBdr>
      <w:divsChild>
        <w:div w:id="360668631">
          <w:marLeft w:val="0"/>
          <w:marRight w:val="0"/>
          <w:marTop w:val="0"/>
          <w:marBottom w:val="0"/>
          <w:divBdr>
            <w:top w:val="none" w:sz="0" w:space="0" w:color="auto"/>
            <w:left w:val="none" w:sz="0" w:space="0" w:color="auto"/>
            <w:bottom w:val="none" w:sz="0" w:space="0" w:color="auto"/>
            <w:right w:val="none" w:sz="0" w:space="0" w:color="auto"/>
          </w:divBdr>
        </w:div>
        <w:div w:id="1536427932">
          <w:marLeft w:val="0"/>
          <w:marRight w:val="0"/>
          <w:marTop w:val="0"/>
          <w:marBottom w:val="0"/>
          <w:divBdr>
            <w:top w:val="none" w:sz="0" w:space="0" w:color="auto"/>
            <w:left w:val="none" w:sz="0" w:space="0" w:color="auto"/>
            <w:bottom w:val="none" w:sz="0" w:space="0" w:color="auto"/>
            <w:right w:val="none" w:sz="0" w:space="0" w:color="auto"/>
          </w:divBdr>
        </w:div>
        <w:div w:id="2141221346">
          <w:marLeft w:val="0"/>
          <w:marRight w:val="0"/>
          <w:marTop w:val="0"/>
          <w:marBottom w:val="0"/>
          <w:divBdr>
            <w:top w:val="none" w:sz="0" w:space="0" w:color="auto"/>
            <w:left w:val="none" w:sz="0" w:space="0" w:color="auto"/>
            <w:bottom w:val="none" w:sz="0" w:space="0" w:color="auto"/>
            <w:right w:val="none" w:sz="0" w:space="0" w:color="auto"/>
          </w:divBdr>
        </w:div>
      </w:divsChild>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454720887">
      <w:bodyDiv w:val="1"/>
      <w:marLeft w:val="0"/>
      <w:marRight w:val="0"/>
      <w:marTop w:val="0"/>
      <w:marBottom w:val="0"/>
      <w:divBdr>
        <w:top w:val="none" w:sz="0" w:space="0" w:color="auto"/>
        <w:left w:val="none" w:sz="0" w:space="0" w:color="auto"/>
        <w:bottom w:val="none" w:sz="0" w:space="0" w:color="auto"/>
        <w:right w:val="none" w:sz="0" w:space="0" w:color="auto"/>
      </w:divBdr>
    </w:div>
    <w:div w:id="456799612">
      <w:bodyDiv w:val="1"/>
      <w:marLeft w:val="0"/>
      <w:marRight w:val="0"/>
      <w:marTop w:val="0"/>
      <w:marBottom w:val="0"/>
      <w:divBdr>
        <w:top w:val="none" w:sz="0" w:space="0" w:color="auto"/>
        <w:left w:val="none" w:sz="0" w:space="0" w:color="auto"/>
        <w:bottom w:val="none" w:sz="0" w:space="0" w:color="auto"/>
        <w:right w:val="none" w:sz="0" w:space="0" w:color="auto"/>
      </w:divBdr>
    </w:div>
    <w:div w:id="506478503">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593441706">
      <w:bodyDiv w:val="1"/>
      <w:marLeft w:val="0"/>
      <w:marRight w:val="0"/>
      <w:marTop w:val="0"/>
      <w:marBottom w:val="0"/>
      <w:divBdr>
        <w:top w:val="none" w:sz="0" w:space="0" w:color="auto"/>
        <w:left w:val="none" w:sz="0" w:space="0" w:color="auto"/>
        <w:bottom w:val="none" w:sz="0" w:space="0" w:color="auto"/>
        <w:right w:val="none" w:sz="0" w:space="0" w:color="auto"/>
      </w:divBdr>
      <w:divsChild>
        <w:div w:id="1166944494">
          <w:marLeft w:val="0"/>
          <w:marRight w:val="0"/>
          <w:marTop w:val="0"/>
          <w:marBottom w:val="0"/>
          <w:divBdr>
            <w:top w:val="none" w:sz="0" w:space="0" w:color="auto"/>
            <w:left w:val="none" w:sz="0" w:space="0" w:color="auto"/>
            <w:bottom w:val="none" w:sz="0" w:space="0" w:color="auto"/>
            <w:right w:val="none" w:sz="0" w:space="0" w:color="auto"/>
          </w:divBdr>
        </w:div>
        <w:div w:id="1310942032">
          <w:marLeft w:val="0"/>
          <w:marRight w:val="0"/>
          <w:marTop w:val="0"/>
          <w:marBottom w:val="0"/>
          <w:divBdr>
            <w:top w:val="none" w:sz="0" w:space="0" w:color="auto"/>
            <w:left w:val="none" w:sz="0" w:space="0" w:color="auto"/>
            <w:bottom w:val="none" w:sz="0" w:space="0" w:color="auto"/>
            <w:right w:val="none" w:sz="0" w:space="0" w:color="auto"/>
          </w:divBdr>
        </w:div>
        <w:div w:id="1328284701">
          <w:marLeft w:val="0"/>
          <w:marRight w:val="0"/>
          <w:marTop w:val="0"/>
          <w:marBottom w:val="0"/>
          <w:divBdr>
            <w:top w:val="none" w:sz="0" w:space="0" w:color="auto"/>
            <w:left w:val="none" w:sz="0" w:space="0" w:color="auto"/>
            <w:bottom w:val="none" w:sz="0" w:space="0" w:color="auto"/>
            <w:right w:val="none" w:sz="0" w:space="0" w:color="auto"/>
          </w:divBdr>
        </w:div>
      </w:divsChild>
    </w:div>
    <w:div w:id="659315600">
      <w:bodyDiv w:val="1"/>
      <w:marLeft w:val="0"/>
      <w:marRight w:val="0"/>
      <w:marTop w:val="0"/>
      <w:marBottom w:val="0"/>
      <w:divBdr>
        <w:top w:val="none" w:sz="0" w:space="0" w:color="auto"/>
        <w:left w:val="none" w:sz="0" w:space="0" w:color="auto"/>
        <w:bottom w:val="none" w:sz="0" w:space="0" w:color="auto"/>
        <w:right w:val="none" w:sz="0" w:space="0" w:color="auto"/>
      </w:divBdr>
      <w:divsChild>
        <w:div w:id="172729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15163">
      <w:bodyDiv w:val="1"/>
      <w:marLeft w:val="0"/>
      <w:marRight w:val="0"/>
      <w:marTop w:val="0"/>
      <w:marBottom w:val="0"/>
      <w:divBdr>
        <w:top w:val="none" w:sz="0" w:space="0" w:color="auto"/>
        <w:left w:val="none" w:sz="0" w:space="0" w:color="auto"/>
        <w:bottom w:val="none" w:sz="0" w:space="0" w:color="auto"/>
        <w:right w:val="none" w:sz="0" w:space="0" w:color="auto"/>
      </w:divBdr>
      <w:divsChild>
        <w:div w:id="383482977">
          <w:marLeft w:val="0"/>
          <w:marRight w:val="0"/>
          <w:marTop w:val="0"/>
          <w:marBottom w:val="0"/>
          <w:divBdr>
            <w:top w:val="none" w:sz="0" w:space="0" w:color="auto"/>
            <w:left w:val="none" w:sz="0" w:space="0" w:color="auto"/>
            <w:bottom w:val="none" w:sz="0" w:space="0" w:color="auto"/>
            <w:right w:val="none" w:sz="0" w:space="0" w:color="auto"/>
          </w:divBdr>
        </w:div>
        <w:div w:id="1009527595">
          <w:marLeft w:val="0"/>
          <w:marRight w:val="0"/>
          <w:marTop w:val="0"/>
          <w:marBottom w:val="0"/>
          <w:divBdr>
            <w:top w:val="none" w:sz="0" w:space="0" w:color="auto"/>
            <w:left w:val="none" w:sz="0" w:space="0" w:color="auto"/>
            <w:bottom w:val="none" w:sz="0" w:space="0" w:color="auto"/>
            <w:right w:val="none" w:sz="0" w:space="0" w:color="auto"/>
          </w:divBdr>
        </w:div>
        <w:div w:id="1962421295">
          <w:marLeft w:val="0"/>
          <w:marRight w:val="0"/>
          <w:marTop w:val="0"/>
          <w:marBottom w:val="0"/>
          <w:divBdr>
            <w:top w:val="none" w:sz="0" w:space="0" w:color="auto"/>
            <w:left w:val="none" w:sz="0" w:space="0" w:color="auto"/>
            <w:bottom w:val="none" w:sz="0" w:space="0" w:color="auto"/>
            <w:right w:val="none" w:sz="0" w:space="0" w:color="auto"/>
          </w:divBdr>
        </w:div>
      </w:divsChild>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696808364">
      <w:bodyDiv w:val="1"/>
      <w:marLeft w:val="0"/>
      <w:marRight w:val="0"/>
      <w:marTop w:val="0"/>
      <w:marBottom w:val="0"/>
      <w:divBdr>
        <w:top w:val="none" w:sz="0" w:space="0" w:color="auto"/>
        <w:left w:val="none" w:sz="0" w:space="0" w:color="auto"/>
        <w:bottom w:val="none" w:sz="0" w:space="0" w:color="auto"/>
        <w:right w:val="none" w:sz="0" w:space="0" w:color="auto"/>
      </w:divBdr>
      <w:divsChild>
        <w:div w:id="308363907">
          <w:marLeft w:val="0"/>
          <w:marRight w:val="0"/>
          <w:marTop w:val="0"/>
          <w:marBottom w:val="0"/>
          <w:divBdr>
            <w:top w:val="none" w:sz="0" w:space="0" w:color="auto"/>
            <w:left w:val="none" w:sz="0" w:space="0" w:color="auto"/>
            <w:bottom w:val="none" w:sz="0" w:space="0" w:color="auto"/>
            <w:right w:val="none" w:sz="0" w:space="0" w:color="auto"/>
          </w:divBdr>
        </w:div>
        <w:div w:id="1578858982">
          <w:marLeft w:val="0"/>
          <w:marRight w:val="0"/>
          <w:marTop w:val="0"/>
          <w:marBottom w:val="0"/>
          <w:divBdr>
            <w:top w:val="none" w:sz="0" w:space="0" w:color="auto"/>
            <w:left w:val="none" w:sz="0" w:space="0" w:color="auto"/>
            <w:bottom w:val="none" w:sz="0" w:space="0" w:color="auto"/>
            <w:right w:val="none" w:sz="0" w:space="0" w:color="auto"/>
          </w:divBdr>
        </w:div>
        <w:div w:id="1831553705">
          <w:marLeft w:val="0"/>
          <w:marRight w:val="0"/>
          <w:marTop w:val="0"/>
          <w:marBottom w:val="0"/>
          <w:divBdr>
            <w:top w:val="none" w:sz="0" w:space="0" w:color="auto"/>
            <w:left w:val="none" w:sz="0" w:space="0" w:color="auto"/>
            <w:bottom w:val="none" w:sz="0" w:space="0" w:color="auto"/>
            <w:right w:val="none" w:sz="0" w:space="0" w:color="auto"/>
          </w:divBdr>
        </w:div>
      </w:divsChild>
    </w:div>
    <w:div w:id="698043479">
      <w:bodyDiv w:val="1"/>
      <w:marLeft w:val="0"/>
      <w:marRight w:val="0"/>
      <w:marTop w:val="0"/>
      <w:marBottom w:val="0"/>
      <w:divBdr>
        <w:top w:val="none" w:sz="0" w:space="0" w:color="auto"/>
        <w:left w:val="none" w:sz="0" w:space="0" w:color="auto"/>
        <w:bottom w:val="none" w:sz="0" w:space="0" w:color="auto"/>
        <w:right w:val="none" w:sz="0" w:space="0" w:color="auto"/>
      </w:divBdr>
      <w:divsChild>
        <w:div w:id="212737831">
          <w:marLeft w:val="0"/>
          <w:marRight w:val="0"/>
          <w:marTop w:val="0"/>
          <w:marBottom w:val="0"/>
          <w:divBdr>
            <w:top w:val="none" w:sz="0" w:space="0" w:color="auto"/>
            <w:left w:val="none" w:sz="0" w:space="0" w:color="auto"/>
            <w:bottom w:val="none" w:sz="0" w:space="0" w:color="auto"/>
            <w:right w:val="none" w:sz="0" w:space="0" w:color="auto"/>
          </w:divBdr>
        </w:div>
        <w:div w:id="767506197">
          <w:marLeft w:val="0"/>
          <w:marRight w:val="0"/>
          <w:marTop w:val="0"/>
          <w:marBottom w:val="0"/>
          <w:divBdr>
            <w:top w:val="none" w:sz="0" w:space="0" w:color="auto"/>
            <w:left w:val="none" w:sz="0" w:space="0" w:color="auto"/>
            <w:bottom w:val="none" w:sz="0" w:space="0" w:color="auto"/>
            <w:right w:val="none" w:sz="0" w:space="0" w:color="auto"/>
          </w:divBdr>
        </w:div>
        <w:div w:id="970984110">
          <w:marLeft w:val="0"/>
          <w:marRight w:val="0"/>
          <w:marTop w:val="0"/>
          <w:marBottom w:val="0"/>
          <w:divBdr>
            <w:top w:val="none" w:sz="0" w:space="0" w:color="auto"/>
            <w:left w:val="none" w:sz="0" w:space="0" w:color="auto"/>
            <w:bottom w:val="none" w:sz="0" w:space="0" w:color="auto"/>
            <w:right w:val="none" w:sz="0" w:space="0" w:color="auto"/>
          </w:divBdr>
        </w:div>
      </w:divsChild>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30040150">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977953616">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76615174">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394541474">
      <w:bodyDiv w:val="1"/>
      <w:marLeft w:val="0"/>
      <w:marRight w:val="0"/>
      <w:marTop w:val="0"/>
      <w:marBottom w:val="0"/>
      <w:divBdr>
        <w:top w:val="none" w:sz="0" w:space="0" w:color="auto"/>
        <w:left w:val="none" w:sz="0" w:space="0" w:color="auto"/>
        <w:bottom w:val="none" w:sz="0" w:space="0" w:color="auto"/>
        <w:right w:val="none" w:sz="0" w:space="0" w:color="auto"/>
      </w:divBdr>
    </w:div>
    <w:div w:id="1429472799">
      <w:bodyDiv w:val="1"/>
      <w:marLeft w:val="0"/>
      <w:marRight w:val="0"/>
      <w:marTop w:val="0"/>
      <w:marBottom w:val="0"/>
      <w:divBdr>
        <w:top w:val="none" w:sz="0" w:space="0" w:color="auto"/>
        <w:left w:val="none" w:sz="0" w:space="0" w:color="auto"/>
        <w:bottom w:val="none" w:sz="0" w:space="0" w:color="auto"/>
        <w:right w:val="none" w:sz="0" w:space="0" w:color="auto"/>
      </w:divBdr>
      <w:divsChild>
        <w:div w:id="1615790863">
          <w:marLeft w:val="0"/>
          <w:marRight w:val="0"/>
          <w:marTop w:val="0"/>
          <w:marBottom w:val="0"/>
          <w:divBdr>
            <w:top w:val="none" w:sz="0" w:space="0" w:color="auto"/>
            <w:left w:val="none" w:sz="0" w:space="0" w:color="auto"/>
            <w:bottom w:val="none" w:sz="0" w:space="0" w:color="auto"/>
            <w:right w:val="none" w:sz="0" w:space="0" w:color="auto"/>
          </w:divBdr>
        </w:div>
      </w:divsChild>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579365392">
      <w:bodyDiv w:val="1"/>
      <w:marLeft w:val="0"/>
      <w:marRight w:val="0"/>
      <w:marTop w:val="0"/>
      <w:marBottom w:val="0"/>
      <w:divBdr>
        <w:top w:val="none" w:sz="0" w:space="0" w:color="auto"/>
        <w:left w:val="none" w:sz="0" w:space="0" w:color="auto"/>
        <w:bottom w:val="none" w:sz="0" w:space="0" w:color="auto"/>
        <w:right w:val="none" w:sz="0" w:space="0" w:color="auto"/>
      </w:divBdr>
    </w:div>
    <w:div w:id="1627200231">
      <w:bodyDiv w:val="1"/>
      <w:marLeft w:val="0"/>
      <w:marRight w:val="0"/>
      <w:marTop w:val="0"/>
      <w:marBottom w:val="0"/>
      <w:divBdr>
        <w:top w:val="none" w:sz="0" w:space="0" w:color="auto"/>
        <w:left w:val="none" w:sz="0" w:space="0" w:color="auto"/>
        <w:bottom w:val="none" w:sz="0" w:space="0" w:color="auto"/>
        <w:right w:val="none" w:sz="0" w:space="0" w:color="auto"/>
      </w:divBdr>
      <w:divsChild>
        <w:div w:id="1998146037">
          <w:marLeft w:val="0"/>
          <w:marRight w:val="0"/>
          <w:marTop w:val="0"/>
          <w:marBottom w:val="0"/>
          <w:divBdr>
            <w:top w:val="none" w:sz="0" w:space="0" w:color="auto"/>
            <w:left w:val="none" w:sz="0" w:space="0" w:color="auto"/>
            <w:bottom w:val="none" w:sz="0" w:space="0" w:color="auto"/>
            <w:right w:val="none" w:sz="0" w:space="0" w:color="auto"/>
          </w:divBdr>
        </w:div>
      </w:divsChild>
    </w:div>
    <w:div w:id="1755666805">
      <w:bodyDiv w:val="1"/>
      <w:marLeft w:val="0"/>
      <w:marRight w:val="0"/>
      <w:marTop w:val="0"/>
      <w:marBottom w:val="0"/>
      <w:divBdr>
        <w:top w:val="none" w:sz="0" w:space="0" w:color="auto"/>
        <w:left w:val="none" w:sz="0" w:space="0" w:color="auto"/>
        <w:bottom w:val="none" w:sz="0" w:space="0" w:color="auto"/>
        <w:right w:val="none" w:sz="0" w:space="0" w:color="auto"/>
      </w:divBdr>
      <w:divsChild>
        <w:div w:id="150917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162455">
              <w:marLeft w:val="0"/>
              <w:marRight w:val="0"/>
              <w:marTop w:val="0"/>
              <w:marBottom w:val="0"/>
              <w:divBdr>
                <w:top w:val="none" w:sz="0" w:space="0" w:color="auto"/>
                <w:left w:val="none" w:sz="0" w:space="0" w:color="auto"/>
                <w:bottom w:val="none" w:sz="0" w:space="0" w:color="auto"/>
                <w:right w:val="none" w:sz="0" w:space="0" w:color="auto"/>
              </w:divBdr>
              <w:divsChild>
                <w:div w:id="18631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2100805">
      <w:bodyDiv w:val="1"/>
      <w:marLeft w:val="0"/>
      <w:marRight w:val="0"/>
      <w:marTop w:val="0"/>
      <w:marBottom w:val="0"/>
      <w:divBdr>
        <w:top w:val="none" w:sz="0" w:space="0" w:color="auto"/>
        <w:left w:val="none" w:sz="0" w:space="0" w:color="auto"/>
        <w:bottom w:val="none" w:sz="0" w:space="0" w:color="auto"/>
        <w:right w:val="none" w:sz="0" w:space="0" w:color="auto"/>
      </w:divBdr>
      <w:divsChild>
        <w:div w:id="1824858204">
          <w:marLeft w:val="0"/>
          <w:marRight w:val="0"/>
          <w:marTop w:val="0"/>
          <w:marBottom w:val="0"/>
          <w:divBdr>
            <w:top w:val="none" w:sz="0" w:space="0" w:color="auto"/>
            <w:left w:val="none" w:sz="0" w:space="0" w:color="auto"/>
            <w:bottom w:val="none" w:sz="0" w:space="0" w:color="auto"/>
            <w:right w:val="none" w:sz="0" w:space="0" w:color="auto"/>
          </w:divBdr>
          <w:divsChild>
            <w:div w:id="142504405">
              <w:marLeft w:val="0"/>
              <w:marRight w:val="0"/>
              <w:marTop w:val="0"/>
              <w:marBottom w:val="0"/>
              <w:divBdr>
                <w:top w:val="none" w:sz="0" w:space="0" w:color="auto"/>
                <w:left w:val="none" w:sz="0" w:space="0" w:color="auto"/>
                <w:bottom w:val="none" w:sz="0" w:space="0" w:color="auto"/>
                <w:right w:val="none" w:sz="0" w:space="0" w:color="auto"/>
              </w:divBdr>
            </w:div>
            <w:div w:id="398209013">
              <w:marLeft w:val="0"/>
              <w:marRight w:val="0"/>
              <w:marTop w:val="0"/>
              <w:marBottom w:val="0"/>
              <w:divBdr>
                <w:top w:val="none" w:sz="0" w:space="0" w:color="auto"/>
                <w:left w:val="none" w:sz="0" w:space="0" w:color="auto"/>
                <w:bottom w:val="none" w:sz="0" w:space="0" w:color="auto"/>
                <w:right w:val="none" w:sz="0" w:space="0" w:color="auto"/>
              </w:divBdr>
            </w:div>
            <w:div w:id="17464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 w:id="21414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hyperlink" Target="https://doi.org/10.1007/978-981-19-8618-5_5" TargetMode="External"/><Relationship Id="rId3" Type="http://schemas.openxmlformats.org/officeDocument/2006/relationships/styles" Target="styles.xml"/><Relationship Id="rId21" Type="http://schemas.openxmlformats.org/officeDocument/2006/relationships/footer" Target="footer6.xm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hyperlink" Target="https://doi.org/10.1007/978-981-19-8618-5_3" TargetMode="Externa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5.xml"/><Relationship Id="rId29" Type="http://schemas.openxmlformats.org/officeDocument/2006/relationships/hyperlink" Target="https://www.cil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doi.org/10.1007/978-981-19-8121-0_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8.xml"/><Relationship Id="rId28" Type="http://schemas.openxmlformats.org/officeDocument/2006/relationships/hyperlink" Target="https://doi.org/10.55609/yenimedya.1364918" TargetMode="Externa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footer" Target="footer7.xml"/><Relationship Id="rId27" Type="http://schemas.openxmlformats.org/officeDocument/2006/relationships/hyperlink" Target="https://iticam.net/publication_folder/iticam/iticam-iqc-2023-abstract-book.pdf" TargetMode="External"/><Relationship Id="rId30"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1.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2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A7210F-E955-403C-AE47-6323699C94D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472B25F3-B9FD-42F9-9716-9D41B63F8BEC}">
      <dgm:prSet phldrT="[Metin]" custT="1"/>
      <dgm:spPr>
        <a:blipFill rotWithShape="0">
          <a:blip xmlns:r="http://schemas.openxmlformats.org/officeDocument/2006/relationships" r:embed="rId1"/>
          <a:tile tx="0" ty="0" sx="100000" sy="100000" flip="none" algn="tl"/>
        </a:blipFill>
      </dgm:spPr>
      <dgm:t>
        <a:bodyPr/>
        <a:lstStyle/>
        <a:p>
          <a:r>
            <a:rPr lang="tr-TR" sz="700" b="1" i="0" baseline="0"/>
            <a:t>DEKAN</a:t>
          </a:r>
        </a:p>
      </dgm:t>
    </dgm:pt>
    <dgm:pt modelId="{927F5BB7-3FE9-4D2E-8762-22F142C95BAD}" type="parTrans" cxnId="{5C472D89-4AC9-4AD5-8079-088A7CCE77DC}">
      <dgm:prSet/>
      <dgm:spPr/>
      <dgm:t>
        <a:bodyPr/>
        <a:lstStyle/>
        <a:p>
          <a:endParaRPr lang="tr-TR"/>
        </a:p>
      </dgm:t>
    </dgm:pt>
    <dgm:pt modelId="{13E78ADD-0528-4288-A604-88EE208CD2F3}" type="sibTrans" cxnId="{5C472D89-4AC9-4AD5-8079-088A7CCE77DC}">
      <dgm:prSet/>
      <dgm:spPr/>
      <dgm:t>
        <a:bodyPr/>
        <a:lstStyle/>
        <a:p>
          <a:endParaRPr lang="tr-TR"/>
        </a:p>
      </dgm:t>
    </dgm:pt>
    <dgm:pt modelId="{907B710E-D198-4F38-A6C2-751D76FFB212}">
      <dgm:prSet phldrT="[Metin]" custT="1"/>
      <dgm:spPr>
        <a:blipFill rotWithShape="0">
          <a:blip xmlns:r="http://schemas.openxmlformats.org/officeDocument/2006/relationships" r:embed="rId1"/>
          <a:tile tx="0" ty="0" sx="100000" sy="100000" flip="none" algn="tl"/>
        </a:blipFill>
      </dgm:spPr>
      <dgm:t>
        <a:bodyPr/>
        <a:lstStyle/>
        <a:p>
          <a:r>
            <a:rPr lang="tr-TR" sz="700" b="1" i="0" baseline="0"/>
            <a:t>DEKAN</a:t>
          </a:r>
          <a:r>
            <a:rPr lang="tr-TR" sz="700" b="1" i="0"/>
            <a:t> YARDIMCISI </a:t>
          </a:r>
          <a:r>
            <a:rPr lang="tr-TR" sz="600" b="1" i="0"/>
            <a:t>(İdari ve Mali İşlerden Sorumlu)</a:t>
          </a:r>
        </a:p>
      </dgm:t>
    </dgm:pt>
    <dgm:pt modelId="{2E026906-1C69-4A50-B97D-3E053EE8B7A9}" type="parTrans" cxnId="{C465314B-4024-42ED-BC44-34E86DD4C2AE}">
      <dgm:prSet/>
      <dgm:spPr/>
      <dgm:t>
        <a:bodyPr/>
        <a:lstStyle/>
        <a:p>
          <a:endParaRPr lang="tr-TR"/>
        </a:p>
      </dgm:t>
    </dgm:pt>
    <dgm:pt modelId="{531F51AC-91D8-4244-9518-1349058B6958}" type="sibTrans" cxnId="{C465314B-4024-42ED-BC44-34E86DD4C2AE}">
      <dgm:prSet/>
      <dgm:spPr/>
      <dgm:t>
        <a:bodyPr/>
        <a:lstStyle/>
        <a:p>
          <a:endParaRPr lang="tr-TR"/>
        </a:p>
      </dgm:t>
    </dgm:pt>
    <dgm:pt modelId="{20AA91B8-D4EC-4126-A900-C02B4455A0BD}">
      <dgm:prSet phldrT="[Metin]" custT="1"/>
      <dgm:spPr>
        <a:blipFill rotWithShape="0">
          <a:blip xmlns:r="http://schemas.openxmlformats.org/officeDocument/2006/relationships" r:embed="rId1"/>
          <a:tile tx="0" ty="0" sx="100000" sy="100000" flip="none" algn="tl"/>
        </a:blipFill>
      </dgm:spPr>
      <dgm:t>
        <a:bodyPr/>
        <a:lstStyle/>
        <a:p>
          <a:r>
            <a:rPr lang="tr-TR" sz="700" b="1" i="0" baseline="0"/>
            <a:t>DEKAN YARDIMCISI </a:t>
          </a:r>
          <a:r>
            <a:rPr lang="tr-TR" sz="600" b="1" i="0" baseline="0"/>
            <a:t>(Eğitim ve Öğretimden Sorumlu) </a:t>
          </a:r>
        </a:p>
      </dgm:t>
    </dgm:pt>
    <dgm:pt modelId="{DEE0E6EA-3605-4A06-ABE7-F884B6C07FEE}" type="parTrans" cxnId="{D3D91315-1667-4BFC-B377-9DFEE6400490}">
      <dgm:prSet/>
      <dgm:spPr/>
      <dgm:t>
        <a:bodyPr/>
        <a:lstStyle/>
        <a:p>
          <a:endParaRPr lang="tr-TR"/>
        </a:p>
      </dgm:t>
    </dgm:pt>
    <dgm:pt modelId="{3B4A398D-DCAD-44E7-A295-45D2010B971A}" type="sibTrans" cxnId="{D3D91315-1667-4BFC-B377-9DFEE6400490}">
      <dgm:prSet/>
      <dgm:spPr/>
      <dgm:t>
        <a:bodyPr/>
        <a:lstStyle/>
        <a:p>
          <a:endParaRPr lang="tr-TR"/>
        </a:p>
      </dgm:t>
    </dgm:pt>
    <dgm:pt modelId="{F94DE093-877A-4B48-ABD1-0286F8725C17}">
      <dgm:prSet/>
      <dgm:spPr>
        <a:blipFill rotWithShape="0">
          <a:blip xmlns:r="http://schemas.openxmlformats.org/officeDocument/2006/relationships" r:embed="rId1"/>
          <a:tile tx="0" ty="0" sx="100000" sy="100000" flip="none" algn="tl"/>
        </a:blipFill>
      </dgm:spPr>
      <dgm:t>
        <a:bodyPr/>
        <a:lstStyle/>
        <a:p>
          <a:r>
            <a:rPr lang="tr-TR" b="1" i="0" baseline="0"/>
            <a:t>BÖLÜM BAŞKANLIKLARI</a:t>
          </a:r>
        </a:p>
      </dgm:t>
    </dgm:pt>
    <dgm:pt modelId="{CEDF732E-50FB-4FEB-B54A-F3DAE2ACCE6B}" type="parTrans" cxnId="{9CAAC97D-E6BF-42BE-9040-51DFA02411E7}">
      <dgm:prSet/>
      <dgm:spPr/>
      <dgm:t>
        <a:bodyPr/>
        <a:lstStyle/>
        <a:p>
          <a:endParaRPr lang="tr-TR"/>
        </a:p>
      </dgm:t>
    </dgm:pt>
    <dgm:pt modelId="{B3B521F8-583A-444E-8482-81ECDB659D84}" type="sibTrans" cxnId="{9CAAC97D-E6BF-42BE-9040-51DFA02411E7}">
      <dgm:prSet/>
      <dgm:spPr/>
      <dgm:t>
        <a:bodyPr/>
        <a:lstStyle/>
        <a:p>
          <a:endParaRPr lang="tr-TR"/>
        </a:p>
      </dgm:t>
    </dgm:pt>
    <dgm:pt modelId="{C47DC74C-145B-4887-A1B1-C2C93ED26551}">
      <dgm:prSet/>
      <dgm:spPr>
        <a:blipFill rotWithShape="0">
          <a:blip xmlns:r="http://schemas.openxmlformats.org/officeDocument/2006/relationships" r:embed="rId1"/>
          <a:tile tx="0" ty="0" sx="100000" sy="100000" flip="none" algn="tl"/>
        </a:blipFill>
      </dgm:spPr>
      <dgm:t>
        <a:bodyPr/>
        <a:lstStyle/>
        <a:p>
          <a:r>
            <a:rPr lang="tr-TR" b="1" i="0" baseline="0"/>
            <a:t>RADYO TELEVİZYON SİNEMA BÖLÜM BAŞKANLIĞI</a:t>
          </a:r>
        </a:p>
      </dgm:t>
    </dgm:pt>
    <dgm:pt modelId="{14B3B92E-8E5E-4BDD-83EB-F1E53A2AF6DE}" type="parTrans" cxnId="{762E3DD8-5D83-44F1-93EE-13E3AE6A2530}">
      <dgm:prSet/>
      <dgm:spPr/>
      <dgm:t>
        <a:bodyPr/>
        <a:lstStyle/>
        <a:p>
          <a:endParaRPr lang="tr-TR"/>
        </a:p>
      </dgm:t>
    </dgm:pt>
    <dgm:pt modelId="{1E860B5B-D111-407E-8CFE-3B546760DBD1}" type="sibTrans" cxnId="{762E3DD8-5D83-44F1-93EE-13E3AE6A2530}">
      <dgm:prSet/>
      <dgm:spPr/>
      <dgm:t>
        <a:bodyPr/>
        <a:lstStyle/>
        <a:p>
          <a:endParaRPr lang="tr-TR"/>
        </a:p>
      </dgm:t>
    </dgm:pt>
    <dgm:pt modelId="{C3027394-4D6D-4299-AC55-6555DBF9D895}">
      <dgm:prSet/>
      <dgm:spPr>
        <a:blipFill rotWithShape="0">
          <a:blip xmlns:r="http://schemas.openxmlformats.org/officeDocument/2006/relationships" r:embed="rId1"/>
          <a:tile tx="0" ty="0" sx="100000" sy="100000" flip="none" algn="tl"/>
        </a:blipFill>
      </dgm:spPr>
      <dgm:t>
        <a:bodyPr/>
        <a:lstStyle/>
        <a:p>
          <a:r>
            <a:rPr lang="tr-TR" b="1" i="0" baseline="0"/>
            <a:t>GAZETECİLİK BÖLÜM BAŞKANLIĞI</a:t>
          </a:r>
        </a:p>
      </dgm:t>
    </dgm:pt>
    <dgm:pt modelId="{4C4CC53A-E340-4143-AD9F-BDA22C6BEB67}" type="parTrans" cxnId="{24BC971F-F706-4165-B5A4-7B7326DF8212}">
      <dgm:prSet/>
      <dgm:spPr/>
      <dgm:t>
        <a:bodyPr/>
        <a:lstStyle/>
        <a:p>
          <a:endParaRPr lang="tr-TR"/>
        </a:p>
      </dgm:t>
    </dgm:pt>
    <dgm:pt modelId="{8FD925BE-AFD8-400C-9467-F36A66B116C6}" type="sibTrans" cxnId="{24BC971F-F706-4165-B5A4-7B7326DF8212}">
      <dgm:prSet/>
      <dgm:spPr/>
      <dgm:t>
        <a:bodyPr/>
        <a:lstStyle/>
        <a:p>
          <a:endParaRPr lang="tr-TR"/>
        </a:p>
      </dgm:t>
    </dgm:pt>
    <dgm:pt modelId="{15949A01-022D-4B15-97C0-A52A232C7671}">
      <dgm:prSet/>
      <dgm:spPr>
        <a:blipFill rotWithShape="0">
          <a:blip xmlns:r="http://schemas.openxmlformats.org/officeDocument/2006/relationships" r:embed="rId1"/>
          <a:tile tx="0" ty="0" sx="100000" sy="100000" flip="none" algn="tl"/>
        </a:blipFill>
      </dgm:spPr>
      <dgm:t>
        <a:bodyPr/>
        <a:lstStyle/>
        <a:p>
          <a:r>
            <a:rPr lang="tr-TR" b="1" i="0" baseline="0"/>
            <a:t>REKLAMCILIK VE HALKLA İLİŞKİLER BÖLÜM BAŞKANLIĞI</a:t>
          </a:r>
        </a:p>
      </dgm:t>
    </dgm:pt>
    <dgm:pt modelId="{EF2F3C3E-7BE0-47CF-BA2B-AB1C98195843}" type="parTrans" cxnId="{0BDBE8EC-4521-4802-A12A-987A28C2EE98}">
      <dgm:prSet/>
      <dgm:spPr/>
      <dgm:t>
        <a:bodyPr/>
        <a:lstStyle/>
        <a:p>
          <a:endParaRPr lang="tr-TR"/>
        </a:p>
      </dgm:t>
    </dgm:pt>
    <dgm:pt modelId="{4F2B012D-96A8-48F7-AA7E-E97F9F047DF5}" type="sibTrans" cxnId="{0BDBE8EC-4521-4802-A12A-987A28C2EE98}">
      <dgm:prSet/>
      <dgm:spPr/>
      <dgm:t>
        <a:bodyPr/>
        <a:lstStyle/>
        <a:p>
          <a:endParaRPr lang="tr-TR"/>
        </a:p>
      </dgm:t>
    </dgm:pt>
    <dgm:pt modelId="{680367AF-D63C-42E8-A31A-624CD19E5176}" type="pres">
      <dgm:prSet presAssocID="{3BA7210F-E955-403C-AE47-6323699C94DC}" presName="hierChild1" presStyleCnt="0">
        <dgm:presLayoutVars>
          <dgm:chPref val="1"/>
          <dgm:dir/>
          <dgm:animOne val="branch"/>
          <dgm:animLvl val="lvl"/>
          <dgm:resizeHandles/>
        </dgm:presLayoutVars>
      </dgm:prSet>
      <dgm:spPr/>
      <dgm:t>
        <a:bodyPr/>
        <a:lstStyle/>
        <a:p>
          <a:endParaRPr lang="tr-TR"/>
        </a:p>
      </dgm:t>
    </dgm:pt>
    <dgm:pt modelId="{74415AF9-4C5A-45BD-8332-BB6DBDF657F8}" type="pres">
      <dgm:prSet presAssocID="{472B25F3-B9FD-42F9-9716-9D41B63F8BEC}" presName="hierRoot1" presStyleCnt="0"/>
      <dgm:spPr/>
    </dgm:pt>
    <dgm:pt modelId="{2A785A19-3D5B-456C-9354-C26531AAD2B4}" type="pres">
      <dgm:prSet presAssocID="{472B25F3-B9FD-42F9-9716-9D41B63F8BEC}" presName="composite" presStyleCnt="0"/>
      <dgm:spPr/>
    </dgm:pt>
    <dgm:pt modelId="{8F3FC2D4-A20C-49BF-A2AD-1CA3244607F6}" type="pres">
      <dgm:prSet presAssocID="{472B25F3-B9FD-42F9-9716-9D41B63F8BEC}" presName="background" presStyleLbl="node0" presStyleIdx="0" presStyleCnt="1"/>
      <dgm:spPr/>
    </dgm:pt>
    <dgm:pt modelId="{B48F0B4C-7479-483B-A963-B0AD5566DE90}" type="pres">
      <dgm:prSet presAssocID="{472B25F3-B9FD-42F9-9716-9D41B63F8BEC}" presName="text" presStyleLbl="fgAcc0" presStyleIdx="0" presStyleCnt="1">
        <dgm:presLayoutVars>
          <dgm:chPref val="3"/>
        </dgm:presLayoutVars>
      </dgm:prSet>
      <dgm:spPr/>
      <dgm:t>
        <a:bodyPr/>
        <a:lstStyle/>
        <a:p>
          <a:endParaRPr lang="tr-TR"/>
        </a:p>
      </dgm:t>
    </dgm:pt>
    <dgm:pt modelId="{04A361DE-E503-4633-82FA-440AB07BB1D4}" type="pres">
      <dgm:prSet presAssocID="{472B25F3-B9FD-42F9-9716-9D41B63F8BEC}" presName="hierChild2" presStyleCnt="0"/>
      <dgm:spPr/>
    </dgm:pt>
    <dgm:pt modelId="{29D41435-5DF2-46FB-8CBD-16EAA838110C}" type="pres">
      <dgm:prSet presAssocID="{2E026906-1C69-4A50-B97D-3E053EE8B7A9}" presName="Name10" presStyleLbl="parChTrans1D2" presStyleIdx="0" presStyleCnt="3"/>
      <dgm:spPr/>
      <dgm:t>
        <a:bodyPr/>
        <a:lstStyle/>
        <a:p>
          <a:endParaRPr lang="tr-TR"/>
        </a:p>
      </dgm:t>
    </dgm:pt>
    <dgm:pt modelId="{C9C7D094-4B40-41F6-ABE0-32BDC86D8FC2}" type="pres">
      <dgm:prSet presAssocID="{907B710E-D198-4F38-A6C2-751D76FFB212}" presName="hierRoot2" presStyleCnt="0"/>
      <dgm:spPr/>
    </dgm:pt>
    <dgm:pt modelId="{13E6957C-2782-4F94-9B01-C57DC720AF2E}" type="pres">
      <dgm:prSet presAssocID="{907B710E-D198-4F38-A6C2-751D76FFB212}" presName="composite2" presStyleCnt="0"/>
      <dgm:spPr/>
    </dgm:pt>
    <dgm:pt modelId="{33F24DE7-46E6-4022-9738-17047244858C}" type="pres">
      <dgm:prSet presAssocID="{907B710E-D198-4F38-A6C2-751D76FFB212}" presName="background2" presStyleLbl="node2" presStyleIdx="0" presStyleCnt="3"/>
      <dgm:spPr/>
    </dgm:pt>
    <dgm:pt modelId="{6E444E3B-F331-4B09-912E-04D7C2D60FE7}" type="pres">
      <dgm:prSet presAssocID="{907B710E-D198-4F38-A6C2-751D76FFB212}" presName="text2" presStyleLbl="fgAcc2" presStyleIdx="0" presStyleCnt="3">
        <dgm:presLayoutVars>
          <dgm:chPref val="3"/>
        </dgm:presLayoutVars>
      </dgm:prSet>
      <dgm:spPr/>
      <dgm:t>
        <a:bodyPr/>
        <a:lstStyle/>
        <a:p>
          <a:endParaRPr lang="tr-TR"/>
        </a:p>
      </dgm:t>
    </dgm:pt>
    <dgm:pt modelId="{0E5C7666-9A15-497B-AAA8-08D02E68A718}" type="pres">
      <dgm:prSet presAssocID="{907B710E-D198-4F38-A6C2-751D76FFB212}" presName="hierChild3" presStyleCnt="0"/>
      <dgm:spPr/>
    </dgm:pt>
    <dgm:pt modelId="{57CA57BE-BEAE-411A-92F5-758153178BE2}" type="pres">
      <dgm:prSet presAssocID="{DEE0E6EA-3605-4A06-ABE7-F884B6C07FEE}" presName="Name10" presStyleLbl="parChTrans1D2" presStyleIdx="1" presStyleCnt="3"/>
      <dgm:spPr/>
      <dgm:t>
        <a:bodyPr/>
        <a:lstStyle/>
        <a:p>
          <a:endParaRPr lang="tr-TR"/>
        </a:p>
      </dgm:t>
    </dgm:pt>
    <dgm:pt modelId="{784DE24C-C04D-4E8B-8692-7C98E7476649}" type="pres">
      <dgm:prSet presAssocID="{20AA91B8-D4EC-4126-A900-C02B4455A0BD}" presName="hierRoot2" presStyleCnt="0"/>
      <dgm:spPr/>
    </dgm:pt>
    <dgm:pt modelId="{8750FE56-9916-4EDF-91A2-3AD9D1A90E0B}" type="pres">
      <dgm:prSet presAssocID="{20AA91B8-D4EC-4126-A900-C02B4455A0BD}" presName="composite2" presStyleCnt="0"/>
      <dgm:spPr/>
    </dgm:pt>
    <dgm:pt modelId="{6A058303-85C0-4A32-9255-A3D71AE72226}" type="pres">
      <dgm:prSet presAssocID="{20AA91B8-D4EC-4126-A900-C02B4455A0BD}" presName="background2" presStyleLbl="node2" presStyleIdx="1" presStyleCnt="3"/>
      <dgm:spPr/>
    </dgm:pt>
    <dgm:pt modelId="{CE296E4D-06DC-4D5F-B3D3-DBE2E8A15576}" type="pres">
      <dgm:prSet presAssocID="{20AA91B8-D4EC-4126-A900-C02B4455A0BD}" presName="text2" presStyleLbl="fgAcc2" presStyleIdx="1" presStyleCnt="3">
        <dgm:presLayoutVars>
          <dgm:chPref val="3"/>
        </dgm:presLayoutVars>
      </dgm:prSet>
      <dgm:spPr/>
      <dgm:t>
        <a:bodyPr/>
        <a:lstStyle/>
        <a:p>
          <a:endParaRPr lang="tr-TR"/>
        </a:p>
      </dgm:t>
    </dgm:pt>
    <dgm:pt modelId="{7EBF5D1B-D797-4752-ABE5-4399AD37D1A2}" type="pres">
      <dgm:prSet presAssocID="{20AA91B8-D4EC-4126-A900-C02B4455A0BD}" presName="hierChild3" presStyleCnt="0"/>
      <dgm:spPr/>
    </dgm:pt>
    <dgm:pt modelId="{18937235-817F-4BC1-B96F-7AB17A3FE100}" type="pres">
      <dgm:prSet presAssocID="{CEDF732E-50FB-4FEB-B54A-F3DAE2ACCE6B}" presName="Name10" presStyleLbl="parChTrans1D2" presStyleIdx="2" presStyleCnt="3"/>
      <dgm:spPr/>
      <dgm:t>
        <a:bodyPr/>
        <a:lstStyle/>
        <a:p>
          <a:endParaRPr lang="tr-TR"/>
        </a:p>
      </dgm:t>
    </dgm:pt>
    <dgm:pt modelId="{DFE655F0-8AE4-43C1-9B14-2C3110972882}" type="pres">
      <dgm:prSet presAssocID="{F94DE093-877A-4B48-ABD1-0286F8725C17}" presName="hierRoot2" presStyleCnt="0"/>
      <dgm:spPr/>
    </dgm:pt>
    <dgm:pt modelId="{D7BC10C8-5541-41FC-9E81-0C94C812C743}" type="pres">
      <dgm:prSet presAssocID="{F94DE093-877A-4B48-ABD1-0286F8725C17}" presName="composite2" presStyleCnt="0"/>
      <dgm:spPr/>
    </dgm:pt>
    <dgm:pt modelId="{C5898A8B-BC9B-452E-B4A2-DDC746E7CD94}" type="pres">
      <dgm:prSet presAssocID="{F94DE093-877A-4B48-ABD1-0286F8725C17}" presName="background2" presStyleLbl="node2" presStyleIdx="2" presStyleCnt="3"/>
      <dgm:spPr/>
    </dgm:pt>
    <dgm:pt modelId="{521C9666-3E85-41DA-A58B-9D96BC9692FC}" type="pres">
      <dgm:prSet presAssocID="{F94DE093-877A-4B48-ABD1-0286F8725C17}" presName="text2" presStyleLbl="fgAcc2" presStyleIdx="2" presStyleCnt="3">
        <dgm:presLayoutVars>
          <dgm:chPref val="3"/>
        </dgm:presLayoutVars>
      </dgm:prSet>
      <dgm:spPr/>
      <dgm:t>
        <a:bodyPr/>
        <a:lstStyle/>
        <a:p>
          <a:endParaRPr lang="tr-TR"/>
        </a:p>
      </dgm:t>
    </dgm:pt>
    <dgm:pt modelId="{43E2B43A-10E3-4D16-A3F7-203913261311}" type="pres">
      <dgm:prSet presAssocID="{F94DE093-877A-4B48-ABD1-0286F8725C17}" presName="hierChild3" presStyleCnt="0"/>
      <dgm:spPr/>
    </dgm:pt>
    <dgm:pt modelId="{1941871E-9D25-495B-B857-34ED853CB9B4}" type="pres">
      <dgm:prSet presAssocID="{14B3B92E-8E5E-4BDD-83EB-F1E53A2AF6DE}" presName="Name17" presStyleLbl="parChTrans1D3" presStyleIdx="0" presStyleCnt="1"/>
      <dgm:spPr/>
      <dgm:t>
        <a:bodyPr/>
        <a:lstStyle/>
        <a:p>
          <a:endParaRPr lang="tr-TR"/>
        </a:p>
      </dgm:t>
    </dgm:pt>
    <dgm:pt modelId="{29A2D8B0-34D5-4048-AC3B-F19FC637B733}" type="pres">
      <dgm:prSet presAssocID="{C47DC74C-145B-4887-A1B1-C2C93ED26551}" presName="hierRoot3" presStyleCnt="0"/>
      <dgm:spPr/>
    </dgm:pt>
    <dgm:pt modelId="{2E814F9B-21C4-4DBA-8591-05D8A3FE6403}" type="pres">
      <dgm:prSet presAssocID="{C47DC74C-145B-4887-A1B1-C2C93ED26551}" presName="composite3" presStyleCnt="0"/>
      <dgm:spPr/>
    </dgm:pt>
    <dgm:pt modelId="{CF71E26B-9EE8-4B23-ADC8-AB7AE4690458}" type="pres">
      <dgm:prSet presAssocID="{C47DC74C-145B-4887-A1B1-C2C93ED26551}" presName="background3" presStyleLbl="node3" presStyleIdx="0" presStyleCnt="1"/>
      <dgm:spPr/>
    </dgm:pt>
    <dgm:pt modelId="{9F66B2B1-C9DD-4222-82CC-A30E128EB401}" type="pres">
      <dgm:prSet presAssocID="{C47DC74C-145B-4887-A1B1-C2C93ED26551}" presName="text3" presStyleLbl="fgAcc3" presStyleIdx="0" presStyleCnt="1">
        <dgm:presLayoutVars>
          <dgm:chPref val="3"/>
        </dgm:presLayoutVars>
      </dgm:prSet>
      <dgm:spPr/>
      <dgm:t>
        <a:bodyPr/>
        <a:lstStyle/>
        <a:p>
          <a:endParaRPr lang="tr-TR"/>
        </a:p>
      </dgm:t>
    </dgm:pt>
    <dgm:pt modelId="{907FBC47-6E1E-4672-9E32-025A136F046F}" type="pres">
      <dgm:prSet presAssocID="{C47DC74C-145B-4887-A1B1-C2C93ED26551}" presName="hierChild4" presStyleCnt="0"/>
      <dgm:spPr/>
    </dgm:pt>
    <dgm:pt modelId="{22DA559D-8ABA-4C0F-A676-8E80D58F6C56}" type="pres">
      <dgm:prSet presAssocID="{4C4CC53A-E340-4143-AD9F-BDA22C6BEB67}" presName="Name23" presStyleLbl="parChTrans1D4" presStyleIdx="0" presStyleCnt="2"/>
      <dgm:spPr/>
      <dgm:t>
        <a:bodyPr/>
        <a:lstStyle/>
        <a:p>
          <a:endParaRPr lang="tr-TR"/>
        </a:p>
      </dgm:t>
    </dgm:pt>
    <dgm:pt modelId="{D5B3DDA9-3584-40D0-B7CD-6BE069F95605}" type="pres">
      <dgm:prSet presAssocID="{C3027394-4D6D-4299-AC55-6555DBF9D895}" presName="hierRoot4" presStyleCnt="0"/>
      <dgm:spPr/>
    </dgm:pt>
    <dgm:pt modelId="{DEEC142B-7380-4763-B69A-DD3099B69557}" type="pres">
      <dgm:prSet presAssocID="{C3027394-4D6D-4299-AC55-6555DBF9D895}" presName="composite4" presStyleCnt="0"/>
      <dgm:spPr/>
    </dgm:pt>
    <dgm:pt modelId="{FA4EE70A-56F7-48B5-909C-0441387A6F1D}" type="pres">
      <dgm:prSet presAssocID="{C3027394-4D6D-4299-AC55-6555DBF9D895}" presName="background4" presStyleLbl="node4" presStyleIdx="0" presStyleCnt="2"/>
      <dgm:spPr/>
    </dgm:pt>
    <dgm:pt modelId="{07F7D566-7D1A-4301-B7DC-5B16CC92B135}" type="pres">
      <dgm:prSet presAssocID="{C3027394-4D6D-4299-AC55-6555DBF9D895}" presName="text4" presStyleLbl="fgAcc4" presStyleIdx="0" presStyleCnt="2">
        <dgm:presLayoutVars>
          <dgm:chPref val="3"/>
        </dgm:presLayoutVars>
      </dgm:prSet>
      <dgm:spPr/>
      <dgm:t>
        <a:bodyPr/>
        <a:lstStyle/>
        <a:p>
          <a:endParaRPr lang="tr-TR"/>
        </a:p>
      </dgm:t>
    </dgm:pt>
    <dgm:pt modelId="{D8D5B367-CFD0-4A5A-81CC-8DBDA50449F8}" type="pres">
      <dgm:prSet presAssocID="{C3027394-4D6D-4299-AC55-6555DBF9D895}" presName="hierChild5" presStyleCnt="0"/>
      <dgm:spPr/>
    </dgm:pt>
    <dgm:pt modelId="{3D642F99-41FC-4849-A9A6-160E98C9829E}" type="pres">
      <dgm:prSet presAssocID="{EF2F3C3E-7BE0-47CF-BA2B-AB1C98195843}" presName="Name23" presStyleLbl="parChTrans1D4" presStyleIdx="1" presStyleCnt="2"/>
      <dgm:spPr/>
      <dgm:t>
        <a:bodyPr/>
        <a:lstStyle/>
        <a:p>
          <a:endParaRPr lang="tr-TR"/>
        </a:p>
      </dgm:t>
    </dgm:pt>
    <dgm:pt modelId="{97B0E7C9-7C4F-48E4-BF35-5E0CB9EA3971}" type="pres">
      <dgm:prSet presAssocID="{15949A01-022D-4B15-97C0-A52A232C7671}" presName="hierRoot4" presStyleCnt="0"/>
      <dgm:spPr/>
    </dgm:pt>
    <dgm:pt modelId="{644403A7-1F70-4EAE-82A1-75C0F58F99FB}" type="pres">
      <dgm:prSet presAssocID="{15949A01-022D-4B15-97C0-A52A232C7671}" presName="composite4" presStyleCnt="0"/>
      <dgm:spPr/>
    </dgm:pt>
    <dgm:pt modelId="{5F495023-29AF-4BA7-AB59-BEFC34BC86E5}" type="pres">
      <dgm:prSet presAssocID="{15949A01-022D-4B15-97C0-A52A232C7671}" presName="background4" presStyleLbl="node4" presStyleIdx="1" presStyleCnt="2"/>
      <dgm:spPr/>
    </dgm:pt>
    <dgm:pt modelId="{561623AE-1E0D-4D59-A6E9-21B971124587}" type="pres">
      <dgm:prSet presAssocID="{15949A01-022D-4B15-97C0-A52A232C7671}" presName="text4" presStyleLbl="fgAcc4" presStyleIdx="1" presStyleCnt="2">
        <dgm:presLayoutVars>
          <dgm:chPref val="3"/>
        </dgm:presLayoutVars>
      </dgm:prSet>
      <dgm:spPr/>
      <dgm:t>
        <a:bodyPr/>
        <a:lstStyle/>
        <a:p>
          <a:endParaRPr lang="tr-TR"/>
        </a:p>
      </dgm:t>
    </dgm:pt>
    <dgm:pt modelId="{C78216E7-180D-4A6A-84BC-65314C2346E7}" type="pres">
      <dgm:prSet presAssocID="{15949A01-022D-4B15-97C0-A52A232C7671}" presName="hierChild5" presStyleCnt="0"/>
      <dgm:spPr/>
    </dgm:pt>
  </dgm:ptLst>
  <dgm:cxnLst>
    <dgm:cxn modelId="{5B821504-9DC0-4F3D-94AD-96B4D41C8B0B}" type="presOf" srcId="{15949A01-022D-4B15-97C0-A52A232C7671}" destId="{561623AE-1E0D-4D59-A6E9-21B971124587}" srcOrd="0" destOrd="0" presId="urn:microsoft.com/office/officeart/2005/8/layout/hierarchy1"/>
    <dgm:cxn modelId="{D3D91315-1667-4BFC-B377-9DFEE6400490}" srcId="{472B25F3-B9FD-42F9-9716-9D41B63F8BEC}" destId="{20AA91B8-D4EC-4126-A900-C02B4455A0BD}" srcOrd="1" destOrd="0" parTransId="{DEE0E6EA-3605-4A06-ABE7-F884B6C07FEE}" sibTransId="{3B4A398D-DCAD-44E7-A295-45D2010B971A}"/>
    <dgm:cxn modelId="{9CAAC97D-E6BF-42BE-9040-51DFA02411E7}" srcId="{472B25F3-B9FD-42F9-9716-9D41B63F8BEC}" destId="{F94DE093-877A-4B48-ABD1-0286F8725C17}" srcOrd="2" destOrd="0" parTransId="{CEDF732E-50FB-4FEB-B54A-F3DAE2ACCE6B}" sibTransId="{B3B521F8-583A-444E-8482-81ECDB659D84}"/>
    <dgm:cxn modelId="{A9F1B24E-78F5-4A86-BC2C-AE3AE75094D5}" type="presOf" srcId="{F94DE093-877A-4B48-ABD1-0286F8725C17}" destId="{521C9666-3E85-41DA-A58B-9D96BC9692FC}" srcOrd="0" destOrd="0" presId="urn:microsoft.com/office/officeart/2005/8/layout/hierarchy1"/>
    <dgm:cxn modelId="{5A19C6B1-49A4-4BC9-9DF2-A01F8071BBBD}" type="presOf" srcId="{3BA7210F-E955-403C-AE47-6323699C94DC}" destId="{680367AF-D63C-42E8-A31A-624CD19E5176}" srcOrd="0" destOrd="0" presId="urn:microsoft.com/office/officeart/2005/8/layout/hierarchy1"/>
    <dgm:cxn modelId="{1D19604F-E8C1-41AF-B34D-E796D72DA2BC}" type="presOf" srcId="{C47DC74C-145B-4887-A1B1-C2C93ED26551}" destId="{9F66B2B1-C9DD-4222-82CC-A30E128EB401}" srcOrd="0" destOrd="0" presId="urn:microsoft.com/office/officeart/2005/8/layout/hierarchy1"/>
    <dgm:cxn modelId="{B385E5F3-CC4A-46EB-BE45-CBE08837ADC9}" type="presOf" srcId="{2E026906-1C69-4A50-B97D-3E053EE8B7A9}" destId="{29D41435-5DF2-46FB-8CBD-16EAA838110C}" srcOrd="0" destOrd="0" presId="urn:microsoft.com/office/officeart/2005/8/layout/hierarchy1"/>
    <dgm:cxn modelId="{B773B098-2918-420D-A797-8C439324A202}" type="presOf" srcId="{DEE0E6EA-3605-4A06-ABE7-F884B6C07FEE}" destId="{57CA57BE-BEAE-411A-92F5-758153178BE2}" srcOrd="0" destOrd="0" presId="urn:microsoft.com/office/officeart/2005/8/layout/hierarchy1"/>
    <dgm:cxn modelId="{6717CAE6-B8F0-43B7-B4B0-23330815320A}" type="presOf" srcId="{907B710E-D198-4F38-A6C2-751D76FFB212}" destId="{6E444E3B-F331-4B09-912E-04D7C2D60FE7}" srcOrd="0" destOrd="0" presId="urn:microsoft.com/office/officeart/2005/8/layout/hierarchy1"/>
    <dgm:cxn modelId="{A9CFF34B-F33C-49F4-97D5-B69F1A5B6FD2}" type="presOf" srcId="{C3027394-4D6D-4299-AC55-6555DBF9D895}" destId="{07F7D566-7D1A-4301-B7DC-5B16CC92B135}" srcOrd="0" destOrd="0" presId="urn:microsoft.com/office/officeart/2005/8/layout/hierarchy1"/>
    <dgm:cxn modelId="{24BC971F-F706-4165-B5A4-7B7326DF8212}" srcId="{C47DC74C-145B-4887-A1B1-C2C93ED26551}" destId="{C3027394-4D6D-4299-AC55-6555DBF9D895}" srcOrd="0" destOrd="0" parTransId="{4C4CC53A-E340-4143-AD9F-BDA22C6BEB67}" sibTransId="{8FD925BE-AFD8-400C-9467-F36A66B116C6}"/>
    <dgm:cxn modelId="{FA573B01-69D3-475F-A6E0-BB2CBBC3435D}" type="presOf" srcId="{14B3B92E-8E5E-4BDD-83EB-F1E53A2AF6DE}" destId="{1941871E-9D25-495B-B857-34ED853CB9B4}" srcOrd="0" destOrd="0" presId="urn:microsoft.com/office/officeart/2005/8/layout/hierarchy1"/>
    <dgm:cxn modelId="{C465314B-4024-42ED-BC44-34E86DD4C2AE}" srcId="{472B25F3-B9FD-42F9-9716-9D41B63F8BEC}" destId="{907B710E-D198-4F38-A6C2-751D76FFB212}" srcOrd="0" destOrd="0" parTransId="{2E026906-1C69-4A50-B97D-3E053EE8B7A9}" sibTransId="{531F51AC-91D8-4244-9518-1349058B6958}"/>
    <dgm:cxn modelId="{84207B0A-C051-4ABD-BB8C-F9F5B3A56599}" type="presOf" srcId="{472B25F3-B9FD-42F9-9716-9D41B63F8BEC}" destId="{B48F0B4C-7479-483B-A963-B0AD5566DE90}" srcOrd="0" destOrd="0" presId="urn:microsoft.com/office/officeart/2005/8/layout/hierarchy1"/>
    <dgm:cxn modelId="{0BDBE8EC-4521-4802-A12A-987A28C2EE98}" srcId="{C3027394-4D6D-4299-AC55-6555DBF9D895}" destId="{15949A01-022D-4B15-97C0-A52A232C7671}" srcOrd="0" destOrd="0" parTransId="{EF2F3C3E-7BE0-47CF-BA2B-AB1C98195843}" sibTransId="{4F2B012D-96A8-48F7-AA7E-E97F9F047DF5}"/>
    <dgm:cxn modelId="{762E3DD8-5D83-44F1-93EE-13E3AE6A2530}" srcId="{F94DE093-877A-4B48-ABD1-0286F8725C17}" destId="{C47DC74C-145B-4887-A1B1-C2C93ED26551}" srcOrd="0" destOrd="0" parTransId="{14B3B92E-8E5E-4BDD-83EB-F1E53A2AF6DE}" sibTransId="{1E860B5B-D111-407E-8CFE-3B546760DBD1}"/>
    <dgm:cxn modelId="{5C472D89-4AC9-4AD5-8079-088A7CCE77DC}" srcId="{3BA7210F-E955-403C-AE47-6323699C94DC}" destId="{472B25F3-B9FD-42F9-9716-9D41B63F8BEC}" srcOrd="0" destOrd="0" parTransId="{927F5BB7-3FE9-4D2E-8762-22F142C95BAD}" sibTransId="{13E78ADD-0528-4288-A604-88EE208CD2F3}"/>
    <dgm:cxn modelId="{4E7BB726-912B-43CA-9307-7BAD4E7E8BE4}" type="presOf" srcId="{20AA91B8-D4EC-4126-A900-C02B4455A0BD}" destId="{CE296E4D-06DC-4D5F-B3D3-DBE2E8A15576}" srcOrd="0" destOrd="0" presId="urn:microsoft.com/office/officeart/2005/8/layout/hierarchy1"/>
    <dgm:cxn modelId="{8DD85437-9E1B-48E3-B9CA-D9D752452B3C}" type="presOf" srcId="{CEDF732E-50FB-4FEB-B54A-F3DAE2ACCE6B}" destId="{18937235-817F-4BC1-B96F-7AB17A3FE100}" srcOrd="0" destOrd="0" presId="urn:microsoft.com/office/officeart/2005/8/layout/hierarchy1"/>
    <dgm:cxn modelId="{03E445EF-4DDB-490B-8C0D-38C42110D025}" type="presOf" srcId="{4C4CC53A-E340-4143-AD9F-BDA22C6BEB67}" destId="{22DA559D-8ABA-4C0F-A676-8E80D58F6C56}" srcOrd="0" destOrd="0" presId="urn:microsoft.com/office/officeart/2005/8/layout/hierarchy1"/>
    <dgm:cxn modelId="{074F965B-D1E4-4FCF-9455-657929BA3863}" type="presOf" srcId="{EF2F3C3E-7BE0-47CF-BA2B-AB1C98195843}" destId="{3D642F99-41FC-4849-A9A6-160E98C9829E}" srcOrd="0" destOrd="0" presId="urn:microsoft.com/office/officeart/2005/8/layout/hierarchy1"/>
    <dgm:cxn modelId="{4B859880-0706-49E8-9ED7-68D4762DF56A}" type="presParOf" srcId="{680367AF-D63C-42E8-A31A-624CD19E5176}" destId="{74415AF9-4C5A-45BD-8332-BB6DBDF657F8}" srcOrd="0" destOrd="0" presId="urn:microsoft.com/office/officeart/2005/8/layout/hierarchy1"/>
    <dgm:cxn modelId="{374C5449-7B21-43CC-872F-02C72C4A8218}" type="presParOf" srcId="{74415AF9-4C5A-45BD-8332-BB6DBDF657F8}" destId="{2A785A19-3D5B-456C-9354-C26531AAD2B4}" srcOrd="0" destOrd="0" presId="urn:microsoft.com/office/officeart/2005/8/layout/hierarchy1"/>
    <dgm:cxn modelId="{1DBBEAFA-EEFA-435B-A193-C7D29E4293D3}" type="presParOf" srcId="{2A785A19-3D5B-456C-9354-C26531AAD2B4}" destId="{8F3FC2D4-A20C-49BF-A2AD-1CA3244607F6}" srcOrd="0" destOrd="0" presId="urn:microsoft.com/office/officeart/2005/8/layout/hierarchy1"/>
    <dgm:cxn modelId="{72546FC0-74C0-4C8A-A34E-71846EABBBF9}" type="presParOf" srcId="{2A785A19-3D5B-456C-9354-C26531AAD2B4}" destId="{B48F0B4C-7479-483B-A963-B0AD5566DE90}" srcOrd="1" destOrd="0" presId="urn:microsoft.com/office/officeart/2005/8/layout/hierarchy1"/>
    <dgm:cxn modelId="{6F3725B7-2648-41F7-801B-3A5961F5A840}" type="presParOf" srcId="{74415AF9-4C5A-45BD-8332-BB6DBDF657F8}" destId="{04A361DE-E503-4633-82FA-440AB07BB1D4}" srcOrd="1" destOrd="0" presId="urn:microsoft.com/office/officeart/2005/8/layout/hierarchy1"/>
    <dgm:cxn modelId="{9F052614-2B72-4A53-9B5F-84554C8F77C3}" type="presParOf" srcId="{04A361DE-E503-4633-82FA-440AB07BB1D4}" destId="{29D41435-5DF2-46FB-8CBD-16EAA838110C}" srcOrd="0" destOrd="0" presId="urn:microsoft.com/office/officeart/2005/8/layout/hierarchy1"/>
    <dgm:cxn modelId="{F0D95DE7-742C-46DB-BAA3-D010BCE4A9AA}" type="presParOf" srcId="{04A361DE-E503-4633-82FA-440AB07BB1D4}" destId="{C9C7D094-4B40-41F6-ABE0-32BDC86D8FC2}" srcOrd="1" destOrd="0" presId="urn:microsoft.com/office/officeart/2005/8/layout/hierarchy1"/>
    <dgm:cxn modelId="{230D7C00-F70F-412A-8C5F-F7AC0FE65132}" type="presParOf" srcId="{C9C7D094-4B40-41F6-ABE0-32BDC86D8FC2}" destId="{13E6957C-2782-4F94-9B01-C57DC720AF2E}" srcOrd="0" destOrd="0" presId="urn:microsoft.com/office/officeart/2005/8/layout/hierarchy1"/>
    <dgm:cxn modelId="{FC977F4E-0E24-43FA-B3C2-51ECB8BAF964}" type="presParOf" srcId="{13E6957C-2782-4F94-9B01-C57DC720AF2E}" destId="{33F24DE7-46E6-4022-9738-17047244858C}" srcOrd="0" destOrd="0" presId="urn:microsoft.com/office/officeart/2005/8/layout/hierarchy1"/>
    <dgm:cxn modelId="{2C2A99D8-60D6-4729-9E25-C31A07F6E0A2}" type="presParOf" srcId="{13E6957C-2782-4F94-9B01-C57DC720AF2E}" destId="{6E444E3B-F331-4B09-912E-04D7C2D60FE7}" srcOrd="1" destOrd="0" presId="urn:microsoft.com/office/officeart/2005/8/layout/hierarchy1"/>
    <dgm:cxn modelId="{E388E390-DAD8-400B-85B0-C495D047279E}" type="presParOf" srcId="{C9C7D094-4B40-41F6-ABE0-32BDC86D8FC2}" destId="{0E5C7666-9A15-497B-AAA8-08D02E68A718}" srcOrd="1" destOrd="0" presId="urn:microsoft.com/office/officeart/2005/8/layout/hierarchy1"/>
    <dgm:cxn modelId="{5163530E-E631-4EBA-85F8-A10811E316C8}" type="presParOf" srcId="{04A361DE-E503-4633-82FA-440AB07BB1D4}" destId="{57CA57BE-BEAE-411A-92F5-758153178BE2}" srcOrd="2" destOrd="0" presId="urn:microsoft.com/office/officeart/2005/8/layout/hierarchy1"/>
    <dgm:cxn modelId="{7611A940-337F-4616-A494-32AE5B9B8176}" type="presParOf" srcId="{04A361DE-E503-4633-82FA-440AB07BB1D4}" destId="{784DE24C-C04D-4E8B-8692-7C98E7476649}" srcOrd="3" destOrd="0" presId="urn:microsoft.com/office/officeart/2005/8/layout/hierarchy1"/>
    <dgm:cxn modelId="{561EA48A-EBC6-40CB-A2CA-D7B4810357E0}" type="presParOf" srcId="{784DE24C-C04D-4E8B-8692-7C98E7476649}" destId="{8750FE56-9916-4EDF-91A2-3AD9D1A90E0B}" srcOrd="0" destOrd="0" presId="urn:microsoft.com/office/officeart/2005/8/layout/hierarchy1"/>
    <dgm:cxn modelId="{5A37A0FB-E5D8-4458-A3AD-7A47A32BB46A}" type="presParOf" srcId="{8750FE56-9916-4EDF-91A2-3AD9D1A90E0B}" destId="{6A058303-85C0-4A32-9255-A3D71AE72226}" srcOrd="0" destOrd="0" presId="urn:microsoft.com/office/officeart/2005/8/layout/hierarchy1"/>
    <dgm:cxn modelId="{AFD72B80-D035-4D0A-B403-EBCF182F02D0}" type="presParOf" srcId="{8750FE56-9916-4EDF-91A2-3AD9D1A90E0B}" destId="{CE296E4D-06DC-4D5F-B3D3-DBE2E8A15576}" srcOrd="1" destOrd="0" presId="urn:microsoft.com/office/officeart/2005/8/layout/hierarchy1"/>
    <dgm:cxn modelId="{1886D890-2F61-47B8-A37D-CC654F52797A}" type="presParOf" srcId="{784DE24C-C04D-4E8B-8692-7C98E7476649}" destId="{7EBF5D1B-D797-4752-ABE5-4399AD37D1A2}" srcOrd="1" destOrd="0" presId="urn:microsoft.com/office/officeart/2005/8/layout/hierarchy1"/>
    <dgm:cxn modelId="{4D706889-8459-48FF-A87F-A82C1E190163}" type="presParOf" srcId="{04A361DE-E503-4633-82FA-440AB07BB1D4}" destId="{18937235-817F-4BC1-B96F-7AB17A3FE100}" srcOrd="4" destOrd="0" presId="urn:microsoft.com/office/officeart/2005/8/layout/hierarchy1"/>
    <dgm:cxn modelId="{BED9128A-2894-4016-934B-08383D392D3C}" type="presParOf" srcId="{04A361DE-E503-4633-82FA-440AB07BB1D4}" destId="{DFE655F0-8AE4-43C1-9B14-2C3110972882}" srcOrd="5" destOrd="0" presId="urn:microsoft.com/office/officeart/2005/8/layout/hierarchy1"/>
    <dgm:cxn modelId="{128F6819-C68F-4D2C-8089-D46F0203D8CB}" type="presParOf" srcId="{DFE655F0-8AE4-43C1-9B14-2C3110972882}" destId="{D7BC10C8-5541-41FC-9E81-0C94C812C743}" srcOrd="0" destOrd="0" presId="urn:microsoft.com/office/officeart/2005/8/layout/hierarchy1"/>
    <dgm:cxn modelId="{F978175C-9F5B-45C4-B3D8-9CB831A80054}" type="presParOf" srcId="{D7BC10C8-5541-41FC-9E81-0C94C812C743}" destId="{C5898A8B-BC9B-452E-B4A2-DDC746E7CD94}" srcOrd="0" destOrd="0" presId="urn:microsoft.com/office/officeart/2005/8/layout/hierarchy1"/>
    <dgm:cxn modelId="{DE97AF17-1CF6-4540-B5F1-213B3B611945}" type="presParOf" srcId="{D7BC10C8-5541-41FC-9E81-0C94C812C743}" destId="{521C9666-3E85-41DA-A58B-9D96BC9692FC}" srcOrd="1" destOrd="0" presId="urn:microsoft.com/office/officeart/2005/8/layout/hierarchy1"/>
    <dgm:cxn modelId="{08AAAA57-53DA-4D66-BD98-8E2D57879532}" type="presParOf" srcId="{DFE655F0-8AE4-43C1-9B14-2C3110972882}" destId="{43E2B43A-10E3-4D16-A3F7-203913261311}" srcOrd="1" destOrd="0" presId="urn:microsoft.com/office/officeart/2005/8/layout/hierarchy1"/>
    <dgm:cxn modelId="{77472132-E02A-4B67-AFA1-D2AAB973BFE7}" type="presParOf" srcId="{43E2B43A-10E3-4D16-A3F7-203913261311}" destId="{1941871E-9D25-495B-B857-34ED853CB9B4}" srcOrd="0" destOrd="0" presId="urn:microsoft.com/office/officeart/2005/8/layout/hierarchy1"/>
    <dgm:cxn modelId="{68F73838-BF5F-479F-9999-664FFAA77D50}" type="presParOf" srcId="{43E2B43A-10E3-4D16-A3F7-203913261311}" destId="{29A2D8B0-34D5-4048-AC3B-F19FC637B733}" srcOrd="1" destOrd="0" presId="urn:microsoft.com/office/officeart/2005/8/layout/hierarchy1"/>
    <dgm:cxn modelId="{AA70C7F3-229D-4254-AFC2-C88DB44C39F4}" type="presParOf" srcId="{29A2D8B0-34D5-4048-AC3B-F19FC637B733}" destId="{2E814F9B-21C4-4DBA-8591-05D8A3FE6403}" srcOrd="0" destOrd="0" presId="urn:microsoft.com/office/officeart/2005/8/layout/hierarchy1"/>
    <dgm:cxn modelId="{C26542FB-EDE4-40FE-965C-5E9677AA83B6}" type="presParOf" srcId="{2E814F9B-21C4-4DBA-8591-05D8A3FE6403}" destId="{CF71E26B-9EE8-4B23-ADC8-AB7AE4690458}" srcOrd="0" destOrd="0" presId="urn:microsoft.com/office/officeart/2005/8/layout/hierarchy1"/>
    <dgm:cxn modelId="{3548DAB8-4723-4248-819C-A525A1BA3B91}" type="presParOf" srcId="{2E814F9B-21C4-4DBA-8591-05D8A3FE6403}" destId="{9F66B2B1-C9DD-4222-82CC-A30E128EB401}" srcOrd="1" destOrd="0" presId="urn:microsoft.com/office/officeart/2005/8/layout/hierarchy1"/>
    <dgm:cxn modelId="{EB069535-879C-4F31-B873-FE935AC6F813}" type="presParOf" srcId="{29A2D8B0-34D5-4048-AC3B-F19FC637B733}" destId="{907FBC47-6E1E-4672-9E32-025A136F046F}" srcOrd="1" destOrd="0" presId="urn:microsoft.com/office/officeart/2005/8/layout/hierarchy1"/>
    <dgm:cxn modelId="{C0FEE812-D356-4F66-A97C-1EB87D04DF62}" type="presParOf" srcId="{907FBC47-6E1E-4672-9E32-025A136F046F}" destId="{22DA559D-8ABA-4C0F-A676-8E80D58F6C56}" srcOrd="0" destOrd="0" presId="urn:microsoft.com/office/officeart/2005/8/layout/hierarchy1"/>
    <dgm:cxn modelId="{81688FAE-D943-4029-BD52-A9AF523F81F5}" type="presParOf" srcId="{907FBC47-6E1E-4672-9E32-025A136F046F}" destId="{D5B3DDA9-3584-40D0-B7CD-6BE069F95605}" srcOrd="1" destOrd="0" presId="urn:microsoft.com/office/officeart/2005/8/layout/hierarchy1"/>
    <dgm:cxn modelId="{9EC2E2EC-427A-4541-BDC2-0DEC3CA3C664}" type="presParOf" srcId="{D5B3DDA9-3584-40D0-B7CD-6BE069F95605}" destId="{DEEC142B-7380-4763-B69A-DD3099B69557}" srcOrd="0" destOrd="0" presId="urn:microsoft.com/office/officeart/2005/8/layout/hierarchy1"/>
    <dgm:cxn modelId="{E87F53D2-2920-4AC4-ABC0-A203BCFE24F9}" type="presParOf" srcId="{DEEC142B-7380-4763-B69A-DD3099B69557}" destId="{FA4EE70A-56F7-48B5-909C-0441387A6F1D}" srcOrd="0" destOrd="0" presId="urn:microsoft.com/office/officeart/2005/8/layout/hierarchy1"/>
    <dgm:cxn modelId="{5E646A16-3F80-420E-85C5-62B6D8756D19}" type="presParOf" srcId="{DEEC142B-7380-4763-B69A-DD3099B69557}" destId="{07F7D566-7D1A-4301-B7DC-5B16CC92B135}" srcOrd="1" destOrd="0" presId="urn:microsoft.com/office/officeart/2005/8/layout/hierarchy1"/>
    <dgm:cxn modelId="{F4B9AEDA-99F3-40B6-B6B0-78A489E26327}" type="presParOf" srcId="{D5B3DDA9-3584-40D0-B7CD-6BE069F95605}" destId="{D8D5B367-CFD0-4A5A-81CC-8DBDA50449F8}" srcOrd="1" destOrd="0" presId="urn:microsoft.com/office/officeart/2005/8/layout/hierarchy1"/>
    <dgm:cxn modelId="{DDEA7603-377E-4837-B965-067FD1B526D6}" type="presParOf" srcId="{D8D5B367-CFD0-4A5A-81CC-8DBDA50449F8}" destId="{3D642F99-41FC-4849-A9A6-160E98C9829E}" srcOrd="0" destOrd="0" presId="urn:microsoft.com/office/officeart/2005/8/layout/hierarchy1"/>
    <dgm:cxn modelId="{69DC4681-E083-4121-B002-C9CAFFAE32C1}" type="presParOf" srcId="{D8D5B367-CFD0-4A5A-81CC-8DBDA50449F8}" destId="{97B0E7C9-7C4F-48E4-BF35-5E0CB9EA3971}" srcOrd="1" destOrd="0" presId="urn:microsoft.com/office/officeart/2005/8/layout/hierarchy1"/>
    <dgm:cxn modelId="{DD463A36-1E8D-4997-A79E-E60991B1EC66}" type="presParOf" srcId="{97B0E7C9-7C4F-48E4-BF35-5E0CB9EA3971}" destId="{644403A7-1F70-4EAE-82A1-75C0F58F99FB}" srcOrd="0" destOrd="0" presId="urn:microsoft.com/office/officeart/2005/8/layout/hierarchy1"/>
    <dgm:cxn modelId="{ED4C8830-DF32-412F-BFD8-D526A9DE73E1}" type="presParOf" srcId="{644403A7-1F70-4EAE-82A1-75C0F58F99FB}" destId="{5F495023-29AF-4BA7-AB59-BEFC34BC86E5}" srcOrd="0" destOrd="0" presId="urn:microsoft.com/office/officeart/2005/8/layout/hierarchy1"/>
    <dgm:cxn modelId="{A8629F68-F3E8-46ED-9BAA-DE4909B8EFB1}" type="presParOf" srcId="{644403A7-1F70-4EAE-82A1-75C0F58F99FB}" destId="{561623AE-1E0D-4D59-A6E9-21B971124587}" srcOrd="1" destOrd="0" presId="urn:microsoft.com/office/officeart/2005/8/layout/hierarchy1"/>
    <dgm:cxn modelId="{73CB587A-FFCA-4A0E-856A-047E7ED77C7F}" type="presParOf" srcId="{97B0E7C9-7C4F-48E4-BF35-5E0CB9EA3971}" destId="{C78216E7-180D-4A6A-84BC-65314C2346E7}"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3BA7210F-E955-403C-AE47-6323699C94D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472B25F3-B9FD-42F9-9716-9D41B63F8BEC}">
      <dgm:prSet phldrT="[Metin]" custT="1"/>
      <dgm:spPr>
        <a:blipFill rotWithShape="0">
          <a:blip xmlns:r="http://schemas.openxmlformats.org/officeDocument/2006/relationships" r:embed="rId1"/>
          <a:tile tx="0" ty="0" sx="100000" sy="100000" flip="none" algn="tl"/>
        </a:blipFill>
      </dgm:spPr>
      <dgm:t>
        <a:bodyPr/>
        <a:lstStyle/>
        <a:p>
          <a:r>
            <a:rPr lang="tr-TR" sz="700" b="1" i="0" baseline="0"/>
            <a:t>DEKAN</a:t>
          </a:r>
        </a:p>
      </dgm:t>
    </dgm:pt>
    <dgm:pt modelId="{927F5BB7-3FE9-4D2E-8762-22F142C95BAD}" type="parTrans" cxnId="{5C472D89-4AC9-4AD5-8079-088A7CCE77DC}">
      <dgm:prSet/>
      <dgm:spPr/>
      <dgm:t>
        <a:bodyPr/>
        <a:lstStyle/>
        <a:p>
          <a:endParaRPr lang="tr-TR"/>
        </a:p>
      </dgm:t>
    </dgm:pt>
    <dgm:pt modelId="{13E78ADD-0528-4288-A604-88EE208CD2F3}" type="sibTrans" cxnId="{5C472D89-4AC9-4AD5-8079-088A7CCE77DC}">
      <dgm:prSet/>
      <dgm:spPr/>
      <dgm:t>
        <a:bodyPr/>
        <a:lstStyle/>
        <a:p>
          <a:endParaRPr lang="tr-TR"/>
        </a:p>
      </dgm:t>
    </dgm:pt>
    <dgm:pt modelId="{F94DE093-877A-4B48-ABD1-0286F8725C17}">
      <dgm:prSet/>
      <dgm:spPr>
        <a:blipFill rotWithShape="0">
          <a:blip xmlns:r="http://schemas.openxmlformats.org/officeDocument/2006/relationships" r:embed="rId1"/>
          <a:tile tx="0" ty="0" sx="100000" sy="100000" flip="none" algn="tl"/>
        </a:blipFill>
      </dgm:spPr>
      <dgm:t>
        <a:bodyPr/>
        <a:lstStyle/>
        <a:p>
          <a:r>
            <a:rPr lang="tr-TR" b="1" i="0" baseline="0"/>
            <a:t>FAKÜLTE SEKRETERİ</a:t>
          </a:r>
        </a:p>
      </dgm:t>
    </dgm:pt>
    <dgm:pt modelId="{CEDF732E-50FB-4FEB-B54A-F3DAE2ACCE6B}" type="parTrans" cxnId="{9CAAC97D-E6BF-42BE-9040-51DFA02411E7}">
      <dgm:prSet/>
      <dgm:spPr/>
      <dgm:t>
        <a:bodyPr/>
        <a:lstStyle/>
        <a:p>
          <a:endParaRPr lang="tr-TR"/>
        </a:p>
      </dgm:t>
    </dgm:pt>
    <dgm:pt modelId="{B3B521F8-583A-444E-8482-81ECDB659D84}" type="sibTrans" cxnId="{9CAAC97D-E6BF-42BE-9040-51DFA02411E7}">
      <dgm:prSet/>
      <dgm:spPr/>
      <dgm:t>
        <a:bodyPr/>
        <a:lstStyle/>
        <a:p>
          <a:endParaRPr lang="tr-TR"/>
        </a:p>
      </dgm:t>
    </dgm:pt>
    <dgm:pt modelId="{713C1DB9-FD91-4796-B3A9-D6CE293052F3}">
      <dgm:prSet/>
      <dgm:spPr>
        <a:blipFill rotWithShape="0">
          <a:blip xmlns:r="http://schemas.openxmlformats.org/officeDocument/2006/relationships" r:embed="rId1"/>
          <a:tile tx="0" ty="0" sx="100000" sy="100000" flip="none" algn="tl"/>
        </a:blipFill>
      </dgm:spPr>
      <dgm:t>
        <a:bodyPr/>
        <a:lstStyle/>
        <a:p>
          <a:r>
            <a:rPr lang="tr-TR" b="1" i="0" baseline="0"/>
            <a:t>PERSONEL İŞLERİ</a:t>
          </a:r>
        </a:p>
      </dgm:t>
    </dgm:pt>
    <dgm:pt modelId="{8E890DF0-8B4E-4793-A48C-1158553E6A55}" type="parTrans" cxnId="{68A70D27-CDAD-4E42-930A-808042548F10}">
      <dgm:prSet/>
      <dgm:spPr/>
      <dgm:t>
        <a:bodyPr/>
        <a:lstStyle/>
        <a:p>
          <a:endParaRPr lang="tr-TR"/>
        </a:p>
      </dgm:t>
    </dgm:pt>
    <dgm:pt modelId="{11AEA8ED-A689-479F-B2A3-3432C673D4AF}" type="sibTrans" cxnId="{68A70D27-CDAD-4E42-930A-808042548F10}">
      <dgm:prSet/>
      <dgm:spPr/>
      <dgm:t>
        <a:bodyPr/>
        <a:lstStyle/>
        <a:p>
          <a:endParaRPr lang="tr-TR"/>
        </a:p>
      </dgm:t>
    </dgm:pt>
    <dgm:pt modelId="{429A5C3D-8FCB-410A-AE4E-4D43B1562006}">
      <dgm:prSet/>
      <dgm:spPr>
        <a:blipFill rotWithShape="0">
          <a:blip xmlns:r="http://schemas.openxmlformats.org/officeDocument/2006/relationships" r:embed="rId1"/>
          <a:tile tx="0" ty="0" sx="100000" sy="100000" flip="none" algn="tl"/>
        </a:blipFill>
      </dgm:spPr>
      <dgm:t>
        <a:bodyPr/>
        <a:lstStyle/>
        <a:p>
          <a:r>
            <a:rPr lang="tr-TR" b="1" i="0" baseline="0"/>
            <a:t>BÖLÜM SEKRETERLİĞİ</a:t>
          </a:r>
        </a:p>
      </dgm:t>
    </dgm:pt>
    <dgm:pt modelId="{33379A72-EF54-4923-AAD5-1344A4CBA39D}" type="parTrans" cxnId="{D77903AA-97AF-48FE-8A23-EE9D7234BBEF}">
      <dgm:prSet/>
      <dgm:spPr/>
      <dgm:t>
        <a:bodyPr/>
        <a:lstStyle/>
        <a:p>
          <a:endParaRPr lang="tr-TR"/>
        </a:p>
      </dgm:t>
    </dgm:pt>
    <dgm:pt modelId="{22C4716B-2009-49D1-9223-0C99DD88EC43}" type="sibTrans" cxnId="{D77903AA-97AF-48FE-8A23-EE9D7234BBEF}">
      <dgm:prSet/>
      <dgm:spPr/>
      <dgm:t>
        <a:bodyPr/>
        <a:lstStyle/>
        <a:p>
          <a:endParaRPr lang="tr-TR"/>
        </a:p>
      </dgm:t>
    </dgm:pt>
    <dgm:pt modelId="{AEB9A8D1-DDB6-41EB-8B86-7D0DD65E0D85}">
      <dgm:prSet/>
      <dgm:spPr>
        <a:blipFill rotWithShape="0">
          <a:blip xmlns:r="http://schemas.openxmlformats.org/officeDocument/2006/relationships" r:embed="rId1"/>
          <a:tile tx="0" ty="0" sx="100000" sy="100000" flip="none" algn="tl"/>
        </a:blipFill>
      </dgm:spPr>
      <dgm:t>
        <a:bodyPr/>
        <a:lstStyle/>
        <a:p>
          <a:r>
            <a:rPr lang="tr-TR" b="1" i="0" baseline="0"/>
            <a:t>ÖĞRENCİ İŞLERİ</a:t>
          </a:r>
        </a:p>
      </dgm:t>
    </dgm:pt>
    <dgm:pt modelId="{ACBB27D7-DC76-4226-8754-4551314D0179}" type="parTrans" cxnId="{3E40EDE2-BFF9-4F37-AC93-6BC7A1D06C58}">
      <dgm:prSet/>
      <dgm:spPr/>
      <dgm:t>
        <a:bodyPr/>
        <a:lstStyle/>
        <a:p>
          <a:endParaRPr lang="tr-TR"/>
        </a:p>
      </dgm:t>
    </dgm:pt>
    <dgm:pt modelId="{29FF0FB1-4B35-463F-9828-385C92B75C12}" type="sibTrans" cxnId="{3E40EDE2-BFF9-4F37-AC93-6BC7A1D06C58}">
      <dgm:prSet/>
      <dgm:spPr/>
      <dgm:t>
        <a:bodyPr/>
        <a:lstStyle/>
        <a:p>
          <a:endParaRPr lang="tr-TR"/>
        </a:p>
      </dgm:t>
    </dgm:pt>
    <dgm:pt modelId="{F67E907B-094C-43A6-88DD-6758E9CF5FA2}">
      <dgm:prSet/>
      <dgm:spPr>
        <a:blipFill rotWithShape="0">
          <a:blip xmlns:r="http://schemas.openxmlformats.org/officeDocument/2006/relationships" r:embed="rId1"/>
          <a:tile tx="0" ty="0" sx="100000" sy="100000" flip="none" algn="tl"/>
        </a:blipFill>
      </dgm:spPr>
      <dgm:t>
        <a:bodyPr/>
        <a:lstStyle/>
        <a:p>
          <a:r>
            <a:rPr lang="tr-TR" b="1" i="0" baseline="0"/>
            <a:t>YAZI İŞLERİ</a:t>
          </a:r>
        </a:p>
      </dgm:t>
    </dgm:pt>
    <dgm:pt modelId="{D02BF3A2-150B-49B6-849D-904423C4A582}" type="parTrans" cxnId="{12B0BDDB-BB0F-42B7-B9A1-448543021EF6}">
      <dgm:prSet/>
      <dgm:spPr/>
      <dgm:t>
        <a:bodyPr/>
        <a:lstStyle/>
        <a:p>
          <a:endParaRPr lang="tr-TR"/>
        </a:p>
      </dgm:t>
    </dgm:pt>
    <dgm:pt modelId="{A032D1E1-2C2F-4805-8E98-79BFE0E571DD}" type="sibTrans" cxnId="{12B0BDDB-BB0F-42B7-B9A1-448543021EF6}">
      <dgm:prSet/>
      <dgm:spPr/>
      <dgm:t>
        <a:bodyPr/>
        <a:lstStyle/>
        <a:p>
          <a:endParaRPr lang="tr-TR"/>
        </a:p>
      </dgm:t>
    </dgm:pt>
    <dgm:pt modelId="{675B9926-68F0-4B8F-BEE1-71395F4A125B}">
      <dgm:prSet/>
      <dgm:spPr>
        <a:blipFill rotWithShape="0">
          <a:blip xmlns:r="http://schemas.openxmlformats.org/officeDocument/2006/relationships" r:embed="rId1"/>
          <a:tile tx="0" ty="0" sx="100000" sy="100000" flip="none" algn="tl"/>
        </a:blipFill>
      </dgm:spPr>
      <dgm:t>
        <a:bodyPr/>
        <a:lstStyle/>
        <a:p>
          <a:r>
            <a:rPr lang="tr-TR" b="1" i="0" baseline="0"/>
            <a:t>TAHAKKUK</a:t>
          </a:r>
        </a:p>
      </dgm:t>
    </dgm:pt>
    <dgm:pt modelId="{FE2226C4-A225-4C4F-A32C-9BC418798020}" type="parTrans" cxnId="{AC60E529-9611-4603-9AE6-CD4C19C6880D}">
      <dgm:prSet/>
      <dgm:spPr/>
      <dgm:t>
        <a:bodyPr/>
        <a:lstStyle/>
        <a:p>
          <a:endParaRPr lang="tr-TR"/>
        </a:p>
      </dgm:t>
    </dgm:pt>
    <dgm:pt modelId="{D2E40099-8C9B-4BFF-BEA4-EFE24D310500}" type="sibTrans" cxnId="{AC60E529-9611-4603-9AE6-CD4C19C6880D}">
      <dgm:prSet/>
      <dgm:spPr/>
      <dgm:t>
        <a:bodyPr/>
        <a:lstStyle/>
        <a:p>
          <a:endParaRPr lang="tr-TR"/>
        </a:p>
      </dgm:t>
    </dgm:pt>
    <dgm:pt modelId="{9455F89A-9770-4400-B81E-3EE73295C3AE}">
      <dgm:prSet/>
      <dgm:spPr>
        <a:blipFill rotWithShape="0">
          <a:blip xmlns:r="http://schemas.openxmlformats.org/officeDocument/2006/relationships" r:embed="rId1"/>
          <a:tile tx="0" ty="0" sx="100000" sy="100000" flip="none" algn="tl"/>
        </a:blipFill>
      </dgm:spPr>
      <dgm:t>
        <a:bodyPr/>
        <a:lstStyle/>
        <a:p>
          <a:r>
            <a:rPr lang="tr-TR" b="1" i="0" baseline="0"/>
            <a:t>AYNİYAT</a:t>
          </a:r>
        </a:p>
      </dgm:t>
    </dgm:pt>
    <dgm:pt modelId="{380CAA54-35D3-44B3-8C5C-616C47E4AB54}" type="parTrans" cxnId="{3C02D55D-0D44-45CD-878F-45CB5BF9E81C}">
      <dgm:prSet/>
      <dgm:spPr/>
      <dgm:t>
        <a:bodyPr/>
        <a:lstStyle/>
        <a:p>
          <a:endParaRPr lang="tr-TR"/>
        </a:p>
      </dgm:t>
    </dgm:pt>
    <dgm:pt modelId="{F32F39E0-748F-4557-A182-2DF81E485F9C}" type="sibTrans" cxnId="{3C02D55D-0D44-45CD-878F-45CB5BF9E81C}">
      <dgm:prSet/>
      <dgm:spPr/>
      <dgm:t>
        <a:bodyPr/>
        <a:lstStyle/>
        <a:p>
          <a:endParaRPr lang="tr-TR"/>
        </a:p>
      </dgm:t>
    </dgm:pt>
    <dgm:pt modelId="{49B55A50-F5FF-48AC-9778-123182DA7DA0}">
      <dgm:prSet/>
      <dgm:spPr>
        <a:blipFill rotWithShape="0">
          <a:blip xmlns:r="http://schemas.openxmlformats.org/officeDocument/2006/relationships" r:embed="rId1"/>
          <a:tile tx="0" ty="0" sx="100000" sy="100000" flip="none" algn="tl"/>
        </a:blipFill>
      </dgm:spPr>
      <dgm:t>
        <a:bodyPr/>
        <a:lstStyle/>
        <a:p>
          <a:r>
            <a:rPr lang="tr-TR" b="1" i="0" baseline="0"/>
            <a:t>SATIN ALMA</a:t>
          </a:r>
        </a:p>
      </dgm:t>
    </dgm:pt>
    <dgm:pt modelId="{929AFA64-6108-4890-B44E-825BF96BC43D}" type="parTrans" cxnId="{3B503A60-027F-4BF8-A644-D9A9CBF3FEC6}">
      <dgm:prSet/>
      <dgm:spPr/>
      <dgm:t>
        <a:bodyPr/>
        <a:lstStyle/>
        <a:p>
          <a:endParaRPr lang="tr-TR"/>
        </a:p>
      </dgm:t>
    </dgm:pt>
    <dgm:pt modelId="{8053C1C1-5A26-4817-9A35-7A208A548543}" type="sibTrans" cxnId="{3B503A60-027F-4BF8-A644-D9A9CBF3FEC6}">
      <dgm:prSet/>
      <dgm:spPr/>
      <dgm:t>
        <a:bodyPr/>
        <a:lstStyle/>
        <a:p>
          <a:endParaRPr lang="tr-TR"/>
        </a:p>
      </dgm:t>
    </dgm:pt>
    <dgm:pt modelId="{680367AF-D63C-42E8-A31A-624CD19E5176}" type="pres">
      <dgm:prSet presAssocID="{3BA7210F-E955-403C-AE47-6323699C94DC}" presName="hierChild1" presStyleCnt="0">
        <dgm:presLayoutVars>
          <dgm:chPref val="1"/>
          <dgm:dir/>
          <dgm:animOne val="branch"/>
          <dgm:animLvl val="lvl"/>
          <dgm:resizeHandles/>
        </dgm:presLayoutVars>
      </dgm:prSet>
      <dgm:spPr/>
      <dgm:t>
        <a:bodyPr/>
        <a:lstStyle/>
        <a:p>
          <a:endParaRPr lang="tr-TR"/>
        </a:p>
      </dgm:t>
    </dgm:pt>
    <dgm:pt modelId="{74415AF9-4C5A-45BD-8332-BB6DBDF657F8}" type="pres">
      <dgm:prSet presAssocID="{472B25F3-B9FD-42F9-9716-9D41B63F8BEC}" presName="hierRoot1" presStyleCnt="0"/>
      <dgm:spPr/>
    </dgm:pt>
    <dgm:pt modelId="{2A785A19-3D5B-456C-9354-C26531AAD2B4}" type="pres">
      <dgm:prSet presAssocID="{472B25F3-B9FD-42F9-9716-9D41B63F8BEC}" presName="composite" presStyleCnt="0"/>
      <dgm:spPr/>
    </dgm:pt>
    <dgm:pt modelId="{8F3FC2D4-A20C-49BF-A2AD-1CA3244607F6}" type="pres">
      <dgm:prSet presAssocID="{472B25F3-B9FD-42F9-9716-9D41B63F8BEC}" presName="background" presStyleLbl="node0" presStyleIdx="0" presStyleCnt="1"/>
      <dgm:spPr/>
    </dgm:pt>
    <dgm:pt modelId="{B48F0B4C-7479-483B-A963-B0AD5566DE90}" type="pres">
      <dgm:prSet presAssocID="{472B25F3-B9FD-42F9-9716-9D41B63F8BEC}" presName="text" presStyleLbl="fgAcc0" presStyleIdx="0" presStyleCnt="1">
        <dgm:presLayoutVars>
          <dgm:chPref val="3"/>
        </dgm:presLayoutVars>
      </dgm:prSet>
      <dgm:spPr/>
      <dgm:t>
        <a:bodyPr/>
        <a:lstStyle/>
        <a:p>
          <a:endParaRPr lang="tr-TR"/>
        </a:p>
      </dgm:t>
    </dgm:pt>
    <dgm:pt modelId="{04A361DE-E503-4633-82FA-440AB07BB1D4}" type="pres">
      <dgm:prSet presAssocID="{472B25F3-B9FD-42F9-9716-9D41B63F8BEC}" presName="hierChild2" presStyleCnt="0"/>
      <dgm:spPr/>
    </dgm:pt>
    <dgm:pt modelId="{18937235-817F-4BC1-B96F-7AB17A3FE100}" type="pres">
      <dgm:prSet presAssocID="{CEDF732E-50FB-4FEB-B54A-F3DAE2ACCE6B}" presName="Name10" presStyleLbl="parChTrans1D2" presStyleIdx="0" presStyleCnt="1"/>
      <dgm:spPr/>
      <dgm:t>
        <a:bodyPr/>
        <a:lstStyle/>
        <a:p>
          <a:endParaRPr lang="tr-TR"/>
        </a:p>
      </dgm:t>
    </dgm:pt>
    <dgm:pt modelId="{DFE655F0-8AE4-43C1-9B14-2C3110972882}" type="pres">
      <dgm:prSet presAssocID="{F94DE093-877A-4B48-ABD1-0286F8725C17}" presName="hierRoot2" presStyleCnt="0"/>
      <dgm:spPr/>
    </dgm:pt>
    <dgm:pt modelId="{D7BC10C8-5541-41FC-9E81-0C94C812C743}" type="pres">
      <dgm:prSet presAssocID="{F94DE093-877A-4B48-ABD1-0286F8725C17}" presName="composite2" presStyleCnt="0"/>
      <dgm:spPr/>
    </dgm:pt>
    <dgm:pt modelId="{C5898A8B-BC9B-452E-B4A2-DDC746E7CD94}" type="pres">
      <dgm:prSet presAssocID="{F94DE093-877A-4B48-ABD1-0286F8725C17}" presName="background2" presStyleLbl="node2" presStyleIdx="0" presStyleCnt="1"/>
      <dgm:spPr/>
    </dgm:pt>
    <dgm:pt modelId="{521C9666-3E85-41DA-A58B-9D96BC9692FC}" type="pres">
      <dgm:prSet presAssocID="{F94DE093-877A-4B48-ABD1-0286F8725C17}" presName="text2" presStyleLbl="fgAcc2" presStyleIdx="0" presStyleCnt="1">
        <dgm:presLayoutVars>
          <dgm:chPref val="3"/>
        </dgm:presLayoutVars>
      </dgm:prSet>
      <dgm:spPr/>
      <dgm:t>
        <a:bodyPr/>
        <a:lstStyle/>
        <a:p>
          <a:endParaRPr lang="tr-TR"/>
        </a:p>
      </dgm:t>
    </dgm:pt>
    <dgm:pt modelId="{43E2B43A-10E3-4D16-A3F7-203913261311}" type="pres">
      <dgm:prSet presAssocID="{F94DE093-877A-4B48-ABD1-0286F8725C17}" presName="hierChild3" presStyleCnt="0"/>
      <dgm:spPr/>
    </dgm:pt>
    <dgm:pt modelId="{15A6070F-002E-4D9A-B549-A535C29FCDBD}" type="pres">
      <dgm:prSet presAssocID="{33379A72-EF54-4923-AAD5-1344A4CBA39D}" presName="Name17" presStyleLbl="parChTrans1D3" presStyleIdx="0" presStyleCnt="7"/>
      <dgm:spPr/>
      <dgm:t>
        <a:bodyPr/>
        <a:lstStyle/>
        <a:p>
          <a:endParaRPr lang="tr-TR"/>
        </a:p>
      </dgm:t>
    </dgm:pt>
    <dgm:pt modelId="{AA2FCEB0-70CE-404E-A523-38A4DB09DD0D}" type="pres">
      <dgm:prSet presAssocID="{429A5C3D-8FCB-410A-AE4E-4D43B1562006}" presName="hierRoot3" presStyleCnt="0"/>
      <dgm:spPr/>
    </dgm:pt>
    <dgm:pt modelId="{164D7FA2-F99C-40DE-A72E-2498490068E7}" type="pres">
      <dgm:prSet presAssocID="{429A5C3D-8FCB-410A-AE4E-4D43B1562006}" presName="composite3" presStyleCnt="0"/>
      <dgm:spPr/>
    </dgm:pt>
    <dgm:pt modelId="{03D4A390-6C32-4A94-9510-F681E8957A18}" type="pres">
      <dgm:prSet presAssocID="{429A5C3D-8FCB-410A-AE4E-4D43B1562006}" presName="background3" presStyleLbl="node3" presStyleIdx="0" presStyleCnt="7"/>
      <dgm:spPr/>
    </dgm:pt>
    <dgm:pt modelId="{2D3EE8D1-541A-41F4-AB35-39D7F63E1FF0}" type="pres">
      <dgm:prSet presAssocID="{429A5C3D-8FCB-410A-AE4E-4D43B1562006}" presName="text3" presStyleLbl="fgAcc3" presStyleIdx="0" presStyleCnt="7">
        <dgm:presLayoutVars>
          <dgm:chPref val="3"/>
        </dgm:presLayoutVars>
      </dgm:prSet>
      <dgm:spPr/>
      <dgm:t>
        <a:bodyPr/>
        <a:lstStyle/>
        <a:p>
          <a:endParaRPr lang="tr-TR"/>
        </a:p>
      </dgm:t>
    </dgm:pt>
    <dgm:pt modelId="{78A764C6-2398-4821-A739-1D87C21C3A5F}" type="pres">
      <dgm:prSet presAssocID="{429A5C3D-8FCB-410A-AE4E-4D43B1562006}" presName="hierChild4" presStyleCnt="0"/>
      <dgm:spPr/>
    </dgm:pt>
    <dgm:pt modelId="{D5211A3E-F602-4FCD-9B69-CA7A337C0CEB}" type="pres">
      <dgm:prSet presAssocID="{ACBB27D7-DC76-4226-8754-4551314D0179}" presName="Name17" presStyleLbl="parChTrans1D3" presStyleIdx="1" presStyleCnt="7"/>
      <dgm:spPr/>
      <dgm:t>
        <a:bodyPr/>
        <a:lstStyle/>
        <a:p>
          <a:endParaRPr lang="tr-TR"/>
        </a:p>
      </dgm:t>
    </dgm:pt>
    <dgm:pt modelId="{1DB1A5EB-D5FC-4AE4-A983-6F09CDBBBB6F}" type="pres">
      <dgm:prSet presAssocID="{AEB9A8D1-DDB6-41EB-8B86-7D0DD65E0D85}" presName="hierRoot3" presStyleCnt="0"/>
      <dgm:spPr/>
    </dgm:pt>
    <dgm:pt modelId="{A51390A4-F25B-4260-A811-AD341A0913BE}" type="pres">
      <dgm:prSet presAssocID="{AEB9A8D1-DDB6-41EB-8B86-7D0DD65E0D85}" presName="composite3" presStyleCnt="0"/>
      <dgm:spPr/>
    </dgm:pt>
    <dgm:pt modelId="{C39DD6D3-0AD5-4652-ABD5-0804350F4BA1}" type="pres">
      <dgm:prSet presAssocID="{AEB9A8D1-DDB6-41EB-8B86-7D0DD65E0D85}" presName="background3" presStyleLbl="node3" presStyleIdx="1" presStyleCnt="7"/>
      <dgm:spPr/>
    </dgm:pt>
    <dgm:pt modelId="{3A83598A-FE9F-4426-B634-9D617BF9D191}" type="pres">
      <dgm:prSet presAssocID="{AEB9A8D1-DDB6-41EB-8B86-7D0DD65E0D85}" presName="text3" presStyleLbl="fgAcc3" presStyleIdx="1" presStyleCnt="7">
        <dgm:presLayoutVars>
          <dgm:chPref val="3"/>
        </dgm:presLayoutVars>
      </dgm:prSet>
      <dgm:spPr/>
      <dgm:t>
        <a:bodyPr/>
        <a:lstStyle/>
        <a:p>
          <a:endParaRPr lang="tr-TR"/>
        </a:p>
      </dgm:t>
    </dgm:pt>
    <dgm:pt modelId="{806593A2-A868-4665-A97B-DB413684D10C}" type="pres">
      <dgm:prSet presAssocID="{AEB9A8D1-DDB6-41EB-8B86-7D0DD65E0D85}" presName="hierChild4" presStyleCnt="0"/>
      <dgm:spPr/>
    </dgm:pt>
    <dgm:pt modelId="{626B7085-D8B5-4DF5-BF8F-95884665552C}" type="pres">
      <dgm:prSet presAssocID="{D02BF3A2-150B-49B6-849D-904423C4A582}" presName="Name17" presStyleLbl="parChTrans1D3" presStyleIdx="2" presStyleCnt="7"/>
      <dgm:spPr/>
      <dgm:t>
        <a:bodyPr/>
        <a:lstStyle/>
        <a:p>
          <a:endParaRPr lang="tr-TR"/>
        </a:p>
      </dgm:t>
    </dgm:pt>
    <dgm:pt modelId="{7302A073-9EFB-41A2-885E-DACCC5CDDDD3}" type="pres">
      <dgm:prSet presAssocID="{F67E907B-094C-43A6-88DD-6758E9CF5FA2}" presName="hierRoot3" presStyleCnt="0"/>
      <dgm:spPr/>
    </dgm:pt>
    <dgm:pt modelId="{E3D73906-15AF-4318-B546-3CE264834459}" type="pres">
      <dgm:prSet presAssocID="{F67E907B-094C-43A6-88DD-6758E9CF5FA2}" presName="composite3" presStyleCnt="0"/>
      <dgm:spPr/>
    </dgm:pt>
    <dgm:pt modelId="{C8D4014C-9C90-46E9-8032-0C1C5696E3BB}" type="pres">
      <dgm:prSet presAssocID="{F67E907B-094C-43A6-88DD-6758E9CF5FA2}" presName="background3" presStyleLbl="node3" presStyleIdx="2" presStyleCnt="7"/>
      <dgm:spPr/>
    </dgm:pt>
    <dgm:pt modelId="{E604F43D-18B3-4BB5-832C-7AB5169DEEFD}" type="pres">
      <dgm:prSet presAssocID="{F67E907B-094C-43A6-88DD-6758E9CF5FA2}" presName="text3" presStyleLbl="fgAcc3" presStyleIdx="2" presStyleCnt="7">
        <dgm:presLayoutVars>
          <dgm:chPref val="3"/>
        </dgm:presLayoutVars>
      </dgm:prSet>
      <dgm:spPr/>
      <dgm:t>
        <a:bodyPr/>
        <a:lstStyle/>
        <a:p>
          <a:endParaRPr lang="tr-TR"/>
        </a:p>
      </dgm:t>
    </dgm:pt>
    <dgm:pt modelId="{F55893E8-2544-401D-B3E3-BC70AF2A3DD3}" type="pres">
      <dgm:prSet presAssocID="{F67E907B-094C-43A6-88DD-6758E9CF5FA2}" presName="hierChild4" presStyleCnt="0"/>
      <dgm:spPr/>
    </dgm:pt>
    <dgm:pt modelId="{954E9A8D-DE5F-4A25-B249-2AA91A3AE74F}" type="pres">
      <dgm:prSet presAssocID="{FE2226C4-A225-4C4F-A32C-9BC418798020}" presName="Name17" presStyleLbl="parChTrans1D3" presStyleIdx="3" presStyleCnt="7"/>
      <dgm:spPr/>
      <dgm:t>
        <a:bodyPr/>
        <a:lstStyle/>
        <a:p>
          <a:endParaRPr lang="tr-TR"/>
        </a:p>
      </dgm:t>
    </dgm:pt>
    <dgm:pt modelId="{5EAEC0A1-E093-404F-BF8D-99C7DCBB5BBE}" type="pres">
      <dgm:prSet presAssocID="{675B9926-68F0-4B8F-BEE1-71395F4A125B}" presName="hierRoot3" presStyleCnt="0"/>
      <dgm:spPr/>
    </dgm:pt>
    <dgm:pt modelId="{74CAA8DC-280A-4EC4-900B-9D6D271DA346}" type="pres">
      <dgm:prSet presAssocID="{675B9926-68F0-4B8F-BEE1-71395F4A125B}" presName="composite3" presStyleCnt="0"/>
      <dgm:spPr/>
    </dgm:pt>
    <dgm:pt modelId="{9477CF65-0382-4FFB-9ED4-C5B81EA4EFF0}" type="pres">
      <dgm:prSet presAssocID="{675B9926-68F0-4B8F-BEE1-71395F4A125B}" presName="background3" presStyleLbl="node3" presStyleIdx="3" presStyleCnt="7"/>
      <dgm:spPr/>
    </dgm:pt>
    <dgm:pt modelId="{13D5874E-B7FD-4EDD-A860-A87D6833B6C7}" type="pres">
      <dgm:prSet presAssocID="{675B9926-68F0-4B8F-BEE1-71395F4A125B}" presName="text3" presStyleLbl="fgAcc3" presStyleIdx="3" presStyleCnt="7">
        <dgm:presLayoutVars>
          <dgm:chPref val="3"/>
        </dgm:presLayoutVars>
      </dgm:prSet>
      <dgm:spPr/>
      <dgm:t>
        <a:bodyPr/>
        <a:lstStyle/>
        <a:p>
          <a:endParaRPr lang="tr-TR"/>
        </a:p>
      </dgm:t>
    </dgm:pt>
    <dgm:pt modelId="{C0F9F90C-EF30-432F-A9D7-7CDC4518ADEA}" type="pres">
      <dgm:prSet presAssocID="{675B9926-68F0-4B8F-BEE1-71395F4A125B}" presName="hierChild4" presStyleCnt="0"/>
      <dgm:spPr/>
    </dgm:pt>
    <dgm:pt modelId="{F9B37D02-D9FB-480D-8BEF-5643E1CBDF25}" type="pres">
      <dgm:prSet presAssocID="{380CAA54-35D3-44B3-8C5C-616C47E4AB54}" presName="Name17" presStyleLbl="parChTrans1D3" presStyleIdx="4" presStyleCnt="7"/>
      <dgm:spPr/>
      <dgm:t>
        <a:bodyPr/>
        <a:lstStyle/>
        <a:p>
          <a:endParaRPr lang="tr-TR"/>
        </a:p>
      </dgm:t>
    </dgm:pt>
    <dgm:pt modelId="{79785608-2CE8-4961-ACEB-B93BBC8951B6}" type="pres">
      <dgm:prSet presAssocID="{9455F89A-9770-4400-B81E-3EE73295C3AE}" presName="hierRoot3" presStyleCnt="0"/>
      <dgm:spPr/>
    </dgm:pt>
    <dgm:pt modelId="{06EEAC81-6C02-4A3D-8FA0-6501F9B3B480}" type="pres">
      <dgm:prSet presAssocID="{9455F89A-9770-4400-B81E-3EE73295C3AE}" presName="composite3" presStyleCnt="0"/>
      <dgm:spPr/>
    </dgm:pt>
    <dgm:pt modelId="{E4C5A7AD-15F8-4AC2-AB00-B1DF7246AAD4}" type="pres">
      <dgm:prSet presAssocID="{9455F89A-9770-4400-B81E-3EE73295C3AE}" presName="background3" presStyleLbl="node3" presStyleIdx="4" presStyleCnt="7"/>
      <dgm:spPr/>
    </dgm:pt>
    <dgm:pt modelId="{A215D5A4-7E63-4539-8676-AD84E7372DAA}" type="pres">
      <dgm:prSet presAssocID="{9455F89A-9770-4400-B81E-3EE73295C3AE}" presName="text3" presStyleLbl="fgAcc3" presStyleIdx="4" presStyleCnt="7">
        <dgm:presLayoutVars>
          <dgm:chPref val="3"/>
        </dgm:presLayoutVars>
      </dgm:prSet>
      <dgm:spPr/>
      <dgm:t>
        <a:bodyPr/>
        <a:lstStyle/>
        <a:p>
          <a:endParaRPr lang="tr-TR"/>
        </a:p>
      </dgm:t>
    </dgm:pt>
    <dgm:pt modelId="{CAE19A81-58D9-48B9-9B15-D7DAEA4B8573}" type="pres">
      <dgm:prSet presAssocID="{9455F89A-9770-4400-B81E-3EE73295C3AE}" presName="hierChild4" presStyleCnt="0"/>
      <dgm:spPr/>
    </dgm:pt>
    <dgm:pt modelId="{5CC2BDF3-4721-451F-BCED-6C1B4849F9C6}" type="pres">
      <dgm:prSet presAssocID="{929AFA64-6108-4890-B44E-825BF96BC43D}" presName="Name17" presStyleLbl="parChTrans1D3" presStyleIdx="5" presStyleCnt="7"/>
      <dgm:spPr/>
      <dgm:t>
        <a:bodyPr/>
        <a:lstStyle/>
        <a:p>
          <a:endParaRPr lang="tr-TR"/>
        </a:p>
      </dgm:t>
    </dgm:pt>
    <dgm:pt modelId="{A66FF363-57C7-4151-8E26-84D6C80226A0}" type="pres">
      <dgm:prSet presAssocID="{49B55A50-F5FF-48AC-9778-123182DA7DA0}" presName="hierRoot3" presStyleCnt="0"/>
      <dgm:spPr/>
    </dgm:pt>
    <dgm:pt modelId="{7672E684-D978-400F-ADBB-6FDC89B26B71}" type="pres">
      <dgm:prSet presAssocID="{49B55A50-F5FF-48AC-9778-123182DA7DA0}" presName="composite3" presStyleCnt="0"/>
      <dgm:spPr/>
    </dgm:pt>
    <dgm:pt modelId="{263316EF-7353-4CBA-B254-50F0EC14778D}" type="pres">
      <dgm:prSet presAssocID="{49B55A50-F5FF-48AC-9778-123182DA7DA0}" presName="background3" presStyleLbl="node3" presStyleIdx="5" presStyleCnt="7"/>
      <dgm:spPr/>
    </dgm:pt>
    <dgm:pt modelId="{AB2065B2-A48C-4A28-A9BF-83494EA90E35}" type="pres">
      <dgm:prSet presAssocID="{49B55A50-F5FF-48AC-9778-123182DA7DA0}" presName="text3" presStyleLbl="fgAcc3" presStyleIdx="5" presStyleCnt="7">
        <dgm:presLayoutVars>
          <dgm:chPref val="3"/>
        </dgm:presLayoutVars>
      </dgm:prSet>
      <dgm:spPr/>
      <dgm:t>
        <a:bodyPr/>
        <a:lstStyle/>
        <a:p>
          <a:endParaRPr lang="tr-TR"/>
        </a:p>
      </dgm:t>
    </dgm:pt>
    <dgm:pt modelId="{5334EDB6-F989-44E8-B076-35010055873B}" type="pres">
      <dgm:prSet presAssocID="{49B55A50-F5FF-48AC-9778-123182DA7DA0}" presName="hierChild4" presStyleCnt="0"/>
      <dgm:spPr/>
    </dgm:pt>
    <dgm:pt modelId="{0AA0DCF3-6303-435B-A937-BAEFF03B3496}" type="pres">
      <dgm:prSet presAssocID="{8E890DF0-8B4E-4793-A48C-1158553E6A55}" presName="Name17" presStyleLbl="parChTrans1D3" presStyleIdx="6" presStyleCnt="7"/>
      <dgm:spPr/>
      <dgm:t>
        <a:bodyPr/>
        <a:lstStyle/>
        <a:p>
          <a:endParaRPr lang="tr-TR"/>
        </a:p>
      </dgm:t>
    </dgm:pt>
    <dgm:pt modelId="{6819952C-403F-4EC7-B269-4C905554D028}" type="pres">
      <dgm:prSet presAssocID="{713C1DB9-FD91-4796-B3A9-D6CE293052F3}" presName="hierRoot3" presStyleCnt="0"/>
      <dgm:spPr/>
    </dgm:pt>
    <dgm:pt modelId="{B53382DE-9C2F-4908-BACE-E0C36992EBAE}" type="pres">
      <dgm:prSet presAssocID="{713C1DB9-FD91-4796-B3A9-D6CE293052F3}" presName="composite3" presStyleCnt="0"/>
      <dgm:spPr/>
    </dgm:pt>
    <dgm:pt modelId="{90A776B0-33EF-4B01-A603-0D5E9126CF58}" type="pres">
      <dgm:prSet presAssocID="{713C1DB9-FD91-4796-B3A9-D6CE293052F3}" presName="background3" presStyleLbl="node3" presStyleIdx="6" presStyleCnt="7"/>
      <dgm:spPr/>
    </dgm:pt>
    <dgm:pt modelId="{EB3029E3-13A5-4D9D-8CFB-47163D41C334}" type="pres">
      <dgm:prSet presAssocID="{713C1DB9-FD91-4796-B3A9-D6CE293052F3}" presName="text3" presStyleLbl="fgAcc3" presStyleIdx="6" presStyleCnt="7">
        <dgm:presLayoutVars>
          <dgm:chPref val="3"/>
        </dgm:presLayoutVars>
      </dgm:prSet>
      <dgm:spPr/>
      <dgm:t>
        <a:bodyPr/>
        <a:lstStyle/>
        <a:p>
          <a:endParaRPr lang="tr-TR"/>
        </a:p>
      </dgm:t>
    </dgm:pt>
    <dgm:pt modelId="{84B7C2DB-64D8-4276-81D3-B3EB9144C3D2}" type="pres">
      <dgm:prSet presAssocID="{713C1DB9-FD91-4796-B3A9-D6CE293052F3}" presName="hierChild4" presStyleCnt="0"/>
      <dgm:spPr/>
    </dgm:pt>
  </dgm:ptLst>
  <dgm:cxnLst>
    <dgm:cxn modelId="{3A4C59CD-849C-41FB-809F-6ACF6B7F0A6D}" type="presOf" srcId="{49B55A50-F5FF-48AC-9778-123182DA7DA0}" destId="{AB2065B2-A48C-4A28-A9BF-83494EA90E35}" srcOrd="0" destOrd="0" presId="urn:microsoft.com/office/officeart/2005/8/layout/hierarchy1"/>
    <dgm:cxn modelId="{9CAAC97D-E6BF-42BE-9040-51DFA02411E7}" srcId="{472B25F3-B9FD-42F9-9716-9D41B63F8BEC}" destId="{F94DE093-877A-4B48-ABD1-0286F8725C17}" srcOrd="0" destOrd="0" parTransId="{CEDF732E-50FB-4FEB-B54A-F3DAE2ACCE6B}" sibTransId="{B3B521F8-583A-444E-8482-81ECDB659D84}"/>
    <dgm:cxn modelId="{8C0CEF7F-2066-49F9-B1B8-EF791825DAEE}" type="presOf" srcId="{8E890DF0-8B4E-4793-A48C-1158553E6A55}" destId="{0AA0DCF3-6303-435B-A937-BAEFF03B3496}" srcOrd="0" destOrd="0" presId="urn:microsoft.com/office/officeart/2005/8/layout/hierarchy1"/>
    <dgm:cxn modelId="{1FB2C8F7-67D0-48F8-97F2-904D5CAA20D4}" type="presOf" srcId="{380CAA54-35D3-44B3-8C5C-616C47E4AB54}" destId="{F9B37D02-D9FB-480D-8BEF-5643E1CBDF25}" srcOrd="0" destOrd="0" presId="urn:microsoft.com/office/officeart/2005/8/layout/hierarchy1"/>
    <dgm:cxn modelId="{5B63B25B-7BB6-4CF8-BE86-4DE83611E28F}" type="presOf" srcId="{429A5C3D-8FCB-410A-AE4E-4D43B1562006}" destId="{2D3EE8D1-541A-41F4-AB35-39D7F63E1FF0}" srcOrd="0" destOrd="0" presId="urn:microsoft.com/office/officeart/2005/8/layout/hierarchy1"/>
    <dgm:cxn modelId="{377063BE-217D-4987-ACBB-DBD07C757C63}" type="presOf" srcId="{FE2226C4-A225-4C4F-A32C-9BC418798020}" destId="{954E9A8D-DE5F-4A25-B249-2AA91A3AE74F}" srcOrd="0" destOrd="0" presId="urn:microsoft.com/office/officeart/2005/8/layout/hierarchy1"/>
    <dgm:cxn modelId="{DCF44987-2429-424C-9728-C7D490541DAF}" type="presOf" srcId="{F94DE093-877A-4B48-ABD1-0286F8725C17}" destId="{521C9666-3E85-41DA-A58B-9D96BC9692FC}" srcOrd="0" destOrd="0" presId="urn:microsoft.com/office/officeart/2005/8/layout/hierarchy1"/>
    <dgm:cxn modelId="{3B503A60-027F-4BF8-A644-D9A9CBF3FEC6}" srcId="{F94DE093-877A-4B48-ABD1-0286F8725C17}" destId="{49B55A50-F5FF-48AC-9778-123182DA7DA0}" srcOrd="5" destOrd="0" parTransId="{929AFA64-6108-4890-B44E-825BF96BC43D}" sibTransId="{8053C1C1-5A26-4817-9A35-7A208A548543}"/>
    <dgm:cxn modelId="{12B0BDDB-BB0F-42B7-B9A1-448543021EF6}" srcId="{F94DE093-877A-4B48-ABD1-0286F8725C17}" destId="{F67E907B-094C-43A6-88DD-6758E9CF5FA2}" srcOrd="2" destOrd="0" parTransId="{D02BF3A2-150B-49B6-849D-904423C4A582}" sibTransId="{A032D1E1-2C2F-4805-8E98-79BFE0E571DD}"/>
    <dgm:cxn modelId="{68A70D27-CDAD-4E42-930A-808042548F10}" srcId="{F94DE093-877A-4B48-ABD1-0286F8725C17}" destId="{713C1DB9-FD91-4796-B3A9-D6CE293052F3}" srcOrd="6" destOrd="0" parTransId="{8E890DF0-8B4E-4793-A48C-1158553E6A55}" sibTransId="{11AEA8ED-A689-479F-B2A3-3432C673D4AF}"/>
    <dgm:cxn modelId="{6B312D2C-FBA1-4C5E-B453-087971601816}" type="presOf" srcId="{929AFA64-6108-4890-B44E-825BF96BC43D}" destId="{5CC2BDF3-4721-451F-BCED-6C1B4849F9C6}" srcOrd="0" destOrd="0" presId="urn:microsoft.com/office/officeart/2005/8/layout/hierarchy1"/>
    <dgm:cxn modelId="{3E40EDE2-BFF9-4F37-AC93-6BC7A1D06C58}" srcId="{F94DE093-877A-4B48-ABD1-0286F8725C17}" destId="{AEB9A8D1-DDB6-41EB-8B86-7D0DD65E0D85}" srcOrd="1" destOrd="0" parTransId="{ACBB27D7-DC76-4226-8754-4551314D0179}" sibTransId="{29FF0FB1-4B35-463F-9828-385C92B75C12}"/>
    <dgm:cxn modelId="{FF53F91D-663F-4C05-9626-83F787B0EA94}" type="presOf" srcId="{ACBB27D7-DC76-4226-8754-4551314D0179}" destId="{D5211A3E-F602-4FCD-9B69-CA7A337C0CEB}" srcOrd="0" destOrd="0" presId="urn:microsoft.com/office/officeart/2005/8/layout/hierarchy1"/>
    <dgm:cxn modelId="{C4FC8132-32FA-4C32-B7E0-4DBD18D0CAD1}" type="presOf" srcId="{F67E907B-094C-43A6-88DD-6758E9CF5FA2}" destId="{E604F43D-18B3-4BB5-832C-7AB5169DEEFD}" srcOrd="0" destOrd="0" presId="urn:microsoft.com/office/officeart/2005/8/layout/hierarchy1"/>
    <dgm:cxn modelId="{F110BFAB-2D26-4D83-AE5D-55BFC347FA31}" type="presOf" srcId="{3BA7210F-E955-403C-AE47-6323699C94DC}" destId="{680367AF-D63C-42E8-A31A-624CD19E5176}" srcOrd="0" destOrd="0" presId="urn:microsoft.com/office/officeart/2005/8/layout/hierarchy1"/>
    <dgm:cxn modelId="{0337C47F-CFC7-4731-A5D2-92DE7AB10F52}" type="presOf" srcId="{AEB9A8D1-DDB6-41EB-8B86-7D0DD65E0D85}" destId="{3A83598A-FE9F-4426-B634-9D617BF9D191}" srcOrd="0" destOrd="0" presId="urn:microsoft.com/office/officeart/2005/8/layout/hierarchy1"/>
    <dgm:cxn modelId="{BAA90A93-CCB4-40FB-9D71-798B66E38417}" type="presOf" srcId="{675B9926-68F0-4B8F-BEE1-71395F4A125B}" destId="{13D5874E-B7FD-4EDD-A860-A87D6833B6C7}" srcOrd="0" destOrd="0" presId="urn:microsoft.com/office/officeart/2005/8/layout/hierarchy1"/>
    <dgm:cxn modelId="{7AE54C74-9311-4ECA-AC99-E6363CD0CD44}" type="presOf" srcId="{472B25F3-B9FD-42F9-9716-9D41B63F8BEC}" destId="{B48F0B4C-7479-483B-A963-B0AD5566DE90}" srcOrd="0" destOrd="0" presId="urn:microsoft.com/office/officeart/2005/8/layout/hierarchy1"/>
    <dgm:cxn modelId="{5C472D89-4AC9-4AD5-8079-088A7CCE77DC}" srcId="{3BA7210F-E955-403C-AE47-6323699C94DC}" destId="{472B25F3-B9FD-42F9-9716-9D41B63F8BEC}" srcOrd="0" destOrd="0" parTransId="{927F5BB7-3FE9-4D2E-8762-22F142C95BAD}" sibTransId="{13E78ADD-0528-4288-A604-88EE208CD2F3}"/>
    <dgm:cxn modelId="{D77903AA-97AF-48FE-8A23-EE9D7234BBEF}" srcId="{F94DE093-877A-4B48-ABD1-0286F8725C17}" destId="{429A5C3D-8FCB-410A-AE4E-4D43B1562006}" srcOrd="0" destOrd="0" parTransId="{33379A72-EF54-4923-AAD5-1344A4CBA39D}" sibTransId="{22C4716B-2009-49D1-9223-0C99DD88EC43}"/>
    <dgm:cxn modelId="{C7F431FD-068C-44B5-BAD5-9FE337BD89A7}" type="presOf" srcId="{713C1DB9-FD91-4796-B3A9-D6CE293052F3}" destId="{EB3029E3-13A5-4D9D-8CFB-47163D41C334}" srcOrd="0" destOrd="0" presId="urn:microsoft.com/office/officeart/2005/8/layout/hierarchy1"/>
    <dgm:cxn modelId="{AC60E529-9611-4603-9AE6-CD4C19C6880D}" srcId="{F94DE093-877A-4B48-ABD1-0286F8725C17}" destId="{675B9926-68F0-4B8F-BEE1-71395F4A125B}" srcOrd="3" destOrd="0" parTransId="{FE2226C4-A225-4C4F-A32C-9BC418798020}" sibTransId="{D2E40099-8C9B-4BFF-BEA4-EFE24D310500}"/>
    <dgm:cxn modelId="{F72B3342-EE44-4CC6-B2BD-F1A06CA70D26}" type="presOf" srcId="{D02BF3A2-150B-49B6-849D-904423C4A582}" destId="{626B7085-D8B5-4DF5-BF8F-95884665552C}" srcOrd="0" destOrd="0" presId="urn:microsoft.com/office/officeart/2005/8/layout/hierarchy1"/>
    <dgm:cxn modelId="{3C02D55D-0D44-45CD-878F-45CB5BF9E81C}" srcId="{F94DE093-877A-4B48-ABD1-0286F8725C17}" destId="{9455F89A-9770-4400-B81E-3EE73295C3AE}" srcOrd="4" destOrd="0" parTransId="{380CAA54-35D3-44B3-8C5C-616C47E4AB54}" sibTransId="{F32F39E0-748F-4557-A182-2DF81E485F9C}"/>
    <dgm:cxn modelId="{81F771E6-A3B8-42F5-AC74-6041EBB0BF13}" type="presOf" srcId="{CEDF732E-50FB-4FEB-B54A-F3DAE2ACCE6B}" destId="{18937235-817F-4BC1-B96F-7AB17A3FE100}" srcOrd="0" destOrd="0" presId="urn:microsoft.com/office/officeart/2005/8/layout/hierarchy1"/>
    <dgm:cxn modelId="{1BD28B34-4171-4935-A172-E1DD11522A25}" type="presOf" srcId="{9455F89A-9770-4400-B81E-3EE73295C3AE}" destId="{A215D5A4-7E63-4539-8676-AD84E7372DAA}" srcOrd="0" destOrd="0" presId="urn:microsoft.com/office/officeart/2005/8/layout/hierarchy1"/>
    <dgm:cxn modelId="{7CD75DF7-F7BF-40D4-B322-93ABEF9379B4}" type="presOf" srcId="{33379A72-EF54-4923-AAD5-1344A4CBA39D}" destId="{15A6070F-002E-4D9A-B549-A535C29FCDBD}" srcOrd="0" destOrd="0" presId="urn:microsoft.com/office/officeart/2005/8/layout/hierarchy1"/>
    <dgm:cxn modelId="{F761B719-B130-4DCF-9F48-B1D8A1865932}" type="presParOf" srcId="{680367AF-D63C-42E8-A31A-624CD19E5176}" destId="{74415AF9-4C5A-45BD-8332-BB6DBDF657F8}" srcOrd="0" destOrd="0" presId="urn:microsoft.com/office/officeart/2005/8/layout/hierarchy1"/>
    <dgm:cxn modelId="{40C413BE-0F6C-4315-83CD-CD05399B14C7}" type="presParOf" srcId="{74415AF9-4C5A-45BD-8332-BB6DBDF657F8}" destId="{2A785A19-3D5B-456C-9354-C26531AAD2B4}" srcOrd="0" destOrd="0" presId="urn:microsoft.com/office/officeart/2005/8/layout/hierarchy1"/>
    <dgm:cxn modelId="{D943EBB5-7851-42F4-AA15-2D9C3597EDEC}" type="presParOf" srcId="{2A785A19-3D5B-456C-9354-C26531AAD2B4}" destId="{8F3FC2D4-A20C-49BF-A2AD-1CA3244607F6}" srcOrd="0" destOrd="0" presId="urn:microsoft.com/office/officeart/2005/8/layout/hierarchy1"/>
    <dgm:cxn modelId="{76F998EB-A635-4384-BA15-C7BCD210F5FC}" type="presParOf" srcId="{2A785A19-3D5B-456C-9354-C26531AAD2B4}" destId="{B48F0B4C-7479-483B-A963-B0AD5566DE90}" srcOrd="1" destOrd="0" presId="urn:microsoft.com/office/officeart/2005/8/layout/hierarchy1"/>
    <dgm:cxn modelId="{4DB8F22C-47DB-4530-A81B-6AB8768BE733}" type="presParOf" srcId="{74415AF9-4C5A-45BD-8332-BB6DBDF657F8}" destId="{04A361DE-E503-4633-82FA-440AB07BB1D4}" srcOrd="1" destOrd="0" presId="urn:microsoft.com/office/officeart/2005/8/layout/hierarchy1"/>
    <dgm:cxn modelId="{E669224F-DD42-471E-A2DF-8C8AF3A5B49B}" type="presParOf" srcId="{04A361DE-E503-4633-82FA-440AB07BB1D4}" destId="{18937235-817F-4BC1-B96F-7AB17A3FE100}" srcOrd="0" destOrd="0" presId="urn:microsoft.com/office/officeart/2005/8/layout/hierarchy1"/>
    <dgm:cxn modelId="{29BE4DB9-9F4A-497D-9965-7DEF45492E88}" type="presParOf" srcId="{04A361DE-E503-4633-82FA-440AB07BB1D4}" destId="{DFE655F0-8AE4-43C1-9B14-2C3110972882}" srcOrd="1" destOrd="0" presId="urn:microsoft.com/office/officeart/2005/8/layout/hierarchy1"/>
    <dgm:cxn modelId="{B3B00325-9A13-4243-BD93-548E7D57F4D7}" type="presParOf" srcId="{DFE655F0-8AE4-43C1-9B14-2C3110972882}" destId="{D7BC10C8-5541-41FC-9E81-0C94C812C743}" srcOrd="0" destOrd="0" presId="urn:microsoft.com/office/officeart/2005/8/layout/hierarchy1"/>
    <dgm:cxn modelId="{660DF6E7-C8EB-484D-B856-B2B29C616FBE}" type="presParOf" srcId="{D7BC10C8-5541-41FC-9E81-0C94C812C743}" destId="{C5898A8B-BC9B-452E-B4A2-DDC746E7CD94}" srcOrd="0" destOrd="0" presId="urn:microsoft.com/office/officeart/2005/8/layout/hierarchy1"/>
    <dgm:cxn modelId="{E4FFB83E-FC50-4D9B-BE41-F4745324FEEA}" type="presParOf" srcId="{D7BC10C8-5541-41FC-9E81-0C94C812C743}" destId="{521C9666-3E85-41DA-A58B-9D96BC9692FC}" srcOrd="1" destOrd="0" presId="urn:microsoft.com/office/officeart/2005/8/layout/hierarchy1"/>
    <dgm:cxn modelId="{FB449493-5701-4A49-9E75-E4A3AF26D0EB}" type="presParOf" srcId="{DFE655F0-8AE4-43C1-9B14-2C3110972882}" destId="{43E2B43A-10E3-4D16-A3F7-203913261311}" srcOrd="1" destOrd="0" presId="urn:microsoft.com/office/officeart/2005/8/layout/hierarchy1"/>
    <dgm:cxn modelId="{BC8DC7D5-1EB9-4F77-98A6-A2175A2DA67E}" type="presParOf" srcId="{43E2B43A-10E3-4D16-A3F7-203913261311}" destId="{15A6070F-002E-4D9A-B549-A535C29FCDBD}" srcOrd="0" destOrd="0" presId="urn:microsoft.com/office/officeart/2005/8/layout/hierarchy1"/>
    <dgm:cxn modelId="{4E879FF7-1323-45FD-B18A-37D36AF39724}" type="presParOf" srcId="{43E2B43A-10E3-4D16-A3F7-203913261311}" destId="{AA2FCEB0-70CE-404E-A523-38A4DB09DD0D}" srcOrd="1" destOrd="0" presId="urn:microsoft.com/office/officeart/2005/8/layout/hierarchy1"/>
    <dgm:cxn modelId="{C82626AE-9C6A-43A2-861D-D49A2184C9A7}" type="presParOf" srcId="{AA2FCEB0-70CE-404E-A523-38A4DB09DD0D}" destId="{164D7FA2-F99C-40DE-A72E-2498490068E7}" srcOrd="0" destOrd="0" presId="urn:microsoft.com/office/officeart/2005/8/layout/hierarchy1"/>
    <dgm:cxn modelId="{ADF4997C-6913-4ECB-B6B2-1B77DA472C30}" type="presParOf" srcId="{164D7FA2-F99C-40DE-A72E-2498490068E7}" destId="{03D4A390-6C32-4A94-9510-F681E8957A18}" srcOrd="0" destOrd="0" presId="urn:microsoft.com/office/officeart/2005/8/layout/hierarchy1"/>
    <dgm:cxn modelId="{DAF6B325-12D7-45F8-AEF3-113BEAB4E109}" type="presParOf" srcId="{164D7FA2-F99C-40DE-A72E-2498490068E7}" destId="{2D3EE8D1-541A-41F4-AB35-39D7F63E1FF0}" srcOrd="1" destOrd="0" presId="urn:microsoft.com/office/officeart/2005/8/layout/hierarchy1"/>
    <dgm:cxn modelId="{6FEEC5F1-9879-4BF6-83AB-C32D0D465F08}" type="presParOf" srcId="{AA2FCEB0-70CE-404E-A523-38A4DB09DD0D}" destId="{78A764C6-2398-4821-A739-1D87C21C3A5F}" srcOrd="1" destOrd="0" presId="urn:microsoft.com/office/officeart/2005/8/layout/hierarchy1"/>
    <dgm:cxn modelId="{53FDBFE0-F3BE-4ABC-88C0-B7E8C71F7E9E}" type="presParOf" srcId="{43E2B43A-10E3-4D16-A3F7-203913261311}" destId="{D5211A3E-F602-4FCD-9B69-CA7A337C0CEB}" srcOrd="2" destOrd="0" presId="urn:microsoft.com/office/officeart/2005/8/layout/hierarchy1"/>
    <dgm:cxn modelId="{F490C073-31C9-41EA-BC5A-3F34731244F6}" type="presParOf" srcId="{43E2B43A-10E3-4D16-A3F7-203913261311}" destId="{1DB1A5EB-D5FC-4AE4-A983-6F09CDBBBB6F}" srcOrd="3" destOrd="0" presId="urn:microsoft.com/office/officeart/2005/8/layout/hierarchy1"/>
    <dgm:cxn modelId="{67E92FD7-722A-4475-89DB-9669267F1B13}" type="presParOf" srcId="{1DB1A5EB-D5FC-4AE4-A983-6F09CDBBBB6F}" destId="{A51390A4-F25B-4260-A811-AD341A0913BE}" srcOrd="0" destOrd="0" presId="urn:microsoft.com/office/officeart/2005/8/layout/hierarchy1"/>
    <dgm:cxn modelId="{266CBA95-648B-4402-A5E2-32764F661040}" type="presParOf" srcId="{A51390A4-F25B-4260-A811-AD341A0913BE}" destId="{C39DD6D3-0AD5-4652-ABD5-0804350F4BA1}" srcOrd="0" destOrd="0" presId="urn:microsoft.com/office/officeart/2005/8/layout/hierarchy1"/>
    <dgm:cxn modelId="{937EB17B-70AD-499C-BB61-8E511E2E03BB}" type="presParOf" srcId="{A51390A4-F25B-4260-A811-AD341A0913BE}" destId="{3A83598A-FE9F-4426-B634-9D617BF9D191}" srcOrd="1" destOrd="0" presId="urn:microsoft.com/office/officeart/2005/8/layout/hierarchy1"/>
    <dgm:cxn modelId="{09F4CD50-8EDF-40C6-AB8B-6B3A0AA66068}" type="presParOf" srcId="{1DB1A5EB-D5FC-4AE4-A983-6F09CDBBBB6F}" destId="{806593A2-A868-4665-A97B-DB413684D10C}" srcOrd="1" destOrd="0" presId="urn:microsoft.com/office/officeart/2005/8/layout/hierarchy1"/>
    <dgm:cxn modelId="{861C55A8-5336-405A-B5B9-B05B3E7C1E54}" type="presParOf" srcId="{43E2B43A-10E3-4D16-A3F7-203913261311}" destId="{626B7085-D8B5-4DF5-BF8F-95884665552C}" srcOrd="4" destOrd="0" presId="urn:microsoft.com/office/officeart/2005/8/layout/hierarchy1"/>
    <dgm:cxn modelId="{198E1FBF-66AB-4195-A9F6-6575AE13D395}" type="presParOf" srcId="{43E2B43A-10E3-4D16-A3F7-203913261311}" destId="{7302A073-9EFB-41A2-885E-DACCC5CDDDD3}" srcOrd="5" destOrd="0" presId="urn:microsoft.com/office/officeart/2005/8/layout/hierarchy1"/>
    <dgm:cxn modelId="{F56F0910-C207-41A9-8904-3814229577AE}" type="presParOf" srcId="{7302A073-9EFB-41A2-885E-DACCC5CDDDD3}" destId="{E3D73906-15AF-4318-B546-3CE264834459}" srcOrd="0" destOrd="0" presId="urn:microsoft.com/office/officeart/2005/8/layout/hierarchy1"/>
    <dgm:cxn modelId="{02D5C2BF-594D-4C4E-8623-89AA6710C8B2}" type="presParOf" srcId="{E3D73906-15AF-4318-B546-3CE264834459}" destId="{C8D4014C-9C90-46E9-8032-0C1C5696E3BB}" srcOrd="0" destOrd="0" presId="urn:microsoft.com/office/officeart/2005/8/layout/hierarchy1"/>
    <dgm:cxn modelId="{9D5FC4F5-7C2B-4A98-A434-C07852AE6F45}" type="presParOf" srcId="{E3D73906-15AF-4318-B546-3CE264834459}" destId="{E604F43D-18B3-4BB5-832C-7AB5169DEEFD}" srcOrd="1" destOrd="0" presId="urn:microsoft.com/office/officeart/2005/8/layout/hierarchy1"/>
    <dgm:cxn modelId="{FFAD035C-91B9-4CC9-B1DD-B1E29E7C0AF1}" type="presParOf" srcId="{7302A073-9EFB-41A2-885E-DACCC5CDDDD3}" destId="{F55893E8-2544-401D-B3E3-BC70AF2A3DD3}" srcOrd="1" destOrd="0" presId="urn:microsoft.com/office/officeart/2005/8/layout/hierarchy1"/>
    <dgm:cxn modelId="{11443C57-0896-4E50-94CA-A3EDFDE8F70F}" type="presParOf" srcId="{43E2B43A-10E3-4D16-A3F7-203913261311}" destId="{954E9A8D-DE5F-4A25-B249-2AA91A3AE74F}" srcOrd="6" destOrd="0" presId="urn:microsoft.com/office/officeart/2005/8/layout/hierarchy1"/>
    <dgm:cxn modelId="{BFE6B8DA-213C-4F49-90C6-76E58954F617}" type="presParOf" srcId="{43E2B43A-10E3-4D16-A3F7-203913261311}" destId="{5EAEC0A1-E093-404F-BF8D-99C7DCBB5BBE}" srcOrd="7" destOrd="0" presId="urn:microsoft.com/office/officeart/2005/8/layout/hierarchy1"/>
    <dgm:cxn modelId="{CB05EC56-DBAC-4DAA-BD5C-64328A22E115}" type="presParOf" srcId="{5EAEC0A1-E093-404F-BF8D-99C7DCBB5BBE}" destId="{74CAA8DC-280A-4EC4-900B-9D6D271DA346}" srcOrd="0" destOrd="0" presId="urn:microsoft.com/office/officeart/2005/8/layout/hierarchy1"/>
    <dgm:cxn modelId="{CA85EA48-1D18-4055-909C-A21AA376E0C6}" type="presParOf" srcId="{74CAA8DC-280A-4EC4-900B-9D6D271DA346}" destId="{9477CF65-0382-4FFB-9ED4-C5B81EA4EFF0}" srcOrd="0" destOrd="0" presId="urn:microsoft.com/office/officeart/2005/8/layout/hierarchy1"/>
    <dgm:cxn modelId="{437D6D25-855C-4517-9A8B-E3C8D06B30F3}" type="presParOf" srcId="{74CAA8DC-280A-4EC4-900B-9D6D271DA346}" destId="{13D5874E-B7FD-4EDD-A860-A87D6833B6C7}" srcOrd="1" destOrd="0" presId="urn:microsoft.com/office/officeart/2005/8/layout/hierarchy1"/>
    <dgm:cxn modelId="{05BEFC13-BC22-45CD-8425-F0E08271F168}" type="presParOf" srcId="{5EAEC0A1-E093-404F-BF8D-99C7DCBB5BBE}" destId="{C0F9F90C-EF30-432F-A9D7-7CDC4518ADEA}" srcOrd="1" destOrd="0" presId="urn:microsoft.com/office/officeart/2005/8/layout/hierarchy1"/>
    <dgm:cxn modelId="{2CF243A7-0A3C-4F42-B52C-57BBD5989AAD}" type="presParOf" srcId="{43E2B43A-10E3-4D16-A3F7-203913261311}" destId="{F9B37D02-D9FB-480D-8BEF-5643E1CBDF25}" srcOrd="8" destOrd="0" presId="urn:microsoft.com/office/officeart/2005/8/layout/hierarchy1"/>
    <dgm:cxn modelId="{3782FC51-6F83-49FF-B0F8-D59CBDB75C29}" type="presParOf" srcId="{43E2B43A-10E3-4D16-A3F7-203913261311}" destId="{79785608-2CE8-4961-ACEB-B93BBC8951B6}" srcOrd="9" destOrd="0" presId="urn:microsoft.com/office/officeart/2005/8/layout/hierarchy1"/>
    <dgm:cxn modelId="{AFFE651B-1D6A-4000-8710-1E4D813DA78C}" type="presParOf" srcId="{79785608-2CE8-4961-ACEB-B93BBC8951B6}" destId="{06EEAC81-6C02-4A3D-8FA0-6501F9B3B480}" srcOrd="0" destOrd="0" presId="urn:microsoft.com/office/officeart/2005/8/layout/hierarchy1"/>
    <dgm:cxn modelId="{74B17956-2CCA-4103-AEA6-13FA7180FB8C}" type="presParOf" srcId="{06EEAC81-6C02-4A3D-8FA0-6501F9B3B480}" destId="{E4C5A7AD-15F8-4AC2-AB00-B1DF7246AAD4}" srcOrd="0" destOrd="0" presId="urn:microsoft.com/office/officeart/2005/8/layout/hierarchy1"/>
    <dgm:cxn modelId="{8C4DD740-EBC1-48E7-937D-75027F342FC8}" type="presParOf" srcId="{06EEAC81-6C02-4A3D-8FA0-6501F9B3B480}" destId="{A215D5A4-7E63-4539-8676-AD84E7372DAA}" srcOrd="1" destOrd="0" presId="urn:microsoft.com/office/officeart/2005/8/layout/hierarchy1"/>
    <dgm:cxn modelId="{EB41CF5A-07F3-4C6C-BB75-F3150BB1DFB5}" type="presParOf" srcId="{79785608-2CE8-4961-ACEB-B93BBC8951B6}" destId="{CAE19A81-58D9-48B9-9B15-D7DAEA4B8573}" srcOrd="1" destOrd="0" presId="urn:microsoft.com/office/officeart/2005/8/layout/hierarchy1"/>
    <dgm:cxn modelId="{E1975667-2CD8-43A1-950F-3BB7C33895E1}" type="presParOf" srcId="{43E2B43A-10E3-4D16-A3F7-203913261311}" destId="{5CC2BDF3-4721-451F-BCED-6C1B4849F9C6}" srcOrd="10" destOrd="0" presId="urn:microsoft.com/office/officeart/2005/8/layout/hierarchy1"/>
    <dgm:cxn modelId="{B599108F-3904-4A24-B2C3-50516DFE1967}" type="presParOf" srcId="{43E2B43A-10E3-4D16-A3F7-203913261311}" destId="{A66FF363-57C7-4151-8E26-84D6C80226A0}" srcOrd="11" destOrd="0" presId="urn:microsoft.com/office/officeart/2005/8/layout/hierarchy1"/>
    <dgm:cxn modelId="{4603240F-5ECA-434D-B962-40BE0AE8F3C9}" type="presParOf" srcId="{A66FF363-57C7-4151-8E26-84D6C80226A0}" destId="{7672E684-D978-400F-ADBB-6FDC89B26B71}" srcOrd="0" destOrd="0" presId="urn:microsoft.com/office/officeart/2005/8/layout/hierarchy1"/>
    <dgm:cxn modelId="{8DF1614D-D7C3-4FC9-952D-24D13869FCCF}" type="presParOf" srcId="{7672E684-D978-400F-ADBB-6FDC89B26B71}" destId="{263316EF-7353-4CBA-B254-50F0EC14778D}" srcOrd="0" destOrd="0" presId="urn:microsoft.com/office/officeart/2005/8/layout/hierarchy1"/>
    <dgm:cxn modelId="{358B2A4E-8B79-4605-BB02-21542CD73E38}" type="presParOf" srcId="{7672E684-D978-400F-ADBB-6FDC89B26B71}" destId="{AB2065B2-A48C-4A28-A9BF-83494EA90E35}" srcOrd="1" destOrd="0" presId="urn:microsoft.com/office/officeart/2005/8/layout/hierarchy1"/>
    <dgm:cxn modelId="{5CBB1EFC-6882-4C39-BEE5-90BD9521EABE}" type="presParOf" srcId="{A66FF363-57C7-4151-8E26-84D6C80226A0}" destId="{5334EDB6-F989-44E8-B076-35010055873B}" srcOrd="1" destOrd="0" presId="urn:microsoft.com/office/officeart/2005/8/layout/hierarchy1"/>
    <dgm:cxn modelId="{DAF1A4A7-6B57-4849-B8BD-F88ACA20297D}" type="presParOf" srcId="{43E2B43A-10E3-4D16-A3F7-203913261311}" destId="{0AA0DCF3-6303-435B-A937-BAEFF03B3496}" srcOrd="12" destOrd="0" presId="urn:microsoft.com/office/officeart/2005/8/layout/hierarchy1"/>
    <dgm:cxn modelId="{E83A556B-B832-42BB-B762-61C5E20414DB}" type="presParOf" srcId="{43E2B43A-10E3-4D16-A3F7-203913261311}" destId="{6819952C-403F-4EC7-B269-4C905554D028}" srcOrd="13" destOrd="0" presId="urn:microsoft.com/office/officeart/2005/8/layout/hierarchy1"/>
    <dgm:cxn modelId="{72FA1814-16E6-4B9C-928F-132221FDFE40}" type="presParOf" srcId="{6819952C-403F-4EC7-B269-4C905554D028}" destId="{B53382DE-9C2F-4908-BACE-E0C36992EBAE}" srcOrd="0" destOrd="0" presId="urn:microsoft.com/office/officeart/2005/8/layout/hierarchy1"/>
    <dgm:cxn modelId="{85D9A987-8CE4-451E-AD82-E0A6F9E1AE37}" type="presParOf" srcId="{B53382DE-9C2F-4908-BACE-E0C36992EBAE}" destId="{90A776B0-33EF-4B01-A603-0D5E9126CF58}" srcOrd="0" destOrd="0" presId="urn:microsoft.com/office/officeart/2005/8/layout/hierarchy1"/>
    <dgm:cxn modelId="{81559D3D-A626-4663-B743-2A66A19F576D}" type="presParOf" srcId="{B53382DE-9C2F-4908-BACE-E0C36992EBAE}" destId="{EB3029E3-13A5-4D9D-8CFB-47163D41C334}" srcOrd="1" destOrd="0" presId="urn:microsoft.com/office/officeart/2005/8/layout/hierarchy1"/>
    <dgm:cxn modelId="{445DBE72-B1A2-45F5-B127-AE4CBFBD3B22}" type="presParOf" srcId="{6819952C-403F-4EC7-B269-4C905554D028}" destId="{84B7C2DB-64D8-4276-81D3-B3EB9144C3D2}"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642F99-41FC-4849-A9A6-160E98C9829E}">
      <dsp:nvSpPr>
        <dsp:cNvPr id="0" name=""/>
        <dsp:cNvSpPr/>
      </dsp:nvSpPr>
      <dsp:spPr>
        <a:xfrm>
          <a:off x="4156981" y="2809390"/>
          <a:ext cx="91440" cy="239174"/>
        </a:xfrm>
        <a:custGeom>
          <a:avLst/>
          <a:gdLst/>
          <a:ahLst/>
          <a:cxnLst/>
          <a:rect l="0" t="0" r="0" b="0"/>
          <a:pathLst>
            <a:path>
              <a:moveTo>
                <a:pt x="45720" y="0"/>
              </a:moveTo>
              <a:lnTo>
                <a:pt x="45720" y="239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A559D-8ABA-4C0F-A676-8E80D58F6C56}">
      <dsp:nvSpPr>
        <dsp:cNvPr id="0" name=""/>
        <dsp:cNvSpPr/>
      </dsp:nvSpPr>
      <dsp:spPr>
        <a:xfrm>
          <a:off x="4156981" y="2048007"/>
          <a:ext cx="91440" cy="239174"/>
        </a:xfrm>
        <a:custGeom>
          <a:avLst/>
          <a:gdLst/>
          <a:ahLst/>
          <a:cxnLst/>
          <a:rect l="0" t="0" r="0" b="0"/>
          <a:pathLst>
            <a:path>
              <a:moveTo>
                <a:pt x="45720" y="0"/>
              </a:moveTo>
              <a:lnTo>
                <a:pt x="45720" y="239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41871E-9D25-495B-B857-34ED853CB9B4}">
      <dsp:nvSpPr>
        <dsp:cNvPr id="0" name=""/>
        <dsp:cNvSpPr/>
      </dsp:nvSpPr>
      <dsp:spPr>
        <a:xfrm>
          <a:off x="4156981" y="1286624"/>
          <a:ext cx="91440" cy="239174"/>
        </a:xfrm>
        <a:custGeom>
          <a:avLst/>
          <a:gdLst/>
          <a:ahLst/>
          <a:cxnLst/>
          <a:rect l="0" t="0" r="0" b="0"/>
          <a:pathLst>
            <a:path>
              <a:moveTo>
                <a:pt x="45720" y="0"/>
              </a:moveTo>
              <a:lnTo>
                <a:pt x="45720" y="239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37235-817F-4BC1-B96F-7AB17A3FE100}">
      <dsp:nvSpPr>
        <dsp:cNvPr id="0" name=""/>
        <dsp:cNvSpPr/>
      </dsp:nvSpPr>
      <dsp:spPr>
        <a:xfrm>
          <a:off x="3197574" y="525241"/>
          <a:ext cx="1005126" cy="239174"/>
        </a:xfrm>
        <a:custGeom>
          <a:avLst/>
          <a:gdLst/>
          <a:ahLst/>
          <a:cxnLst/>
          <a:rect l="0" t="0" r="0" b="0"/>
          <a:pathLst>
            <a:path>
              <a:moveTo>
                <a:pt x="0" y="0"/>
              </a:moveTo>
              <a:lnTo>
                <a:pt x="0" y="162990"/>
              </a:lnTo>
              <a:lnTo>
                <a:pt x="1005126" y="162990"/>
              </a:lnTo>
              <a:lnTo>
                <a:pt x="1005126" y="2391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CA57BE-BEAE-411A-92F5-758153178BE2}">
      <dsp:nvSpPr>
        <dsp:cNvPr id="0" name=""/>
        <dsp:cNvSpPr/>
      </dsp:nvSpPr>
      <dsp:spPr>
        <a:xfrm>
          <a:off x="3151854" y="525241"/>
          <a:ext cx="91440" cy="239174"/>
        </a:xfrm>
        <a:custGeom>
          <a:avLst/>
          <a:gdLst/>
          <a:ahLst/>
          <a:cxnLst/>
          <a:rect l="0" t="0" r="0" b="0"/>
          <a:pathLst>
            <a:path>
              <a:moveTo>
                <a:pt x="45720" y="0"/>
              </a:moveTo>
              <a:lnTo>
                <a:pt x="45720" y="2391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41435-5DF2-46FB-8CBD-16EAA838110C}">
      <dsp:nvSpPr>
        <dsp:cNvPr id="0" name=""/>
        <dsp:cNvSpPr/>
      </dsp:nvSpPr>
      <dsp:spPr>
        <a:xfrm>
          <a:off x="2192448" y="525241"/>
          <a:ext cx="1005126" cy="239174"/>
        </a:xfrm>
        <a:custGeom>
          <a:avLst/>
          <a:gdLst/>
          <a:ahLst/>
          <a:cxnLst/>
          <a:rect l="0" t="0" r="0" b="0"/>
          <a:pathLst>
            <a:path>
              <a:moveTo>
                <a:pt x="1005126" y="0"/>
              </a:moveTo>
              <a:lnTo>
                <a:pt x="1005126" y="162990"/>
              </a:lnTo>
              <a:lnTo>
                <a:pt x="0" y="162990"/>
              </a:lnTo>
              <a:lnTo>
                <a:pt x="0" y="2391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FC2D4-A20C-49BF-A2AD-1CA3244607F6}">
      <dsp:nvSpPr>
        <dsp:cNvPr id="0" name=""/>
        <dsp:cNvSpPr/>
      </dsp:nvSpPr>
      <dsp:spPr>
        <a:xfrm>
          <a:off x="2786386" y="3032"/>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8F0B4C-7479-483B-A963-B0AD5566DE90}">
      <dsp:nvSpPr>
        <dsp:cNvPr id="0" name=""/>
        <dsp:cNvSpPr/>
      </dsp:nvSpPr>
      <dsp:spPr>
        <a:xfrm>
          <a:off x="2877762" y="89838"/>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DEKAN</a:t>
          </a:r>
        </a:p>
      </dsp:txBody>
      <dsp:txXfrm>
        <a:off x="2877762" y="89838"/>
        <a:ext cx="822376" cy="522208"/>
      </dsp:txXfrm>
    </dsp:sp>
    <dsp:sp modelId="{33F24DE7-46E6-4022-9738-17047244858C}">
      <dsp:nvSpPr>
        <dsp:cNvPr id="0" name=""/>
        <dsp:cNvSpPr/>
      </dsp:nvSpPr>
      <dsp:spPr>
        <a:xfrm>
          <a:off x="1781260" y="764415"/>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444E3B-F331-4B09-912E-04D7C2D60FE7}">
      <dsp:nvSpPr>
        <dsp:cNvPr id="0" name=""/>
        <dsp:cNvSpPr/>
      </dsp:nvSpPr>
      <dsp:spPr>
        <a:xfrm>
          <a:off x="1872635" y="851222"/>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DEKAN</a:t>
          </a:r>
          <a:r>
            <a:rPr lang="tr-TR" sz="700" b="1" i="0" kern="1200"/>
            <a:t> YARDIMCISI </a:t>
          </a:r>
          <a:r>
            <a:rPr lang="tr-TR" sz="600" b="1" i="0" kern="1200"/>
            <a:t>(İdari ve Mali İşlerden Sorumlu)</a:t>
          </a:r>
        </a:p>
      </dsp:txBody>
      <dsp:txXfrm>
        <a:off x="1872635" y="851222"/>
        <a:ext cx="822376" cy="522208"/>
      </dsp:txXfrm>
    </dsp:sp>
    <dsp:sp modelId="{6A058303-85C0-4A32-9255-A3D71AE72226}">
      <dsp:nvSpPr>
        <dsp:cNvPr id="0" name=""/>
        <dsp:cNvSpPr/>
      </dsp:nvSpPr>
      <dsp:spPr>
        <a:xfrm>
          <a:off x="2786386" y="764415"/>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296E4D-06DC-4D5F-B3D3-DBE2E8A15576}">
      <dsp:nvSpPr>
        <dsp:cNvPr id="0" name=""/>
        <dsp:cNvSpPr/>
      </dsp:nvSpPr>
      <dsp:spPr>
        <a:xfrm>
          <a:off x="2877762" y="851222"/>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DEKAN YARDIMCISI </a:t>
          </a:r>
          <a:r>
            <a:rPr lang="tr-TR" sz="600" b="1" i="0" kern="1200" baseline="0"/>
            <a:t>(Eğitim ve Öğretimden Sorumlu) </a:t>
          </a:r>
        </a:p>
      </dsp:txBody>
      <dsp:txXfrm>
        <a:off x="2877762" y="851222"/>
        <a:ext cx="822376" cy="522208"/>
      </dsp:txXfrm>
    </dsp:sp>
    <dsp:sp modelId="{C5898A8B-BC9B-452E-B4A2-DDC746E7CD94}">
      <dsp:nvSpPr>
        <dsp:cNvPr id="0" name=""/>
        <dsp:cNvSpPr/>
      </dsp:nvSpPr>
      <dsp:spPr>
        <a:xfrm>
          <a:off x="3791513" y="764415"/>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1C9666-3E85-41DA-A58B-9D96BC9692FC}">
      <dsp:nvSpPr>
        <dsp:cNvPr id="0" name=""/>
        <dsp:cNvSpPr/>
      </dsp:nvSpPr>
      <dsp:spPr>
        <a:xfrm>
          <a:off x="3882888" y="851222"/>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BÖLÜM BAŞKANLIKLARI</a:t>
          </a:r>
        </a:p>
      </dsp:txBody>
      <dsp:txXfrm>
        <a:off x="3882888" y="851222"/>
        <a:ext cx="822376" cy="522208"/>
      </dsp:txXfrm>
    </dsp:sp>
    <dsp:sp modelId="{CF71E26B-9EE8-4B23-ADC8-AB7AE4690458}">
      <dsp:nvSpPr>
        <dsp:cNvPr id="0" name=""/>
        <dsp:cNvSpPr/>
      </dsp:nvSpPr>
      <dsp:spPr>
        <a:xfrm>
          <a:off x="3791513" y="1525798"/>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66B2B1-C9DD-4222-82CC-A30E128EB401}">
      <dsp:nvSpPr>
        <dsp:cNvPr id="0" name=""/>
        <dsp:cNvSpPr/>
      </dsp:nvSpPr>
      <dsp:spPr>
        <a:xfrm>
          <a:off x="3882888" y="1612605"/>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RADYO TELEVİZYON SİNEMA BÖLÜM BAŞKANLIĞI</a:t>
          </a:r>
        </a:p>
      </dsp:txBody>
      <dsp:txXfrm>
        <a:off x="3882888" y="1612605"/>
        <a:ext cx="822376" cy="522208"/>
      </dsp:txXfrm>
    </dsp:sp>
    <dsp:sp modelId="{FA4EE70A-56F7-48B5-909C-0441387A6F1D}">
      <dsp:nvSpPr>
        <dsp:cNvPr id="0" name=""/>
        <dsp:cNvSpPr/>
      </dsp:nvSpPr>
      <dsp:spPr>
        <a:xfrm>
          <a:off x="3791513" y="2287182"/>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F7D566-7D1A-4301-B7DC-5B16CC92B135}">
      <dsp:nvSpPr>
        <dsp:cNvPr id="0" name=""/>
        <dsp:cNvSpPr/>
      </dsp:nvSpPr>
      <dsp:spPr>
        <a:xfrm>
          <a:off x="3882888" y="2373988"/>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GAZETECİLİK BÖLÜM BAŞKANLIĞI</a:t>
          </a:r>
        </a:p>
      </dsp:txBody>
      <dsp:txXfrm>
        <a:off x="3882888" y="2373988"/>
        <a:ext cx="822376" cy="522208"/>
      </dsp:txXfrm>
    </dsp:sp>
    <dsp:sp modelId="{5F495023-29AF-4BA7-AB59-BEFC34BC86E5}">
      <dsp:nvSpPr>
        <dsp:cNvPr id="0" name=""/>
        <dsp:cNvSpPr/>
      </dsp:nvSpPr>
      <dsp:spPr>
        <a:xfrm>
          <a:off x="3791513" y="3048565"/>
          <a:ext cx="822376" cy="5222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1623AE-1E0D-4D59-A6E9-21B971124587}">
      <dsp:nvSpPr>
        <dsp:cNvPr id="0" name=""/>
        <dsp:cNvSpPr/>
      </dsp:nvSpPr>
      <dsp:spPr>
        <a:xfrm>
          <a:off x="3882888" y="3135371"/>
          <a:ext cx="822376" cy="522208"/>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REKLAMCILIK VE HALKLA İLİŞKİLER BÖLÜM BAŞKANLIĞI</a:t>
          </a:r>
        </a:p>
      </dsp:txBody>
      <dsp:txXfrm>
        <a:off x="3882888" y="3135371"/>
        <a:ext cx="822376" cy="52220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A0DCF3-6303-435B-A937-BAEFF03B3496}">
      <dsp:nvSpPr>
        <dsp:cNvPr id="0" name=""/>
        <dsp:cNvSpPr/>
      </dsp:nvSpPr>
      <dsp:spPr>
        <a:xfrm>
          <a:off x="2787178" y="3053313"/>
          <a:ext cx="2448348" cy="194198"/>
        </a:xfrm>
        <a:custGeom>
          <a:avLst/>
          <a:gdLst/>
          <a:ahLst/>
          <a:cxnLst/>
          <a:rect l="0" t="0" r="0" b="0"/>
          <a:pathLst>
            <a:path>
              <a:moveTo>
                <a:pt x="0" y="0"/>
              </a:moveTo>
              <a:lnTo>
                <a:pt x="0" y="132340"/>
              </a:lnTo>
              <a:lnTo>
                <a:pt x="2448348" y="132340"/>
              </a:lnTo>
              <a:lnTo>
                <a:pt x="2448348"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2BDF3-4721-451F-BCED-6C1B4849F9C6}">
      <dsp:nvSpPr>
        <dsp:cNvPr id="0" name=""/>
        <dsp:cNvSpPr/>
      </dsp:nvSpPr>
      <dsp:spPr>
        <a:xfrm>
          <a:off x="2787178" y="3053313"/>
          <a:ext cx="1632232" cy="194198"/>
        </a:xfrm>
        <a:custGeom>
          <a:avLst/>
          <a:gdLst/>
          <a:ahLst/>
          <a:cxnLst/>
          <a:rect l="0" t="0" r="0" b="0"/>
          <a:pathLst>
            <a:path>
              <a:moveTo>
                <a:pt x="0" y="0"/>
              </a:moveTo>
              <a:lnTo>
                <a:pt x="0" y="132340"/>
              </a:lnTo>
              <a:lnTo>
                <a:pt x="1632232" y="132340"/>
              </a:lnTo>
              <a:lnTo>
                <a:pt x="1632232"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37D02-D9FB-480D-8BEF-5643E1CBDF25}">
      <dsp:nvSpPr>
        <dsp:cNvPr id="0" name=""/>
        <dsp:cNvSpPr/>
      </dsp:nvSpPr>
      <dsp:spPr>
        <a:xfrm>
          <a:off x="2787178" y="3053313"/>
          <a:ext cx="816116" cy="194198"/>
        </a:xfrm>
        <a:custGeom>
          <a:avLst/>
          <a:gdLst/>
          <a:ahLst/>
          <a:cxnLst/>
          <a:rect l="0" t="0" r="0" b="0"/>
          <a:pathLst>
            <a:path>
              <a:moveTo>
                <a:pt x="0" y="0"/>
              </a:moveTo>
              <a:lnTo>
                <a:pt x="0" y="132340"/>
              </a:lnTo>
              <a:lnTo>
                <a:pt x="816116" y="132340"/>
              </a:lnTo>
              <a:lnTo>
                <a:pt x="816116"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4E9A8D-DE5F-4A25-B249-2AA91A3AE74F}">
      <dsp:nvSpPr>
        <dsp:cNvPr id="0" name=""/>
        <dsp:cNvSpPr/>
      </dsp:nvSpPr>
      <dsp:spPr>
        <a:xfrm>
          <a:off x="2741458" y="3053313"/>
          <a:ext cx="91440" cy="194198"/>
        </a:xfrm>
        <a:custGeom>
          <a:avLst/>
          <a:gdLst/>
          <a:ahLst/>
          <a:cxnLst/>
          <a:rect l="0" t="0" r="0" b="0"/>
          <a:pathLst>
            <a:path>
              <a:moveTo>
                <a:pt x="45720" y="0"/>
              </a:moveTo>
              <a:lnTo>
                <a:pt x="45720"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B7085-D8B5-4DF5-BF8F-95884665552C}">
      <dsp:nvSpPr>
        <dsp:cNvPr id="0" name=""/>
        <dsp:cNvSpPr/>
      </dsp:nvSpPr>
      <dsp:spPr>
        <a:xfrm>
          <a:off x="1971062" y="3053313"/>
          <a:ext cx="816116" cy="194198"/>
        </a:xfrm>
        <a:custGeom>
          <a:avLst/>
          <a:gdLst/>
          <a:ahLst/>
          <a:cxnLst/>
          <a:rect l="0" t="0" r="0" b="0"/>
          <a:pathLst>
            <a:path>
              <a:moveTo>
                <a:pt x="816116" y="0"/>
              </a:moveTo>
              <a:lnTo>
                <a:pt x="816116" y="132340"/>
              </a:lnTo>
              <a:lnTo>
                <a:pt x="0" y="132340"/>
              </a:lnTo>
              <a:lnTo>
                <a:pt x="0"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211A3E-F602-4FCD-9B69-CA7A337C0CEB}">
      <dsp:nvSpPr>
        <dsp:cNvPr id="0" name=""/>
        <dsp:cNvSpPr/>
      </dsp:nvSpPr>
      <dsp:spPr>
        <a:xfrm>
          <a:off x="1154946" y="3053313"/>
          <a:ext cx="1632232" cy="194198"/>
        </a:xfrm>
        <a:custGeom>
          <a:avLst/>
          <a:gdLst/>
          <a:ahLst/>
          <a:cxnLst/>
          <a:rect l="0" t="0" r="0" b="0"/>
          <a:pathLst>
            <a:path>
              <a:moveTo>
                <a:pt x="1632232" y="0"/>
              </a:moveTo>
              <a:lnTo>
                <a:pt x="1632232" y="132340"/>
              </a:lnTo>
              <a:lnTo>
                <a:pt x="0" y="132340"/>
              </a:lnTo>
              <a:lnTo>
                <a:pt x="0"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A6070F-002E-4D9A-B549-A535C29FCDBD}">
      <dsp:nvSpPr>
        <dsp:cNvPr id="0" name=""/>
        <dsp:cNvSpPr/>
      </dsp:nvSpPr>
      <dsp:spPr>
        <a:xfrm>
          <a:off x="338830" y="3053313"/>
          <a:ext cx="2448348" cy="194198"/>
        </a:xfrm>
        <a:custGeom>
          <a:avLst/>
          <a:gdLst/>
          <a:ahLst/>
          <a:cxnLst/>
          <a:rect l="0" t="0" r="0" b="0"/>
          <a:pathLst>
            <a:path>
              <a:moveTo>
                <a:pt x="2448348" y="0"/>
              </a:moveTo>
              <a:lnTo>
                <a:pt x="2448348" y="132340"/>
              </a:lnTo>
              <a:lnTo>
                <a:pt x="0" y="132340"/>
              </a:lnTo>
              <a:lnTo>
                <a:pt x="0" y="194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37235-817F-4BC1-B96F-7AB17A3FE100}">
      <dsp:nvSpPr>
        <dsp:cNvPr id="0" name=""/>
        <dsp:cNvSpPr/>
      </dsp:nvSpPr>
      <dsp:spPr>
        <a:xfrm>
          <a:off x="2741458" y="2435105"/>
          <a:ext cx="91440" cy="194198"/>
        </a:xfrm>
        <a:custGeom>
          <a:avLst/>
          <a:gdLst/>
          <a:ahLst/>
          <a:cxnLst/>
          <a:rect l="0" t="0" r="0" b="0"/>
          <a:pathLst>
            <a:path>
              <a:moveTo>
                <a:pt x="45720" y="0"/>
              </a:moveTo>
              <a:lnTo>
                <a:pt x="45720" y="194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FC2D4-A20C-49BF-A2AD-1CA3244607F6}">
      <dsp:nvSpPr>
        <dsp:cNvPr id="0" name=""/>
        <dsp:cNvSpPr/>
      </dsp:nvSpPr>
      <dsp:spPr>
        <a:xfrm>
          <a:off x="2453312" y="2011096"/>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8F0B4C-7479-483B-A963-B0AD5566DE90}">
      <dsp:nvSpPr>
        <dsp:cNvPr id="0" name=""/>
        <dsp:cNvSpPr/>
      </dsp:nvSpPr>
      <dsp:spPr>
        <a:xfrm>
          <a:off x="2527505" y="2081578"/>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i="0" kern="1200" baseline="0"/>
            <a:t>DEKAN</a:t>
          </a:r>
        </a:p>
      </dsp:txBody>
      <dsp:txXfrm>
        <a:off x="2527505" y="2081578"/>
        <a:ext cx="667731" cy="424009"/>
      </dsp:txXfrm>
    </dsp:sp>
    <dsp:sp modelId="{C5898A8B-BC9B-452E-B4A2-DDC746E7CD94}">
      <dsp:nvSpPr>
        <dsp:cNvPr id="0" name=""/>
        <dsp:cNvSpPr/>
      </dsp:nvSpPr>
      <dsp:spPr>
        <a:xfrm>
          <a:off x="2453312" y="2629303"/>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1C9666-3E85-41DA-A58B-9D96BC9692FC}">
      <dsp:nvSpPr>
        <dsp:cNvPr id="0" name=""/>
        <dsp:cNvSpPr/>
      </dsp:nvSpPr>
      <dsp:spPr>
        <a:xfrm>
          <a:off x="2527505" y="2699786"/>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FAKÜLTE SEKRETERİ</a:t>
          </a:r>
        </a:p>
      </dsp:txBody>
      <dsp:txXfrm>
        <a:off x="2527505" y="2699786"/>
        <a:ext cx="667731" cy="424009"/>
      </dsp:txXfrm>
    </dsp:sp>
    <dsp:sp modelId="{03D4A390-6C32-4A94-9510-F681E8957A18}">
      <dsp:nvSpPr>
        <dsp:cNvPr id="0" name=""/>
        <dsp:cNvSpPr/>
      </dsp:nvSpPr>
      <dsp:spPr>
        <a:xfrm>
          <a:off x="4964"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3EE8D1-541A-41F4-AB35-39D7F63E1FF0}">
      <dsp:nvSpPr>
        <dsp:cNvPr id="0" name=""/>
        <dsp:cNvSpPr/>
      </dsp:nvSpPr>
      <dsp:spPr>
        <a:xfrm>
          <a:off x="79156"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BÖLÜM SEKRETERLİĞİ</a:t>
          </a:r>
        </a:p>
      </dsp:txBody>
      <dsp:txXfrm>
        <a:off x="79156" y="3317994"/>
        <a:ext cx="667731" cy="424009"/>
      </dsp:txXfrm>
    </dsp:sp>
    <dsp:sp modelId="{C39DD6D3-0AD5-4652-ABD5-0804350F4BA1}">
      <dsp:nvSpPr>
        <dsp:cNvPr id="0" name=""/>
        <dsp:cNvSpPr/>
      </dsp:nvSpPr>
      <dsp:spPr>
        <a:xfrm>
          <a:off x="821080"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83598A-FE9F-4426-B634-9D617BF9D191}">
      <dsp:nvSpPr>
        <dsp:cNvPr id="0" name=""/>
        <dsp:cNvSpPr/>
      </dsp:nvSpPr>
      <dsp:spPr>
        <a:xfrm>
          <a:off x="895272"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ÖĞRENCİ İŞLERİ</a:t>
          </a:r>
        </a:p>
      </dsp:txBody>
      <dsp:txXfrm>
        <a:off x="895272" y="3317994"/>
        <a:ext cx="667731" cy="424009"/>
      </dsp:txXfrm>
    </dsp:sp>
    <dsp:sp modelId="{C8D4014C-9C90-46E9-8032-0C1C5696E3BB}">
      <dsp:nvSpPr>
        <dsp:cNvPr id="0" name=""/>
        <dsp:cNvSpPr/>
      </dsp:nvSpPr>
      <dsp:spPr>
        <a:xfrm>
          <a:off x="1637196"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04F43D-18B3-4BB5-832C-7AB5169DEEFD}">
      <dsp:nvSpPr>
        <dsp:cNvPr id="0" name=""/>
        <dsp:cNvSpPr/>
      </dsp:nvSpPr>
      <dsp:spPr>
        <a:xfrm>
          <a:off x="1711388"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YAZI İŞLERİ</a:t>
          </a:r>
        </a:p>
      </dsp:txBody>
      <dsp:txXfrm>
        <a:off x="1711388" y="3317994"/>
        <a:ext cx="667731" cy="424009"/>
      </dsp:txXfrm>
    </dsp:sp>
    <dsp:sp modelId="{9477CF65-0382-4FFB-9ED4-C5B81EA4EFF0}">
      <dsp:nvSpPr>
        <dsp:cNvPr id="0" name=""/>
        <dsp:cNvSpPr/>
      </dsp:nvSpPr>
      <dsp:spPr>
        <a:xfrm>
          <a:off x="2453312"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D5874E-B7FD-4EDD-A860-A87D6833B6C7}">
      <dsp:nvSpPr>
        <dsp:cNvPr id="0" name=""/>
        <dsp:cNvSpPr/>
      </dsp:nvSpPr>
      <dsp:spPr>
        <a:xfrm>
          <a:off x="2527505"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TAHAKKUK</a:t>
          </a:r>
        </a:p>
      </dsp:txBody>
      <dsp:txXfrm>
        <a:off x="2527505" y="3317994"/>
        <a:ext cx="667731" cy="424009"/>
      </dsp:txXfrm>
    </dsp:sp>
    <dsp:sp modelId="{E4C5A7AD-15F8-4AC2-AB00-B1DF7246AAD4}">
      <dsp:nvSpPr>
        <dsp:cNvPr id="0" name=""/>
        <dsp:cNvSpPr/>
      </dsp:nvSpPr>
      <dsp:spPr>
        <a:xfrm>
          <a:off x="3269428"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15D5A4-7E63-4539-8676-AD84E7372DAA}">
      <dsp:nvSpPr>
        <dsp:cNvPr id="0" name=""/>
        <dsp:cNvSpPr/>
      </dsp:nvSpPr>
      <dsp:spPr>
        <a:xfrm>
          <a:off x="3343621"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AYNİYAT</a:t>
          </a:r>
        </a:p>
      </dsp:txBody>
      <dsp:txXfrm>
        <a:off x="3343621" y="3317994"/>
        <a:ext cx="667731" cy="424009"/>
      </dsp:txXfrm>
    </dsp:sp>
    <dsp:sp modelId="{263316EF-7353-4CBA-B254-50F0EC14778D}">
      <dsp:nvSpPr>
        <dsp:cNvPr id="0" name=""/>
        <dsp:cNvSpPr/>
      </dsp:nvSpPr>
      <dsp:spPr>
        <a:xfrm>
          <a:off x="4085544"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2065B2-A48C-4A28-A9BF-83494EA90E35}">
      <dsp:nvSpPr>
        <dsp:cNvPr id="0" name=""/>
        <dsp:cNvSpPr/>
      </dsp:nvSpPr>
      <dsp:spPr>
        <a:xfrm>
          <a:off x="4159737"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SATIN ALMA</a:t>
          </a:r>
        </a:p>
      </dsp:txBody>
      <dsp:txXfrm>
        <a:off x="4159737" y="3317994"/>
        <a:ext cx="667731" cy="424009"/>
      </dsp:txXfrm>
    </dsp:sp>
    <dsp:sp modelId="{90A776B0-33EF-4B01-A603-0D5E9126CF58}">
      <dsp:nvSpPr>
        <dsp:cNvPr id="0" name=""/>
        <dsp:cNvSpPr/>
      </dsp:nvSpPr>
      <dsp:spPr>
        <a:xfrm>
          <a:off x="4901660" y="3247511"/>
          <a:ext cx="667731" cy="424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3029E3-13A5-4D9D-8CFB-47163D41C334}">
      <dsp:nvSpPr>
        <dsp:cNvPr id="0" name=""/>
        <dsp:cNvSpPr/>
      </dsp:nvSpPr>
      <dsp:spPr>
        <a:xfrm>
          <a:off x="4975853" y="3317994"/>
          <a:ext cx="667731" cy="424009"/>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i="0" kern="1200" baseline="0"/>
            <a:t>PERSONEL İŞLERİ</a:t>
          </a:r>
        </a:p>
      </dsp:txBody>
      <dsp:txXfrm>
        <a:off x="4975853" y="3317994"/>
        <a:ext cx="667731" cy="4240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4D1F6-C18B-4776-8FC3-0B6E8287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81</Pages>
  <Words>24962</Words>
  <Characters>142290</Characters>
  <Application>Microsoft Office Word</Application>
  <DocSecurity>0</DocSecurity>
  <Lines>1185</Lines>
  <Paragraphs>333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166919</CharactersWithSpaces>
  <SharedDoc>false</SharedDoc>
  <HLinks>
    <vt:vector size="324" baseType="variant">
      <vt:variant>
        <vt:i4>7077927</vt:i4>
      </vt:variant>
      <vt:variant>
        <vt:i4>321</vt:i4>
      </vt:variant>
      <vt:variant>
        <vt:i4>0</vt:i4>
      </vt:variant>
      <vt:variant>
        <vt:i4>5</vt:i4>
      </vt:variant>
      <vt:variant>
        <vt:lpwstr>https://www.peterlang.com/view/title/67386</vt:lpwstr>
      </vt:variant>
      <vt:variant>
        <vt:lpwstr/>
      </vt:variant>
      <vt:variant>
        <vt:i4>5570579</vt:i4>
      </vt:variant>
      <vt:variant>
        <vt:i4>318</vt:i4>
      </vt:variant>
      <vt:variant>
        <vt:i4>0</vt:i4>
      </vt:variant>
      <vt:variant>
        <vt:i4>5</vt:i4>
      </vt:variant>
      <vt:variant>
        <vt:lpwstr>http://www.peterlang.com/</vt:lpwstr>
      </vt:variant>
      <vt:variant>
        <vt:lpwstr/>
      </vt:variant>
      <vt:variant>
        <vt:i4>1114160</vt:i4>
      </vt:variant>
      <vt:variant>
        <vt:i4>311</vt:i4>
      </vt:variant>
      <vt:variant>
        <vt:i4>0</vt:i4>
      </vt:variant>
      <vt:variant>
        <vt:i4>5</vt:i4>
      </vt:variant>
      <vt:variant>
        <vt:lpwstr/>
      </vt:variant>
      <vt:variant>
        <vt:lpwstr>_Toc535226217</vt:lpwstr>
      </vt:variant>
      <vt:variant>
        <vt:i4>1114160</vt:i4>
      </vt:variant>
      <vt:variant>
        <vt:i4>305</vt:i4>
      </vt:variant>
      <vt:variant>
        <vt:i4>0</vt:i4>
      </vt:variant>
      <vt:variant>
        <vt:i4>5</vt:i4>
      </vt:variant>
      <vt:variant>
        <vt:lpwstr/>
      </vt:variant>
      <vt:variant>
        <vt:lpwstr>_Toc535226216</vt:lpwstr>
      </vt:variant>
      <vt:variant>
        <vt:i4>1114160</vt:i4>
      </vt:variant>
      <vt:variant>
        <vt:i4>299</vt:i4>
      </vt:variant>
      <vt:variant>
        <vt:i4>0</vt:i4>
      </vt:variant>
      <vt:variant>
        <vt:i4>5</vt:i4>
      </vt:variant>
      <vt:variant>
        <vt:lpwstr/>
      </vt:variant>
      <vt:variant>
        <vt:lpwstr>_Toc535226215</vt:lpwstr>
      </vt:variant>
      <vt:variant>
        <vt:i4>1114160</vt:i4>
      </vt:variant>
      <vt:variant>
        <vt:i4>293</vt:i4>
      </vt:variant>
      <vt:variant>
        <vt:i4>0</vt:i4>
      </vt:variant>
      <vt:variant>
        <vt:i4>5</vt:i4>
      </vt:variant>
      <vt:variant>
        <vt:lpwstr/>
      </vt:variant>
      <vt:variant>
        <vt:lpwstr>_Toc535226214</vt:lpwstr>
      </vt:variant>
      <vt:variant>
        <vt:i4>1114160</vt:i4>
      </vt:variant>
      <vt:variant>
        <vt:i4>287</vt:i4>
      </vt:variant>
      <vt:variant>
        <vt:i4>0</vt:i4>
      </vt:variant>
      <vt:variant>
        <vt:i4>5</vt:i4>
      </vt:variant>
      <vt:variant>
        <vt:lpwstr/>
      </vt:variant>
      <vt:variant>
        <vt:lpwstr>_Toc535226213</vt:lpwstr>
      </vt:variant>
      <vt:variant>
        <vt:i4>1114160</vt:i4>
      </vt:variant>
      <vt:variant>
        <vt:i4>281</vt:i4>
      </vt:variant>
      <vt:variant>
        <vt:i4>0</vt:i4>
      </vt:variant>
      <vt:variant>
        <vt:i4>5</vt:i4>
      </vt:variant>
      <vt:variant>
        <vt:lpwstr/>
      </vt:variant>
      <vt:variant>
        <vt:lpwstr>_Toc535226212</vt:lpwstr>
      </vt:variant>
      <vt:variant>
        <vt:i4>1114160</vt:i4>
      </vt:variant>
      <vt:variant>
        <vt:i4>275</vt:i4>
      </vt:variant>
      <vt:variant>
        <vt:i4>0</vt:i4>
      </vt:variant>
      <vt:variant>
        <vt:i4>5</vt:i4>
      </vt:variant>
      <vt:variant>
        <vt:lpwstr/>
      </vt:variant>
      <vt:variant>
        <vt:lpwstr>_Toc535226211</vt:lpwstr>
      </vt:variant>
      <vt:variant>
        <vt:i4>1114160</vt:i4>
      </vt:variant>
      <vt:variant>
        <vt:i4>269</vt:i4>
      </vt:variant>
      <vt:variant>
        <vt:i4>0</vt:i4>
      </vt:variant>
      <vt:variant>
        <vt:i4>5</vt:i4>
      </vt:variant>
      <vt:variant>
        <vt:lpwstr/>
      </vt:variant>
      <vt:variant>
        <vt:lpwstr>_Toc535226210</vt:lpwstr>
      </vt:variant>
      <vt:variant>
        <vt:i4>1048624</vt:i4>
      </vt:variant>
      <vt:variant>
        <vt:i4>263</vt:i4>
      </vt:variant>
      <vt:variant>
        <vt:i4>0</vt:i4>
      </vt:variant>
      <vt:variant>
        <vt:i4>5</vt:i4>
      </vt:variant>
      <vt:variant>
        <vt:lpwstr/>
      </vt:variant>
      <vt:variant>
        <vt:lpwstr>_Toc535226209</vt:lpwstr>
      </vt:variant>
      <vt:variant>
        <vt:i4>1048624</vt:i4>
      </vt:variant>
      <vt:variant>
        <vt:i4>257</vt:i4>
      </vt:variant>
      <vt:variant>
        <vt:i4>0</vt:i4>
      </vt:variant>
      <vt:variant>
        <vt:i4>5</vt:i4>
      </vt:variant>
      <vt:variant>
        <vt:lpwstr/>
      </vt:variant>
      <vt:variant>
        <vt:lpwstr>_Toc535226208</vt:lpwstr>
      </vt:variant>
      <vt:variant>
        <vt:i4>1048624</vt:i4>
      </vt:variant>
      <vt:variant>
        <vt:i4>251</vt:i4>
      </vt:variant>
      <vt:variant>
        <vt:i4>0</vt:i4>
      </vt:variant>
      <vt:variant>
        <vt:i4>5</vt:i4>
      </vt:variant>
      <vt:variant>
        <vt:lpwstr/>
      </vt:variant>
      <vt:variant>
        <vt:lpwstr>_Toc535226207</vt:lpwstr>
      </vt:variant>
      <vt:variant>
        <vt:i4>1048624</vt:i4>
      </vt:variant>
      <vt:variant>
        <vt:i4>245</vt:i4>
      </vt:variant>
      <vt:variant>
        <vt:i4>0</vt:i4>
      </vt:variant>
      <vt:variant>
        <vt:i4>5</vt:i4>
      </vt:variant>
      <vt:variant>
        <vt:lpwstr/>
      </vt:variant>
      <vt:variant>
        <vt:lpwstr>_Toc535226206</vt:lpwstr>
      </vt:variant>
      <vt:variant>
        <vt:i4>1048624</vt:i4>
      </vt:variant>
      <vt:variant>
        <vt:i4>239</vt:i4>
      </vt:variant>
      <vt:variant>
        <vt:i4>0</vt:i4>
      </vt:variant>
      <vt:variant>
        <vt:i4>5</vt:i4>
      </vt:variant>
      <vt:variant>
        <vt:lpwstr/>
      </vt:variant>
      <vt:variant>
        <vt:lpwstr>_Toc535226205</vt:lpwstr>
      </vt:variant>
      <vt:variant>
        <vt:i4>1048624</vt:i4>
      </vt:variant>
      <vt:variant>
        <vt:i4>233</vt:i4>
      </vt:variant>
      <vt:variant>
        <vt:i4>0</vt:i4>
      </vt:variant>
      <vt:variant>
        <vt:i4>5</vt:i4>
      </vt:variant>
      <vt:variant>
        <vt:lpwstr/>
      </vt:variant>
      <vt:variant>
        <vt:lpwstr>_Toc535226204</vt:lpwstr>
      </vt:variant>
      <vt:variant>
        <vt:i4>1048624</vt:i4>
      </vt:variant>
      <vt:variant>
        <vt:i4>227</vt:i4>
      </vt:variant>
      <vt:variant>
        <vt:i4>0</vt:i4>
      </vt:variant>
      <vt:variant>
        <vt:i4>5</vt:i4>
      </vt:variant>
      <vt:variant>
        <vt:lpwstr/>
      </vt:variant>
      <vt:variant>
        <vt:lpwstr>_Toc535226203</vt:lpwstr>
      </vt:variant>
      <vt:variant>
        <vt:i4>1048624</vt:i4>
      </vt:variant>
      <vt:variant>
        <vt:i4>221</vt:i4>
      </vt:variant>
      <vt:variant>
        <vt:i4>0</vt:i4>
      </vt:variant>
      <vt:variant>
        <vt:i4>5</vt:i4>
      </vt:variant>
      <vt:variant>
        <vt:lpwstr/>
      </vt:variant>
      <vt:variant>
        <vt:lpwstr>_Toc535226202</vt:lpwstr>
      </vt:variant>
      <vt:variant>
        <vt:i4>1048624</vt:i4>
      </vt:variant>
      <vt:variant>
        <vt:i4>215</vt:i4>
      </vt:variant>
      <vt:variant>
        <vt:i4>0</vt:i4>
      </vt:variant>
      <vt:variant>
        <vt:i4>5</vt:i4>
      </vt:variant>
      <vt:variant>
        <vt:lpwstr/>
      </vt:variant>
      <vt:variant>
        <vt:lpwstr>_Toc535226201</vt:lpwstr>
      </vt:variant>
      <vt:variant>
        <vt:i4>1048624</vt:i4>
      </vt:variant>
      <vt:variant>
        <vt:i4>209</vt:i4>
      </vt:variant>
      <vt:variant>
        <vt:i4>0</vt:i4>
      </vt:variant>
      <vt:variant>
        <vt:i4>5</vt:i4>
      </vt:variant>
      <vt:variant>
        <vt:lpwstr/>
      </vt:variant>
      <vt:variant>
        <vt:lpwstr>_Toc535226200</vt:lpwstr>
      </vt:variant>
      <vt:variant>
        <vt:i4>1638451</vt:i4>
      </vt:variant>
      <vt:variant>
        <vt:i4>203</vt:i4>
      </vt:variant>
      <vt:variant>
        <vt:i4>0</vt:i4>
      </vt:variant>
      <vt:variant>
        <vt:i4>5</vt:i4>
      </vt:variant>
      <vt:variant>
        <vt:lpwstr/>
      </vt:variant>
      <vt:variant>
        <vt:lpwstr>_Toc535226199</vt:lpwstr>
      </vt:variant>
      <vt:variant>
        <vt:i4>1638451</vt:i4>
      </vt:variant>
      <vt:variant>
        <vt:i4>197</vt:i4>
      </vt:variant>
      <vt:variant>
        <vt:i4>0</vt:i4>
      </vt:variant>
      <vt:variant>
        <vt:i4>5</vt:i4>
      </vt:variant>
      <vt:variant>
        <vt:lpwstr/>
      </vt:variant>
      <vt:variant>
        <vt:lpwstr>_Toc535226198</vt:lpwstr>
      </vt:variant>
      <vt:variant>
        <vt:i4>1638451</vt:i4>
      </vt:variant>
      <vt:variant>
        <vt:i4>191</vt:i4>
      </vt:variant>
      <vt:variant>
        <vt:i4>0</vt:i4>
      </vt:variant>
      <vt:variant>
        <vt:i4>5</vt:i4>
      </vt:variant>
      <vt:variant>
        <vt:lpwstr/>
      </vt:variant>
      <vt:variant>
        <vt:lpwstr>_Toc535226197</vt:lpwstr>
      </vt:variant>
      <vt:variant>
        <vt:i4>1638451</vt:i4>
      </vt:variant>
      <vt:variant>
        <vt:i4>185</vt:i4>
      </vt:variant>
      <vt:variant>
        <vt:i4>0</vt:i4>
      </vt:variant>
      <vt:variant>
        <vt:i4>5</vt:i4>
      </vt:variant>
      <vt:variant>
        <vt:lpwstr/>
      </vt:variant>
      <vt:variant>
        <vt:lpwstr>_Toc535226196</vt:lpwstr>
      </vt:variant>
      <vt:variant>
        <vt:i4>1245243</vt:i4>
      </vt:variant>
      <vt:variant>
        <vt:i4>176</vt:i4>
      </vt:variant>
      <vt:variant>
        <vt:i4>0</vt:i4>
      </vt:variant>
      <vt:variant>
        <vt:i4>5</vt:i4>
      </vt:variant>
      <vt:variant>
        <vt:lpwstr/>
      </vt:variant>
      <vt:variant>
        <vt:lpwstr>_Toc534633922</vt:lpwstr>
      </vt:variant>
      <vt:variant>
        <vt:i4>1245243</vt:i4>
      </vt:variant>
      <vt:variant>
        <vt:i4>170</vt:i4>
      </vt:variant>
      <vt:variant>
        <vt:i4>0</vt:i4>
      </vt:variant>
      <vt:variant>
        <vt:i4>5</vt:i4>
      </vt:variant>
      <vt:variant>
        <vt:lpwstr/>
      </vt:variant>
      <vt:variant>
        <vt:lpwstr>_Toc534633921</vt:lpwstr>
      </vt:variant>
      <vt:variant>
        <vt:i4>1245243</vt:i4>
      </vt:variant>
      <vt:variant>
        <vt:i4>164</vt:i4>
      </vt:variant>
      <vt:variant>
        <vt:i4>0</vt:i4>
      </vt:variant>
      <vt:variant>
        <vt:i4>5</vt:i4>
      </vt:variant>
      <vt:variant>
        <vt:lpwstr/>
      </vt:variant>
      <vt:variant>
        <vt:lpwstr>_Toc534633920</vt:lpwstr>
      </vt:variant>
      <vt:variant>
        <vt:i4>1048635</vt:i4>
      </vt:variant>
      <vt:variant>
        <vt:i4>158</vt:i4>
      </vt:variant>
      <vt:variant>
        <vt:i4>0</vt:i4>
      </vt:variant>
      <vt:variant>
        <vt:i4>5</vt:i4>
      </vt:variant>
      <vt:variant>
        <vt:lpwstr/>
      </vt:variant>
      <vt:variant>
        <vt:lpwstr>_Toc534633919</vt:lpwstr>
      </vt:variant>
      <vt:variant>
        <vt:i4>1048635</vt:i4>
      </vt:variant>
      <vt:variant>
        <vt:i4>152</vt:i4>
      </vt:variant>
      <vt:variant>
        <vt:i4>0</vt:i4>
      </vt:variant>
      <vt:variant>
        <vt:i4>5</vt:i4>
      </vt:variant>
      <vt:variant>
        <vt:lpwstr/>
      </vt:variant>
      <vt:variant>
        <vt:lpwstr>_Toc534633918</vt:lpwstr>
      </vt:variant>
      <vt:variant>
        <vt:i4>1048635</vt:i4>
      </vt:variant>
      <vt:variant>
        <vt:i4>146</vt:i4>
      </vt:variant>
      <vt:variant>
        <vt:i4>0</vt:i4>
      </vt:variant>
      <vt:variant>
        <vt:i4>5</vt:i4>
      </vt:variant>
      <vt:variant>
        <vt:lpwstr/>
      </vt:variant>
      <vt:variant>
        <vt:lpwstr>_Toc534633917</vt:lpwstr>
      </vt:variant>
      <vt:variant>
        <vt:i4>1048635</vt:i4>
      </vt:variant>
      <vt:variant>
        <vt:i4>140</vt:i4>
      </vt:variant>
      <vt:variant>
        <vt:i4>0</vt:i4>
      </vt:variant>
      <vt:variant>
        <vt:i4>5</vt:i4>
      </vt:variant>
      <vt:variant>
        <vt:lpwstr/>
      </vt:variant>
      <vt:variant>
        <vt:lpwstr>_Toc534633916</vt:lpwstr>
      </vt:variant>
      <vt:variant>
        <vt:i4>1048635</vt:i4>
      </vt:variant>
      <vt:variant>
        <vt:i4>134</vt:i4>
      </vt:variant>
      <vt:variant>
        <vt:i4>0</vt:i4>
      </vt:variant>
      <vt:variant>
        <vt:i4>5</vt:i4>
      </vt:variant>
      <vt:variant>
        <vt:lpwstr/>
      </vt:variant>
      <vt:variant>
        <vt:lpwstr>_Toc534633915</vt:lpwstr>
      </vt:variant>
      <vt:variant>
        <vt:i4>1048635</vt:i4>
      </vt:variant>
      <vt:variant>
        <vt:i4>128</vt:i4>
      </vt:variant>
      <vt:variant>
        <vt:i4>0</vt:i4>
      </vt:variant>
      <vt:variant>
        <vt:i4>5</vt:i4>
      </vt:variant>
      <vt:variant>
        <vt:lpwstr/>
      </vt:variant>
      <vt:variant>
        <vt:lpwstr>_Toc534633914</vt:lpwstr>
      </vt:variant>
      <vt:variant>
        <vt:i4>1048635</vt:i4>
      </vt:variant>
      <vt:variant>
        <vt:i4>122</vt:i4>
      </vt:variant>
      <vt:variant>
        <vt:i4>0</vt:i4>
      </vt:variant>
      <vt:variant>
        <vt:i4>5</vt:i4>
      </vt:variant>
      <vt:variant>
        <vt:lpwstr/>
      </vt:variant>
      <vt:variant>
        <vt:lpwstr>_Toc534633913</vt:lpwstr>
      </vt:variant>
      <vt:variant>
        <vt:i4>1048635</vt:i4>
      </vt:variant>
      <vt:variant>
        <vt:i4>116</vt:i4>
      </vt:variant>
      <vt:variant>
        <vt:i4>0</vt:i4>
      </vt:variant>
      <vt:variant>
        <vt:i4>5</vt:i4>
      </vt:variant>
      <vt:variant>
        <vt:lpwstr/>
      </vt:variant>
      <vt:variant>
        <vt:lpwstr>_Toc534633912</vt:lpwstr>
      </vt:variant>
      <vt:variant>
        <vt:i4>1048635</vt:i4>
      </vt:variant>
      <vt:variant>
        <vt:i4>110</vt:i4>
      </vt:variant>
      <vt:variant>
        <vt:i4>0</vt:i4>
      </vt:variant>
      <vt:variant>
        <vt:i4>5</vt:i4>
      </vt:variant>
      <vt:variant>
        <vt:lpwstr/>
      </vt:variant>
      <vt:variant>
        <vt:lpwstr>_Toc534633911</vt:lpwstr>
      </vt:variant>
      <vt:variant>
        <vt:i4>1048635</vt:i4>
      </vt:variant>
      <vt:variant>
        <vt:i4>104</vt:i4>
      </vt:variant>
      <vt:variant>
        <vt:i4>0</vt:i4>
      </vt:variant>
      <vt:variant>
        <vt:i4>5</vt:i4>
      </vt:variant>
      <vt:variant>
        <vt:lpwstr/>
      </vt:variant>
      <vt:variant>
        <vt:lpwstr>_Toc534633910</vt:lpwstr>
      </vt:variant>
      <vt:variant>
        <vt:i4>1114171</vt:i4>
      </vt:variant>
      <vt:variant>
        <vt:i4>98</vt:i4>
      </vt:variant>
      <vt:variant>
        <vt:i4>0</vt:i4>
      </vt:variant>
      <vt:variant>
        <vt:i4>5</vt:i4>
      </vt:variant>
      <vt:variant>
        <vt:lpwstr/>
      </vt:variant>
      <vt:variant>
        <vt:lpwstr>_Toc534633909</vt:lpwstr>
      </vt:variant>
      <vt:variant>
        <vt:i4>1114171</vt:i4>
      </vt:variant>
      <vt:variant>
        <vt:i4>92</vt:i4>
      </vt:variant>
      <vt:variant>
        <vt:i4>0</vt:i4>
      </vt:variant>
      <vt:variant>
        <vt:i4>5</vt:i4>
      </vt:variant>
      <vt:variant>
        <vt:lpwstr/>
      </vt:variant>
      <vt:variant>
        <vt:lpwstr>_Toc534633908</vt:lpwstr>
      </vt:variant>
      <vt:variant>
        <vt:i4>1114171</vt:i4>
      </vt:variant>
      <vt:variant>
        <vt:i4>86</vt:i4>
      </vt:variant>
      <vt:variant>
        <vt:i4>0</vt:i4>
      </vt:variant>
      <vt:variant>
        <vt:i4>5</vt:i4>
      </vt:variant>
      <vt:variant>
        <vt:lpwstr/>
      </vt:variant>
      <vt:variant>
        <vt:lpwstr>_Toc534633907</vt:lpwstr>
      </vt:variant>
      <vt:variant>
        <vt:i4>1114171</vt:i4>
      </vt:variant>
      <vt:variant>
        <vt:i4>80</vt:i4>
      </vt:variant>
      <vt:variant>
        <vt:i4>0</vt:i4>
      </vt:variant>
      <vt:variant>
        <vt:i4>5</vt:i4>
      </vt:variant>
      <vt:variant>
        <vt:lpwstr/>
      </vt:variant>
      <vt:variant>
        <vt:lpwstr>_Toc534633906</vt:lpwstr>
      </vt:variant>
      <vt:variant>
        <vt:i4>1114171</vt:i4>
      </vt:variant>
      <vt:variant>
        <vt:i4>74</vt:i4>
      </vt:variant>
      <vt:variant>
        <vt:i4>0</vt:i4>
      </vt:variant>
      <vt:variant>
        <vt:i4>5</vt:i4>
      </vt:variant>
      <vt:variant>
        <vt:lpwstr/>
      </vt:variant>
      <vt:variant>
        <vt:lpwstr>_Toc534633905</vt:lpwstr>
      </vt:variant>
      <vt:variant>
        <vt:i4>1114171</vt:i4>
      </vt:variant>
      <vt:variant>
        <vt:i4>68</vt:i4>
      </vt:variant>
      <vt:variant>
        <vt:i4>0</vt:i4>
      </vt:variant>
      <vt:variant>
        <vt:i4>5</vt:i4>
      </vt:variant>
      <vt:variant>
        <vt:lpwstr/>
      </vt:variant>
      <vt:variant>
        <vt:lpwstr>_Toc534633904</vt:lpwstr>
      </vt:variant>
      <vt:variant>
        <vt:i4>1114171</vt:i4>
      </vt:variant>
      <vt:variant>
        <vt:i4>62</vt:i4>
      </vt:variant>
      <vt:variant>
        <vt:i4>0</vt:i4>
      </vt:variant>
      <vt:variant>
        <vt:i4>5</vt:i4>
      </vt:variant>
      <vt:variant>
        <vt:lpwstr/>
      </vt:variant>
      <vt:variant>
        <vt:lpwstr>_Toc534633903</vt:lpwstr>
      </vt:variant>
      <vt:variant>
        <vt:i4>1114171</vt:i4>
      </vt:variant>
      <vt:variant>
        <vt:i4>56</vt:i4>
      </vt:variant>
      <vt:variant>
        <vt:i4>0</vt:i4>
      </vt:variant>
      <vt:variant>
        <vt:i4>5</vt:i4>
      </vt:variant>
      <vt:variant>
        <vt:lpwstr/>
      </vt:variant>
      <vt:variant>
        <vt:lpwstr>_Toc534633902</vt:lpwstr>
      </vt:variant>
      <vt:variant>
        <vt:i4>1114171</vt:i4>
      </vt:variant>
      <vt:variant>
        <vt:i4>50</vt:i4>
      </vt:variant>
      <vt:variant>
        <vt:i4>0</vt:i4>
      </vt:variant>
      <vt:variant>
        <vt:i4>5</vt:i4>
      </vt:variant>
      <vt:variant>
        <vt:lpwstr/>
      </vt:variant>
      <vt:variant>
        <vt:lpwstr>_Toc534633901</vt:lpwstr>
      </vt:variant>
      <vt:variant>
        <vt:i4>1114171</vt:i4>
      </vt:variant>
      <vt:variant>
        <vt:i4>44</vt:i4>
      </vt:variant>
      <vt:variant>
        <vt:i4>0</vt:i4>
      </vt:variant>
      <vt:variant>
        <vt:i4>5</vt:i4>
      </vt:variant>
      <vt:variant>
        <vt:lpwstr/>
      </vt:variant>
      <vt:variant>
        <vt:lpwstr>_Toc534633900</vt:lpwstr>
      </vt:variant>
      <vt:variant>
        <vt:i4>1572922</vt:i4>
      </vt:variant>
      <vt:variant>
        <vt:i4>38</vt:i4>
      </vt:variant>
      <vt:variant>
        <vt:i4>0</vt:i4>
      </vt:variant>
      <vt:variant>
        <vt:i4>5</vt:i4>
      </vt:variant>
      <vt:variant>
        <vt:lpwstr/>
      </vt:variant>
      <vt:variant>
        <vt:lpwstr>_Toc534633899</vt:lpwstr>
      </vt:variant>
      <vt:variant>
        <vt:i4>1572922</vt:i4>
      </vt:variant>
      <vt:variant>
        <vt:i4>32</vt:i4>
      </vt:variant>
      <vt:variant>
        <vt:i4>0</vt:i4>
      </vt:variant>
      <vt:variant>
        <vt:i4>5</vt:i4>
      </vt:variant>
      <vt:variant>
        <vt:lpwstr/>
      </vt:variant>
      <vt:variant>
        <vt:lpwstr>_Toc534633898</vt:lpwstr>
      </vt:variant>
      <vt:variant>
        <vt:i4>1572922</vt:i4>
      </vt:variant>
      <vt:variant>
        <vt:i4>26</vt:i4>
      </vt:variant>
      <vt:variant>
        <vt:i4>0</vt:i4>
      </vt:variant>
      <vt:variant>
        <vt:i4>5</vt:i4>
      </vt:variant>
      <vt:variant>
        <vt:lpwstr/>
      </vt:variant>
      <vt:variant>
        <vt:lpwstr>_Toc534633897</vt:lpwstr>
      </vt:variant>
      <vt:variant>
        <vt:i4>1572922</vt:i4>
      </vt:variant>
      <vt:variant>
        <vt:i4>20</vt:i4>
      </vt:variant>
      <vt:variant>
        <vt:i4>0</vt:i4>
      </vt:variant>
      <vt:variant>
        <vt:i4>5</vt:i4>
      </vt:variant>
      <vt:variant>
        <vt:lpwstr/>
      </vt:variant>
      <vt:variant>
        <vt:lpwstr>_Toc534633896</vt:lpwstr>
      </vt:variant>
      <vt:variant>
        <vt:i4>1572922</vt:i4>
      </vt:variant>
      <vt:variant>
        <vt:i4>14</vt:i4>
      </vt:variant>
      <vt:variant>
        <vt:i4>0</vt:i4>
      </vt:variant>
      <vt:variant>
        <vt:i4>5</vt:i4>
      </vt:variant>
      <vt:variant>
        <vt:lpwstr/>
      </vt:variant>
      <vt:variant>
        <vt:lpwstr>_Toc534633895</vt:lpwstr>
      </vt:variant>
      <vt:variant>
        <vt:i4>1572922</vt:i4>
      </vt:variant>
      <vt:variant>
        <vt:i4>8</vt:i4>
      </vt:variant>
      <vt:variant>
        <vt:i4>0</vt:i4>
      </vt:variant>
      <vt:variant>
        <vt:i4>5</vt:i4>
      </vt:variant>
      <vt:variant>
        <vt:lpwstr/>
      </vt:variant>
      <vt:variant>
        <vt:lpwstr>_Toc534633894</vt:lpwstr>
      </vt:variant>
      <vt:variant>
        <vt:i4>1572922</vt:i4>
      </vt:variant>
      <vt:variant>
        <vt:i4>2</vt:i4>
      </vt:variant>
      <vt:variant>
        <vt:i4>0</vt:i4>
      </vt:variant>
      <vt:variant>
        <vt:i4>5</vt:i4>
      </vt:variant>
      <vt:variant>
        <vt:lpwstr/>
      </vt:variant>
      <vt:variant>
        <vt:lpwstr>_Toc534633893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Halil</cp:lastModifiedBy>
  <cp:revision>106</cp:revision>
  <cp:lastPrinted>2024-01-04T07:23:00Z</cp:lastPrinted>
  <dcterms:created xsi:type="dcterms:W3CDTF">2022-01-11T12:04:00Z</dcterms:created>
  <dcterms:modified xsi:type="dcterms:W3CDTF">2024-01-16T08:41:00Z</dcterms:modified>
</cp:coreProperties>
</file>