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Calibri"/>
          <w:noProof/>
          <w:sz w:val="2"/>
          <w:lang w:val="tr-TR" w:eastAsia="tr-TR"/>
        </w:rPr>
        <w:id w:val="2030605889"/>
        <w:docPartObj>
          <w:docPartGallery w:val="Cover Pages"/>
          <w:docPartUnique/>
        </w:docPartObj>
      </w:sdtPr>
      <w:sdtEndPr>
        <w:rPr>
          <w:sz w:val="22"/>
        </w:rPr>
      </w:sdtEndPr>
      <w:sdtContent>
        <w:p w14:paraId="146DD57F" w14:textId="274C7DD9" w:rsidR="00B8263A" w:rsidRDefault="00B8263A">
          <w:pPr>
            <w:pStyle w:val="AralkYok"/>
            <w:rPr>
              <w:sz w:val="2"/>
            </w:rPr>
          </w:pPr>
        </w:p>
        <w:p w14:paraId="49862798" w14:textId="77777777" w:rsidR="00B8263A" w:rsidRDefault="00B8263A"/>
        <w:p w14:paraId="201FE073" w14:textId="6F35F996" w:rsidR="00B8263A" w:rsidRDefault="00B8263A">
          <w:r>
            <mc:AlternateContent>
              <mc:Choice Requires="wpg">
                <w:drawing>
                  <wp:anchor distT="0" distB="0" distL="114300" distR="114300" simplePos="0" relativeHeight="251668480" behindDoc="1" locked="0" layoutInCell="1" allowOverlap="1" wp14:anchorId="79117ABB" wp14:editId="04B4F565">
                    <wp:simplePos x="0" y="0"/>
                    <wp:positionH relativeFrom="margin">
                      <wp:align>center</wp:align>
                    </wp:positionH>
                    <wp:positionV relativeFrom="paragraph">
                      <wp:posOffset>163253</wp:posOffset>
                    </wp:positionV>
                    <wp:extent cx="5670550" cy="730250"/>
                    <wp:effectExtent l="0" t="0" r="6350" b="0"/>
                    <wp:wrapNone/>
                    <wp:docPr id="1350234208" name="Grup 1350234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730250"/>
                              <a:chOff x="0" y="0"/>
                              <a:chExt cx="5670550" cy="730250"/>
                            </a:xfrm>
                          </wpg:grpSpPr>
                          <pic:pic xmlns:pic="http://schemas.openxmlformats.org/drawingml/2006/picture">
                            <pic:nvPicPr>
                              <pic:cNvPr id="750289963" name="Picture 1"/>
                              <pic:cNvPicPr>
                                <a:picLocks noChangeAspect="1"/>
                              </pic:cNvPicPr>
                            </pic:nvPicPr>
                            <pic:blipFill>
                              <a:blip r:embed="rId9">
                                <a:clrChange>
                                  <a:clrFrom>
                                    <a:srgbClr val="FFFFFF"/>
                                  </a:clrFrom>
                                  <a:clrTo>
                                    <a:srgbClr val="FFFFFF">
                                      <a:alpha val="0"/>
                                    </a:srgbClr>
                                  </a:clrTo>
                                </a:clrChange>
                              </a:blip>
                              <a:srcRect/>
                              <a:stretch>
                                <a:fillRect/>
                              </a:stretch>
                            </pic:blipFill>
                            <pic:spPr bwMode="auto">
                              <a:xfrm>
                                <a:off x="0" y="0"/>
                                <a:ext cx="5670550" cy="641350"/>
                              </a:xfrm>
                              <a:prstGeom prst="rect">
                                <a:avLst/>
                              </a:prstGeom>
                              <a:noFill/>
                            </pic:spPr>
                          </pic:pic>
                          <pic:pic xmlns:pic="http://schemas.openxmlformats.org/drawingml/2006/picture">
                            <pic:nvPicPr>
                              <pic:cNvPr id="1990575423" name="Resim 1990575423" descr="G:\meü.png"/>
                              <pic:cNvPicPr>
                                <a:picLocks noChangeAspect="1"/>
                              </pic:cNvPicPr>
                            </pic:nvPicPr>
                            <pic:blipFill>
                              <a:blip r:embed="rId10" cstate="print">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1EB367" id="Grup 1350234208" o:spid="_x0000_s1026" style="position:absolute;margin-left:0;margin-top:12.85pt;width:446.5pt;height:57.5pt;z-index:-251648000;mso-position-horizontal:center;mso-position-horizontal-relative:margin" coordsize="56705,73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9MQNfgCAADBCAAADgAAAGRycy9lMm9Eb2MueG1s1Fbb&#10;btswDH0fsH8Q/N7YSZub0aQY2iUY0G1F173tRZFlW6h1AaVc+m9724+Nkpw0TYpdimFAC9QgKZIi&#10;jw6lnF9sZENWHKzQapJ0O1lCuGK6EKqaJF/vZiejhFhHVUEbrfgkeeA2uZi+fXO+Njnv6Vo3BQeC&#10;SZTN12aS1M6ZPE0tq7mktqMNV7hYapDUoQpVWgBdY3bZpL0sG6RrDYUBzbi1aL2Ki8k05C9Lztzn&#10;srTckWaSYG0ufCF8F/6bTs9pXgE1tWBtGfQFVUgqFG66S3VFHSVLEEeppGCgrS5dh2mZ6rIUjIce&#10;sJtudtDNHPTShF6qfF2ZHUwI7QFOL07LPq3mYL6YG4jVo3it2b1FXNK1qfL9da9Xj86bEqQPwibI&#10;JiD6sEOUbxxhaOwPhlm/j8AzXBueZj2UA+SsxnM5CmP1+18HpjSP24bidsUYwXL8bwFC6Qig3xMJ&#10;o9wSeNImkX+UQ1K4X5oTPEtDnViIRriHwEs8NV+UWt0I5rH1CmJ5A0QUiEQ/643G48FpQhSVOBbo&#10;5TcnXY/O1jdGUt9ZOBOi9GVNVcXfWYPExnHz3ulT96A+2XbRCDMTTePPysttgzgEByR6BqNI0CvN&#10;lpIrFycOeIO9amVrYWxCIOdywbEp+FB0sW2aswZina0yAx2IYqFaXDZAVhSHcRb+QgMhYuuEwXfa&#10;Bz7n7e20MTWNOQKXkBKtK2IRUvn4KG3LQM13HtOyWwQPgcM4B9yx2oslAtTafcLtQkDzEUAPtcVZ&#10;IYv1R13gudGl06Hnvx6GwVn3NA4D7reNNmDdnGtJvICIYqEhO11dW18yum5dfNFK+3P19m1hrYhq&#10;pBEKr2YouuNx1h/2z3q7qbjlVkiyby+4ZUjcef5N8h/fO0ZVr3tgengz4vPokEoGhIqn3SwlWYCo&#10;aqQAvnGZvz61ckA9J6IhcuH/crqHjA3FHF/zo+EAlw5v+X9AbJo36inTo+VZwoc3Ad/JMCftm+4f&#10;4n0d5f1fHtOfAAAA//8DAFBLAwQKAAAAAAAAACEAkBdX28gwAADIMAAAFQAAAGRycy9tZWRpYS9p&#10;bWFnZTEuanBlZ//Y/+AAEEpGSUYAAQEAAAEAAQAA/9sAQwAIBgYHBgUIBwcHCQkICgwUDQwLCwwZ&#10;EhMPFB0aHx4dGhwcICQuJyAiLCMcHCg3KSwwMTQ0NB8nOT04MjwuMzQy/9sAQwEJCQkMCwwYDQ0Y&#10;MiEcITIyMjIyMjIyMjIyMjIyMjIyMjIyMjIyMjIyMjIyMjIyMjIyMjIyMjIyMjIyMjIyMjIy/8AA&#10;EQgAmAU7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ooooAKKKKACiiigAooooAKKKKACiiigAooooAKKKKACiiigAooooAKKKKACiiigAoo&#10;ooAKKKKACiiigAooooAKKKKACiiigAooooAKKKKACiiigAooooAKKKKACiiigAooooAKKKKACiii&#10;gAooooAKKKKACiiigAooooAKKKKACiiigAooooAKKKKACiiigAooooAKKKKACiiigAooooAKKZLN&#10;HBEZZpFjjXqznAH41z+n+ONG1fV00/Smub4kkPc28DNBFgE/NJ05xjjPWmk3sK6Ojorl/HHiK98N&#10;6XaXNmLMGe8jtnlvCwjiD5+dsEcAgVQ8EeLb3XtX1XTrq70y+W0SORLvTgwjO7OVwxOcY6iq5Hy8&#10;wuZXsdvRXnnjjxJrGk69Hbx6g+kaWLXeL0WH2lHmyfkc87ABg/jXXeHtQn1Hw1YX941uZpYA8jW7&#10;7oycclT6d6Tg0kxqV3Y1aK5PwZrF5feC5Nbu/tF008txcRRIAz+WHbaijAzwOB70ul/Ebw1ql6LH&#10;7Y9neltgtr2IwuW6Y+bgnPGM9RRyS18g5kdXRRRUj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r&#10;3l9aafD517dQ28RON8zhBnrjJ+hoAsVkT+I9Ni1yPRJLhoL+eMvAJYmVZMHGFYjDHvgdqx/GFpf2&#10;Fxb+KtGVprmxTbdWoP8Ax9W2cso/2h94f5FWriPw94/8NiTzknteJEnjbbJbPtDBgf4WAI/rVqKt&#10;d7E36DPAOo3Os+C7SfUZTPeB5YrhnA5dZGHTp2FeZ6JIdA8QXGmanreovHpV+y2WiWVvIzSLu3q/&#10;ykZHzdGyK6LQtX/4QzSrnTIbtdWne8ln+0lNiYYj8zwScYHPes+/1y/1CaWSSUR+b99YhsDY6Zxy&#10;2PfNcNfNsPQlKK970/zPSw2T4mulJrlXn/kdb47+za54T+zR3VrFdCaCcQ3EgVl2urEMOSDjPGKp&#10;G+0Sx8bx65ZXkKWpsDaTW8Nuyljv3BugHHSuNorypZ5VtaEUvxPXhw/R3nNv7l/ma/ie5e+1+XVf&#10;DuvNpklzbrb3Ye13iUDODznkA46D610Vlf6PpfgP+wdP1JHuIrF4ImZGjDSFTzk5xljnrxXDUVKz&#10;zEaJxVinkGH6Sa+7/I9S8MfZtF8EWMBnhl+wWS+f5Dh8Mq5bGD65rmvhZoEq6Vfaxq9qj3Wp3gvY&#10;zMm5gpAdTz0ILt0rlYpZIZBJFIyOpyGU4Irf07xpqtk4E0v2qLusvX8G65+ua7KOd05JqpG1+u//&#10;AAThr5BVjrSlzW6bP/Iv654w1U+OxpHh1ILw2FuWvLV7mOIyu2MBSwPKjk49a7DQtYOtaebh7C7s&#10;ZUcxyQXUe1lYYzjsRzwR1rzDSNAt9RuZLJ7Sz1myuriS5k+1v5F7BIwyT5i/6xSRjjB9Riuz8WeI&#10;18KaDJZ6UBLqVvaCWKGQM+2FWVGkbudoOeuTg17KlTqxXsnfzPDnCdKTVRWa6HX0VwvhHxdqWoeI&#10;p9D1I2d2FthcwahZBlSVTtPzKc7ciRe/Y13VKUXF2YJ3Ciiip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E4BPpQAV&#10;5d418V79Yn8M6x4WlltnO60nW/WEzZG3cmcAt8x4yT04q5c+JPGmoC61DQtNQ2Frcxj7PcW7JcSp&#10;5eZAFYjOCQRjGffkVuwy+HPiLoTLPbCeONiksNxHsltpMYII6q2D1rWK5NZL/gEN30RheDPEmrRp&#10;d6R4n03UY7a2iLQ399Bt8yPgbJOoZ+cZBO6sGO9tdItLrT/D0c9nZXEpkdXmLE9sL/dXAHA/M1Pr&#10;d/lLfSre9nubGyQRpJM25pCOCzN/F6A+lY9fN5lmkpTlSo6LrbqfU5XlMIwjWrq76J9PUKKKK8I+&#10;gOI1ePxMdWuTZm6+z7v3ex8DGO1UvK8Yet7/AN9j/GmeMGntvEMuyWREkRXADkDpj+lYP2u5/wCf&#10;iX/vs19/gsNOphqc0oWaW8ddj4HG4mFPEVINzum9paHQ+V4w9b3/AL7H+NHleMPW9/77H+Nc99ru&#10;f+fiX/vs0fa7n/n4l/77NdX1Kp/LT/8AADm+uU/5qn/gZ0PleMPW9/77H+NT2UXisX9uZzd+T5q7&#10;9z8bcjOefSuX+13P/PxL/wB9mtTw69xdeILONppWXzNxBc4wOf6VjiMLOFGcmqdkn9nyZrh8VCda&#10;EU6l219rzR6tb3M9pKJbeZ4pBwGRiDWo1zea/q1vcxSWA1P7K9i8d+hMF3CxztO3lWz6cHp9caiv&#10;icHjquFneL06rofa43AUsXC0lZ9H1PRdI07TPh/4SgudYntvtFpb+VNe7MM4zkID95uiqB/sirfh&#10;e/13WXm1XULcWGnzKBZ2Lp+9Az/rHPYkfw9v54Ogy6f4mv7FNbT7ReWGXtfMYlWbuSucFgAMHHqa&#10;9Cr62liIV6ftI63/AKsfFVsPOhUdOatb+rhRRRVG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UP2u2+1fZftEX2jbu8&#10;reN+PXHXHBoA5jVvCN4mqPrXhrVH0/UXCiaKYmS3uQBgb1JyDgYyK5O+OpaJdakLu8gfVdUdZb42&#10;ilYkUJtSNc8/dJJJ5ORXq00qW8Ek0hwkal2PoAMmvF9QvG1DULi7cANK5bA7egrzs1xcqVHki9Zf&#10;fY9XJ8HGtXc5q6j+fQrUUUV8ofYhRRRQBzfimbSLdVkvrT7VcYARN5XjnuO3Ws/TIvDd/plzePpv&#10;k/ZhmVPMZuO2DnnNVvHn/H/B/wBcl/m1U9D/AORc17/rnH/M19hhsLbLYVIzkm2tpPZyStbY+QxG&#10;JvmU6coRaSe8Vuot3vuTWF54dvNRjtn0YxJKwVZPPY8npkVJq83h7TL97SPRvPaPAdvPZQD6Drmu&#10;e0v/AJC1l/13T/0IVZ8Sf8jFff8AXT+lem8HFYtQ55cvK3bmlvdLvc8xYyTwjnyR5uZK/LHazfax&#10;0dzH4ag0OLU100uJjtSPzGB3c5BOe2DUnhW70e6v2Ftpv2S6VCVPmlwR361iXv8AyJGm/wDXw/8A&#10;Wn+CP+Rg/wC2Lf0rhq4VPA15ucm05WvJ7J2ta9md1LFNY6jBQik1G9ordq977o9Iooor4o+0HwzS&#10;W8yTROUkRgysOoIr0iXxxYWug2l9PFcTXNwxhjtbWIyPJKByoA/Pk9DXmldh4C1FIb6aylICyr5i&#10;E9mUc/pn8q9bKMR7Ot7OW0vzPGzrCqpQ9rHeP5df8zV8LXXizUNXvL3UbdbPRJm32ttdAfak4AA+&#10;XhV4JwcnmuvrkNQ8f2iXv9n6NYXWsXwlljaG3wgXy9u87mwDgsBxnJyK6DRNXt9e0W01S1DiG5Te&#10;quMMvYg+4IIr6mSe9rHyCa2uX6KKKgoKKKKACiiigAooooAKKKKACiiigAooooAKKKKACiiigAoo&#10;ooAKKKKACiiigAooooAKKKKACiiigAooooAKKKKACiiigAooooAKKKKACiiigAooooAKKKKACiii&#10;gAooooAKKKKACiiigAooooAKKKKACiiigAooooAKKKKACiiigAooooAKKKKACiiigAooooA8P/4W&#10;V8VP+hK/8pV1/wDFUf8ACyvip/0JX/lKuv8A4qvcKK6PbQ/kX4mXs5fzM8P/AOFlfFT/AKEr/wAp&#10;V1/8VR/wsr4qf9CV/wCUq6/+Kr3Cij20P5F+Iezl/Mzw/wD4WV8VP+hK/wDKVdf/ABVH/Cyvip/0&#10;JX/lKuv/AIqvcKKPbQ/kX4h7OX8zPD/+FlfFT/oSv/KVdf8AxVH/AAsr4qf9CV/5Srr/AOKr3Cij&#10;20P5F+Iezl/Mzw//AIWV8VP+hK/8pV1/8VR/wsr4qf8AQlf+Uq6/+Kr3Cij20P5F+Iezl/Mzw/8A&#10;4WV8VP8AoSv/AClXX/xVH/Cyvip/0JX/AJSrr/4qvcKKPbQ/kX4h7OX8zPD/APhZXxU/6Er/AMpV&#10;1/8AFUf8LK+Kn/Qlf+Uq6/8Aiq9woo9tD+RfiHs5fzM8P/4WV8VP+hK/8pV1/wDFUf8ACyvip/0J&#10;X/lKuv8A4qvcKKPbQ/kX4h7OX8zPD/8AhZXxU/6Er/ylXX/xVH/Cyvip/wBCV/5Srr/4qvcKKPbQ&#10;/kX4h7OX8zPD/wDhZXxU/wChK/8AKVdf/FUf8LK+Kn/Qlf8AlKuv/iq9woo9tD+RfiHs5fzM8P8A&#10;+FlfFT/oSv8AylXX/wAVR/wsr4qf9CV/5Srr/wCKr3Cij20P5F+Iezl/Mzw//hZXxU/6Er/ylXX/&#10;AMVR/wALK+Kn/Qlf+Uq6/wDiq9woo9tD+RfiHs5fzM8P/wCFlfFT/oSv/KVdf/FUf8LK+Kn/AEJX&#10;/lKuv/iq9woo9tD+RfiHs5fzM8P/AOFlfFT/AKEr/wApV1/8VR/wsr4qf9CV/wCUq6/+Kr3Cij20&#10;P5F+Iezl/Mzw/wD4WV8VP+hK/wDKVdf/ABVH/Cyvip/0JX/lKuv/AIqvcKKPbQ/kX4h7OX8zPD/+&#10;FlfFT/oSv/KVdf8AxVH/AAsr4qf9CV/5Srr/AOKr3Cij20P5F+Iezl/Mzw//AIWV8VP+hK/8pV1/&#10;8VR/wsr4qf8AQlf+Uq6/+Kr3Cij20P5F+Iezl/Mzw/8A4WV8VP8AoSv/AClXX/xVH/Cyvip/0JX/&#10;AJSrr/4qvcKKPbQ/kX4h7OX8zPD/APhZXxU/6Er/AMpV1/8AFUf8LK+Kn/Qlf+Uq6/8Aiq9woo9t&#10;D+RfiHs5fzM8P/4WV8VP+hK/8pV1/wDFUf8ACyvip/0JX/lKuv8A4qvcKKPbQ/kX4h7OX8zPD/8A&#10;hZXxU/6Er/ylXX/xVH/Cyvip/wBCV/5Srr/4qvcKKPbQ/kX4h7OX8zPD/wDhZXxU/wChK/8AKVdf&#10;/FUf8LK+Kn/Qlf8AlKuv/iq9woo9tD+RfiHs5fzM8P8A+FlfFT/oSv8AylXX/wAVR/wsr4qf9CV/&#10;5Srr/wCKr3Cij20P5F+Iezl/Mzw//hZXxU/6Er/ylXX/AMVR/wALK+Kn/Qlf+Uq6/wDiq9woo9tD&#10;+RfiHs5fzM8P/wCFlfFT/oSv/KVdf/FUf8LK+Kn/AEJX/lKuv/iq9woo9tD+RfiHs5fzM8P/AOFl&#10;fFT/AKEr/wApV1/8VR/wsr4qf9CV/wCUq6/+Kr3Cij20P5F+Iezl/Mzw/wD4WV8VP+hK/wDKVdf/&#10;ABVH/Cyvip/0JX/lKuv/AIqvcKKPbQ/kX4h7OX8zPD/+FlfFT/oSv/KVdf8AxVH/AAsr4qf9CV/5&#10;Srr/AOKr3Cij20P5F+Iezl/Mzw//AIWV8VP+hK/8pV1/8VR/wsr4qf8AQlf+Uq6/+Kr3Cij20P5F&#10;+Iezl/Mzw/8A4WV8VP8AoSv/AClXX/xVH/Cyvip/0JX/AJSrr/4qvcKKPbQ/kX4h7OX8zPD/APhZ&#10;XxU/6Er/AMpV1/8AFUf8LK+Kn/Qlf+Uq6/8Aiq9woo9tD+RfiHs5fzM8P/4WV8VP+hK/8pV1/wDF&#10;Uf8ACyvip/0JX/lKuv8A4qvcKKPbQ/kX4h7OX8zPD/8AhZXxU/6Er/ylXX/xVH/Cyvip/wBCV/5S&#10;rr/4qvcKKPbQ/kX4h7OX8zPD/wDhZXxU/wChK/8AKVdf/FUf8LK+Kn/Qlf8AlKuv/iq9woo9tD+R&#10;fiHs5fzM8P8A+FlfFT/oSv8AylXX/wAVR/wsr4qf9CV/5Srr/wCKr3Cij20P5F+Iezl/Mzw//hZX&#10;xU/6Er/ylXX/AMVR/wALK+Kn/Qlf+Uq6/wDiq9woo9tD+RfiHs5fzM8P/wCFlfFT/oSv/KVdf/FU&#10;f8LK+Kn/AEJX/lKuv/iq9woo9tD+RfiHs5fzMo6Lc3d7oWnXV/B5F5NbRyTw7CvlyFQWXB5GCSMH&#10;mvIPGWt2PiDxpPoc+kaVp88DGIatqUjIxAPBQqVP0yxr2LUr19P06a7S0uLtowCILdQ0j844BIrk&#10;L/x34fnVrbXNB1aKIEgi90tmT68A1FN2baRU9rXMW30Obwv4TvGHii41pLt1gX95mKLksdo3NyQM&#10;HmufrotafQv+Ee09/DcEUGnXM0spEcJiDOu1M7SAe2Olc7XyudVHPFNPoj7DIqShhObu3/kFFFFe&#10;QeyFFFFAHBePP+P+D/rkv82qnof/ACLmvf8AXOP+Zq548/4/4P8Arkv82qnof/Iua9/1zj/ma+6w&#10;/wDyKqXrH/0tHw+I/wCRrV9Jf+kMyNL/AOQvZf8AXdP/AEIVZ8Sf8jFff9dP6VW0v/kL2X/XdP8A&#10;0IVZ8Sf8jFff9dP6V6r/AN+X+B/+lI8pf7k/8a/9JZcvP+RI03/r4f8ArT/BH/Iwf9sW/pTLz/kS&#10;dN/6+H/rT/BH/Iwf9sW/pXn1f+RfiPWf5nfS/wCRhh/SH5HpFFFLtYLu2nHrivgUm9j71tLcSrOn&#10;XP2PUbe4xkJICw9R3H4iq1FVCThJSXQU4KcXF9dDtZPhrpOs3EOqf2hqdvDPuufssE4VVaUAvhsb&#10;gG7gHFdtYWNrplhBY2UKw20CBI416KBXlOvWXiXUvD1hPpcd7d2/2GS28m1uNhjk8zG5lyNwKAr7&#10;ZzXSeANC1DTLi/uW0w6Lp1x5fk6a1z55VlVgzk5+XcSvH+zX3cJe0oxm3ukfndSHs6soW2bR1utX&#10;N3ZaFqN1YQefeQ20kkEOwt5kgUlVwOTkgDA5rx3/AIWV8VP+hK/8pV1/8VXuFFXTqRitYpkSi3s7&#10;Hh//AAsr4qf9CV/5Srr/AOKo/wCFlfFT/oSv/KVdf/FV7hRV+2h/IvxJ9nL+Znh//Cyvip/0JX/l&#10;Kuv/AIqj/hZXxU/6Er/ylXX/AMVXuFFHtofyL8Q9nL+Znh//AAsr4qf9CV/5Srr/AOKo/wCFlfFT&#10;/oSv/KVdf/FV7hRR7aH8i/EPZy/mZ4f/AMLK+Kn/AEJX/lKuv/iqP+FlfFT/AKEr/wApV1/8VXuF&#10;FHtofyL8Q9nL+Znh/wDwsr4qf9CV/wCUq6/+Ko/4WV8VP+hK/wDKVdf/ABVe4UUe2h/IvxD2cv5m&#10;eH/8LK+Kn/Qlf+Uq6/8AiqP+FlfFT/oSv/KVdf8AxVe4UUe2h/IvxD2cv5meH/8ACyvip/0JX/lK&#10;uv8A4qj/AIWV8VP+hK/8pV1/8VXuFFHtofyL8Q9nL+Znh/8Awsr4qf8AQlf+Uq6/+Ko/4WV8VP8A&#10;oSv/AClXX/xVe4UUe2h/IvxD2cv5meH/APCyvip/0JX/AJSrr/4qj/hZXxU/6Er/AMpV1/8AFV7h&#10;RR7aH8i/EPZy/mZ4f/wsr4qf9CV/5Srr/wCKo/4WV8VP+hK/8pV1/wDFV7hRR7aH8i/EPZy/mZ4f&#10;/wALK+Kn/Qlf+Uq6/wDiqP8AhZXxU/6Er/ylXX/xVe4UUe2h/IvxD2cv5meH/wDCyvip/wBCV/5S&#10;rr/4qj/hZXxU/wChK/8AKVdf/FV7hRR7aH8i/EPZy/mZ4f8A8LK+Kn/Qlf8AlKuv/iqP+FlfFT/o&#10;Sv8AylXX/wAVXuFFHtofyL8Q9nL+Znh//Cyvip/0JX/lKuv/AIqj/hZXxU/6Er/ylXX/AMVXuFFH&#10;tofyL8Q9nL+Znh//AAsr4qf9CV/5Srr/AOKo/wCFlfFT/oSv/KVdf/FV7hRR7aH8i/EPZy/mZ4f/&#10;AMLK+Kn/AEJX/lKuv/iqP+FlfFT/AKEr/wApV1/8VXuFFHtofyL8Q9nL+Znh/wDwsr4qf9CV/wCU&#10;q6/+Ko/4WV8VP+hK/wDKVdf/ABVe4UUe2h/IvxD2cv5meH/8LK+Kn/Qlf+Uq6/8AiqP+FlfFT/oS&#10;v/KVdf8AxVe4UUe2h/IvxD2cv5meH/8ACyvip/0JX/lKuv8A4qj/AIWV8VP+hK/8pV1/8VXuFFHt&#10;ofyL8Q9nL+Znh/8Awsr4qf8AQlf+Uq6/+Ko/4WV8VP8AoSv/AClXX/xVe4UUe2h/IvxD2cv5meH/&#10;APCyvip/0JX/AJSrr/4qj/hZXxU/6Er/AMpV1/8AFV7hRR7aH8i/EPZy/mZ4f/wsr4qf9CV/5Srr&#10;/wCKo/4WV8VP+hK/8pV1/wDFV7hRR7aH8i/EPZy/mZ4f/wALK+Kn/Qlf+Uq6/wDiqP8AhZXxU/6E&#10;r/ylXX/xVe4UUe2h/IvxD2cv5meH/wDCyvip/wBCV/5Srr/4qj/hZXxU/wChK/8AKVdf/FV7hRR7&#10;aH8i/EPZy/mZ4f8A8LK+Kn/Qlf8AlKuv/iqP+FlfFT/oSv8AylXX/wAVXuFFHtofyL8Q9nL+Znh/&#10;/Cyvip/0JX/lKuv/AIqj/hZXxU/6Er/ylXX/AMVXuFFHtofyL8Q9nL+Znh//AAsr4qf9CV/5Srr/&#10;AOKo/wCFlfFT/oSv/KVdf/FV7hRR7aH8i/EPZy/mZ4f/AMLK+Kn/AEJX/lKuv/iqP+FlfFT/AKEr&#10;/wApV1/8VXuFFHtofyL8Q9nL+Znh/wDwsr4qf9CV/wCUq6/+Ko/4WV8VP+hK/wDKVdf/ABVe4UUe&#10;2h/IvxD2cv5meH/8LK+Kn/Qlf+Uq6/8AiqP+FlfFT/oSv/KVdf8AxVe4UUe2h/IvxD2cv5meH/8A&#10;Cyvip/0JX/lKuv8A4qj/AIWV8VP+hK/8pV1/8VXuFFHtofyL8Q9nL+Znh/8Awsr4qf8AQlf+Uq6/&#10;+Ko/4WV8VP8AoSv/AClXX/xVe4UUe2h/IvxD2cv5meH/APCyvip/0JX/AJSrr/4qj/hZXxU/6Er/&#10;AMpV1/8AFV7hRR7aH8i/EPZy/mZ4f/wsr4qf9CV/5Srr/wCKo/4WV8VP+hK/8pV1/wDFV7hRR7aH&#10;8i/EPZy/mZ4f/wALK+Kn/Qlf+Uq6/wDiqP8AhZXxU/6Er/ylXX/xVe4UUe2h/IvxD2cv5meH/wDC&#10;yvip/wBCV/5Srr/4qj/hZXxU/wChK/8AKVdf/FV7hRR7aH8i/EPZy/mYUUUVzmoUUUUAFFFFABRR&#10;RQAUUUUAFFFFABRRRQAUUUUAFFFFABRRRQAUUUUAFFFFABRRRQAUUUUAFFFFABRRRQAUUUUAFFFF&#10;ABRRRQAUUUUAFFFFABRRRQAUUUUAFFFFABRRRQAUUUUAFFFFABRRRQAUUUUAFFFFABRRRQAUUUUA&#10;FFFFABRRRQAUUUUAFFFFABRRRQAdK5C6+Jfhm2t0nW6muI3lkjXyLd3JEYBd+n3BkfN09OldZLGs&#10;0LxPna6lTj0Nea2vw88QWMMiQ6tp0jQ2LabYmSBh5cDtl3YA8yY4Hargov4iZN9CTxtf2upHTruy&#10;nWe3kjfZIh4OGwf1BrlK6HXfDkHhfQNF0uCZ5kgEyiRxgnL7+n/AjXPV8jmqti528vyPtsod8HD5&#10;/mFFFFecekFFFFAHBePP+P8Ag/65L/Nqp6H/AMi5r3/XOP8AmauePP8Aj/g/65L/ADak8HaZdazY&#10;arp1kge5uBHHGpYKCSW7mvusP/yKafrH/wBLR8PiP+RrU9Jf+kM53S/+QvZf9d4//QhVnxJ/yMV9&#10;/wBdP6V65ofwEmhMdzqetIlzHIHWO3i3rwc8k4J/KvOPiFoF34e8X3VtdmNjKBNG6HIZDwD7cg/l&#10;Xpxmp4xSjtytfPmTPKfu4Rwe/Mn8uVorXn/Ik6b/ANfD/wBaf4I/5GD/ALYt/SmXn/Ik6b/18P8A&#10;1rV+FekvrPjWO1U7U8lmkbPRQRnHvXJKDnga8I7tz/8ASkdiqRp42hOWyjB/+Ss9n8H+GVvB/aN6&#10;oMHIijKg7+xJz2/r9Oe9mtYZ7VrZ41MLLt27RgD6V5P8U/iRceF5YfD3h/EF1GitLMUz5S/wqoPB&#10;JHU+n6eefDvxbrSfETTWn1K6uFvbgQzrLKzBw/HIJ7Egj6VjhMt9lQ93/hxYzMJV6/NL5eR2t/am&#10;y1C4tS27yZGTPrg4zVetPxCrDxFqAbr57flnj9K6DQ/A0k4S51N9kRwwhQ5LD3PYfT9K+QWDqVa8&#10;oUlom/lqfZvHU6OHhUrPVper0Kdt4xl8L6DpSrpr3sc8twZBE+HjjjAdmAx82ASccdK6Oz8bwT+K&#10;LfRZrJ4/t0fnafcpKsiXEW1m3HHK/dPBrVTw9pQksZFtVzZeYIOTgbxtfI75HrVTR/BPh3Qb1rzT&#10;tNSKcnKuXZtgwRhck7R8x4HrX11CMadGMJbpWPi8RN1K0qi2bbOgooopk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5trnjfxF&#10;/ad3aaVaWFvaRalFphu7l2Z45Hwd5QYG3nA59K9JrkNU+HOia1rN1qF+9663LI0tqlwUhdlUAMVX&#10;BJ49aum4p+8TJO2hla3YXieFwNQ1mLVr62uN8kscax+XG4wAVBOOQOfrXH16S3h3wzoNjLpOn2lr&#10;ZXGqKyRJk7pnRSwGTknHWvNyCpIIwRwRXzWd0rVlUWzX5H1eQ1b0ZUnun+YlFFFeKe6FFFXdM0q7&#10;1a7W3tY9x/iY8Kg9SauEJTkoxV2yalSNOLnN2SOG8Q6Jf+IfEllpumwGa5ljUAdlGWyxPYD1rvHv&#10;PDvwV0cWkKrqXiS4QNJzjHpn+6noOp/l0vinxFonw68PTR2rwf2wYsQxkB5GZujN0O3K/Tivmm5u&#10;L3V7+a6neW6upWMkjnLMx7k1+g5dh5rDQpVNo/iz86zDERniZ1YbyPRIPjl4pGrRXFwLRrMMPMtU&#10;hwGXvhjlgfxrZ+PQiux4d1KEZSeCQh/VcoR/6F+teMV9G+MvBt34l+GWjiziMt/ZWEflxbsFiVj3&#10;Aepwp9K66kYUqkJJWOSDlOMkzxS4jeXwbpccalne5dVUDJJJOAK9s8L+H7P4TeDNQ1zU2WS+kiVn&#10;HQg7RiJf+Bk8/wCFYvwv8G3R+wXes6fNbppskkoW5Qx/vMkKcEc45P4CuV+LnjyLxTqMGn6bcM+m&#10;2hYthcCSXcRu68jbjH1NcmHUqjlS6c0m/vOvFOMXGfXlivwOA1TUrrWNUudRvJDJcXMhkdvc9h7D&#10;pW78OIPtHxF0JM4xdK//AHzlv6V6h8NfhNpk/h9NT8S6eZri6+eGF5WASM4wSBjk9eSeMdK838c6&#10;V/whHxCuYNIkktkgZJ7VlclkBUHr7HI/xrvVWNS9KPY4XCUbTkfS2vajoXh+1bV9XNtCE+7K6Auz&#10;dgvcnjtXg/ib4ma3451mDRtIaWw0+5mWBI4ziSXccZcj69Bx9a4uN9d8aa9b2slzcX99cybU82Qt&#10;gnqfYADn2FfSnhn4aeG/DkNpLHp6S6hDhzdSsXbfjkjoB7YArl9nTw+stZM355VdtEbnhnT20rwv&#10;pdjJnzYbZFk3dS+Pmz+Oa1aKK427u50BRRRS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uZ8b3mo6Vo0Or2Ej7LC4Sa7gQf66D&#10;o4/AHd+FdNUdxbw3VvJb3ESSwyKUeN1DKwPUEHqKadncT2PF7SDV9aaWy8M2V5c2EV9Be2GqaizR&#10;C2dQBIvzAs4OMYHqa3fGekPYap9rVMQ3XznHIV/4h/X8a6HxX4v0X4f6ZEgtVE82fs1nboEDnuTg&#10;YAyRk/zrmPD/AInPima40rXorqa4dPtYlS18mGzQ4UAFiGYclssOx61lj8K8XQaStbY6svxf1Sup&#10;bp6P0MCithvC+r/2g9mlo7spx5gGEI7HceK6jSvAsFq32jVZ0lCc+Wpwg92J6/pXytHL8RVlblt5&#10;v+vyPrq+Z4alHm5r36L+tPmY2g+DrnVFFxdlra2Iypx8z/Qdh71J408d6R8O9L/srSY45tWZfliz&#10;ny8/xyH19B/IVk+N/jNZ6P8A8SzwssNzcRkK9wRmGMD+FQPvemeg968dtLTXvHviby1aW91G5bLy&#10;OeEHqT/Co/8ArCvsMvyqnQXM183u/wDJHxmPzSriZWb+S2X/AAR+laXrfj7xR5Su9xeXTl5riTJC&#10;L3Zj2A44+gFfTvhHwbpXg7S1tbCINMwHn3LD55T7nsPQdqq+CvAel+DdNiSGNJdQKkT3ZHzOTjIH&#10;ovAwPat/V79dL0a+1B8FbWB5iD32qT/St69f2j5Y7HLSp8iu9z5N8cLaL4xv1sUCWw8vYq4wP3a5&#10;6e+a+ofDevabqPhSw1CK8gEP2dN5aQDyyFAIb0IPFfIVzcy3dw087bpGxknvgYq1b63q1rZmzt9T&#10;vYbVs5hjnZUP/AQcV21cO6kIq+qOeFXlk3bc9a+KXxXivbeXQPDk++FwVurxDw47oh9PU9+grkvh&#10;X4LbxZ4lWa5jJ0yxIkuCRw5/hT8cc+wNcv4e0C+8Ta3b6Xp8e6aZuWPRF7s3sK+rvCnhLTPCGlfY&#10;tOjwX2tNK33pWCgZP5Zx2yazqyjQhyQ3ZcE6suaWxugAAADAHavGviT8LNd8T+MP7U0yS2aCeNEf&#10;zZNpiKjHTHIxzx717LRXBTqSpvmidMoKSszi/A3w30rwXGLiMm51N4tkty/TrkhB/COg/AV2lFFK&#10;UnJ3kNJJWQUUUVI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Crfwhrdp0tIri6gRmt1cDO/HABPTPAry7wj8Pb3Xo&#10;bjWPGjXYnvLgzNYE+WGPYvg5IxlQpxgZ45r1uirjNxTSJcU3qQyo8Vk0dmsaOkeIVK5UEDgYBHH4&#10;ivl/xz4t8b3s7ab4heazjyf9FSPykcZIzx98cepHFfU1Y3iTwtpPivTjZarbCRRzHIvDxn1Vu38q&#10;uhVjTleSuTUg5KyZ8reFvCep+LdSNpp8EjKilpZQo2xjHGSSByeOtfUHhDwZpfg3SxaWCb5nwZ7l&#10;x88p9/Qeg7Vo6JoeneHdMj0/S7VLe3TsOrH1Y9Sfc1o1VfEOq7LYVOkoeoVg+N7aS88Da5BEpaR7&#10;KXaAMknaTit6jrWCdnc0aurHxBVrT9OvNVvI7Swtpbi4kYKiRrkk19Qat8J/CGsXwu5tNMMmAGW2&#10;kMatj1Ucfliui0bw9pPh60+zaTYQ2sWcnYOWPqWPJ/E16MsdG3urU5VhnfVmH8P/AALZeC9HVVXz&#10;NRuFDXM7Abs/3BjOFH156119FFedKTk7s6kklZBRRRS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ZUEsDBAoAAAAAAAAAIQAK5k+QBW8AAAVvAAAUAAAAZHJzL21lZGlhL2lt&#10;YWdlMi5wbmeJUE5HDQoaCgAAAA1JSERSAAAA0wAAALAIBgAAAJVnWy0AAAABc1JHQgCuzhzpAAAA&#10;BGdBTUEAALGPC/xhBQAAAAlwSFlzAAAh1QAAIdUBBJy0nQAAbppJREFUeF7tXQVAldcXn7rurv90&#10;ttO5cF3Odc/pZsB7pAooBnYrdhcgKNjYdIPd2I1idyEGNvAenP/5ne+7+MSH4qYO3DvuDHjvy3vP&#10;7568995nIxvZyEY2spGNbGQjG9nIRjaykY1sZCMb2chGNrKRjWz0bxFRCe+QlAeHztn02LCYHc+P&#10;TEwt65Owq5pPXOr7I2O2fzoidmdNn4TttXxittcaFZPyxciobR+PjEx51y9+e+VB4ZtfGzRv71PD&#10;Zyc/4u296H79ijay0b1LxIBhgLzgM4cBMnd3bZ+k1Pa+iVsD/RK2JI6OW7fJP2b1/jExK9MCI5ee&#10;Hxe56PK4iAVZ48PnmSaEzc2ZGDY3d1L4XJoIDpuTOyF8rpk5e1zY/Myg8EUXAyMWnwmIWHbUP2rV&#10;rtFRa5J9ozeGjY7fOshn7o4mvnP2fDNs3vbKgTFHH9UfxUY2Kl40av7el3zm7Krnl7Sr5+iELbP8&#10;49buCYxefmVCxALT5PCk3OnhsRQSHk3hEVEUHR1NcXGxlBAfT4mJiTRnzhyaN2+e8Pz582nBggXX&#10;MD5T3+PYxKREio+Po9jYWL5WDF8zkmbxdXEPvlfO+IgF2QFRy8/5x65e6RO/xX9k4rZWvnN2fA5t&#10;qD+ujWxUNCgwcN0DrHUq+CbtdBqduH36mNgNO4KilmZPDk+kGeExFBYZTTExMZTAQAEAFi1aREuX&#10;LqXkFSto9erVtHbtWlq/fj1t3LiRNm/aRFu2bKGtW7dSSkqK8LZt265h9TmOwbE4Z8OGjXKNNWvW&#10;0qpVq2gFXxv3WLhwIc3leyYkJAhowwRkMTQpfE5uYOSSjNHRq1ewdhw8In7HN8OTUp6FBtVfy0Y2&#10;uvMEgQtkP2VE4s5ffeO2jAqIXrsrKGKpKZjBExLOmoaBk5iUxFpkoQj0ypUrBTAACwCwfft22rlz&#10;J+3Zs4f27dtH+/fvp4MHD9Lhw4fpyJEjdPToUTp27BgdP378Gj5x4oSw+hvH4Ficc+jQIbkGrrV3&#10;717avXu33AP3AuA2bNjAQFtDycnJ8kzQbtCCUQyw2awhJ0ckEoPron/0qvm+8VvaDZ+b+lbgOnpA&#10;f2Ub2ej2EQCE4MCohJ12vrGbZwdEJZ+EDzOLTSmM+ElJc0TjQCOsXbuGNrG2gBaBQEO4Dxw4IGCB&#10;8AMQJ9NP0qlT6XTm9Gk6ezaDMjIy6Ny5c8IXLlygixcv5vGlS5eEL17iv/m7sxnn6MDh47RrzyE6&#10;cixNzj93TrvG2bNn6TRfMz09nU6ePCn3wj1x735Dp5Cr5xCaM38ZgzpFwA1NhmdeyOZjYmISRUVF&#10;0UwGF/tkOf6Ryzf5RKwbPCJq/QcIcOhNYSMb/T0aOuf4Y35zd//oG7d52hgGEJtHFBIRTbFxcTRv&#10;/gJavny5jPgAD7TArl27RDtAW0B7QKAh3BByBZTz5y9Q+qmztO/gcVq3eQ/NXbyRVqzZTumnMyg7&#10;O5tMJpOw2Wy+hk0msxz/m+NAeuldD3qqWiMq/aEn1XcbQes27aGsrCzhzMxMunLlCl2+fFlAiHue&#10;On2GvqrbnR4t25AWLl8vWg0Aw7PimQF8vMOa1WtEc8EchQ82K4yBFZJg8g9fmuIbta7z0KgN1byJ&#10;SurNYyMb3Zjqh4SUGp60u6JvfGrvgJi12yeGz8udFRFDcQwgmEcYyeGfwGSD5oFAQjABHmiEM2fO&#10;CHCUVoFgQ8jPZlwgry7j6PuGfenNb9rTC2+50wPlHalkGSPdX9aB3vm2A23evp9ycnNYEV5Ph4+d&#10;ogqfetHDlV2otstQatppPH1R15vur+hE/6vhSdt2HaacnBzK5fPxMw+EDNCDR9LIzmMENWrjRyfS&#10;TjPAzssz4lnxzApcMDt37NghpuG6detksMA7x8TE0QwGVlDonCu+YctjR0aub8h+4pN6k9nIRtcS&#10;ols+Sbu/Zj8oNDByaca08DiKjI6huXPn0rJly2g9CxcAhJEcZhvMJ2ieM2dO54EHDM2gNAyEGYIN&#10;vnQ5k975vhOVqOBM7//chYwt/KjHkNnkP3ku/eE6hEqUc6A6rkNFA+Wn3NxcmjR7EZVk0Dm3HUOZ&#10;fP2cHDNd4Xs1ahtA95UxUH/fSB2IudpJTDgP905cuJEeKOdIn/zWnZ/jMmWbsuUZ8azQYOcZXOmn&#10;TosWTUtLk3fbf2C/DBYAFnw+aCxEDyOiYmhKSHSuf+jCXaPCV/YYGr2pnN6ENvqvk/ei/Q/7xu9o&#10;GBC3edn4iPnZs1kLxcfHiw+EaNvmzZtFqBSAMJLDbDt//jxrnot0kk22xAXryKvnJPLoEEhZLKQQ&#10;4vxkYmDVdhpEJRk0kUlrRMhxHDhlxyEqxUB5o1ZbBki2fsZVwjETZmpgev+XbgKO02fPC1g3bN1H&#10;Xt0nUhRfE1opP+Hc4QExVILPbdFtYt49wQCfdo29VLN2N+rSbyrNW7KRTpw8RWfZNFTAUhoLbYFo&#10;IaKEsXHxNCM0mgJD5572DV8RMCp2U3X2Lm3RwP8iecese3R00i6jf9zG9ZPY4Q5jXwiBhOXLl4mJ&#10;Ax8IwQOYP5oGOiMAunjxEh07cZri5q4lx5Z+VPGL1mKu3c9cjX8/lnZGBDU/5eTkUuueU+g+FurB&#10;/tGiuS6ytjqWdpaGj40VYa/LmslcgGY6yT7VZ793p1IMxgcqOFGZT1rST8YBNMQ/hg4dTdfBeT2Y&#10;zGYT2Tf3pVKvO9DU0KV5QALhBzRceNxKKv2+J93P136oAr/H122pWccgmrNwPR05msY+F2usE2ni&#10;CyIKidA82gjaKiEBUcxIGjc74YJf+IqpQ8M3VedL20D1X6DAdese8Ju7u75/3IYNk8Lm5IRHRYsp&#10;B18IES6MwNBC8IFOnTolJpzyfQAkLx7dX3mvKfs5DKCyRnrj63bUqvskWrBsC51mvwhCbZ1yKYBN&#10;OoCmMp/zZb3eVKlma3r2TTcqxX4PzLwBMNWsnA/hN7PQw++aHrGUjM1H0xtftaUHGVTQdK+/31w0&#10;1PVgyqXzFy9ThZpt6LFKLrRu8179c40YVnIOtCY03dzFm+hXx0FUojw/T1kDPVjOSK9/1JwatR5N&#10;qbsOUca5jDwfC75iamqq+I/Ll6+gJDYBQ8OjaHxIwkW/iBXjRyZurqI3uY3uNWLZKeE7f29Nv4Qt&#10;SyZEzDOHRWr+EHIvMF/gCyFfA9MGWghRsMuXr+T5PxBymEQd+kwTwf+iTk9KXruTLjDQRCuw5jHz&#10;cZmZWSL8avTPI/5zyartLKSO9GAlV6ryZTv6pmE/cmsfSM6tA+jhKq70RGUX2rXvmHa+Oo1/ucxA&#10;btRyNLm08BWhz+HngFYDgP5sMoyfx4madh5vBYi5tGPvEXqUgfQ6a7KTp8/rn+cjuVku+1ImqtNo&#10;GN3HWsyrx0TqOmAGVfu2A5V5vykdOJImgRTxsVhDw79C6B35LZjBm3ggQsAiKSlJQDUufF6Gf9ya&#10;YUgp6F1go3uBRs3bWwbVCeMjFmchsToH5hxrIoSDASJlysEXQhDh3PkLoolgIlkCAz/X8+j+SGVn&#10;qswm3eUrmQK0vQdPUGDwPPqewVHbaTCP9Np5loQ/9x46QY8yYHCu+Dws/Dm5ZhFi+2Y+orWmRy6/&#10;5lzAKou///jXbvRIBWdavDKFQWMWfwdaJTxhlYDbgcGGz/MTfKlS5ZzpJ4dBfJ/rv1eEe+4/fJKe&#10;erMJPV2tMb9TmlwP73jo6El+1qsDCgYYTVNflIEHAxAGIgEVt+kyNpWRFJ4VFkmBEQuO+katc7OV&#10;LxVzmrRo/8N+ibvbjolemTEzLIoSEhMkMqdABAEAiJDw1KJxl2g2m1Ff/dGDdu45KgJ2jWDz75dY&#10;W33Egl2STSGPThPoyz97s5/B5tbrRnq2ehNq6D6StdVlqyHuy5ez6H8fNqdnWGAPHz8tn+HyOHbY&#10;GPhNjtSi2yQBI0NFvgfhvv4TEtgvc2IT05M695tOY4PnUo/Bs/l6nuJHTZ69mI+7/p7dBs1isBmp&#10;y6AZ17yLJQGwAIrvxCQB9J9uI+QZ5OEsSLWHAtW58xep37AQWrVuO2sqgAqa6pCYyqi6WLJkCcXF&#10;xdP00GgKiFy2fGTcpo/5MjZ/qjgROmzknJ0fB8RtTJ4cniQlPosXLxb7Hh0N0yQt7aomQogYGubS&#10;pSv0yS9dxcFPWrRJhMySlDCNmTyHBdSRSrKz/toHzalhU18KiUmm42lndW2jhcOvFd5cvoeZPvm1&#10;Kz1Y3pGWrU7VP2fiw/D3wyzIr7M/tjX1kHx2lWCCZdPIsXFU/pMW9EhFZ3qIj32Uf5b/tJUAEeHy&#10;XNZylmQ259AP9v0lChgWvyrf81wlvOdFHiQ++Y0HCT52Nr+LBswCjtcBNS18qQRfHqviTI7NfWjd&#10;pl0SrDhx/AQdYJ8KQRyE1RH9i4yOpolhCZd8YlcPQR2g3lU2Kso0elHa436Jqb2CIpddDI2Ilmw+&#10;wrnI8sNpRmDhLJsmFy+yT8SmCkwWjLJKQBq3G0sl2GcYwYJrjXDcgSMn6Uk2hZ6u2ohSJFmK8zUA&#10;4XeYcKhw0LSTLpB8HoDm3MqfXnm3KYXGr9Y+1wmm3poNu8W8Qv4I5h/upTgHzNfOYG2wefsBWrlu&#10;J23ZflACDNr9rxd8AKTipy3pafbHUvcc4WOu11wgnLty/U42X12pDGs6XPNGhOscPXGaKtVsQw+y&#10;yVv1m/aiNZ94w4Xc2wfQWoDq1CkJVCCsjvwcfFP4UzPDonPHRiza7BO38Wu+lE1LFVUalbDj7YDY&#10;jSumhiXkxsbGSegWEToUfiJfAqcZznPGufMUnbiKPDsG0eFjCCsrwc2hgCmaqdO4XaAIjjWChmno&#10;PkKOGz9joYDxeNoZikhYQ41aB1DFz73o89rd6RL7G2qEZygI2HDc8fQMuQa+y82+QrmXMij3zBEy&#10;H9pKObtWkHlDDJmWTSbTHD8yxQ8nU9xgyg7rSaaovmRKGEamRP5sYRCZV88mc8p8ytm/gXLTdlPu&#10;hVOUm3mJcvX3wXOl7j5C8xZvFN+nIDABqK29g8XM9Ow6Qc4tiOS6fP32faZSSdbOfzYeIQCfEbGM&#10;3v+xE5ViTfVM9cbUtJ0/7T94TKJ/CKnDn4LpBwsBlsKk0PhLfjGr+6NkS+8+GxUF8l5E949OSG0U&#10;GLX8LOYJzZs3VxKuMDM0ky5NQtyIRCEiBX/o3W87iKlW4/tOtCX1gA6oHFqxdic9VMmZatbppYvP&#10;9QSBCo9LFjC9+1MXaugxil5531OEC+U+H/Fn3QfOpPMXWLABGGbRWufTybxvLYMglMzRA8g0xpGy&#10;+9WirE5VKcvrdcpq/iJlN32WspizPTTOAstnz8jv8hn+xu/8mRzv+Txlt3yVstpVpKzu75Np+O9k&#10;mtaOzAvHUQ7AdnIv5WTBj7MOkpOnztEbNdvSI5VcaNWGnfJ+BRG+W71xNz39phs9zO00M4rBzwMD&#10;3u8cv++EGQu4TTtStS/b0JHj6ZLYhk+KyB8sA+SoUEmPUPrM0MjcMZFLFo+MsoXRiwQNTzr0rF/c&#10;1qCJ4XNNmBwHp3eDni/af+CgVGYjzI3oU16Im/nAoTT63XGQBBJeY9MmYeEGGXGPnThDLzMwynzc&#10;SkqArAkWwHGWR+Oyn7UUQD7xRiP6/I8eNNA3ktawoF3m83JMWZRz5jCZN8VTdmh3ymYBz+5UjbKa&#10;vcCA0ECQ3fQ5MjV7XgOD53PM+Kn42r+1Ywpmy++zmvG5fF2ALYvvleVVmkx9vqDsCe4MsLGsATdT&#10;7pWLGsiZT6afJe/Bs8iete2NNBja4kpmFv1sHEAlkKhm3xLvbvT0ofVb9mqBEzZPz5y9QDt287uz&#10;z6Yif1Jwy6YftBSCP9BSqDKJiIqmcaFJR32iVtWzFdH+i4S1EkbHrl85LSw2F5PvMOKlbEuhDZu2&#10;kb3HEHJvO1pMOpT4KL9IMTQRRtKObK4g4PAU+0Bjpsylc+cv0Ue/96BHqzSibbvgZ1gDk3YNv/EJ&#10;5D8xibbzcRBCM5tY5n3rKDt2EGUP/oGy2pTTtcpzeQKeBSG3EPw7wXlgEtbuLYzngGbzfJmyutWg&#10;rIkeZF4fReYzRymHgZCVhSCGpkmtEd55OptzD/AA9NY3HSl27jr6xWkQPVTBmZ6s2phcvAIkeIIB&#10;S7URGG0PiwDJb2gpWArQUvClVixfLhG/4NCYK/6RyX2HJ9ume9x18pm3+6exUcmHkTeaN3++RI1g&#10;lx85cpg2b91JVT5vQWXfb0ohUcvEP1EdbEkwe+D4wzR56s3G9FBFZ2rfeyo1bh8otXIRCauvOwek&#10;BQNyyAQtZ2IttGc1mUJ7ULb3xxpYWGghxNYEvUixDrDs1gx6PzsyrZiumaLSVsz6++IXtEP6mfNU&#10;7pOW3E5OFJnIbcPHIUk9f+lm+tHQn0qVMVKrLhOuaWv8BOMz0VKZV7UUUhOoooBJPnfOXJoZFpXj&#10;H7o4zGf2hhf0brbRHSVUMiSmegRFLr4AE2HRosUSZEAdnUTqzp6VEXD9pl1Uv9EQeqZqIwqJXiGd&#10;KVJhQdLJLDTQUstXp1Llml7iQL9Yo5mYb4MDovkYC6ES0rQaRnNTkg9lsfmU1fwlBhGP+ACQaAEI&#10;azEAk85qABAt2rYSZQc1ppxdyZSbnam9MbcTTODeQ2eLn/g4t6n/pDmi2QUsObkCqoVLt9CJ9Aw5&#10;x5IsAYU83d6Dx+ng4RMMqNMSGILZh7QFZieHhkdSwMyk9QPD1pTXe9xGd4Iw18g3flvvCeHzzNEx&#10;sbRs2XIxFVBLp4IMsM+zs7UJdv6T57AJ50jPV3croHZNI9XZB46epJ8Mmj9wH5/n2jpARmkBD0DH&#10;ppB57xrKnujJDv//tGBAcdBAt8JKs3ow96lJ5sUTKefiGQFC2qlz1HXATHr+bXcqWdaRqn7VjibN&#10;XCAheNFGenvmJ619c2hx8jZ674dO9EhF9jOruFBdl8G0acsuOpF2gvbv2y9lXUuWLKXIqCgKnJ1w&#10;yCd0TQ296210O8l70v6H/eK3+U8OS6S4+HhKTl4puSOYCjAZYDqo5Cs6FgxQteo2UcBR9cu2UqHN&#10;/XpdpyswgS9eukJtvSfTe993pvj56zUgZV8h85Y5lDX8dxm9xYQTf8RCCO8RttSu4md5PE3ZHd+g&#10;7Oh+lHP2uLTr0RNnqMvA6QwqN9FU1b/pQNPDlog5bY0AJJQqvfyuBz1U2ZX+chtJP7BZiITv/2q4&#10;s1WQQunpJ2VQxOCIwtlYHizHzYw9NSp09be6CNjodpB3SMrjfvGbg4PD4nNR8g8bG7Y2IkPIHaGK&#10;AQ6uZZBBOpH/nb9wmX6BtmGz7VfHwXmmyY0I10HUKgcg2pxE2QO/03wLNuWKk/l2u1iAxZoK4fvs&#10;iD5kPo1InZkOHUmntr2C6fl33Onjn7rQ5Staka8i/A7/Er5VVMIaKsXa/rsGfSUgBEbA5/7yRqm8&#10;OJF2Ks+PwiC5MjlZZjdPmB19buTsxbVtc6VuAw1env6Ef9zmmVMZSMigY80FBBpga6PIEv7RVSBd&#10;dXyF+FcACiNp1VrtGFAO1LrHJD5eL2DFARakdT7MOb7ezhWaJkIYW2mhe1ATFYYl7C7vr/tV7SqS&#10;KW445Vw4LZpqz/7jlJJ68Nq2Z0JoPJT91R27j9BuPub5t9zpqaqNac6ijXJeJvfbh793Fw21av1O&#10;GRQxOGKQTE3dTitXraT4+ASaNCvmvM/spfX4kjZA/V0avSjlcf/4LTOmhcXlJs0BkLSIHcpUEGhA&#10;Enb7zoO0bNU2mZOTvzMVATTI/7zAZgkidgGTk7ijry/kBJDMx3eRaUJTCSpILghmTz7h+k+zmIEM&#10;KGiq7h+SaXVogQlhrEvxTLXG9Cab2CixGhEUJ2mICp+1oh17jtCRY6fYVPSgJ95wpe27D+eFzzFI&#10;YrBErhClYAkMqImzos6NmrXkL100bHQrNDz50CP+SVsnTxUgzaE1a9dK1AcRO+QqACR0xvs/dqZn&#10;3nSj4NAl4t9cp510wkg4I3wZPVrFlZ59qwklLd4kx+FQ0UZXzpMpyZey2ldiswbmnBVBugWWZCzz&#10;habP0/mmLxRf9tB+Zlpo5msSyPx+Jp8GZD6SIu1oGeRBqRV8qlZsDSAaiCn5Hh3HyYTGWn/1klnJ&#10;7b2DqT2bishxwbpA+Bx9i8FSAQr5Q5SHTZgRcXbEjCW/6iJio8KQ96JF949O2jp6anh8DqaSYy26&#10;/EBCo2dyB6CCG0Wnj1Z2lgqEKzy6WXaoRgCNljzsPTyUHizvRA2bDJcABY41H9hA2YN/Fr8oi4Xj&#10;dphzJr7WBb5O7Y9/pqpv/6VzvWLIf9Fbb9WjZIdyEpCwfEeASvwpbjMkqE1z/XhQuqC3OVE4+0mo&#10;QndtO0YPDJnp5Olz9NGvmH7vxObbQqmGF/+UBzv0EX7iWA1QGQKorSnbaOGixbIy7vhp4ekjQpfX&#10;1EXFRjcib2/vkqPnpHafHJFkxvwjBBsAJEvTDkBSjQ/zLm7eBnrlvWZiezftFEQXLl6tibMkaCFE&#10;62aELaWz5y6SOeuSaKPMlq/p5su1gPinDDC9/U49uq+iS7HmByu40EJDRQGOtfdUnOXBP4f9zlpq&#10;u/RP2qmz9Cb7qg9XdKIRY2Ok8BcDGrQT/NeeQ2bLcZauqwIU+hgrKR09epw82/vS17+1ppi4JIqI&#10;iKSxUyOODgtb8YYuMjYqgEoEzNvjPCFiXhZWCIK9DDUPIGXoQDpy9KSU/0MrScMzYND4qA17g21z&#10;1Nr97jTkmoVN8gIN/DcAhhEyJ30/Zfk11HIqEqm7Xjj+Kf/nwCQBCm7L9pUpe8UMBk4WbeB+qVKz&#10;Dd1f3oE+ZI30u8sQeqxqY3rqjUa0esMuifTlJwWog4fTqEOviVTlM096/X0XCo9MokWLFlJoSCiN&#10;nhq1dcTUJa/ocmOj/OQ3b/9XE6IWZ8TExNKK5GQJf0PNi0Zix3Tdpt1U6bPW9Fx1d6r+dXv6s/Ew&#10;6jMilCKT1lLKzsNSF1arrjeVZCf3w5+60HbMNRINpYNKOslM5q3zKKtz9evMltvN9xaY4Etaf8/8&#10;LKBq9gKZgltRzqVzspoT/KIKn3vRk1UbUdUv21BoTLL4UfkDF9JHrL02bt1L1VirPVDWSJ6dAmnN&#10;uq20d88eqZTA2h0zZs4iv6mxiQhS6eJjI0U+C3ZVCIxduS8iKkqmliPXgBApIjvQSIj0BE6ZI0WW&#10;9zFYSlZ0Ft+nRGkD2+VG7nBHevWDFvTBbz3oAfafSvAxmIW6KDlFtJGw2USmOaMpC9MVxKy7w2Bi&#10;X+Ltd/7i52WhBFsR1OLAANOCQmimPJa2hS/1LPuiP5I5/QADxyRV+FiZFiVFWp8wkCzApKyGqMQ1&#10;9OI7HmIK/uY4iA4dSaOzGWfZQjkq0VxYLAiZT5k6PdcvJMknJCSklC5GNsLs2IC49YtRtIrJY1hF&#10;FPOQVEIW9jNC2SjxD41dKRXKJdkOd2o1mhIXbSS/CUnk6BVA7/3chV56txk9DLBxRwBgwwLiNLPu&#10;ykUyTWyq2fXWBOA2c5bnc3SJwdTi61pU+9Mfhf/4rHhx7U9/Eq7LvMmptGYOW3nXgljTUHxOuypk&#10;3reetRA0kXWzDoxAxPAxcfRoJWe6n/uuXa8pUqpkMmWxr3tJ5AFJXcyJQilZVFQkjZ8yzeQ7e35j&#10;XZT+2+TNVtnopJRR08JicjHFHEWrKM/HDE2UCKmELGxoGbm4Q5as3EblPm7J/pEjNXAbSelnzkmx&#10;JYIRGP127D1GkQlrKCw2mTsim3LOnZTwrUyou1sVDBjFWZDMYL6n2fNZ/WdxYjzzs2QCIBhIf9cs&#10;FlC1KkOmtdEyKIpGUsS/A2CoTGnacbxMf3+S/akxbIVIv/N3qI9EqRhmSaMGE0XNkBMUxoaEhlDA&#10;5JkZo8IXf6iL1H+X/Bbsqz8pfG4myoQwjWI328VoMDScZYmQImgZOK3bdx6ij37pJrNba/3Zi/Yc&#10;OCGAA+F4/A6GiZHVt5aYHH9XGP4WQ4AYUAcbv0zbXF6jba7g0sWL+bm3C5eWfNM/aT8BVItXyLRo&#10;AvtEPMAxSJRGOnD4JH1v108Gx9c/bk5zFm/SB0/te7Bl/gkBKZh7qIZBVcz0adPJb0roxuGzk/+7&#10;C7WMWbS/bGDM8sNR0TGy4AYCDhK5y8jImxmrGjM/AVBHjp+m352HSATvjVptaM3GXQI2LEUsgYa0&#10;vZTVp6YkFq118B1l8S+eoc7ffk6PsEn6cEVHergS/yxG/AiYn/3lKgbaxaAqtM9UEMOPav4SmeYF&#10;UE52lgAKQaKqX7aWYuSPf+0q665bIwyqSjvBaoEbAHMPC19ij6wJEyfn+kyNG4MpOrp4/XcIidmA&#10;+PVRWLNh8eJFtGXrFrGHsasESkoOHDrBNrT1aeMgDWQ5lHHuIjXrxOYB+0llPvCk/YdOahrp2E7K&#10;6v255gTfTY1kwRiNw+pVk2e7r4KzVee+yHMFF/qoRh26JED65+0IQGY1e5FMiaNEQ2GddCyvVr/J&#10;CDp28owAzBqhTyX3xLKhtBPWPcf0d+z1GxLC5l7QxKwRM+f9oYvYf4dGz9/pMiU8IRdhToQ7t6Sk&#10;Us8BwbQpZY9MHqv0iRfV9xhBG1P2Swi1IAKo4LgO9oukkWOjtSnqJw9Qdh8G0m0oC/onjAqBHWze&#10;PVXZyIJZHMHEz8wDQfOvavH73L62VIDKXjBWonxppzIkmX4jAphgqcBiUdoJgy8WzUG5EfbtDZ46&#10;jXwmTN83NHzFi7qY3fuE5YrHRS87jt3pUBm8g+1fn7HhdH/ZhvTxjx1pHtvM2F4F0yaee8uNOvad&#10;KgudQBPx//BfHikzEMEHOLfmjGMyZUIcZisdebdYVVqfZV+janWEx4shmPiZS7EJPa3uW5oPmO8d&#10;/y4LmETLvUTmFTMYKGzOM1huROhjZeohwgvthPIyBCOwQi8W0omIiKCgceNp5OQo///E4iyaebdp&#10;6uyIKG6AxbSV7d74ucvpm9pdydFzpKy7gNEK058xTRpzZUqUd6CKn3lJhOdyJnIU+U0/PeBw+Txl&#10;jayrZeGtdOK/wTD1XL74RswlqwJbxPnpSgba7lxaB9PtbVcBVYtXyLx1foHmnSL0uTL1EIjArGos&#10;bQ3thCoZBCOwGduM6dPJb+z4zOHT59bSRe7eJZ+kHT8heocCVph3e/ftpead/On+MnbUtH1gXjhU&#10;NV4qO6hOLUbLet6YXParwyA6zrY1vsc/vaUpx5RJ2cFeGpC4k6x13r/Dz9G42u/wgGBdWIs6v/NO&#10;XTp/pwI46CdYEO2rkPngFu53zcooiPKbesg7wXeCdsKUdyw6GhUdReMnTKARQVNXDw2ec+8ucInS&#10;j7HRq1ZhIZTkFStkRIGqxhaQUQmraPe+o9JglgRgYQWhRcu30gc/d5Gs+A8N+uqrpSowcSNj+oS+&#10;JsO/ad5dxywwycZy9GCxNPNcyIm16h31PdFfAFTPjynnDLbTKVhDKTDB1FOBCKRRENlT2gk++MyZ&#10;M2m0/5icYVOiW+qid++RX/y2ppjoN3/BfBlJtOidVi4UNG0eVfykFU2evUQCClppydVRCn+nnz5H&#10;1b/tIBPMlq1JFTAhiWveukBCrpncMVY77F9kAPtIk5fotaoNWUDh0ENQXYs44xmdpcpkwh9vi8Bb&#10;e7fbxqKhGLD+BjJnXZa+tqah8BksFzWJECkUBCJQv6l8J5SiSaictdNw/6AD92QxbMCcPS8GRi07&#10;gKADplVg/W+MKqhywJQJtzZjtFq7skb64o+etGz19rw8EzejOKhoSGzZUqqcI8Uv3CBay3xyP2V1&#10;fFOzv//l6J1VZkG8wmbSLx/9zNrJSWPUFRZ15ud8tpID7XQpLdre6rvdZhYTPXYID6LaJM/8ZAkm&#10;DMAw9U6cgGY6JIuxILJ3VTvNIj9/fxoaNGugLoL3DgXEb+46IywmFyX0WIEGG4xBTcP+lQZixxKZ&#10;749/6ca+EZKGLuTaegzt3HtUInVQ8Sk7DtIL7zSl/73vKX4TJqKZRtUrUgGH6xiCyGBKa/Iy7Wv0&#10;Ku13fZUO4KcVxueK9zd65drvG2usff/KNcdafpb/Wtp11PHXn5f/eBwj5/BzHuS/M2GC3S0wQUM1&#10;f4XM2xbm+c35CXIgQQiWm4OHjtOXv3WhBm4DadfuvbRr107auBGbAyyhyEj2ncaPpyGj/NMHBCdV&#10;1MWw+NOo+XtfGh+x+Eh8fJyMHEi2QT2rIlY0EBoOjIpi/8mJVPbjFpIVf+4dD2rSPpC6DpopW5g8&#10;wD7T6Emo2zJpi0Dexc7+OyzPxiyCgmeV5+XfBWT4TvscgNO0qy5U+nkaX/1bfEI5Rv3Uj5d74Vra&#10;seq+UleX71jFuK5cR57j6vXFXM77XLv23WBEC+W5e35IOefSrIIJn2l+02U6x5rJ6DmcSr7egL6p&#10;143sGvejoInhtHJlsuxcOH36dPLx9aWBoycP10Wx+NPo+C09sC8PKsJRAoKpFQhtwpGEVrJsNPwO&#10;NX/0+Gnq3H8Glf7AU6ZdIOf0TLUm1HdEKKv5bKlCzm5d1mqnFFWGkKY6l6b+P35Cxs++o8Y1v6Hg&#10;P96idPcXNeG2OFYT8ufppNuLNPGPd8i15tfk8Pm3NPinj2gHSntUZUfeeRoATnu8QDPqVqcmX35N&#10;hs+/o94/fEJb+Z6ZWAQlPzD47wt8fHz9KtTiq1pk//n31PGbmrTSWI6u4FiAyfL4u8DwMRFIMgV7&#10;sRzAzNcFQycFJph6R46lUZe+U6hUWfZHy9anx8rXp2ZtR9C6ddoGa+Hh4RQUFESDR/ieGTgpsawu&#10;jsWXxi9Pf2Jc5OKDWJxdtBI7itBKcCCv+kSWBA2lNRrs5uMnz9K8pVsoMnEt7dp7TMCXk8kabVht&#10;beTM1xlFkZUmmMygeK6ywSLnxE5+BWf68J06lOJc5io45OdztN7pdarxzp98jH48IoLML79hoCl1&#10;MLnRAlDMO1z/R1/UqM1mMiKHmNOlBTyerWyk0b/VYN+NjxXWwHrC7SWq99kP9IB+XRXBQz1ep28/&#10;F6D9K5FRtJfni2RK1bYW1WRBYwy0J9jE9wmKo8pftGIg2dMTVRyoXqP+lDB3Oe3cuUuCW6jZw7p7&#10;wcFTacTIUbkD/IOLv+/kF5/SfEZYFPtKi8RXglZCFMaaVrJGlg0JRmmRafEEGbXFJLDWGUWKNdNl&#10;iaEiPVnRQYRcYw0gJUTonQRQGSy8ChxpLOgfvFuHv9OBpBh/8/HPVDJKyF0Dx3N87vP09fu/y7UE&#10;RJbn8D0er+hIiQ2q8LEMQD4eQIRmxKzk/NUZOP9+Zt/f3tPaGGC1+m53jgFiU6/PZdUoECK7J9LP&#10;0hD/aKpcs7Xs7vhUVVdy8fKhRcs30vETx9kPPyI7FWJiqWwGMHcuzZ49m8aMGUMDho06PnB63DO6&#10;WBY/wg7bQVHLN8XoETz4Sshaw1eyrpVuTjkZJyi7AwtFsQCSppFg3jmz4GpAyC/ougCXd6Ho+m/o&#10;YHqWZtZ9S7RWQcfjWq5sypl07TS3YSXZ2sUSqJYMgPzxyU+6dnpeggxPVwK4tWvlPx73rf52PTrL&#10;IP13Bi2YuWzuxQ+XSC7q9977rhOVLOckO8K7tQug9Vt20/kLF64JkSOqh5wTCgIwgEdGRtLEiRNp&#10;6NDhuf1GB7fSRbP40eiEHd8Gh8XTAskraVXhiOBBK6mgwy0RH2+a2Vmf5GetA4oiP0eXWCA/qvEH&#10;CynAYUVwwQymEb+8L0DCOX3Y1ylR/kZgcqZP+JrwhRBkGM1aBNeweqxoP2d6462/6Jyu/RbbVdLN&#10;QWvHg53oRTYPjzV5hY+39l53gQHidpUpJ/2AzLL2HhpCzTuNl/U+EP3FirCqtAhLK6MAAAlcrGYF&#10;U2/FihVSAItAhK+PL/UdMmpDsZzijhm0ATGrZ0TwyIC5SpjMpfJKiODdKpAkp3R0J2Vh94l/ZaT8&#10;m8zPepE1wXs16rKA3kB4y7vSsJ8/FGCYGEzeP3xaMJDADMoP361LVzATlu/j++v7/JlKuFpjZ6r8&#10;Vj0G04vyTAvtAaYbHe9CL1Qx0lGAKf873U3G8tSzOlEuuwSwZrDkMmRHhciRWoFMobQIW30i5QIL&#10;CC4FrCHM3g4NDaWxgYHUf9Cg3N5jZ32ti2jxIZ+EXa9NjJh/LjExSeacQP2qaofC+Er5KScnm0yT&#10;W4jqL4qVDgWyDUz/jOEbtyqtrcUnwYirYNJC5FoVOWQLgzV8cvhNSOCuW7dOTL2oqCiaNHESm3pD&#10;qPcQ30AWz+I1gTBg7tZmszHxb8kScQhRkKimoqMhbpVQCJnV/GXrDV6U+a6A6blCgqk+nXO3BJO1&#10;467yVTD9e4MX/DVJAwS3IrOFn42fGJQt6/Tgj8NvEjClbpcELsqLENWbNm0a+fj4UJ+BQ0/3Hxf9&#10;ki6mRZ9CUlIeHBe/fAWWs1WBBziI0Eq3HHjgY7FEV/aUllqjWmnwIs13Ekw16twSmCrlaabniw2Y&#10;hLlNslu/TuYTu68DkyotUlMyVq/dSgHjI2jA8GCaPD2KB/OlsrO7iur179efeo0c11AX1aJPo5NS&#10;Kk6JSLqE0CSKD/9J4AFl+TnciLK1Pwul1cYuynynwMT8IV/zCh9bWDNPA9NL8lzFCkzgpvyes7uw&#10;7GhWDWQIsnT58hU6fTaDzpw9Q/1GzKInKxmoxKt1qOQrf1CpV3+j7/9sQ7FxCZLAHTduHA0ePJi8&#10;B42K8i4ukwfHztvaAWvgYX6JWiQFJp4qHcI/1jfSKDcjLPNkiuqn5UcwQllr6KLMRRFMfI9iByb0&#10;faeqZJYyI5YflouDR9PpT5fB1Ki1H81dtJ4eLmdHL7/tQp37TaCACeH0xe+tqeSrv1DbLsOkknzy&#10;5Mk0YsQI6tGnf7q33/hXdXEtuoTQ44TYFXMsTTwtt3SJ5i7eKHvLnuffC6uhcs6fouxuNaw3cHHg&#10;IgqmRcUOTOw/Ie+0eIIEIuAuGFv4UanyDlTbaQD18wmlEq/VoxFjwtkSOky79+ymmMRF9Hi5P+jL&#10;31qK3yQhcl9f6tmrd26PIWOK/sIrY+Yf+t/kyDnpc9jEw0KBysQ7lnZa5ithf6Q3v2pHhqajaOzU&#10;ebRx237ZkUIDl1Z6b1lCYlobVczySvn4DoLpI4AJx7Og3RxMLlSpen0615R9Jn6uYqeZ8Az8rlhu&#10;OceULZNDK33ZlqrUakvH005RSPRyur90fWrVZaxMydi1azf5jJ1ND5WpTd/92VYKX2fNmiV+U9++&#10;fal7/xETWVyLdlQvcMG2+jMjYmnJ4sV5UTw4h1h1dcSYWFnSqeIXbWShDmyE9cgbrvx3a3Jo4UsB&#10;k+fQyvW76PwlTBBjMKF0aKwTg6kodObf5LsBJr7PfwJMAqiXKOfgJso2mek3lyH03NsetGjFFgFU&#10;zdqd6aEK9vSbsRfV+qMDPVLhL3qyQl3yGzNNSouQb0Lh66BBg6hbj96p3qNDivai/0Fxq0dFREVJ&#10;ohaZ6PzlQ/CBzpy9QKs37Ca/iYnUwGMUvf5JS6kpu6+8tlDjyMB40VSY+Jfd9vpNtooV3ykwMRCw&#10;nl0mH1s4zeRMFYs1mHRu+gyZIvuKqYelDJ6p2pieeasJffx7N6rypRcP0A3ovtfrU6kydana527k&#10;Pz6EVq5cRfMXLJDVi1BaNGzYMOrW0/tyn5HjqupiW/QoJIRKTYxZshZ7KyFhhng/MtPaBEANTGCp&#10;/E3PoKikteTZbSJV+LyNJjivO9DTrKmS1+/UwLQ0mO1kbNBsA9N1LGD6g8HEfgSfUygwvQkwvSDP&#10;tdC+YrEEk0wj6fmJrAiL0PjSVdupocdIevv7DvRGLS/67PfO5NpqBAXPSqQNG7fQ5i2b2XdfI8lb&#10;BCGmTJlCI0eOpB49elKPoWM8ddEteuS7ZEe5KVFzMlDCgdoolHagCDErM1PqqDak7KeBflH0k3Eg&#10;Pf+WG5t6jmLqvfpRc3Jp6U/TQpfKiqyoDJfcUoBj8QYS+E6BiVmBCcJeaDBhWoXkmYonmKRO0P1p&#10;Mh/ZJhE9+Newei6ya3D2LLsT6eniWqDiBpYRdlTB1B+sq4clE5C8RRCiV69e1KFnv6m66BY9Cpi/&#10;7ecZ4dE5mAS4bdt2eakL5y/IbhQVP21JD1ZkP4kB9ES1xvThL12p55BZtIp9pHMXLmsBCJnLlCuJ&#10;2pxz6ZKos9qgxYmLCpj4WgBThjsKXYuxZsJPj6fJNMdHB5M2LSebNZWqhDh+4kRewStq9LAhBMAE&#10;i2nGjBnk7+9Pffr0pY5de27Atq+6+BYtGhu/ul1YZLRU66rCVvhLdm4jBESYh/NAJWeyb+pLIdHJ&#10;dPBIumynaRkmVz/N2xZIXZa1Bi1WXJTAxD5ThvuLfI9i7DMxi6k35GfKMWXlDcDQTqiEgCUEuUMU&#10;GYv2AExwOVBWhApyRPTGjh1D/fsPoI6du50dFBT+mi6+RYvGxSybgblLUKtYegll8XjBBewodh4w&#10;gz79w5vNO3e6H+ZdGSM9UbUJ1fi5C3l2nUjhcatkaxG1kIY5oo8s5mGtMYsV3ykwWfhMhQVTBR1M&#10;oplkCsaNzMKiCyZwVutylHPhFIZfTV7Yf4JvnnFOA9NhBhM00/oNG2n5ipW0bOky2X4GC/wjojdw&#10;4CDq0LFzbsdBfj/q4lt0CMna8dFLdiGej4lZ2LAMlbxSQiRV4jkyBwXT0Ocu3kRdGFxfN+hLL73X&#10;jO4v5yBbaf5k35/BZJbdEbIHfk/FZVr6DfkOaqaPGUzaksX/PTDBajHvWikugQYmE53NOE8bt+6i&#10;E2knaPW6zeTedgRV/cKNyr7vQN/W8SIf/4kUGhoiZUVDhgyhTp06U/ue/ZvrIlx0KHDRjucnR849&#10;M2/uvLwFJiX4kIUFJa9WOqjfAS6Yd0dOnKakRZuo1/BQCg5Zon1+8SyPPGWLZ2Frfr6DYPrkPT00&#10;zvcpTAACYNKqxu8BzeTxjGxLoyX4sYz2IapVpzuVfrcJrd+cSm/Vak4lS9ehF960o3LvO9KDpX+h&#10;x8v8RIOG+tL4CeNp6NCh1KVLF2rTqXvRW7lodOK2N6eFxVzBqjBYgQil8EjWFjQREJ9ZMsw7MfEY&#10;YOZDm6WxIIjWGrJYsQ1Md4SltGisE8sL5jRl0c8OA+mBCo70h9MAGjE2gkqV/pPqNe5HS5atomXL&#10;V1L3fv5U8qVv6Yc6ntpqr8OGUdeuXalNx24xuggXHfJP2FBrVliUWRW3YgoxZkDe6pQLVImbk2do&#10;ha1WGrHYcVEBk4WZp4XGi28AAizznHp/RrlZl+jsuQuSq6zxU2c6czaDRo+LplKv/UmDRk2TgR0B&#10;iJi4RHqk9I/03pcOAiYUvHbv3o1ad+yaqotw0aExUWudQiO0SN6unTtlCrEsMmmRrLXG+Uk2ep7V&#10;mRvsHtBK4DsFJv7uk/f+oMzmhQdT+VsE0/OVHXQwWXmvf5mlKqZNOVlg5/KVLPqsjje9/H4zWrku&#10;lZLXptAzVQxU47sWNCMsgabMiKLf7TuIZqprbEMTJ03SErfde1Drdh3OeocUsbKisVGrvLG7xaqV&#10;K2nxsjXUuX8wTZ69gOYsWk+LV22n3fuOU8b5S7IwhmbnWgdTDpK1vvWtNmCx5DsFJmYBEzQTn/Nf&#10;BBN2HzQf2ChBq5DYZHqkggM9W82FvqjTlV5614VKlKlLD5b5gx4o/RuVePlHevsLJ5o8ZZpMxRg1&#10;ahT17NmDWrZsdanTyElFa4HKcRFLx6uweNCUaCrx2l/02W9dqGrN1nR/RSd64o3G9Mp7zajqV+3o&#10;6796k12zUdSudzD5TkykqDlraWvqIQlIYJ+lrL5fWG3AYsl3CkwMBAUm+EA3B5OTBqZCz7R1FjAd&#10;+RtgAlglysg/wdqyx9cf909Yrsl+tXl9rAzOJpOZkhZtpN8c+tHL77nRY28Y6PEqdvRaDUf6urYX&#10;9WSfKTo2niIiIqWkSANTT2rRomVW634j3tPFuGjQuPAFkfHxCbRu7TrauDmFYueupIR5a6nnoFlk&#10;9PShbxhAbzCQXnjHgx6q5EwlXjfKQoIlyjrK0sfY3QJFsDmXzlFWx6pWG7BY8l0AU+HMvLsHJgEQ&#10;AkjuTwvfifpKARPKiuYFiIUD7QT/HH76kaPHKHXnXtq0ZZvkmdasXUPLly2TynGso3dVMzGYWrY0&#10;t+zRv2itWDQhNGkBckwbNqzPW4lITVMH4YWxTBNMvUPHTtHaTXsoLH4V+Y5PoI59ptH08BUywuSc&#10;PkpZrf5ntQGLJd8xMOk+E9/jlnwmgImPv51g0hY9gaZ4lrJblSHTJA8yrwwh884VzMvItGwqZY9x&#10;YAC8ommo26ClRPshPB7eU4JWmnyZpUgAxdVqzyYEIFBOhOWSASZUjluCqXnzFjlN23b+TRfjokHj&#10;QxJWIcOMFWGsrflwLWu5gau/az8lPH5sx21p7CLDRQpMDRhMhV0D4hbB1PwVCRxhMMQkT62SRe9T&#10;WByYm3Zwc97m3f+0jwWUiPhOaSHyw/+T+xQEJpQTYc9brAUxSQ9AaGBqntvEs2U9XYyLBk0KiduE&#10;h1ULqFhL2BaGcvauFfVtrQGLJRcpMGkBCERKbweYRDuwQGd1fY9M2xcLYG7U3/g+59xJyh7yi0VC&#10;/u+Zf7JbBrdVdlAjuSfuagkmrJ+nFqOEH4+UDQZ7gAlzmrRpGD0ETC6NGxt0MS4aNCUkLuW6qRd/&#10;B0zcKVnuT1ltwGLJ9yCY8nbGgIbBNPJTh3RNpFkeBZHSVOZDWyjbS80I+Pu+lGgn3wYMIi1CfCL9&#10;DB08kkZpJ9PpMMC0e7dMwVi1ahUtWrRYCl3DQkPz8kwAk2dzT3JwcnXSxbho0OTQ+O23BUybEynL&#10;zQamwoDpMwETRvhbC43/UzDhnUQrjKgjqwVxJ+u9VzhCHV32pOa6dvr7YAKbfOtJFQT8Jdc2Y+il&#10;Gu70bb0eNCN0nsxcgDyO9J9KH33nRsZGXcjXP5DGjx+nzbbt1o2aeTKYHBxcdDEuGjQlJNaqZhLV&#10;zuo3K9skPzGCYHfATdsO0OoNe6TwVSYD6h2SsyWJst2ftNpwxZLvIJg+ZTBlMZgKNW2djy/HYDor&#10;85kAppvNZ7IGJg1EAoKB31JuhvXd/W5Gop1ggcBMBCgt2+sWOWvIz5SbrW1PZGzpSyXKG+nhivb0&#10;ePkG5BcUQhs3baQBw8fTk2V+pZIvfUPPlfuBvPsMyqvNa9q0KcBUtDTTlNDYjdcuOgkwZdKuvUep&#10;edcJ9E3dXrT/UJqsdfZ9/T70SGVXCZGX/rAFzYxcLmFxaWgbmO4gmBowmBAa/7tg0t4nq/NbZD62&#10;828BCSTmHvtOKGYWU9Hy+rfKg38gEjDlkKGFL5UsayC/CTH0XDUHKvOeMyXOWUhLli6hWSGR5ODW&#10;lUq88AV986urLEbZuXNn8nD3yDU4OhYtn2lySOxKywCEzHhMO03Vv2onEwNffacp7dh7jFp3nyR5&#10;pbe/70RN2wfSs2970Ks1mtG+QyekczQzzwamO6aZCr0IpSWYNIEXrYQd/TYmiMVxMzDd6PvczEuU&#10;1f29f74Jg89fssQBNhH/xWUIlShrT6vWpVDPwZOo1Gu1qUEjb1q6bKnshjFh8jQq9dKX9ObHdbXJ&#10;gZ06kluTJjkOzo3+0sW4aNDEkPj5iUlzZK08TBk+w2CaMH2eJGax4MXBoyfp3PlL9N4PXegR7qw1&#10;m3aL2TfQN1LmMvlPniuNb9463+YzFTUw8fUlEYuVgWZ3lflmMNUkhGaFEFtDRcLFS1ekj61RrimL&#10;svt/o13bWrsVln3gM5kFTD87D2YTz5E2bNlJKSk7qPoXbvTQ679T227DRTM18uzOmulz+vx7A/Xr&#10;14/atW9PjRo1znFu5ParLsZFgyZGzI1AtAQTA7Wk7Wny6j5BKh3mLtksUytS9xyhZ950o0qfeXFD&#10;Z0qjLliRImtDNO8xSdS/ec8aW2i8MGBi1sCE4+8smDQ/ibnnx9q2mPk0DgZBsSpYqDdt3U9tek6h&#10;6t92pNc+aE5f1PWm0Bg249kMu4YwAXTAd7fuMwmwtefJbl2OzMuCBdiofvjZaRA9UsmRNm5Jpf37&#10;99H0kHh6ukJdKvnqD/RomZ+o5Mtf0SMv16S2HXrIQpRt27YlV1dXk7OH11e6GBcNGhc+PwhL0CJB&#10;hlm2p0+fkp2wAaaYeesEKBHxq0RT1WZ1jD1K8S8sfjXdz2Zfmz5TtQ45mqo1lLWGLI7MHX/HwPS+&#10;DiY+585qJu6P5i+Tee9aFlyt3xTJX/zZ6bMXyKNDED1aGVuK6vvkyvM70f1lHWj8zAVyHP9PO4/9&#10;nOy+NdlnstJmN2ABNnZjH/Wn7IqhheS12rx+o8LI3mM4bdu5RxK2W7duocnTwunbOq2o8kf29OVP&#10;TahX78E0atRIWZ3Iy8uLnJ1dspp4tn9XF+OiQUExy7pHx8TSGn198VPppygycSWVLGOgmnV7Ufz8&#10;DfSjwyDxl4YHxtH5C5dpxZqd9P5PnekB9qli566XRsk5fUjbHdBKQxZL5s7/52DSttEUZkEtiXpG&#10;FtDP362tm3mFABNfoyyDKcO98BUQLyjNhBV1o/tL/yiSgQ+CzBbHlu37qfrX7fnZFICuvVaJCo70&#10;v/c9JXIr5iHOz7xIWd3eLbRmUiDCOabVIWRmMxH1eArYGJwRPUYUGatiQQZVjmnBggUUw7I5e/Ys&#10;Gj9+vOSYtCLXFuTo6HSxVSfvMroYFw0KilpujMBKritXyqowJ0+m8YudJ+dWowUsWEClJAPpjS9a&#10;08Ejp2j0uARZ+wHLJBuajaJLlzM1MF08Q9ntK1lt0GLJfxtMn/BnOB4gcqInqrjS7w59aYR/JEXE&#10;raDpYQtpst84rTyHTR+fX/U9bQsEiJOASaJ5fP3CaSYjHW78MmUN+JZyLmcIgBQJmNisW7ZqO5X+&#10;sPlVEFkBEz5D32OahLpGLvczFkURrWet3Zjzqs1xTNuKZIpji+bCabkGLiM/5WoAUw5dybwigS+U&#10;EmExFQTDkleskOADNpKYOWMmBQYGyvoPmGXbrFkzMjo4nXUPDHxUF+OiQUGxq2qGhEeaUFCIZJlM&#10;DrxwUUCSwFqp9/BQGhkUp61AxJ0QN3ct2Xn60NTQJeKoSusw5ZpY/ff+zGrjFkv+22BizVSOBbp6&#10;E2rVKYB27T7Ipkw2C48+skMrYPBhc8m0awWNb+0u4ChxQzA10My8WwFTs4pk3rWKzDDLVR/xTwhv&#10;8rod9CprnBI4/kbXwnPxwNCy+6S8FEgugyIbofEbganpMxrgZnYgc/oBMkMT6c+QnwRMV65IgTXy&#10;nJBBbP8KeUSUGVtxYgHKgIAAWWu8U6dO5O7uTo7OjbfqIlx0KHDRljdmhEVdxmJ/2E/02LHjeXsy&#10;WWsAGVXk82u/k8mBI+tYbdxiyYUGkwsN/UUDE4S9z4+fUj3XwZSybZ++upM1IdLaD99hy55WXcbR&#10;/Viz3ep9nOl1KXQthGaSzwEmAx0JGcyCatJupxPut3PvUar0hZfmH1m7Rn7ma/7iOIiyTdq1JDTe&#10;tcY1eSapt8Pv+KxlacoO9iLz8d24odzTsg3y/42kLRahxPJyiCarPW0hj5jNgJo8zGPy8/PTInnt&#10;2lHjxo3J3ugUrotw0aHhySnPBkfEnZ6/YL7Yqig0xIIqt1pShIrj7OntbzhiFSsuNJhcaQhrpuxm&#10;z1J2h6p0eFEomy2F32kRvsuF8xfppwa9ChDwq2CC6XQzzQTT8qvaXfma56+7f8a5S/RNgz7iC1k1&#10;6wrgT+t6szxkyzWgVbNndZVpFMpvQmVFJmr2AKIj28SCKejd8XlmJhYw1UCl5jJhowgEwFAtjv3B&#10;sMY4AmPYhhM1eShwRfChdevW5OzsTPaOLoN1ES465O1NJSdHztsGlWq5L5PlnKbCEBoZG1rdjrqt&#10;IsGFBFMJ1kxDfvqATD5/kTltj7TD36Ely7fQw5Ws3cNSM90MTM70dLVGtGbd9muEWYSWNUCnvtOo&#10;pL5Cr/XzrfMndQCmq1ou53w6ZY9x0SaD9vmCTDM7kvloqmjC/CDC38q0RTna9Ihl1MhrtLgRkC9Y&#10;QBi84V4g+ICyNuzEMn/+fFmwf+bMmbL4JGryunfvjmpxcnB0JDtH56a6CBctmhQ5f7LaAUMLj2s7&#10;YNwcTLl0+Uq25CLQaDl712iRm3+a0CsKfFMw4TNnCSlHjZ9AOZkXNaHJZ/6CrhUw6yP2OdZO73zX&#10;zorGAJga6tG8FwoGE39WopwT9Rk0TUwny3vi93lLN8uGdYgsXnfuTVjTTLqZx4zIHoCTc/G0rDKk&#10;1g639m74/PKVTJoVtZw++qWrbPpQx204gxvXyJFBW0XyEHyw9JcwIXDq1Kl5/hLKiFCTZzA65Dg0&#10;bf2NLr5Fi8ZHzPeK4lEA4UiMDtiRAHYsOiU/oXEgNBcuXaHFySn03V/etCX1oLbf7bl0ymr5mq6d&#10;rAhoceIbgQkCyVzmfXdKnLuanXMekfMJEtoJArN1x0EKDl1KgcFzZRuVK2I+Xz9ImU1matTST9ca&#10;lvezBFNBmkl7no9+7CCR2PzPggoWJGNvxbTLY74X1rbLzr7W/wJpALJOeEcUQi9akUK1/uxFD0ib&#10;8bsx4HuPDGMgaSaemseE4AOWmlP+EgZ3bHKG2bXKX2rfvj01adKE/SWHU57e3i/r4lu0aFz8yu9D&#10;I6LMmNWIF9IiehdEBcvowaPS0bSzsjTTvkNp5OoVQOU+9aIHuXFKlnWg0RMStdHKlE1ZfZDQu5fN&#10;PC3k/dEPHSh1+z4tZ6P+YaDhfxjFsQb7dw3706OVWBuUQ57JgQXKSQRr+67D2rEWwojrdB8wjX2w&#10;/P4Mg+nNm4HJhe/jTMkrN8v9FeHy6L8BKP0qx9fNd06huLwzNWoTcH0lxA0IQMIWre16TaHHqjS6&#10;qg35Zylui/nLtkh0EPKFQRuDN6pvMCHwan4pRkw8LImM/JI3+yNI1rq6upK9wWENi23R3IrTP2lN&#10;6WnhsWewqiteSFZ1PX9ORo1hY2Ko3Mct6bHKrlT+41ayHykc5effcaNfeMQaOzmJ0k6dk56DcGTP&#10;Zuf0ngQTRlbNlPrD0IfS0k6xoMKc0oQMYMBIvHLdTqpZuwfdz21k1aTizyp92pKOHD8t5yiCqTTE&#10;N1ySulpU7irfDEy4T9vu46T9LQnPtgOlYNXd9GtaeZ4bMV8X7zvAL/KaZ70R4RmWr0mlt7/pwHLi&#10;eF0bPFetMZ3A9B22ehDkQuQYgzcqH5BfwvqNagEVmHjYyxaV4sgvwV9C8MHO6Ix9bYsmYa+b4PD4&#10;ZBWEQIgSQYjQmGR6kIXiUR5dvmrQj8p97sUN7Ejv/tiZjrOmUqOr5Who3pzEYLIinMWN88BUh4VA&#10;AxN2AWnR3k+iT5rg8puzuQJBgynVud8M9qHgl+Q31a5lCJhHxyABnyIIftCUJCnjyq+ZygBMHi9J&#10;9OxaMPFxfK/qNb3ozBn0hybwql+uZGZR3UZDWbvcWsAhj/k57mcwzVu6RX9f6yRrR/BggDboNnAG&#10;PVKR7yfvYPEeOpg/q92T/aQsCYjI7hfsL2HwRn4J9aEw8VArChMPaz4oE69Dhw7iLzk6OJKjS6NG&#10;uugWTZoQOXdI/m1l2vWaLJXhPmzGwb5N2XmInnqzMX1Su7tMGrTWwOaM45TlVca6gBYnVmB6l8HE&#10;gvEgc+/+EylTAjNXHXwMJKm7j1DNOnpoO0+ILATpOnaWLXpOnmaNrhOSutPDl9B9ZQy64F09VsAE&#10;zZQ/NM4/H63kQvFJK/l5EATQL4arsXAjcnY/nuea690C87mwSHbvPw7E6NfOT1ql+bLVqVJiBk0m&#10;95N2yHc9+EvDQ0UrIZENy0fll7ApOULiysTD5maI4g0fPlxMPITE3dzc2MQzXnTx8Kiki23RpMCo&#10;5bXZb8pFJGXHjh2UdiKNBvqGCZiwITRGX+Qavm3YTxam3HvguN6BWlQGYJPfMUfF5y8RRqtCWlzY&#10;QjM9zKP/ML8wymYBUEIFMEEo5i3ZTP/7wKIsp1DsLL5mRNIauY66XlTCarqvtIE117XHln7TTl+d&#10;yEIzMaM6waP9aGl7S8K1ULFS8bPWumBbXq/wjOd4qloTMUmhffITplCczjhP3QfNosffgG9k/TrC&#10;/F2pMkZas2lPnokHDY89mTB4I8eJkLiK4gUHB+dF8TCztmXLltSoUSOys7ff6u7uXbTKiPLTuOiV&#10;L00Pjz6u/CYkbxcs20gPs2Nb331knn8wfEysmCKTZi+UiYERLAAd+kylVl0niurGMaYFQRIi/8dz&#10;Xv5NFjA9R9998hdNmBwrAqANHprwY7noaeFL6amqFg52oZmPL+dI3kND866Ha89fvFHAdK3wWwcT&#10;7ln5s5Z08PC1U9ChKbEPsbPXaAHbrYH8Wi7B936Yf6bsOMT3sDRJeSDhART1fR/92k3PXen3KeB+&#10;eN4qNdtIfgngVyYeQuKWJh6ieCpR6+PjI1MuEMXz9PTUkrUOTmN0kS26hOTtxLC42MTEq3Ob9h88&#10;QmU/bUEVv/CiPQdP0PrNe6jnkNl0H4+qz77jQU9Vb0IlseHZ6w5UukZTOpF+VkCXc2wnm3qli21U&#10;Tyqdmz5LV7q8Q3vXrbrGrONfZPM3n6B4ekSSrH9TWFnQ3doF5V0XYFqxKkX3mSyPBZiuD0A8zJ/P&#10;CFso51+9BoTczObiUm313Zs9m9wH0Un1ez5mAMBs6+cTKYMHLBBUfKefzqBug2awhaL8Qyvn4t64&#10;JgIxPHCUYAunQx8tB6aieAiJo0jA0sRDonb69OlS2IpELVYiatOmDXl4eJDRaMxxdGla9HYMtEaB&#10;YYtaYBH/lStXSgLtBKvghh4j2O52pFc+aCYZ+hJ6xfhzb3vQ53V6Uusek7jzltH2XUc0Uw//UKfH&#10;pl5xi+qpamcAKWvkX2Q+idC3JqzwafATvmLfEWH0cGVdYKwKUiGYBdXQYnQeEHCfrdv3S6W+dTCh&#10;nIg1E/ZnYiDaNRosZUuWQALv3HuMynzcUq5fEEDAJZlL83E/GgfRez915b51zfvu2mPZ1HvTjX2d&#10;MJoRuZy16WyqWgtLGgBE+Y63uD7Mvh8NA8h7WCiNm76ARo6NlZQAZASJWlX1oKJ4cC+wPl5YWJgE&#10;HkaPHk0DBgyQRG2rVq2kHs9gbzju0LTpi7q4Fm3yj1xSekZoZAbqorSNz47Q2MkJ9HB5Byr7cQv6&#10;1WEg9WZBwgzcw8dOS1QGo5XqUEsyJ88sfiFyFtZMrJUQ1otyLp/j97IIXfM7YkTtww40Rv1/BCQw&#10;C6mh5VUw8S88UmdQhc9a5BPQqwEIFc0r/a4H7dkD0+tqu+P3y9wfvzkOvl7AFeuC/toHnuQ/CSmN&#10;DDHNL16+QgkL1rMFAh/LyrnQPshT8UAqmkauk+8YOc5ZCnbru42gjSn7RYMr+QDjd6WVUCUOVwIm&#10;HhK1kLnY2Ni8wIPKLcHE00LiLmRndJrOr1o080v5KTBw3QMTZsctkGnsUlp0gHZzp61al0pnzl6Q&#10;ymGtAzFSo4G03/D//JRz9gRld6pmXWiLEGMdBoBeuF1FMq2NFM2a90YQhBwGkslMA30j6EERnAKE&#10;9VaYtYtDK3+9PTWCsHXoOUGPCvIxItiaZjorYHqe5tYvT4ET4vg8Brp+Ki4BU3QAPx+sBqv342sB&#10;BB/+1IW27cJSyHyS3PtqXy5KTqEnqzW2cq76XXseq9/ztZEW8BufKCAS/1L/pz2jFrBRgQcUtqpE&#10;LSwh5JZUhbi/vz8NHDhQ2yFQmXgODmRwcflDF9XiQWNnz3MOCwuXNZ61aojjdPGiVg1h2fE3I3Su&#10;aWZnHu2LfmmRVEAP/E6Wwbpe0wJIJtFIqGCwOnL/HWahx4pP+dv0+PGTVPXzlhbBg6tgyvZ4lk4O&#10;t5OQsiXhGguWbaVHBDBW7sUM3+bjX7vJkm18gn7mtQQQ1G407NbfkY9/vGojmhGxNG/aSf73UloJ&#10;z64CD5iMilo8BB5QIT5r1qy8iofevXtTx44d80w8e4PDsXqN2zyri2nxoNEhi16eMjPiNEKUeFG1&#10;M8bNCl+1CoAcOnr8tOas4u8j2ygbU9nZPLEmxP8qQyMh0NDsBcrGwvWXz+tvohGEAe+bmZVJ7XsH&#10;S0WDVUFSzEIMQc5z5gsQamEcV9aRBvvH6ne7Srjnnj0H6Yd63lSKnXYEAACmM034Of2NMqM5rxpB&#10;hJaPP3BczPCCo4rObD62or37tWXZrJECwLDAODbn8ieOC2Ic4yT7eOE8y4mIloTPLLUSyocsc0uY&#10;UYtwuNJKCIdj1VbMXcqL4hkdfXQRLT7E714iaGbchMjICCntQM5J7XN7I+1kYk3UY+BMeqaKCy1c&#10;sVU6PMeURaYxTkUzqgcgta9MpnVRLAQa+C0J74mJe806BWmhX6vCZMEsfAgMIJR8v4DpBsIIML3u&#10;SNFz1+l3u0q4LwCCtl61dhv5jomi4YPG0+W1MVL7iOfMC1PzsWfOXaRadXuJpivonqhsX7pqm1y3&#10;oP4D4drTI5dLkOmGg4Els8azb+oj1RbWro3P8mslyBMKqlFtg4X5EQ7Pr5Uwoxa1eJhVazAYco1N&#10;mn6ii2jxIt9ZCz+fOmNmLkYMvDC0E8KYqpJcdThMOUxd18KmZopOXEuluCP+ZFNB2c3mPasJCyBa&#10;Fei7zNq6BM9TJqrah9fWVsnJp23lvZhPnz1PRk/fmwOJBRgmDtbMwLalB4+cpNUbd9NndXqKaWX1&#10;HGYUCW9MOaDf9daIW19q+ZCzcWkdoEfWrN+nJH/Xuf80CZnr7kuBhHefFrFCtGFhwIT7wnRMS792&#10;nQlLQvtaaiVUPCAcjhm10EqYt4Q6PCRplVbCvCUVeEBhq53BkIySN108ixdxG5QcNy18BebfY2EL&#10;+E5Hjx2VUeXSpcsS3gR4Js9aRO9/34mS1+2UbDiqyj9gBxeO6PK1O6TDsT1ndoCjZupBmK0I+Z3m&#10;vN0fcP/mr1B27OCr848shEAbRXPpwKGT9E29viwsFsnI69iZBdWZPv2tG4Nnp5i4eYMM87adh+ix&#10;G+ShoC0OHE6/5v6FJ1SmZ1O3QTNlflBB98Czv/t9R6ngLsx9cMyIoHg2824CJr4uTMpKn7eWafDa&#10;e19/fXxmTSupcHh+rYTSIcymRThcBR4cHBxyGzo4F60F+m+V/KbHu06bPiN3Lmsn+E579+6jyLhl&#10;9KfLQNq15ygDKptCUAhbwZHsPX2k0dB4yEXIykU8qktolAVLtFMzLU+SX9DvCkMb4d49PyLzDnaS&#10;Gfh4LkvSOt4s9Yc1fuikmU1WBQmCxuYcA8Wrx2TKOK8JKv5Z0pXMbKlhtC6UzvQka7P0Mxf0owtP&#10;aGfUwqES5SERaivXx2f83eNvuEq5kzVBt0YY/Np5T5FI43XXtGS+NmYSbEjZL21WEGnPquWVlK9k&#10;qZWUr4Q5SyqvBF8JRa1Xy4cMB/nnE7pYFk+atGj/w+Mmz9oJFYzIHvJOHXoGUonS9alF1yAWlst0&#10;NuOClJM8Va2xbM+Jzjh/8TK9w6Phk280ojVs7oigcYObJjWz8J3uDqi0AAMzckeTW1LueU0TKFYk&#10;2oSffeGyLYTVTAt05OVzZ3nfoOB5eakCuZbF9UC4npNXgFUwoTIBBaqYG1ZYUveByeQ/IZEeZu2v&#10;Pc/118czQqu27R0sJni+RyuQMMD0Gh6maSZr18X9GGhI2mLNPVbi2rtbIfWsMO/gHsga9ha+EiJ4&#10;Kq80duxYqXZAXglaCSu2yi4Xjo65dgaHLrpIFm/ymxrbOnja9FxE9tauW0fLk9fQi2+70AtvNaLU&#10;3Yekgnpq6GK6v7wDubLtjo47fvIMNYIdz76TM//Mm9Ketve2bJR1Kywzfju9RaY14RIMsdbx+Ayg&#10;CA5ZTE+/2eSGAorvXnjHncLjMbu24BEZhOt6dplo5TratVDpsEofbApD8pzZZhoWEE2PoPpCtI/l&#10;NS2Yn/O9H7tIVTrOK/Q9eABYIGtRaGbctdfVpqBgDpts1sDHFkS4HwYTZd5hzhLySiqChwmAyCuh&#10;2gG7AaIGD9MslFbKC4fbG9KMRrdXdHEs3hQQt+yZwEnT9iKZtphHEix20aKTH5UoU5869Jks+acT&#10;DJ73f+jIo7UrubULpNc+akEl2RTCyPuH40B25DXfBOaAKW6oHgS4Q2DCdaGJJAnLfwe5Us6pg5pA&#10;4V8+ocJIjABKzyGz6KEb+DcCMGbs+rFw+VYRlJsJKI5xbjO2YIEv60ijJyXe9Dry7PycCDZ0HTSL&#10;HsDKQgU9J5if82nWnIuTEb0rHIgU4XhE5Zp1CGLg8D3AfD0EGsqyWecTGM/tdVm/bsHXxrtbmndI&#10;ragFJuEyLF68WKZZqPXwMPkPK7UqXwlaycnRiVgreeuieG+Q39TIlpOnBOfAUUSmetHSZHq6sj29&#10;+i6bcRtSacqs+fTOdx244R1FG71Sw4NH5PG0cv3OvHApGA1svpRBWX1rirBbBcM/ZQAVdXUdqpIp&#10;eZYEP/L7RorwTBgI7Jv5aFUD143EijFKO9ELb7szkFLkPQpD2Wzi/GQcZN2nAfM1f3EYJP5PQYQB&#10;AIPQ4WPp1LDpSCql+2tWrwfmeyF612dEmAgzv6R+pcKR6ivU/MXNW0/t+0yllt0n0/jpi+h42hl5&#10;d3x/I8L3+c071OBhoR41zQLr4aEy3DIUbukraUla4xGjsclruhjeGxQwfdkzYyZN2zGLXx4O49p1&#10;a6mx13Aq8Xp9eq66M5Uqa08PlDWIdho9PoEOH03njry2JksRhAM7z2W30HdouE0aSoW8s5GAHdeE&#10;zKe1vVpxR2uEZ9uy/YCU1hQYVhYzShuZ4f/NWbyJz7v2fW5EFy5lUtWv2lm/NpivjyBGzJx11wEe&#10;98BnKKoNi1tJlWu21syugoCpmMGG4lL4rf8GKSDlN+8QdEBEGBNPURmugg6+vr7Uv39/qQy3jOA5&#10;OjpQQ3tjN10E7y3ymxZpGD9xUi5C5cuWLqPoxPn0VIUG9ARrKIPHUEqYt4ZVeYY0IEYkjIpo1OsB&#10;xULCfpUpvBdlo4THCjBuiRlAcg3Mner2PuWsj2ZtpCVgC9IgeJbQ2GR66V0PEb4bj/TO9HgVV1lr&#10;Gxri2ne5MR09foaeYhBavS5YB+sr73tSVOIaKTgFoQ4Qy6dFJa2hn40D9RKmmzwnM8CGRfZ37dPr&#10;7v4FQptbmnfITcK8Q9BBhcJRNoQpFmptB5h3qMGDVsKC/PoEwB2GZs2e0cXv3iKfhISH/CZMn48F&#10;LuIT2NxLXklBk8IoedVGqbFCoyGHcPHiRSk7yg8oMH6XvBME/eJpyhrwDWuUv1m3BxDpmk123mBw&#10;qoXhrZEGAixPdpk6sukixao3EU7wE1Uby5rqKodUWMKxyWt3UqnXHQo28xTzcwAw1Wq1p+/sBlCt&#10;P3vTK+81u4npmY/5uIf4Z2TiKmljWAB3k7T2vWreQQ4szTtEguEiIJAVEhKSl1OCeYcELaodoJVQ&#10;7eDg4GBuaHB01EXv3iTfWfGfBwRNuBQSMluy1uvY3EvdkSoRGoQ8kdm+BlA8OmGat5lBderMeerY&#10;e4puKgFgZtkGP6tNec08K2x0T9dEyBmJ34Vdw/k62jWtCLzeyQBw6q4j9M1ffa4mYm8oqM70BDvx&#10;wbOXyLUBxOuuXRDxYbjfCKlxu1HSV2f9e2iWa4B3MxAK41wn8aU6D5iuAUme8+6CSQ2WAJJKzqro&#10;Hcw77P0F8w5pFsxVUtE7mHeYko4aPFQ7uLi4QCvNr+Xs/LAudvcmeROVHDlhpv/48ROkURCRQWQG&#10;tXsKUEjKoSGh4i+z83mZNcG8JRupxg8dJDjx2S9d6Dx/pplhZjItnyZRt0L7TgATQOT9MZnXR0m4&#10;G9eyJjwaiHIpk+33qaFL6X/veWp+x40iYTpjaazZ0Ssk/K1dv/AE4MHX+dkB84oK8MduG2uRtt8c&#10;B8mqqbj33Sa0M4Ck/CRM+oMcqLlKajo6ckqwbJCcxfQKS/MOoXBZLMXecMlodHlPF7l7m3xmL33B&#10;Z+z4/cHBU8T2RTIXtjBK6eFkWmqog4ePU1vvifRYZSc2qxzJobkPHTqaJg0PFm2CQtiQ7jIFwip4&#10;hJ/TNdGzlNX1bTLNG5O355D8szIIy3c8Wh45fopcvPz5/ix0avmpG4z4ANvzb7tT0qKNAiS5jrUb&#10;3IBw/In0DPaFbnWRlVtlvnZ5Z0mQawue4ObaM9wtwrsqIMEaye8nIZWCGbSI3qFkCFPRhw4dKiVD&#10;MO+uCYU7IRRu6M9iVjwm/90OGhYcWWd0wJicmTNmSCOhshwhTwAKGgoNGZ24gmp815ZKvm5H5T9t&#10;TlNnL6T0Uxm0av1O2Vi63wjsFIFZugysyxdks2DJDcHkE7NPZ9FEDKIu75ApYQSZM9J0s+vGUoNw&#10;czQ78FjAQ+YFWRXGfMxapNynrWQ538LcoyDCefELNtx8ysY/ZQYqNitbt3kv3/Pf0UiWAQeY98gn&#10;YUDdt29f3qQ/+ElYA0/t/NenT5/rzDspZrU3bjEaWz6pi9l/g8TcC5w8eWzgWHYmQyWTjUYDoNZv&#10;2Eye7X3p8Ur29EB5O/rJrjcNHxNFjVqPpmpftaFHKmFxDSM9woIbN3+dZkZxh+ScPU5Zfb7UgAOz&#10;D5tleb5AWb2/INPi8ZRz4dQNhRvfQaCw2Meho+nk0SFQsviaZrg5mAC4t7/rKOtYwKz7u0AC4dwO&#10;fYILLsm5HczvhWoN5IK0d7+7Kgn3s9RICkgIOGCGgZqnBN9ahcGVn5TfvGvSxI0MBuMlg5PT17qI&#10;/bdoSEjcy8P9AneMHzdOphqj0SYFh1G1z5tQidJ16b7X69NDDKinqznS/a83YHA50Oe/daWq37Sh&#10;kgymb+r1ptNnzkk4WMAEPrFHfKHsXp9q+/zsWCoba4lwF2C/iBDhPz7m8uVMqWIv91krLXdUSBML&#10;pt239frQgUPQev8MSCD4Sz807F/o+98Ss4mKBPIjlV1pwoyFNy1puhOE9smvkVTkzjLggDUdsNKQ&#10;2qgM+SQACclZzKDFopKyQqujY24DO0M/XbT+mzRs3OzvR/r4XUR0BgGJUaMn0ePl/qD7StemUgyo&#10;V95ix9ihN40cE06r12+nOYvW0rPVXOn1D5vRltT9dObsefINiqH9h05w57C5By2FWaSZFyVwUBhC&#10;x6JTl63aRt837CuLeYhvZE0QLRmCzoKJnRkatxkrO46jGPd2EKY7VPqyjfX7/mN2pgfKOdLIwFiJ&#10;lN5t884akOAfYyFJ+MxqC00VcEC5kFrPwdJPQiErZtBq0Tvjkvr1PR/Xxeq/Sdy2JQYFTOrh4+uX&#10;g9EnOiqSOnmPIKNbb5oQHEmr120U2/nIkcOUsn03VfuyJT1a0UCzIpfSyrWpVKuuN5ViLdWg8VA2&#10;GUyydkCeiXUTMEmnMm/dcYicW/nLTguF0wQAkcaYT9R/VIQeBbt9phJWUn3u3aYCVuvP8PcYYXMM&#10;FgP4mbG9izzzXYo4qPaBaaeApEqFVIWDqrtTiVlUg6vELICk/CRM+kNytjGSswbDMXt75zd0kfpv&#10;0/DZsx8Z6js2ws/Xj4KnTqGY6BhauHCR2MuI5CBsnsqjVV2nPmz+/UWtewSR96Bp9Ex1Vzb3DPSz&#10;fR/amnpAy0fpJt+NhFrr0BzZD8qjQ5AkVQsdYADrGgl1dtiUQJuecHtH903bDsjM28KBu/CMiGS/&#10;keF50z7uJuF+6BtLH8lSIwFImFaB6C5qOLEVjNodHYnZ6/2kJlhQMtNgcPxTFyUbgUaMDX9l4HDf&#10;FOQPpk6bKtXAWGIZZfZo4M69x1DJMnWp0qfu9OEPiPA1oOffdKHhAZFSgnTlSsElSNKJLOzQQhfZ&#10;J0LSt67rUNZELGA8SiNhaU3wrmcINpKijlT9qw5Sl4f7sJjofPto9aY9N5lrdGsMnw4V7QN9IriN&#10;zKKN8O9uEfogf/gbwQZLICE9AiBhibj8IXBoJOUnYU0HD3fMnjXmNrQ39iq2U9HvJPUbO/W9AUNG&#10;pPkHBEjdFQCFjLfvmGn0WLk6dF8Z9qUYUKWYv/2zC61YtZk75JQk+DDKScWEVUDlSK0Z9mKt/EVb&#10;KiV7F2EKwi1GylggEapu4DaC0k+fu6kG/Ce0Y88xWTb69oAJRbauFDRtvt4udy/gIAMZt5MlkFSw&#10;IT+QkEtSQMICkgASQuAq4IByIRVwcML+SvbGWfXr139QFx8b5afePhN/HzRkyCXMT4HjOWPmbCpf&#10;owGV+N/PdN9rv9EzletT7yGT2EndLdnxEyfS6NRpLcErFROXL4stjo5TgEJQIv3UOarrMoRKCohY&#10;wG7JF9Giek+yOTjYL5IyZcfwOzuqo3SqzCetrDzLLTA/M6J2ZT5qTkl6Cdbd00XXAkmVCCmNpKJ2&#10;KthguY6DWh88P5CQmG3WrJkWcLCzW+Hs7PW0LjY2KoBK9B85zmPAoMHZiOAEB08lF49u9MAr39FH&#10;37KPEh5PWzZvET8KC2pgD1NVgoTRDp0FpxaAstRS4AsXLlGbnlPoQayHbU34CmLWRpW/aM3m4UZ9&#10;VL/zIol1L36yH/D3NROAVA7bdfaWfZ/+ad7rVkkBCe2vgISpFKhsUHkk9KHlrhXKR7KmkQAkRO60&#10;xKxh5z03R+lOEWzgvkP9ejKgTADUhAmTqbv3UIqJjZcRDIEJmAVI6qFiAh2DiglEhNBZlmbfNVrK&#10;jAhSFo1ncwflPiKoN9JQ/D2KP+u4DqF9B7GP1N0VxqBp86hk2UIUuVoy3oef+XH2B7sNnCm7r9/N&#10;0DeeG4z2VhE79AX6BCVimB2ACnD0ncojIfwNsx5rOFgGGxSQVAhc24fWcKiBg0N1XVRsVBhyDwx8&#10;oPcQn2EDBgw0I1kXPGUKhYeHSekRimMRmIB5gHITmAroIM3sO5FX15ff7EPnIvKGCvTVG3bpk/pg&#10;9lkBFQswdm0YOjpapnpDIO8umHLoTMYFWU/u5mDC9xpjhz9sHr1izQ5tALmLz437WPOP0BewHFSt&#10;HaZSYIIfAkxIyFpOOweQsCCKmlIBIKFUCPOTGEjHGzq4faaLiI1uhbxDUh7sPnCEX79+A8yYTYnE&#10;LuaxwCRAYAL1fBjdED7Hsk/oKNjhGP2gpWCb5w9OKC0FPnkqg1p0m6DtQSRRPU1o8fs733agpau2&#10;3zWzLj9pI3wObd95mKp/1b7gagzRRNje04k++rkrTQtbymbulbsGIEUKSMqsg6kNs84yYgcrAn2F&#10;sjHLpYxVBbg1jaSAZDAYTxicDP/NUqHbRcOHz36kJwOqb99+OSNHjpRCRzipGNHQIbC382spJHmV&#10;LwUtZelLXY34AVAmAVdkwmqq+LmX5JoeYn/KvWOg7OQtweO7LJTXkgaooyfOUNuek6n8Z15SbVGS&#10;fSEsGolyoAqftSbXtv6yrt2Fi9oiJXfzmRWIrGkjS7MO5UHoI4S+LfdPQq0dSoQQ/rbmIzVq5MpA&#10;cjhh5+DyjS4SNvon1NIn4aHu/YYP79W7dy5mVsJJhWmAkQ2hVJgLSkvBl4KWsvSlMDJa+lL5I34A&#10;1eFjpyQ4ERqdLHOX/i2NlJ8UOJBkzjh3kVau30Wxc9fJzuWpu4/R+QuX5R3+DRBpz6X5RkobqWgd&#10;2hxmt6VZB/8o/y4V2B5TAQkJWeSRFJAQtTMYDEftHR2/0EXBRreDGEAPdOs7lNvc2wwnFTY2qohh&#10;9sGBVVoKJgQiRKg+VxE/mBiWET+YH5ZaCqASX4oFA6Ps1ZmmRYtYfOX//HB5f/0bhLZRJp3SRmhP&#10;S22konUY3LCSEPoHa39gEER5EPoQETv4R0jIKiC1bq2Fv12l3s5w0M7RsYYuAja6nYQoX9d+I5p2&#10;69EzE0vgwo+C2Yf6LRTJIjgBXwrJP0T8YFZgVLQWoLAEVf4wugBKH3ltdJUUiNBGABHaDe1nGfKG&#10;ea20ESwFDHCwHjDoYaFI9Bn6DtpIAQm1digRksoGDw9t6xd7+xSDwbW83vU2ulPEgPqjS7cep2Ei&#10;wFSA2YfdD9Bh8KVgk8P0A6hgXqAcSYXRLUF1I01lCar/OlkDkWUCFsEetCl8VeUbwexW2kht1AwT&#10;HXORlFmnqr8xuQ/r3MnyXE6OuXb29nPq1XN9Qe9uG91p6jp47Acdu/VIRacgpIrwObapR8dhbhRM&#10;P0w4RBg9f9RP+VP5NdX1QYr/tqYqCEQYfNBeKtyNtoT2R/siGKR8IywQCW2EvsEWLyrsbekfqYhd&#10;ExStOhhNDe2NYxwcHB7Tu9lGd4u8B/m81r5bz/jOXTrnYMSDlkLiD+FWOLkw/RBGt/SnrIHKMkhh&#10;TVNZgupe11Zq0FAgUsEFpYkUiOAXIQ2BujpEUZVJB6sAgxkWPUFf5NdGyj+CWYc6Oy1ih9C34Zyd&#10;nV3zWrW879e710Z3m7wDYx7t2HNA344dO11WWgp2OaJFMP0wOsLUAKgwk1eBCjtzW0b+lPmnAhWW&#10;Oar8iV9LbXWvkAKRApClT6TMOQUiDECWIEK4G2s0oJ3hv6LtEfJWuSOljRD2hlmHuUiYQiH+kYv4&#10;RzvrOTrW4u787yyCUlQJgYlOvQf+3rZDx4NduLMQJUJ9F0qREKDAKAl/SoEKmkqZf/CpACoVqIDd&#10;j+gfhEZpK1VNkd+vgtAVd21VkBbCIILBBO+vwtwYcJQ5p0AEUxp+KurqYNIhAYsBDX2gggzwjRBk&#10;UNPMlVnnYDTmNLQ3hNrZNXpV70obFRXqNnTo6206dYts1669GR2IZCBMP62+b4KEZQEqZf5hNIV9&#10;bxn9w2gLJzq/X2WprQAsCFxx9a2sAcgyqKBMOWhpDCxIL6BNACK0E7Q72g4ggjmN5CvaGAOYMulU&#10;pM5SGyFah+kTrq4u0EanmT3d3d0f0LvPRkWNWvr4POTVpW8zr7btT8Auh3mBUCyqJ5CbAqigqWD+&#10;IemLQAUEAyF1FNEqvwoRQGgr5EpUmRJ8q4KABWHMDyxLcP2bAFP3twRQ/qicyhHh/Sy1ENoAeTvk&#10;ijDwIP2AwQiaSIEI0yUAIkuTTmkj9AGSsHnayMEh197esMDOzult7i6bWVccqEOfwVVatesY6eXV&#10;2tyJzQt0Mmx4aCqACuYffCoIBRxmjLLKBFTaCpEp5VshtA7hwiitNBZGblWpDmFE4MLSxyrIHLzT&#10;wCoIPHgeaFOYqyoipwCEgQIAgi+Ed4WWhhbCAANfE9E5tBOipRiQFIig/a2BSEXqVMjbhbWRwWA8&#10;ZWdnbM3a6FG9m2xUXIg7+ME2XbztPFu23g8To3OnTtzpPfNABfseMzpRSQEhUSYgtBVGYAgRfCtl&#10;BipgWZqCyseCMOYHl9JcytcCwBS4IORKgynh/zsgU6BRwAHjHpaaBwC3BA98IDwvnhvPD+0LDQRt&#10;jPeELwRNjWQr/ExocQw8CCygzWDOKRBZ5owAItTVIW+EAAMqGRCpwyL6dvb24fYuLpW4W2zaqDhT&#10;54EBz3i26TC0WfMWl1szqNDhGEkhEBAMRJ5Q4oIRF0KDiBRWD80PLGgsCBpMHgQuYP6o4AXAhVFd&#10;aS5UAiizEACDEMM0tNRgAFl+LabAZgk4S1ZaBqx8HUvQKJMN98I9cW8EU6BJYari+aBhoX3gA2GA&#10;gGkLDaQABC2N94ePiaAC2mbUqFESWFC1dJaaCKFuBSIV7oZJh6WKGxqMKfb2Dr/Xr1+/lN4dNroX&#10;yKv74CpNW7UJbdq0WZaXVyux5yEMEBAICvwqjLzI1kOIlBmogIU1KSBsiGBB8OCIQ2tBGBW4MLqj&#10;LhDCihEfAIPPBRMKwqxABgGHJlNggx8G4YdWUwxAWLL6HMeBcQ60DK6Ba+G6uD7ADI2D+wI4CP/j&#10;mfBs8AfxvBgUMDjgXWDeQgPhPaGh4QuhDZBsRZ4ImhzRufzmnAIRggsKRFg438nZCXV1xxoajV62&#10;BOw9TCwMJT07eX/h5tEiyc29qalli+YyosJEgaAgWAFthZFYAUtpLAgaTB74DhA++BEAFwIYSnNh&#10;hFcAg8kE4VUaDAINExHCDU2mwAZzEYIPrQEQKAYAFavPcAwY5+BcgAXXwjWhIXEP3Av3xL3h9yEF&#10;AOCjxArgwTNjYEAABu8DDQQAweSFL4RBBRULGGSUKYe2UdE55ROh3WA+K02EmjqD0ZjewGDoX8/V&#10;Vg70n6H6ISGl3Fp3+66xh+ecJo3dsmDfe7X2EiGBwECIlBmoNBYy+ghcwMdCRBBaS4FLaS4ADGYh&#10;AIZgBgQYfhdABm0AwQbQIOTQZhB4mFoQfjAcf8XQJGDLz3AMjsd5OB/XwfVwXVwfoAGoAW4FHJiq&#10;AD+eE8+LQQFVIhgk8E7QQPAhoZ1VVE75QgBQfi2E6BwCC2izxro5ZzAY0rH7hLGJbW2G/ywJqFp2&#10;/MzVzT3KtXHji9h1DmFcCAzMQAALggVgQdggdKiwQEQQWkuBS2kuAAyBDAguRn74HwpkMKcU0CDo&#10;ABuEHiYjGMADEKwxvgPjOJyDc3ENlO/gmrg2QIP7AdiYfAfgwP8D8PGMeFY8M7QP/ESYcNBAAJBl&#10;klWZcUoLKX8IbYJVVBGdw+bLWN/b3mDYZ3AweNd3dn5Zb1Ib2ei+Es1adXnbpbHHSCdnl2Ourq65&#10;bjqw4A8AWBAsCBoED+Yg5uQAXBBMaC446jCVILQwmzD6Q5BhRkGokeCEgMM3gbADcAp0AAAYGsQa&#10;4zscB8Y5OB+gxfUAYAAZ98I9cW88A54FzwTNA7MV4MGAgIEhfyDBGoCUFlKROTc3d5lnZDQas+3t&#10;DSsbGI1NDIZ7dM9YG90ecvZs/7JL4+ZNjE4uyx0dnTIx4xOONQQKgoX8CcAF0wdmkDIJMcrDLFQA&#10;gxBDC0CgoREg3Agvw7xCgANCD40BBgjA0HCWrD5Xx+EcnItr4Fq4Jkw13AOAhtaEWQrgAOwIHijN&#10;Y2m+WQOP8oMUgOALubt7SHibtRDyRCfs7OwnNTQaa/7UsuVDenPZyEY3J3f3wAdcmrd+z87JdYjB&#10;6LydnescONkwcWDqQGtB6CB8GMVRNgOAQVAhuBj9ocEAMgg2kpwAGoQdmgKAAwMAAB7AoFj9jZ9g&#10;HINjcR7Ox3VwPYAX2gagURoH9wYrraP8HgUePCOeFeDBc2NwgPaFH6QByJ0B1JicNV/oUkN7Y6I9&#10;ayG7xo1f4max5Yls9M/I09P7cUe3ZrWMLo2GGYwOO41GBxMcb4za0FqoOWvO/gTABcFU2gsjvgIZ&#10;hBnCDSGHsENbgAEAaA/FAIXl32AcYwkUZaJZAkaxJWigdXB/PAeexxI8eNbmzVvIs+MdsC4dNBD7&#10;Qefs7IwLG9gbPZBoteWIbHTHyN3d+1GnZq3etnd07WHv4DDP4OB4zsHBgZydrwUXRnk47JYAgxkF&#10;gYZgQzMosIEh+GCAoCBWxyhW5+I6ylRToFEmmwIOngXPhGdDKBvPCk3LPpAEEuzsjcH17YwOCCbY&#10;AGSju06sGUq6t237vL1L41/snFz6GJycF9sbHc4bDYZcaC74WxBaCC92bmhmATKYVRBy5GrAEHoI&#10;v2KAzxpbHoNz1Pm4Fq4J81OBBiYbtqjEM+BZxPcxGk32BuNBBs/0Bg3sPesbnN9lUGGbf5sJZ6Oi&#10;Q0RUolGHwU84NW78tsG5iYvRySWoodFhmcHB4SiP/iZsgwKBhkaAWQUhhw8GsEGjQfjB8MkUAxSK&#10;1WfqOJyDc3ENXAvXxLVxDyPfi+95kcGT2tDeEGdwcOpjMDj97OjoXgb+oP7INrJR8aM23uOeNTb2&#10;+KqhwaGxncGhu73Bwdfe4Djb3sFppb298YCdnf1Fe3v7K+z0ZxoMxiwGQjYAyH8L2xvss/l7fIbv&#10;rrB2ucx/n+Gf21kbzrMzGCY2sDMMqW9naFOvgb1do0ZNq9tAY6P/JEHwnb28n3Zza/1KPYcm5Ro2&#10;bFi5du3a1erWrVsdXKdOnar16jlUhGZxbdnlhXbthj4GTaifbiMb2chGNrKRjWxkIxvZyEY2spGN&#10;bGQjG9nIRjaykY1sZCMb2ahY0H33/R/uouXN4NdYgAAAAABJRU5ErkJgglBLAwQUAAYACAAAACEA&#10;SXOWnd4AAAAHAQAADwAAAGRycy9kb3ducmV2LnhtbEyPQU/CQBCF7yb+h82YeJNtQQRrt4QQ9URI&#10;BBPjbWiHtqE723SXtvx7x5Me37yX975JV6NtVE+drx0biCcRKOLcFTWXBj4Pbw9LUD4gF9g4JgNX&#10;8rDKbm9STAo38Af1+1AqKWGfoIEqhDbR2ucVWfQT1xKLd3KdxSCyK3XR4SDlttHTKHrSFmuWhQpb&#10;2lSUn/cXa+B9wGE9i1/77fm0uX4f5ruvbUzG3N+N6xdQgcbwF4ZffEGHTJiO7sKFV40BeSQYmM4X&#10;oMRdPs/kcJTYY7QAnaX6P3/2AwAA//8DAFBLAwQUAAYACAAAACEAK9nY8c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jpJiEfvjtcAQAA//8DAFBLAQIt&#10;ABQABgAIAAAAIQDQ4HPPFAEAAEcCAAATAAAAAAAAAAAAAAAAAAAAAABbQ29udGVudF9UeXBlc10u&#10;eG1sUEsBAi0AFAAGAAgAAAAhADj9If/WAAAAlAEAAAsAAAAAAAAAAAAAAAAARQEAAF9yZWxzLy5y&#10;ZWxzUEsBAi0AFAAGAAgAAAAhAE/TEDX4AgAAwQgAAA4AAAAAAAAAAAAAAAAARAIAAGRycy9lMm9E&#10;b2MueG1sUEsBAi0ACgAAAAAAAAAhAJAXV9vIMAAAyDAAABUAAAAAAAAAAAAAAAAAaAUAAGRycy9t&#10;ZWRpYS9pbWFnZTEuanBlZ1BLAQItAAoAAAAAAAAAIQAK5k+QBW8AAAVvAAAUAAAAAAAAAAAAAAAA&#10;AGM2AABkcnMvbWVkaWEvaW1hZ2UyLnBuZ1BLAQItABQABgAIAAAAIQBJc5ad3gAAAAcBAAAPAAAA&#10;AAAAAAAAAAAAAJqlAABkcnMvZG93bnJldi54bWxQSwECLQAUAAYACAAAACEAK9nY8cgAAACmAQAA&#10;GQAAAAAAAAAAAAAAAAClpgAAZHJzL19yZWxzL2Uyb0RvYy54bWwucmVsc1BLBQYAAAAABwAHAL8B&#10;AACk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dwyAAAAOIAAAAPAAAAZHJzL2Rvd25yZXYueG1sRI9RS8NA&#10;EITfBf/DsYJv9mLF2MZeSysqAZ+M/oAlt02Cub3r3rWN/94TBB+HmfmGWW0mN6oTSRw8G7idFaCI&#10;W28H7gx8frzcLEDFhGxx9EwGvinCZn15scLK+jO/06lJncoQjhUa6FMKldax7clhnPlAnL29F4cp&#10;S+m0FTxnuBv1vChK7XDgvNBjoKee2q/m6AzsRMIbHp5rEQ6NlKV/3fvamOurafsIKtGU/sN/7doa&#10;eLgv5ovlsryD30v5Duj1DwAAAP//AwBQSwECLQAUAAYACAAAACEA2+H2y+4AAACFAQAAEwAAAAAA&#10;AAAAAAAAAAAAAAAAW0NvbnRlbnRfVHlwZXNdLnhtbFBLAQItABQABgAIAAAAIQBa9CxbvwAAABUB&#10;AAALAAAAAAAAAAAAAAAAAB8BAABfcmVscy8ucmVsc1BLAQItABQABgAIAAAAIQBUdNdwyAAAAOIA&#10;AAAPAAAAAAAAAAAAAAAAAAcCAABkcnMvZG93bnJldi54bWxQSwUGAAAAAAMAAwC3AAAA/AIAAAAA&#10;">
                      <v:imagedata r:id="rId11" o:title="" chromakey="white"/>
                    </v:shape>
                    <v:shape id="Resim 1990575423" o:spid="_x0000_s1028" type="#_x0000_t75"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mkLxwAAAOMAAAAPAAAAZHJzL2Rvd25yZXYueG1sRE9fS8Mw&#10;EH8X9h3CCb65xOmsq8uGDCZlDwM3fT+asyk2ua6JWf32ZiD4eL//t1yPrhOJhtCy13A3VSDI12xa&#10;32h4P25vn0CEiN5gx540/FCA9WpytcTS8Nm/UTrERuQQH0rUYGPsSylDbclhmHJPPnOfPDiM+Rwa&#10;aQY853DXyZlSj9Jh63ODxZ42luqvw7fT8MHptHs9JttuUqVssa+2BbPWN9fjyzOISGP8F/+5K5Pn&#10;LxZqXswfZvdw+SkDIFe/AAAA//8DAFBLAQItABQABgAIAAAAIQDb4fbL7gAAAIUBAAATAAAAAAAA&#10;AAAAAAAAAAAAAABbQ29udGVudF9UeXBlc10ueG1sUEsBAi0AFAAGAAgAAAAhAFr0LFu/AAAAFQEA&#10;AAsAAAAAAAAAAAAAAAAAHwEAAF9yZWxzLy5yZWxzUEsBAi0AFAAGAAgAAAAhANhSaQvHAAAA4wAA&#10;AA8AAAAAAAAAAAAAAAAABwIAAGRycy9kb3ducmV2LnhtbFBLBQYAAAAAAwADALcAAAD7AgAAAAA=&#10;">
                      <v:imagedata r:id="rId12" o:title="meü" gain="1.25" blacklevel="6554f"/>
                    </v:shape>
                    <w10:wrap anchorx="margin"/>
                  </v:group>
                </w:pict>
              </mc:Fallback>
            </mc:AlternateContent>
          </w:r>
        </w:p>
        <w:p w14:paraId="4A7DA3C4" w14:textId="79A94E83" w:rsidR="00B8263A" w:rsidRDefault="00B8263A"/>
        <w:p w14:paraId="16C096BA" w14:textId="77777777" w:rsidR="00B8263A" w:rsidRDefault="00B8263A"/>
        <w:p w14:paraId="78C7BA88" w14:textId="77777777" w:rsidR="00B8263A" w:rsidRDefault="00B8263A"/>
        <w:p w14:paraId="54A420BC" w14:textId="2C7BFDF6" w:rsidR="00B8263A" w:rsidRDefault="00B8263A"/>
        <w:p w14:paraId="29937932" w14:textId="77777777" w:rsidR="00B8263A" w:rsidRDefault="00B8263A"/>
        <w:p w14:paraId="779998ED" w14:textId="77777777" w:rsidR="00B8263A" w:rsidRDefault="00B8263A"/>
        <w:p w14:paraId="3A1E4C37" w14:textId="77777777" w:rsidR="00B8263A" w:rsidRPr="00797AD0" w:rsidRDefault="00B8263A" w:rsidP="00B8263A">
          <w:pPr>
            <w:spacing w:line="300" w:lineRule="auto"/>
            <w:jc w:val="center"/>
            <w:rPr>
              <w:b/>
              <w:sz w:val="44"/>
              <w:szCs w:val="44"/>
            </w:rPr>
          </w:pPr>
        </w:p>
        <w:p w14:paraId="375EB28C" w14:textId="77777777" w:rsidR="00B8263A" w:rsidRDefault="00B8263A" w:rsidP="00B8263A">
          <w:pPr>
            <w:spacing w:line="300" w:lineRule="auto"/>
            <w:jc w:val="center"/>
            <w:rPr>
              <w:rFonts w:cstheme="minorHAnsi"/>
              <w:noProof w:val="0"/>
            </w:rPr>
          </w:pPr>
          <w:r>
            <w:rPr>
              <w:b/>
              <w:sz w:val="44"/>
              <w:szCs w:val="44"/>
            </w:rPr>
            <w:t xml:space="preserve">2024 </w:t>
          </w:r>
          <w:r>
            <w:rPr>
              <w:rFonts w:cstheme="minorHAnsi"/>
              <w:b/>
              <w:sz w:val="44"/>
              <w:szCs w:val="44"/>
            </w:rPr>
            <w:t>Yılı</w:t>
          </w:r>
        </w:p>
        <w:p w14:paraId="46F47329" w14:textId="77777777" w:rsidR="00B8263A" w:rsidRDefault="00B8263A" w:rsidP="00B8263A">
          <w:pPr>
            <w:spacing w:line="300" w:lineRule="auto"/>
            <w:rPr>
              <w:rFonts w:cstheme="minorHAnsi"/>
            </w:rPr>
          </w:pPr>
        </w:p>
        <w:p w14:paraId="2AF2BE9E" w14:textId="77777777" w:rsidR="00B8263A" w:rsidRDefault="00B8263A" w:rsidP="00B8263A">
          <w:pPr>
            <w:spacing w:line="300" w:lineRule="auto"/>
            <w:jc w:val="center"/>
            <w:rPr>
              <w:rFonts w:cstheme="minorHAnsi"/>
              <w:b/>
              <w:sz w:val="44"/>
              <w:szCs w:val="44"/>
            </w:rPr>
          </w:pPr>
          <w:r>
            <w:rPr>
              <w:rFonts w:cstheme="minorHAnsi"/>
              <w:b/>
              <w:sz w:val="44"/>
              <w:szCs w:val="44"/>
            </w:rPr>
            <w:t>Birim İç Değerlendirme Raporu</w:t>
          </w:r>
        </w:p>
        <w:p w14:paraId="3D877B41" w14:textId="77777777" w:rsidR="00B8263A" w:rsidRDefault="00B8263A" w:rsidP="00B8263A">
          <w:pPr>
            <w:spacing w:line="300" w:lineRule="auto"/>
            <w:jc w:val="center"/>
            <w:rPr>
              <w:rFonts w:cstheme="minorHAnsi"/>
              <w:b/>
              <w:sz w:val="44"/>
              <w:szCs w:val="44"/>
            </w:rPr>
          </w:pPr>
        </w:p>
        <w:p w14:paraId="11904DE0" w14:textId="77777777" w:rsidR="00B8263A" w:rsidRDefault="00B8263A" w:rsidP="00B8263A">
          <w:pPr>
            <w:spacing w:line="300" w:lineRule="auto"/>
            <w:jc w:val="center"/>
            <w:rPr>
              <w:rFonts w:cstheme="minorHAnsi"/>
              <w:b/>
            </w:rPr>
          </w:pPr>
        </w:p>
        <w:p w14:paraId="68083502" w14:textId="77777777" w:rsidR="00B8263A" w:rsidRDefault="00B8263A" w:rsidP="00B8263A">
          <w:pPr>
            <w:spacing w:line="300" w:lineRule="auto"/>
            <w:jc w:val="center"/>
            <w:rPr>
              <w:rFonts w:cstheme="minorHAnsi"/>
              <w:b/>
            </w:rPr>
          </w:pPr>
        </w:p>
        <w:p w14:paraId="1DE67521" w14:textId="77777777" w:rsidR="00B8263A" w:rsidRDefault="00B8263A" w:rsidP="00B8263A">
          <w:pPr>
            <w:spacing w:line="300" w:lineRule="auto"/>
            <w:jc w:val="center"/>
            <w:rPr>
              <w:rFonts w:cstheme="minorHAnsi"/>
              <w:b/>
            </w:rPr>
          </w:pPr>
        </w:p>
        <w:p w14:paraId="2D283FF1" w14:textId="77777777" w:rsidR="00B8263A" w:rsidRDefault="00B8263A" w:rsidP="00B8263A">
          <w:pPr>
            <w:spacing w:line="300" w:lineRule="auto"/>
            <w:jc w:val="center"/>
            <w:rPr>
              <w:rFonts w:cstheme="minorHAnsi"/>
              <w:b/>
            </w:rPr>
          </w:pPr>
        </w:p>
        <w:p w14:paraId="7C29C8EE" w14:textId="77777777" w:rsidR="00B8263A" w:rsidRDefault="00B8263A" w:rsidP="00B8263A">
          <w:pPr>
            <w:spacing w:line="300" w:lineRule="auto"/>
            <w:jc w:val="center"/>
            <w:rPr>
              <w:rFonts w:cstheme="minorHAnsi"/>
              <w:b/>
            </w:rPr>
          </w:pPr>
        </w:p>
        <w:p w14:paraId="6A0E3E21" w14:textId="057B57A5" w:rsidR="00B8263A" w:rsidRDefault="009B1AC8" w:rsidP="00B8263A">
          <w:pPr>
            <w:spacing w:line="300" w:lineRule="auto"/>
            <w:jc w:val="center"/>
            <w:rPr>
              <w:rFonts w:cstheme="minorHAnsi"/>
              <w:b/>
              <w:sz w:val="44"/>
              <w:szCs w:val="44"/>
            </w:rPr>
          </w:pPr>
          <w:r>
            <w:rPr>
              <w:rFonts w:cstheme="minorHAnsi"/>
              <w:b/>
              <w:sz w:val="44"/>
              <w:szCs w:val="44"/>
            </w:rPr>
            <w:t xml:space="preserve">Sosyal Bilimler </w:t>
          </w:r>
          <w:r w:rsidR="00B8263A">
            <w:rPr>
              <w:rFonts w:cstheme="minorHAnsi"/>
              <w:b/>
              <w:sz w:val="44"/>
              <w:szCs w:val="44"/>
            </w:rPr>
            <w:t>Meslek Yüksekokulu</w:t>
          </w:r>
        </w:p>
        <w:p w14:paraId="3F7278F1" w14:textId="77777777" w:rsidR="00B8263A" w:rsidRDefault="00B8263A" w:rsidP="00B8263A">
          <w:pPr>
            <w:spacing w:line="300" w:lineRule="auto"/>
            <w:jc w:val="center"/>
            <w:rPr>
              <w:rFonts w:cstheme="minorHAnsi"/>
              <w:b/>
              <w:sz w:val="44"/>
              <w:szCs w:val="44"/>
            </w:rPr>
          </w:pPr>
        </w:p>
        <w:p w14:paraId="2596802E" w14:textId="77777777" w:rsidR="00B8263A" w:rsidRDefault="00B8263A" w:rsidP="00B8263A">
          <w:pPr>
            <w:spacing w:line="300" w:lineRule="auto"/>
            <w:jc w:val="center"/>
            <w:rPr>
              <w:rFonts w:cstheme="minorHAnsi"/>
              <w:b/>
            </w:rPr>
          </w:pPr>
        </w:p>
        <w:p w14:paraId="19C03B41" w14:textId="77777777" w:rsidR="00B8263A" w:rsidRDefault="00B8263A" w:rsidP="00B8263A">
          <w:pPr>
            <w:spacing w:line="300" w:lineRule="auto"/>
            <w:jc w:val="center"/>
            <w:rPr>
              <w:rFonts w:cstheme="minorHAnsi"/>
              <w:b/>
            </w:rPr>
          </w:pPr>
        </w:p>
        <w:p w14:paraId="7EADFE95" w14:textId="77777777" w:rsidR="00B8263A" w:rsidRDefault="00B8263A" w:rsidP="00B8263A">
          <w:pPr>
            <w:spacing w:line="300" w:lineRule="auto"/>
            <w:jc w:val="center"/>
            <w:rPr>
              <w:rFonts w:cstheme="minorHAnsi"/>
              <w:b/>
            </w:rPr>
          </w:pPr>
        </w:p>
        <w:p w14:paraId="740C8F64" w14:textId="77777777" w:rsidR="00B8263A" w:rsidRDefault="00B8263A" w:rsidP="00B8263A">
          <w:pPr>
            <w:spacing w:line="300" w:lineRule="auto"/>
            <w:jc w:val="center"/>
            <w:rPr>
              <w:rFonts w:cstheme="minorHAnsi"/>
              <w:b/>
            </w:rPr>
          </w:pPr>
        </w:p>
        <w:p w14:paraId="20E5D382" w14:textId="35E701D1" w:rsidR="00B8263A" w:rsidRDefault="009B1AC8" w:rsidP="00B8263A">
          <w:pPr>
            <w:spacing w:line="300" w:lineRule="auto"/>
            <w:jc w:val="center"/>
            <w:rPr>
              <w:rFonts w:cstheme="minorHAnsi"/>
              <w:b/>
              <w:sz w:val="36"/>
              <w:szCs w:val="36"/>
            </w:rPr>
          </w:pPr>
          <w:r>
            <w:rPr>
              <w:rFonts w:cstheme="minorHAnsi"/>
              <w:b/>
              <w:sz w:val="36"/>
              <w:szCs w:val="36"/>
              <w:highlight w:val="white"/>
            </w:rPr>
            <w:t xml:space="preserve">Çiftlikköy </w:t>
          </w:r>
          <w:r w:rsidR="00B8263A">
            <w:rPr>
              <w:rFonts w:cstheme="minorHAnsi"/>
              <w:b/>
              <w:sz w:val="36"/>
              <w:szCs w:val="36"/>
              <w:highlight w:val="white"/>
            </w:rPr>
            <w:t xml:space="preserve"> Yerleşkesi</w:t>
          </w:r>
        </w:p>
        <w:p w14:paraId="2BEFF686" w14:textId="77777777" w:rsidR="00B8263A" w:rsidRDefault="00B8263A" w:rsidP="00B8263A">
          <w:pPr>
            <w:spacing w:line="300" w:lineRule="auto"/>
            <w:jc w:val="center"/>
            <w:rPr>
              <w:rFonts w:cstheme="minorHAnsi"/>
              <w:b/>
              <w:sz w:val="36"/>
              <w:szCs w:val="36"/>
            </w:rPr>
          </w:pPr>
        </w:p>
        <w:p w14:paraId="2FD1336B" w14:textId="77777777" w:rsidR="00B8263A" w:rsidRDefault="00B8263A" w:rsidP="00B8263A">
          <w:pPr>
            <w:spacing w:line="300" w:lineRule="auto"/>
            <w:jc w:val="center"/>
            <w:rPr>
              <w:rFonts w:cstheme="minorHAnsi"/>
              <w:b/>
              <w:sz w:val="36"/>
              <w:szCs w:val="36"/>
            </w:rPr>
          </w:pPr>
          <w:r>
            <w:rPr>
              <w:rFonts w:cstheme="minorHAnsi"/>
              <w:b/>
              <w:sz w:val="36"/>
              <w:szCs w:val="36"/>
              <w:highlight w:val="white"/>
            </w:rPr>
            <w:t>Mersin</w:t>
          </w:r>
        </w:p>
        <w:p w14:paraId="07AE6751" w14:textId="77777777" w:rsidR="00B8263A" w:rsidRDefault="00B8263A" w:rsidP="00B8263A">
          <w:pPr>
            <w:spacing w:line="300" w:lineRule="auto"/>
            <w:jc w:val="center"/>
            <w:rPr>
              <w:rFonts w:cstheme="minorHAnsi"/>
              <w:b/>
              <w:sz w:val="36"/>
              <w:szCs w:val="36"/>
            </w:rPr>
          </w:pPr>
        </w:p>
        <w:p w14:paraId="48BE40ED" w14:textId="77777777" w:rsidR="00B8263A" w:rsidRDefault="00B8263A" w:rsidP="00B8263A">
          <w:pPr>
            <w:spacing w:line="300" w:lineRule="auto"/>
            <w:jc w:val="center"/>
            <w:rPr>
              <w:rFonts w:cstheme="minorHAnsi"/>
              <w:b/>
              <w:sz w:val="36"/>
              <w:szCs w:val="36"/>
            </w:rPr>
          </w:pPr>
        </w:p>
        <w:p w14:paraId="45CDAE45" w14:textId="77777777" w:rsidR="00B8263A" w:rsidRDefault="00B8263A" w:rsidP="00B8263A">
          <w:pPr>
            <w:spacing w:line="300" w:lineRule="auto"/>
            <w:jc w:val="center"/>
            <w:rPr>
              <w:rFonts w:cstheme="minorHAnsi"/>
              <w:b/>
              <w:sz w:val="36"/>
              <w:szCs w:val="36"/>
            </w:rPr>
          </w:pPr>
        </w:p>
        <w:p w14:paraId="76604272" w14:textId="1106244A" w:rsidR="00B421C9" w:rsidRPr="00C47DDE" w:rsidRDefault="00B8263A" w:rsidP="00C47DDE">
          <w:pPr>
            <w:spacing w:line="300" w:lineRule="auto"/>
            <w:jc w:val="center"/>
            <w:rPr>
              <w:rFonts w:cstheme="minorHAnsi"/>
              <w:b/>
              <w:sz w:val="32"/>
              <w:szCs w:val="32"/>
            </w:rPr>
          </w:pPr>
          <w:r>
            <w:rPr>
              <w:rFonts w:cstheme="minorBidi"/>
            </w:rPr>
            <mc:AlternateContent>
              <mc:Choice Requires="wps">
                <w:drawing>
                  <wp:anchor distT="0" distB="0" distL="114300" distR="114300" simplePos="0" relativeHeight="251670528" behindDoc="0" locked="0" layoutInCell="1" allowOverlap="1" wp14:anchorId="5FE5EA79" wp14:editId="12611D92">
                    <wp:simplePos x="0" y="0"/>
                    <wp:positionH relativeFrom="column">
                      <wp:posOffset>948690</wp:posOffset>
                    </wp:positionH>
                    <wp:positionV relativeFrom="paragraph">
                      <wp:posOffset>9773920</wp:posOffset>
                    </wp:positionV>
                    <wp:extent cx="5978525" cy="310515"/>
                    <wp:effectExtent l="0" t="0" r="22225" b="13335"/>
                    <wp:wrapNone/>
                    <wp:docPr id="187835344" name="Metin Kutusu 187835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0515"/>
                            </a:xfrm>
                            <a:prstGeom prst="rect">
                              <a:avLst/>
                            </a:prstGeom>
                            <a:solidFill>
                              <a:srgbClr val="FFFFFF"/>
                            </a:solidFill>
                            <a:ln w="9525">
                              <a:solidFill>
                                <a:srgbClr val="000000"/>
                              </a:solidFill>
                              <a:miter lim="800000"/>
                              <a:headEnd/>
                              <a:tailEnd/>
                            </a:ln>
                          </wps:spPr>
                          <wps:txbx>
                            <w:txbxContent>
                              <w:p w14:paraId="14E1EBC3" w14:textId="77777777" w:rsidR="003A36F5" w:rsidRDefault="003A36F5" w:rsidP="00B8263A">
                                <w:pPr>
                                  <w:jc w:val="center"/>
                                  <w:rPr>
                                    <w:rFonts w:ascii="Arial" w:hAnsi="Arial" w:cs="Arial"/>
                                  </w:rPr>
                                </w:pPr>
                                <w:r>
                                  <w:rPr>
                                    <w:rFonts w:ascii="Arial" w:hAnsi="Arial" w:cs="Arial"/>
                                  </w:rPr>
                                  <w:t>Mersin Üniversitesi Senatosu’nun 28/04/2017 Tarihli ve 2017/95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5EA79" id="_x0000_t202" coordsize="21600,21600" o:spt="202" path="m,l,21600r21600,l21600,xe">
                    <v:stroke joinstyle="miter"/>
                    <v:path gradientshapeok="t" o:connecttype="rect"/>
                  </v:shapetype>
                  <v:shape id="Metin Kutusu 187835344" o:spid="_x0000_s1026" type="#_x0000_t202" style="position:absolute;left:0;text-align:left;margin-left:74.7pt;margin-top:769.6pt;width:470.7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I1NQIAAGQEAAAOAAAAZHJzL2Uyb0RvYy54bWysVNtu2zAMfR+wfxD0vjg3r4kRp+jSZRjW&#10;bgO6fYAsy7YwWdQkOXb69aPkNM0u2MMwPwiiSB6Sh6Q310OryEFYJ0HndDaZUiI0h1LqOqdfv+xf&#10;rShxnumSKdAip0fh6PX25YtNbzIxhwZUKSxBEO2y3uS08d5kSeJ4I1rmJmCERmUFtmUeRVsnpWU9&#10;orcqmU+nr5MebGkscOEcvt6OSrqN+FUluP9UVU54onKKufl42ngW4Uy2G5bVlplG8lMa7B+yaJnU&#10;GPQMdcs8I52Vv0G1kltwUPkJhzaBqpJcxBqwmtn0l2oeGmZErAXJceZMk/t/sPzj4bMlssTera5W&#10;i3SxXFKiWYutuhdeavKh853ryLMWGeuNy9DxwaCrH97AgN6xemfugH9zRMOuYboWN9ZC3whWYsaz&#10;wHVy4TriuABS9PdQYkjWeYhAQ2XbQCcSRBAdO3c8d0sMnnB8TNdXq3SeUsJRt5hN01kaQ7DsydtY&#10;598JaEm45NTiNER0drhzPmTDsieTEMyBkuVeKhUFWxc7ZcmB4eTs43dC/8lMadLndB3y+DvENH5/&#10;gmilxxVQss3p6mzEskDbW13GAfVMqvGOKSt94jFQN5Loh2I49aWA8oiMWhhHHVcTLw3YR0p6HPOc&#10;uu8ds4IS9V5jV9az5TLsRRSW6dUcBXupKS41THOEyqmnZLzu/LhLnbGybjDSOAcabrCTlYwkh5aP&#10;WZ3yxlGO3J/WLuzKpRytnn8O2x8AAAD//wMAUEsDBBQABgAIAAAAIQAMEVOL4gAAAA4BAAAPAAAA&#10;ZHJzL2Rvd25yZXYueG1sTI/NTsMwEITvSLyDtUhcUGu3DSUOcSqEBKI3aBFc3dhNIvwTbDcNb8/m&#10;BLed3dHsN+VmtIYMOsTOOwGLOQOiXe1V5xoB7/unWQ4kJumUNN5pAT86wqa6vChlofzZvelhlxqC&#10;IS4WUkCbUl9QGutWWxnnvtcOb0cfrEwoQ0NVkGcMt4YuGVtTKzuHH1rZ68dW11+7kxWQZy/DZ9yu&#10;Xj/q9dHwdHM3PH8HIa6vxod7IEmP6c8MEz6iQ4VMB39yKhKDOuMZWnG4XfElkMnCOONADtMuzxdA&#10;q5L+r1H9AgAA//8DAFBLAQItABQABgAIAAAAIQC2gziS/gAAAOEBAAATAAAAAAAAAAAAAAAAAAAA&#10;AABbQ29udGVudF9UeXBlc10ueG1sUEsBAi0AFAAGAAgAAAAhADj9If/WAAAAlAEAAAsAAAAAAAAA&#10;AAAAAAAALwEAAF9yZWxzLy5yZWxzUEsBAi0AFAAGAAgAAAAhALOW4jU1AgAAZAQAAA4AAAAAAAAA&#10;AAAAAAAALgIAAGRycy9lMm9Eb2MueG1sUEsBAi0AFAAGAAgAAAAhAAwRU4viAAAADgEAAA8AAAAA&#10;AAAAAAAAAAAAjwQAAGRycy9kb3ducmV2LnhtbFBLBQYAAAAABAAEAPMAAACeBQAAAAA=&#10;">
                    <v:textbox>
                      <w:txbxContent>
                        <w:p w14:paraId="14E1EBC3" w14:textId="77777777" w:rsidR="003A36F5" w:rsidRDefault="003A36F5" w:rsidP="00B8263A">
                          <w:pPr>
                            <w:jc w:val="center"/>
                            <w:rPr>
                              <w:rFonts w:ascii="Arial" w:hAnsi="Arial" w:cs="Arial"/>
                            </w:rPr>
                          </w:pPr>
                          <w:r>
                            <w:rPr>
                              <w:rFonts w:ascii="Arial" w:hAnsi="Arial" w:cs="Arial"/>
                            </w:rPr>
                            <w:t>Mersin Üniversitesi Senatosu’nun 28/04/2017 Tarihli ve 2017/95 Sayılı Karar Eki.</w:t>
                          </w:r>
                        </w:p>
                      </w:txbxContent>
                    </v:textbox>
                  </v:shape>
                </w:pict>
              </mc:Fallback>
            </mc:AlternateContent>
          </w:r>
          <w:r w:rsidR="009B1AC8">
            <w:rPr>
              <w:rFonts w:cstheme="minorHAnsi"/>
              <w:b/>
              <w:sz w:val="32"/>
              <w:szCs w:val="32"/>
            </w:rPr>
            <w:t>16 / 01 / 2025</w:t>
          </w:r>
        </w:p>
        <w:p w14:paraId="2D80A682" w14:textId="77777777" w:rsidR="00B421C9" w:rsidRDefault="00B421C9"/>
        <w:p w14:paraId="179C806F" w14:textId="53465CDE" w:rsidR="00B421C9" w:rsidRDefault="00B421C9"/>
        <w:p w14:paraId="66CE88BE" w14:textId="77777777" w:rsidR="00B421C9" w:rsidRDefault="00B421C9"/>
        <w:p w14:paraId="484EE68A" w14:textId="77777777" w:rsidR="00B421C9" w:rsidRDefault="00B421C9"/>
        <w:p w14:paraId="1166F4E8" w14:textId="77777777" w:rsidR="00B421C9" w:rsidRDefault="00B421C9"/>
        <w:p w14:paraId="4008A7C5" w14:textId="77777777" w:rsidR="00B421C9" w:rsidRDefault="00B421C9"/>
        <w:p w14:paraId="3CAECAC7" w14:textId="54E78282" w:rsidR="00B8263A" w:rsidRDefault="0020275D"/>
      </w:sdtContent>
    </w:sdt>
    <w:bookmarkStart w:id="1" w:name="_Toc154652311" w:displacedByCustomXml="next"/>
    <w:sdt>
      <w:sdtPr>
        <w:rPr>
          <w:rFonts w:ascii="Calibri" w:eastAsia="Calibri" w:hAnsi="Calibri" w:cs="Calibri"/>
          <w:color w:val="auto"/>
          <w:spacing w:val="0"/>
          <w:sz w:val="22"/>
          <w:szCs w:val="22"/>
        </w:rPr>
        <w:id w:val="686106313"/>
        <w:docPartObj>
          <w:docPartGallery w:val="Table of Contents"/>
          <w:docPartUnique/>
        </w:docPartObj>
      </w:sdtPr>
      <w:sdtEndPr>
        <w:rPr>
          <w:b/>
          <w:bCs/>
        </w:rPr>
      </w:sdtEndPr>
      <w:sdtContent>
        <w:p w14:paraId="627E37A6" w14:textId="44D0AC67" w:rsidR="00656960" w:rsidRDefault="00656960">
          <w:pPr>
            <w:pStyle w:val="TBal"/>
          </w:pPr>
          <w:r>
            <w:t>İçindekiler</w:t>
          </w:r>
        </w:p>
        <w:p w14:paraId="24A925A9" w14:textId="59FC56A2" w:rsidR="00656960" w:rsidRDefault="00656960">
          <w:pPr>
            <w:pStyle w:val="T2"/>
            <w:tabs>
              <w:tab w:val="right" w:leader="dot" w:pos="9344"/>
            </w:tabs>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187937951" w:history="1">
            <w:r w:rsidRPr="00E3164E">
              <w:rPr>
                <w:rStyle w:val="Kpr"/>
                <w:noProof/>
              </w:rPr>
              <w:t>KURUM HAKKINDA BİLGİLER</w:t>
            </w:r>
            <w:r>
              <w:rPr>
                <w:noProof/>
                <w:webHidden/>
              </w:rPr>
              <w:tab/>
            </w:r>
            <w:r>
              <w:rPr>
                <w:noProof/>
                <w:webHidden/>
              </w:rPr>
              <w:fldChar w:fldCharType="begin"/>
            </w:r>
            <w:r>
              <w:rPr>
                <w:noProof/>
                <w:webHidden/>
              </w:rPr>
              <w:instrText xml:space="preserve"> PAGEREF _Toc187937951 \h </w:instrText>
            </w:r>
            <w:r>
              <w:rPr>
                <w:noProof/>
                <w:webHidden/>
              </w:rPr>
            </w:r>
            <w:r>
              <w:rPr>
                <w:noProof/>
                <w:webHidden/>
              </w:rPr>
              <w:fldChar w:fldCharType="separate"/>
            </w:r>
            <w:r>
              <w:rPr>
                <w:noProof/>
                <w:webHidden/>
              </w:rPr>
              <w:t>1</w:t>
            </w:r>
            <w:r>
              <w:rPr>
                <w:noProof/>
                <w:webHidden/>
              </w:rPr>
              <w:fldChar w:fldCharType="end"/>
            </w:r>
          </w:hyperlink>
        </w:p>
        <w:p w14:paraId="0816837D" w14:textId="280CED9E" w:rsidR="00656960" w:rsidRDefault="0020275D">
          <w:pPr>
            <w:pStyle w:val="T2"/>
            <w:tabs>
              <w:tab w:val="right" w:leader="dot" w:pos="9344"/>
            </w:tabs>
            <w:rPr>
              <w:rFonts w:asciiTheme="minorHAnsi" w:eastAsiaTheme="minorEastAsia" w:hAnsiTheme="minorHAnsi" w:cstheme="minorBidi"/>
              <w:b w:val="0"/>
              <w:bCs w:val="0"/>
              <w:noProof/>
            </w:rPr>
          </w:pPr>
          <w:hyperlink w:anchor="_Toc187937952" w:history="1">
            <w:r w:rsidR="00656960" w:rsidRPr="00E3164E">
              <w:rPr>
                <w:rStyle w:val="Kpr"/>
                <w:noProof/>
              </w:rPr>
              <w:t>1. İletişim Bilgileri</w:t>
            </w:r>
            <w:r w:rsidR="00656960">
              <w:rPr>
                <w:noProof/>
                <w:webHidden/>
              </w:rPr>
              <w:tab/>
            </w:r>
            <w:r w:rsidR="00656960">
              <w:rPr>
                <w:noProof/>
                <w:webHidden/>
              </w:rPr>
              <w:fldChar w:fldCharType="begin"/>
            </w:r>
            <w:r w:rsidR="00656960">
              <w:rPr>
                <w:noProof/>
                <w:webHidden/>
              </w:rPr>
              <w:instrText xml:space="preserve"> PAGEREF _Toc187937952 \h </w:instrText>
            </w:r>
            <w:r w:rsidR="00656960">
              <w:rPr>
                <w:noProof/>
                <w:webHidden/>
              </w:rPr>
            </w:r>
            <w:r w:rsidR="00656960">
              <w:rPr>
                <w:noProof/>
                <w:webHidden/>
              </w:rPr>
              <w:fldChar w:fldCharType="separate"/>
            </w:r>
            <w:r w:rsidR="00656960">
              <w:rPr>
                <w:noProof/>
                <w:webHidden/>
              </w:rPr>
              <w:t>1</w:t>
            </w:r>
            <w:r w:rsidR="00656960">
              <w:rPr>
                <w:noProof/>
                <w:webHidden/>
              </w:rPr>
              <w:fldChar w:fldCharType="end"/>
            </w:r>
          </w:hyperlink>
        </w:p>
        <w:p w14:paraId="62BF03A3" w14:textId="48CF869C" w:rsidR="00656960" w:rsidRDefault="0020275D">
          <w:pPr>
            <w:pStyle w:val="T2"/>
            <w:tabs>
              <w:tab w:val="right" w:leader="dot" w:pos="9344"/>
            </w:tabs>
            <w:rPr>
              <w:rFonts w:asciiTheme="minorHAnsi" w:eastAsiaTheme="minorEastAsia" w:hAnsiTheme="minorHAnsi" w:cstheme="minorBidi"/>
              <w:b w:val="0"/>
              <w:bCs w:val="0"/>
              <w:noProof/>
            </w:rPr>
          </w:pPr>
          <w:hyperlink w:anchor="_Toc187937953" w:history="1">
            <w:r w:rsidR="00656960" w:rsidRPr="00E3164E">
              <w:rPr>
                <w:rStyle w:val="Kpr"/>
                <w:noProof/>
              </w:rPr>
              <w:t>2. Tarihsel Gelişimi</w:t>
            </w:r>
            <w:r w:rsidR="00656960">
              <w:rPr>
                <w:noProof/>
                <w:webHidden/>
              </w:rPr>
              <w:tab/>
            </w:r>
            <w:r w:rsidR="00656960">
              <w:rPr>
                <w:noProof/>
                <w:webHidden/>
              </w:rPr>
              <w:fldChar w:fldCharType="begin"/>
            </w:r>
            <w:r w:rsidR="00656960">
              <w:rPr>
                <w:noProof/>
                <w:webHidden/>
              </w:rPr>
              <w:instrText xml:space="preserve"> PAGEREF _Toc187937953 \h </w:instrText>
            </w:r>
            <w:r w:rsidR="00656960">
              <w:rPr>
                <w:noProof/>
                <w:webHidden/>
              </w:rPr>
            </w:r>
            <w:r w:rsidR="00656960">
              <w:rPr>
                <w:noProof/>
                <w:webHidden/>
              </w:rPr>
              <w:fldChar w:fldCharType="separate"/>
            </w:r>
            <w:r w:rsidR="00656960">
              <w:rPr>
                <w:noProof/>
                <w:webHidden/>
              </w:rPr>
              <w:t>1</w:t>
            </w:r>
            <w:r w:rsidR="00656960">
              <w:rPr>
                <w:noProof/>
                <w:webHidden/>
              </w:rPr>
              <w:fldChar w:fldCharType="end"/>
            </w:r>
          </w:hyperlink>
        </w:p>
        <w:p w14:paraId="54FB6B04" w14:textId="0358181B" w:rsidR="00656960" w:rsidRDefault="0020275D">
          <w:pPr>
            <w:pStyle w:val="T2"/>
            <w:tabs>
              <w:tab w:val="right" w:leader="dot" w:pos="9344"/>
            </w:tabs>
            <w:rPr>
              <w:rFonts w:asciiTheme="minorHAnsi" w:eastAsiaTheme="minorEastAsia" w:hAnsiTheme="minorHAnsi" w:cstheme="minorBidi"/>
              <w:b w:val="0"/>
              <w:bCs w:val="0"/>
              <w:noProof/>
            </w:rPr>
          </w:pPr>
          <w:hyperlink w:anchor="_Toc187937954" w:history="1">
            <w:r w:rsidR="00656960" w:rsidRPr="00E3164E">
              <w:rPr>
                <w:rStyle w:val="Kpr"/>
                <w:noProof/>
              </w:rPr>
              <w:t>3. Misyonu, Vizyonu, Değerleri ve Hedefleri</w:t>
            </w:r>
            <w:r w:rsidR="00656960">
              <w:rPr>
                <w:noProof/>
                <w:webHidden/>
              </w:rPr>
              <w:tab/>
            </w:r>
            <w:r w:rsidR="00656960">
              <w:rPr>
                <w:noProof/>
                <w:webHidden/>
              </w:rPr>
              <w:fldChar w:fldCharType="begin"/>
            </w:r>
            <w:r w:rsidR="00656960">
              <w:rPr>
                <w:noProof/>
                <w:webHidden/>
              </w:rPr>
              <w:instrText xml:space="preserve"> PAGEREF _Toc187937954 \h </w:instrText>
            </w:r>
            <w:r w:rsidR="00656960">
              <w:rPr>
                <w:noProof/>
                <w:webHidden/>
              </w:rPr>
            </w:r>
            <w:r w:rsidR="00656960">
              <w:rPr>
                <w:noProof/>
                <w:webHidden/>
              </w:rPr>
              <w:fldChar w:fldCharType="separate"/>
            </w:r>
            <w:r w:rsidR="00656960">
              <w:rPr>
                <w:noProof/>
                <w:webHidden/>
              </w:rPr>
              <w:t>3</w:t>
            </w:r>
            <w:r w:rsidR="00656960">
              <w:rPr>
                <w:noProof/>
                <w:webHidden/>
              </w:rPr>
              <w:fldChar w:fldCharType="end"/>
            </w:r>
          </w:hyperlink>
        </w:p>
        <w:p w14:paraId="4C455A62" w14:textId="5A1345A2" w:rsidR="00656960" w:rsidRDefault="0020275D">
          <w:pPr>
            <w:pStyle w:val="T2"/>
            <w:tabs>
              <w:tab w:val="right" w:leader="dot" w:pos="9344"/>
            </w:tabs>
            <w:rPr>
              <w:rFonts w:asciiTheme="minorHAnsi" w:eastAsiaTheme="minorEastAsia" w:hAnsiTheme="minorHAnsi" w:cstheme="minorBidi"/>
              <w:b w:val="0"/>
              <w:bCs w:val="0"/>
              <w:noProof/>
            </w:rPr>
          </w:pPr>
          <w:hyperlink w:anchor="_Toc187937955" w:history="1">
            <w:r w:rsidR="00656960" w:rsidRPr="00E3164E">
              <w:rPr>
                <w:rStyle w:val="Kpr"/>
                <w:noProof/>
              </w:rPr>
              <w:t>4. Organizasyon Yapısı</w:t>
            </w:r>
            <w:r w:rsidR="00656960">
              <w:rPr>
                <w:noProof/>
                <w:webHidden/>
              </w:rPr>
              <w:tab/>
            </w:r>
            <w:r w:rsidR="00656960">
              <w:rPr>
                <w:noProof/>
                <w:webHidden/>
              </w:rPr>
              <w:fldChar w:fldCharType="begin"/>
            </w:r>
            <w:r w:rsidR="00656960">
              <w:rPr>
                <w:noProof/>
                <w:webHidden/>
              </w:rPr>
              <w:instrText xml:space="preserve"> PAGEREF _Toc187937955 \h </w:instrText>
            </w:r>
            <w:r w:rsidR="00656960">
              <w:rPr>
                <w:noProof/>
                <w:webHidden/>
              </w:rPr>
            </w:r>
            <w:r w:rsidR="00656960">
              <w:rPr>
                <w:noProof/>
                <w:webHidden/>
              </w:rPr>
              <w:fldChar w:fldCharType="separate"/>
            </w:r>
            <w:r w:rsidR="00656960">
              <w:rPr>
                <w:noProof/>
                <w:webHidden/>
              </w:rPr>
              <w:t>3</w:t>
            </w:r>
            <w:r w:rsidR="00656960">
              <w:rPr>
                <w:noProof/>
                <w:webHidden/>
              </w:rPr>
              <w:fldChar w:fldCharType="end"/>
            </w:r>
          </w:hyperlink>
        </w:p>
        <w:p w14:paraId="1BA94AF4" w14:textId="5E258D99" w:rsidR="00656960" w:rsidRDefault="0020275D">
          <w:pPr>
            <w:pStyle w:val="T2"/>
            <w:tabs>
              <w:tab w:val="right" w:leader="dot" w:pos="9344"/>
            </w:tabs>
            <w:rPr>
              <w:rFonts w:asciiTheme="minorHAnsi" w:eastAsiaTheme="minorEastAsia" w:hAnsiTheme="minorHAnsi" w:cstheme="minorBidi"/>
              <w:b w:val="0"/>
              <w:bCs w:val="0"/>
              <w:noProof/>
            </w:rPr>
          </w:pPr>
          <w:hyperlink w:anchor="_Toc187937956" w:history="1">
            <w:r w:rsidR="00656960" w:rsidRPr="00E3164E">
              <w:rPr>
                <w:rStyle w:val="Kpr"/>
                <w:noProof/>
              </w:rPr>
              <w:t>5. İyileştirme Alanları</w:t>
            </w:r>
            <w:r w:rsidR="00656960">
              <w:rPr>
                <w:noProof/>
                <w:webHidden/>
              </w:rPr>
              <w:tab/>
            </w:r>
            <w:r w:rsidR="00656960">
              <w:rPr>
                <w:noProof/>
                <w:webHidden/>
              </w:rPr>
              <w:fldChar w:fldCharType="begin"/>
            </w:r>
            <w:r w:rsidR="00656960">
              <w:rPr>
                <w:noProof/>
                <w:webHidden/>
              </w:rPr>
              <w:instrText xml:space="preserve"> PAGEREF _Toc187937956 \h </w:instrText>
            </w:r>
            <w:r w:rsidR="00656960">
              <w:rPr>
                <w:noProof/>
                <w:webHidden/>
              </w:rPr>
            </w:r>
            <w:r w:rsidR="00656960">
              <w:rPr>
                <w:noProof/>
                <w:webHidden/>
              </w:rPr>
              <w:fldChar w:fldCharType="separate"/>
            </w:r>
            <w:r w:rsidR="00656960">
              <w:rPr>
                <w:noProof/>
                <w:webHidden/>
              </w:rPr>
              <w:t>4</w:t>
            </w:r>
            <w:r w:rsidR="00656960">
              <w:rPr>
                <w:noProof/>
                <w:webHidden/>
              </w:rPr>
              <w:fldChar w:fldCharType="end"/>
            </w:r>
          </w:hyperlink>
        </w:p>
        <w:p w14:paraId="48AD34F4" w14:textId="68551B9C" w:rsidR="00656960" w:rsidRDefault="0020275D">
          <w:pPr>
            <w:pStyle w:val="T1"/>
            <w:tabs>
              <w:tab w:val="right" w:leader="dot" w:pos="9344"/>
            </w:tabs>
            <w:rPr>
              <w:rFonts w:asciiTheme="minorHAnsi" w:eastAsiaTheme="minorEastAsia" w:hAnsiTheme="minorHAnsi" w:cstheme="minorBidi"/>
              <w:b w:val="0"/>
              <w:bCs w:val="0"/>
              <w:noProof/>
            </w:rPr>
          </w:pPr>
          <w:hyperlink w:anchor="_Toc187937957" w:history="1">
            <w:r w:rsidR="00656960" w:rsidRPr="00E3164E">
              <w:rPr>
                <w:rStyle w:val="Kpr"/>
                <w:noProof/>
              </w:rPr>
              <w:t>YÖKAK DERECELİ DEĞERLENDİRME ANAHTARI KULLANILARAK ELE ALINAN BAŞLIKLAR</w:t>
            </w:r>
            <w:r w:rsidR="00656960">
              <w:rPr>
                <w:noProof/>
                <w:webHidden/>
              </w:rPr>
              <w:tab/>
            </w:r>
            <w:r w:rsidR="00656960">
              <w:rPr>
                <w:noProof/>
                <w:webHidden/>
              </w:rPr>
              <w:fldChar w:fldCharType="begin"/>
            </w:r>
            <w:r w:rsidR="00656960">
              <w:rPr>
                <w:noProof/>
                <w:webHidden/>
              </w:rPr>
              <w:instrText xml:space="preserve"> PAGEREF _Toc187937957 \h </w:instrText>
            </w:r>
            <w:r w:rsidR="00656960">
              <w:rPr>
                <w:noProof/>
                <w:webHidden/>
              </w:rPr>
            </w:r>
            <w:r w:rsidR="00656960">
              <w:rPr>
                <w:noProof/>
                <w:webHidden/>
              </w:rPr>
              <w:fldChar w:fldCharType="separate"/>
            </w:r>
            <w:r w:rsidR="00656960">
              <w:rPr>
                <w:noProof/>
                <w:webHidden/>
              </w:rPr>
              <w:t>6</w:t>
            </w:r>
            <w:r w:rsidR="00656960">
              <w:rPr>
                <w:noProof/>
                <w:webHidden/>
              </w:rPr>
              <w:fldChar w:fldCharType="end"/>
            </w:r>
          </w:hyperlink>
        </w:p>
        <w:p w14:paraId="37D544F7" w14:textId="4F269F43" w:rsidR="00656960" w:rsidRDefault="0020275D">
          <w:pPr>
            <w:pStyle w:val="T2"/>
            <w:tabs>
              <w:tab w:val="right" w:leader="dot" w:pos="9344"/>
            </w:tabs>
            <w:rPr>
              <w:rFonts w:asciiTheme="minorHAnsi" w:eastAsiaTheme="minorEastAsia" w:hAnsiTheme="minorHAnsi" w:cstheme="minorBidi"/>
              <w:b w:val="0"/>
              <w:bCs w:val="0"/>
              <w:noProof/>
            </w:rPr>
          </w:pPr>
          <w:hyperlink w:anchor="_Toc187937958" w:history="1">
            <w:r w:rsidR="00656960" w:rsidRPr="00E3164E">
              <w:rPr>
                <w:rStyle w:val="Kpr"/>
                <w:noProof/>
              </w:rPr>
              <w:t>A.1. Liderlik ve Kalite</w:t>
            </w:r>
            <w:r w:rsidR="00656960">
              <w:rPr>
                <w:noProof/>
                <w:webHidden/>
              </w:rPr>
              <w:tab/>
            </w:r>
            <w:r w:rsidR="00656960">
              <w:rPr>
                <w:noProof/>
                <w:webHidden/>
              </w:rPr>
              <w:fldChar w:fldCharType="begin"/>
            </w:r>
            <w:r w:rsidR="00656960">
              <w:rPr>
                <w:noProof/>
                <w:webHidden/>
              </w:rPr>
              <w:instrText xml:space="preserve"> PAGEREF _Toc187937958 \h </w:instrText>
            </w:r>
            <w:r w:rsidR="00656960">
              <w:rPr>
                <w:noProof/>
                <w:webHidden/>
              </w:rPr>
            </w:r>
            <w:r w:rsidR="00656960">
              <w:rPr>
                <w:noProof/>
                <w:webHidden/>
              </w:rPr>
              <w:fldChar w:fldCharType="separate"/>
            </w:r>
            <w:r w:rsidR="00656960">
              <w:rPr>
                <w:noProof/>
                <w:webHidden/>
              </w:rPr>
              <w:t>6</w:t>
            </w:r>
            <w:r w:rsidR="00656960">
              <w:rPr>
                <w:noProof/>
                <w:webHidden/>
              </w:rPr>
              <w:fldChar w:fldCharType="end"/>
            </w:r>
          </w:hyperlink>
        </w:p>
        <w:p w14:paraId="0BC386C9" w14:textId="14E9E012" w:rsidR="00656960" w:rsidRDefault="0020275D">
          <w:pPr>
            <w:pStyle w:val="T2"/>
            <w:tabs>
              <w:tab w:val="right" w:leader="dot" w:pos="9344"/>
            </w:tabs>
            <w:rPr>
              <w:rFonts w:asciiTheme="minorHAnsi" w:eastAsiaTheme="minorEastAsia" w:hAnsiTheme="minorHAnsi" w:cstheme="minorBidi"/>
              <w:b w:val="0"/>
              <w:bCs w:val="0"/>
              <w:noProof/>
            </w:rPr>
          </w:pPr>
          <w:hyperlink w:anchor="_Toc187937959" w:history="1">
            <w:r w:rsidR="00656960" w:rsidRPr="00E3164E">
              <w:rPr>
                <w:rStyle w:val="Kpr"/>
                <w:noProof/>
              </w:rPr>
              <w:t>Kanıtlar:</w:t>
            </w:r>
            <w:r w:rsidR="00656960">
              <w:rPr>
                <w:noProof/>
                <w:webHidden/>
              </w:rPr>
              <w:tab/>
            </w:r>
            <w:r w:rsidR="00656960">
              <w:rPr>
                <w:noProof/>
                <w:webHidden/>
              </w:rPr>
              <w:fldChar w:fldCharType="begin"/>
            </w:r>
            <w:r w:rsidR="00656960">
              <w:rPr>
                <w:noProof/>
                <w:webHidden/>
              </w:rPr>
              <w:instrText xml:space="preserve"> PAGEREF _Toc187937959 \h </w:instrText>
            </w:r>
            <w:r w:rsidR="00656960">
              <w:rPr>
                <w:noProof/>
                <w:webHidden/>
              </w:rPr>
            </w:r>
            <w:r w:rsidR="00656960">
              <w:rPr>
                <w:noProof/>
                <w:webHidden/>
              </w:rPr>
              <w:fldChar w:fldCharType="separate"/>
            </w:r>
            <w:r w:rsidR="00656960">
              <w:rPr>
                <w:noProof/>
                <w:webHidden/>
              </w:rPr>
              <w:t>7</w:t>
            </w:r>
            <w:r w:rsidR="00656960">
              <w:rPr>
                <w:noProof/>
                <w:webHidden/>
              </w:rPr>
              <w:fldChar w:fldCharType="end"/>
            </w:r>
          </w:hyperlink>
        </w:p>
        <w:p w14:paraId="67167255" w14:textId="1EF0FA31" w:rsidR="00656960" w:rsidRDefault="0020275D">
          <w:pPr>
            <w:pStyle w:val="T2"/>
            <w:tabs>
              <w:tab w:val="right" w:leader="dot" w:pos="9344"/>
            </w:tabs>
            <w:rPr>
              <w:rFonts w:asciiTheme="minorHAnsi" w:eastAsiaTheme="minorEastAsia" w:hAnsiTheme="minorHAnsi" w:cstheme="minorBidi"/>
              <w:b w:val="0"/>
              <w:bCs w:val="0"/>
              <w:noProof/>
            </w:rPr>
          </w:pPr>
          <w:hyperlink w:anchor="_Toc187937960" w:history="1">
            <w:r w:rsidR="00656960" w:rsidRPr="00E3164E">
              <w:rPr>
                <w:rStyle w:val="Kpr"/>
                <w:noProof/>
              </w:rPr>
              <w:t>SONUÇ ve DEĞERLENDİRME</w:t>
            </w:r>
            <w:r w:rsidR="00656960">
              <w:rPr>
                <w:noProof/>
                <w:webHidden/>
              </w:rPr>
              <w:tab/>
            </w:r>
            <w:r w:rsidR="00656960">
              <w:rPr>
                <w:noProof/>
                <w:webHidden/>
              </w:rPr>
              <w:fldChar w:fldCharType="begin"/>
            </w:r>
            <w:r w:rsidR="00656960">
              <w:rPr>
                <w:noProof/>
                <w:webHidden/>
              </w:rPr>
              <w:instrText xml:space="preserve"> PAGEREF _Toc187937960 \h </w:instrText>
            </w:r>
            <w:r w:rsidR="00656960">
              <w:rPr>
                <w:noProof/>
                <w:webHidden/>
              </w:rPr>
            </w:r>
            <w:r w:rsidR="00656960">
              <w:rPr>
                <w:noProof/>
                <w:webHidden/>
              </w:rPr>
              <w:fldChar w:fldCharType="separate"/>
            </w:r>
            <w:r w:rsidR="00656960">
              <w:rPr>
                <w:noProof/>
                <w:webHidden/>
              </w:rPr>
              <w:t>29</w:t>
            </w:r>
            <w:r w:rsidR="00656960">
              <w:rPr>
                <w:noProof/>
                <w:webHidden/>
              </w:rPr>
              <w:fldChar w:fldCharType="end"/>
            </w:r>
          </w:hyperlink>
        </w:p>
        <w:p w14:paraId="1F29B55F" w14:textId="48F97277" w:rsidR="00656960" w:rsidRDefault="00656960">
          <w:r>
            <w:rPr>
              <w:b/>
              <w:bCs/>
            </w:rPr>
            <w:fldChar w:fldCharType="end"/>
          </w:r>
        </w:p>
      </w:sdtContent>
    </w:sdt>
    <w:p w14:paraId="44D9F5A9" w14:textId="77777777" w:rsidR="00E816EF" w:rsidRDefault="00E816EF" w:rsidP="003C265D"/>
    <w:p w14:paraId="78B22A69" w14:textId="77777777" w:rsidR="00E816EF" w:rsidRDefault="00E816EF" w:rsidP="003C265D"/>
    <w:p w14:paraId="6611EC10" w14:textId="77777777" w:rsidR="00E816EF" w:rsidRDefault="00E816EF" w:rsidP="003C265D"/>
    <w:p w14:paraId="5FE89413" w14:textId="26781F8A" w:rsidR="00E816EF" w:rsidRDefault="00E816EF" w:rsidP="003C265D"/>
    <w:p w14:paraId="37DD5BB1" w14:textId="239348CF" w:rsidR="00E816EF" w:rsidRDefault="00E816EF" w:rsidP="003C265D"/>
    <w:p w14:paraId="645CF37B" w14:textId="2E4A0D27" w:rsidR="00D01B33" w:rsidRDefault="00D01B33" w:rsidP="003C265D"/>
    <w:p w14:paraId="69E76ED3" w14:textId="595F9006" w:rsidR="00D01B33" w:rsidRDefault="00D01B33" w:rsidP="003C265D"/>
    <w:p w14:paraId="422508D3" w14:textId="79F179D0" w:rsidR="00D01B33" w:rsidRDefault="00D01B33" w:rsidP="003C265D"/>
    <w:p w14:paraId="3FDB0CAF" w14:textId="3A09EDE8" w:rsidR="00D01B33" w:rsidRDefault="00D01B33" w:rsidP="003C265D"/>
    <w:p w14:paraId="29F8B16D" w14:textId="3629DE73" w:rsidR="00D01B33" w:rsidRDefault="00D01B33" w:rsidP="003C265D"/>
    <w:p w14:paraId="7F47C295" w14:textId="2523AF82" w:rsidR="00D01B33" w:rsidRDefault="00D01B33" w:rsidP="003C265D"/>
    <w:p w14:paraId="6510D0FC" w14:textId="7294DAA5" w:rsidR="00D01B33" w:rsidRDefault="00D01B33" w:rsidP="003C265D"/>
    <w:p w14:paraId="5394DFB4" w14:textId="64D7C75B" w:rsidR="00D01B33" w:rsidRDefault="00D01B33" w:rsidP="003C265D"/>
    <w:p w14:paraId="4507CE57" w14:textId="66DBA5B6" w:rsidR="00D01B33" w:rsidRDefault="00D01B33" w:rsidP="003C265D"/>
    <w:p w14:paraId="13713018" w14:textId="61229C22" w:rsidR="00D01B33" w:rsidRDefault="00D01B33" w:rsidP="003C265D"/>
    <w:p w14:paraId="07CC9CC5" w14:textId="29A689F5" w:rsidR="00D01B33" w:rsidRDefault="00D01B33" w:rsidP="003C265D"/>
    <w:p w14:paraId="750754DE" w14:textId="33A25B08" w:rsidR="00D01B33" w:rsidRDefault="00D01B33" w:rsidP="003C265D"/>
    <w:p w14:paraId="768B160C" w14:textId="77689A39" w:rsidR="00D01B33" w:rsidRDefault="00D01B33" w:rsidP="003C265D"/>
    <w:p w14:paraId="02F172D6" w14:textId="781D0617" w:rsidR="00D01B33" w:rsidRDefault="00D01B33" w:rsidP="003C265D"/>
    <w:p w14:paraId="0C7F971F" w14:textId="6748011E" w:rsidR="00D01B33" w:rsidRDefault="00D01B33" w:rsidP="003C265D"/>
    <w:p w14:paraId="505FC672" w14:textId="04535AF8" w:rsidR="00D01B33" w:rsidRDefault="00D01B33" w:rsidP="003C265D"/>
    <w:p w14:paraId="0CD58C93" w14:textId="02035409" w:rsidR="00D01B33" w:rsidRDefault="00D01B33" w:rsidP="003C265D"/>
    <w:p w14:paraId="54BB91DE" w14:textId="5516E18D" w:rsidR="00D01B33" w:rsidRDefault="00D01B33" w:rsidP="003C265D"/>
    <w:p w14:paraId="69D7BBCE" w14:textId="11FE63BC" w:rsidR="00D01B33" w:rsidRDefault="00D01B33" w:rsidP="003C265D"/>
    <w:p w14:paraId="6744DE30" w14:textId="21DC18F0" w:rsidR="00D01B33" w:rsidRDefault="00D01B33" w:rsidP="003C265D"/>
    <w:p w14:paraId="13B5832F" w14:textId="7A7D9904" w:rsidR="00D01B33" w:rsidRDefault="00D01B33" w:rsidP="003C265D"/>
    <w:p w14:paraId="3F642178" w14:textId="51FCB3FF" w:rsidR="00D01B33" w:rsidRDefault="00D01B33" w:rsidP="003C265D"/>
    <w:p w14:paraId="66921A65" w14:textId="2ED8F146" w:rsidR="00D01B33" w:rsidRDefault="00D01B33" w:rsidP="003C265D"/>
    <w:p w14:paraId="53ACE158" w14:textId="0EED7102" w:rsidR="00D01B33" w:rsidRDefault="00D01B33" w:rsidP="003C265D"/>
    <w:p w14:paraId="461503FC" w14:textId="77777777" w:rsidR="00D01B33" w:rsidRDefault="00D01B33" w:rsidP="003C265D"/>
    <w:p w14:paraId="42135990" w14:textId="77777777" w:rsidR="00E816EF" w:rsidRDefault="00E816EF" w:rsidP="003C265D"/>
    <w:p w14:paraId="2DE2668F" w14:textId="77777777" w:rsidR="00B8263A" w:rsidRDefault="00B8263A" w:rsidP="003C265D"/>
    <w:p w14:paraId="49C946D1" w14:textId="0D6F6F5E" w:rsidR="00C37B6A" w:rsidRPr="00BB7667" w:rsidRDefault="00C37B6A" w:rsidP="00C37B6A">
      <w:pPr>
        <w:spacing w:before="59"/>
        <w:ind w:right="63"/>
        <w:rPr>
          <w:rFonts w:eastAsia="Times New Roman" w:cs="Calibri Light"/>
          <w:b/>
          <w:bCs/>
          <w:sz w:val="24"/>
          <w:szCs w:val="24"/>
        </w:rPr>
      </w:pPr>
      <w:bookmarkStart w:id="2" w:name="_Toc187937951"/>
      <w:r>
        <w:rPr>
          <w:b/>
        </w:rPr>
        <w:lastRenderedPageBreak/>
        <w:t>17/01/2025</w:t>
      </w:r>
      <w:r w:rsidRPr="00BB7667">
        <w:rPr>
          <w:b/>
        </w:rPr>
        <w:t xml:space="preserve"> tarihli ve 0</w:t>
      </w:r>
      <w:r>
        <w:rPr>
          <w:b/>
        </w:rPr>
        <w:t>5/01</w:t>
      </w:r>
      <w:r w:rsidRPr="00BB7667">
        <w:rPr>
          <w:b/>
        </w:rPr>
        <w:t xml:space="preserve"> sayılı Yüksekokulumuz Yönetim Kurulu Kararının ekidir.</w:t>
      </w:r>
    </w:p>
    <w:p w14:paraId="5F0294FC" w14:textId="2F3A1497" w:rsidR="001D547E" w:rsidRDefault="001D547E" w:rsidP="00E816EF">
      <w:pPr>
        <w:pStyle w:val="Balk2"/>
        <w:jc w:val="center"/>
        <w:rPr>
          <w:rFonts w:ascii="Times New Roman" w:hAnsi="Times New Roman" w:cs="Times New Roman"/>
          <w:i/>
          <w:sz w:val="20"/>
          <w:szCs w:val="20"/>
        </w:rPr>
      </w:pPr>
    </w:p>
    <w:p w14:paraId="6234BBB2" w14:textId="0A6E6E74" w:rsidR="00C37B6A" w:rsidRDefault="00C37B6A" w:rsidP="00E816EF">
      <w:pPr>
        <w:pStyle w:val="Balk2"/>
        <w:jc w:val="center"/>
        <w:rPr>
          <w:rFonts w:ascii="Times New Roman" w:hAnsi="Times New Roman" w:cs="Times New Roman"/>
          <w:i/>
          <w:sz w:val="20"/>
          <w:szCs w:val="20"/>
        </w:rPr>
      </w:pPr>
    </w:p>
    <w:p w14:paraId="49901582" w14:textId="77777777" w:rsidR="00C37B6A" w:rsidRDefault="00C37B6A" w:rsidP="00E816EF">
      <w:pPr>
        <w:pStyle w:val="Balk2"/>
        <w:jc w:val="center"/>
        <w:rPr>
          <w:rFonts w:ascii="Times New Roman" w:hAnsi="Times New Roman" w:cs="Times New Roman"/>
        </w:rPr>
      </w:pPr>
    </w:p>
    <w:p w14:paraId="457A1CB0" w14:textId="7A0CFAE8" w:rsidR="00E816EF" w:rsidRPr="00D01B33" w:rsidRDefault="00656960" w:rsidP="00E816EF">
      <w:pPr>
        <w:pStyle w:val="Balk2"/>
        <w:jc w:val="center"/>
        <w:rPr>
          <w:rFonts w:ascii="Times New Roman" w:hAnsi="Times New Roman" w:cs="Times New Roman"/>
        </w:rPr>
      </w:pPr>
      <w:r w:rsidRPr="00D01B33">
        <w:rPr>
          <w:rFonts w:ascii="Times New Roman" w:hAnsi="Times New Roman" w:cs="Times New Roman"/>
        </w:rPr>
        <w:t>KURUM HAKKINDA BİLGİLER</w:t>
      </w:r>
      <w:bookmarkEnd w:id="1"/>
      <w:bookmarkEnd w:id="2"/>
    </w:p>
    <w:p w14:paraId="63AE467A" w14:textId="77777777" w:rsidR="00E816EF" w:rsidRPr="00D01B33" w:rsidRDefault="00E816EF" w:rsidP="00656960">
      <w:pPr>
        <w:pStyle w:val="Balk2"/>
        <w:rPr>
          <w:rFonts w:ascii="Times New Roman" w:hAnsi="Times New Roman" w:cs="Times New Roman"/>
        </w:rPr>
      </w:pPr>
      <w:bookmarkStart w:id="3" w:name="_Toc187937952"/>
      <w:r w:rsidRPr="00D01B33">
        <w:rPr>
          <w:rFonts w:ascii="Times New Roman" w:hAnsi="Times New Roman" w:cs="Times New Roman"/>
        </w:rPr>
        <w:t>1. İletişim Bilgileri</w:t>
      </w:r>
      <w:bookmarkEnd w:id="3"/>
    </w:p>
    <w:p w14:paraId="78BCE9B9" w14:textId="77777777" w:rsidR="005A7897" w:rsidRPr="00D01B33" w:rsidRDefault="005A7897" w:rsidP="00E816EF">
      <w:pPr>
        <w:ind w:firstLine="720"/>
        <w:rPr>
          <w:rFonts w:ascii="Times New Roman" w:eastAsiaTheme="minorEastAsia" w:hAnsi="Times New Roman" w:cs="Times New Roman"/>
          <w:noProof w:val="0"/>
          <w:lang w:val="en-US"/>
        </w:rPr>
      </w:pPr>
    </w:p>
    <w:tbl>
      <w:tblPr>
        <w:tblStyle w:val="TabloKlavuzu"/>
        <w:tblW w:w="9634" w:type="dxa"/>
        <w:tblLook w:val="04A0" w:firstRow="1" w:lastRow="0" w:firstColumn="1" w:lastColumn="0" w:noHBand="0" w:noVBand="1"/>
      </w:tblPr>
      <w:tblGrid>
        <w:gridCol w:w="1919"/>
        <w:gridCol w:w="2346"/>
        <w:gridCol w:w="1684"/>
        <w:gridCol w:w="3685"/>
      </w:tblGrid>
      <w:tr w:rsidR="005A7897" w14:paraId="776973C1" w14:textId="77777777" w:rsidTr="005A7897">
        <w:tc>
          <w:tcPr>
            <w:tcW w:w="1919" w:type="dxa"/>
          </w:tcPr>
          <w:p w14:paraId="1FA7E167" w14:textId="09DAD37C" w:rsidR="005A7897" w:rsidRDefault="005A7897" w:rsidP="005A7897">
            <w:pPr>
              <w:rPr>
                <w:rFonts w:eastAsiaTheme="minorEastAsia"/>
                <w:noProof w:val="0"/>
                <w:lang w:val="en-US"/>
              </w:rPr>
            </w:pPr>
            <w:r>
              <w:rPr>
                <w:rFonts w:eastAsiaTheme="minorEastAsia"/>
                <w:noProof w:val="0"/>
                <w:lang w:val="en-US"/>
              </w:rPr>
              <w:t>Müdür</w:t>
            </w:r>
          </w:p>
        </w:tc>
        <w:tc>
          <w:tcPr>
            <w:tcW w:w="2346" w:type="dxa"/>
          </w:tcPr>
          <w:p w14:paraId="067EF7CD" w14:textId="04156579" w:rsidR="005A7897" w:rsidRDefault="005A7897" w:rsidP="005A7897">
            <w:pPr>
              <w:rPr>
                <w:rFonts w:eastAsiaTheme="minorEastAsia"/>
                <w:noProof w:val="0"/>
                <w:lang w:val="en-US"/>
              </w:rPr>
            </w:pPr>
            <w:r>
              <w:rPr>
                <w:rFonts w:eastAsiaTheme="minorEastAsia"/>
                <w:noProof w:val="0"/>
                <w:lang w:val="en-US"/>
              </w:rPr>
              <w:t>Prof.Dr.İlhan EGE</w:t>
            </w:r>
          </w:p>
        </w:tc>
        <w:tc>
          <w:tcPr>
            <w:tcW w:w="1684" w:type="dxa"/>
          </w:tcPr>
          <w:p w14:paraId="4FF51C9C" w14:textId="2F6924DC" w:rsidR="005A7897" w:rsidRDefault="005A7897" w:rsidP="005A7897">
            <w:pPr>
              <w:rPr>
                <w:rFonts w:eastAsiaTheme="minorEastAsia"/>
                <w:noProof w:val="0"/>
                <w:lang w:val="en-US"/>
              </w:rPr>
            </w:pPr>
            <w:r>
              <w:rPr>
                <w:rFonts w:eastAsiaTheme="minorEastAsia"/>
                <w:noProof w:val="0"/>
                <w:lang w:val="en-US"/>
              </w:rPr>
              <w:t>0324 361 00 01</w:t>
            </w:r>
            <w:r w:rsidR="00470181">
              <w:rPr>
                <w:rFonts w:eastAsiaTheme="minorEastAsia"/>
                <w:noProof w:val="0"/>
                <w:lang w:val="en-US"/>
              </w:rPr>
              <w:t>/16901</w:t>
            </w:r>
          </w:p>
        </w:tc>
        <w:tc>
          <w:tcPr>
            <w:tcW w:w="3685" w:type="dxa"/>
          </w:tcPr>
          <w:p w14:paraId="09575BCD" w14:textId="499D0E55" w:rsidR="005A7897" w:rsidRDefault="0087248F" w:rsidP="005A7897">
            <w:pPr>
              <w:rPr>
                <w:rFonts w:eastAsiaTheme="minorEastAsia"/>
                <w:noProof w:val="0"/>
                <w:lang w:val="en-US"/>
              </w:rPr>
            </w:pPr>
            <w:r>
              <w:rPr>
                <w:rFonts w:eastAsiaTheme="minorEastAsia"/>
                <w:noProof w:val="0"/>
                <w:lang w:val="en-US"/>
              </w:rPr>
              <w:t>ilhanege@mersin.edu.tr</w:t>
            </w:r>
          </w:p>
        </w:tc>
      </w:tr>
      <w:tr w:rsidR="005A7897" w14:paraId="04B6C55C" w14:textId="77777777" w:rsidTr="005A7897">
        <w:tc>
          <w:tcPr>
            <w:tcW w:w="1919" w:type="dxa"/>
          </w:tcPr>
          <w:p w14:paraId="238A9A5E" w14:textId="47BE4553" w:rsidR="005A7897" w:rsidRDefault="005A7897" w:rsidP="005A7897">
            <w:pPr>
              <w:rPr>
                <w:rFonts w:eastAsiaTheme="minorEastAsia"/>
                <w:noProof w:val="0"/>
                <w:lang w:val="en-US"/>
              </w:rPr>
            </w:pPr>
            <w:r>
              <w:rPr>
                <w:rFonts w:eastAsiaTheme="minorEastAsia"/>
                <w:noProof w:val="0"/>
                <w:lang w:val="en-US"/>
              </w:rPr>
              <w:t>Müdür Yardımcısı</w:t>
            </w:r>
          </w:p>
        </w:tc>
        <w:tc>
          <w:tcPr>
            <w:tcW w:w="2346" w:type="dxa"/>
          </w:tcPr>
          <w:p w14:paraId="1750C751" w14:textId="5A4EBC9E" w:rsidR="005A7897" w:rsidRDefault="005A7897" w:rsidP="005A7897">
            <w:pPr>
              <w:rPr>
                <w:rFonts w:eastAsiaTheme="minorEastAsia"/>
                <w:noProof w:val="0"/>
                <w:lang w:val="en-US"/>
              </w:rPr>
            </w:pPr>
            <w:r>
              <w:rPr>
                <w:rFonts w:eastAsiaTheme="minorEastAsia"/>
                <w:noProof w:val="0"/>
                <w:lang w:val="en-US"/>
              </w:rPr>
              <w:t>Öğr.Gör.Dr.Emrah YILDIZ</w:t>
            </w:r>
          </w:p>
        </w:tc>
        <w:tc>
          <w:tcPr>
            <w:tcW w:w="1684" w:type="dxa"/>
          </w:tcPr>
          <w:p w14:paraId="10FB26A0" w14:textId="5DF2BF7F" w:rsidR="005A7897" w:rsidRDefault="005A7897" w:rsidP="005A7897">
            <w:pPr>
              <w:rPr>
                <w:rFonts w:eastAsiaTheme="minorEastAsia"/>
                <w:noProof w:val="0"/>
                <w:lang w:val="en-US"/>
              </w:rPr>
            </w:pPr>
            <w:r>
              <w:rPr>
                <w:rFonts w:eastAsiaTheme="minorEastAsia"/>
                <w:noProof w:val="0"/>
                <w:lang w:val="en-US"/>
              </w:rPr>
              <w:t>0324 361 00 01</w:t>
            </w:r>
            <w:r w:rsidR="00470181">
              <w:rPr>
                <w:rFonts w:eastAsiaTheme="minorEastAsia"/>
                <w:noProof w:val="0"/>
                <w:lang w:val="en-US"/>
              </w:rPr>
              <w:t>/16904</w:t>
            </w:r>
          </w:p>
        </w:tc>
        <w:tc>
          <w:tcPr>
            <w:tcW w:w="3685" w:type="dxa"/>
          </w:tcPr>
          <w:p w14:paraId="0E058472" w14:textId="417C03C8" w:rsidR="005A7897" w:rsidRDefault="005A7897" w:rsidP="005A7897">
            <w:pPr>
              <w:rPr>
                <w:rFonts w:eastAsiaTheme="minorEastAsia"/>
                <w:noProof w:val="0"/>
                <w:lang w:val="en-US"/>
              </w:rPr>
            </w:pPr>
            <w:r>
              <w:rPr>
                <w:rFonts w:eastAsiaTheme="minorEastAsia"/>
                <w:noProof w:val="0"/>
                <w:lang w:val="en-US"/>
              </w:rPr>
              <w:t>emrahyildiz@mersin.edu.tr</w:t>
            </w:r>
          </w:p>
        </w:tc>
      </w:tr>
      <w:tr w:rsidR="005A7897" w14:paraId="05E8B74A" w14:textId="77777777" w:rsidTr="005A7897">
        <w:tc>
          <w:tcPr>
            <w:tcW w:w="1919" w:type="dxa"/>
          </w:tcPr>
          <w:p w14:paraId="72BE19E2" w14:textId="74D320F2" w:rsidR="005A7897" w:rsidRDefault="005A7897" w:rsidP="005A7897">
            <w:pPr>
              <w:rPr>
                <w:rFonts w:eastAsiaTheme="minorEastAsia"/>
                <w:noProof w:val="0"/>
                <w:lang w:val="en-US"/>
              </w:rPr>
            </w:pPr>
            <w:r>
              <w:rPr>
                <w:rFonts w:eastAsiaTheme="minorEastAsia"/>
                <w:noProof w:val="0"/>
                <w:lang w:val="en-US"/>
              </w:rPr>
              <w:t>Müdür Yardımcısı</w:t>
            </w:r>
          </w:p>
        </w:tc>
        <w:tc>
          <w:tcPr>
            <w:tcW w:w="2346" w:type="dxa"/>
          </w:tcPr>
          <w:p w14:paraId="01F3ED8A" w14:textId="41016524" w:rsidR="005A7897" w:rsidRDefault="005A7897" w:rsidP="005A7897">
            <w:pPr>
              <w:rPr>
                <w:rFonts w:eastAsiaTheme="minorEastAsia"/>
                <w:noProof w:val="0"/>
                <w:lang w:val="en-US"/>
              </w:rPr>
            </w:pPr>
            <w:r>
              <w:rPr>
                <w:rFonts w:eastAsiaTheme="minorEastAsia"/>
                <w:noProof w:val="0"/>
                <w:lang w:val="en-US"/>
              </w:rPr>
              <w:t>Yazbahar ÇETİN DOĞAN</w:t>
            </w:r>
          </w:p>
        </w:tc>
        <w:tc>
          <w:tcPr>
            <w:tcW w:w="1684" w:type="dxa"/>
          </w:tcPr>
          <w:p w14:paraId="05EC731F" w14:textId="66B92FD2" w:rsidR="005A7897" w:rsidRDefault="005A7897" w:rsidP="005A7897">
            <w:pPr>
              <w:rPr>
                <w:rFonts w:eastAsiaTheme="minorEastAsia"/>
                <w:noProof w:val="0"/>
                <w:lang w:val="en-US"/>
              </w:rPr>
            </w:pPr>
            <w:r>
              <w:rPr>
                <w:rFonts w:eastAsiaTheme="minorEastAsia"/>
                <w:noProof w:val="0"/>
                <w:lang w:val="en-US"/>
              </w:rPr>
              <w:t>0324 361 00 01</w:t>
            </w:r>
            <w:r w:rsidR="00470181">
              <w:rPr>
                <w:rFonts w:eastAsiaTheme="minorEastAsia"/>
                <w:noProof w:val="0"/>
                <w:lang w:val="en-US"/>
              </w:rPr>
              <w:t>/16906</w:t>
            </w:r>
          </w:p>
        </w:tc>
        <w:tc>
          <w:tcPr>
            <w:tcW w:w="3685" w:type="dxa"/>
          </w:tcPr>
          <w:p w14:paraId="5B091147" w14:textId="0EB30D10" w:rsidR="005A7897" w:rsidRDefault="0087248F" w:rsidP="005A7897">
            <w:pPr>
              <w:rPr>
                <w:rFonts w:eastAsiaTheme="minorEastAsia"/>
                <w:noProof w:val="0"/>
                <w:lang w:val="en-US"/>
              </w:rPr>
            </w:pPr>
            <w:r>
              <w:rPr>
                <w:rFonts w:eastAsiaTheme="minorEastAsia"/>
                <w:noProof w:val="0"/>
                <w:lang w:val="en-US"/>
              </w:rPr>
              <w:t>yazbaharcetin@mersin.edu.tr</w:t>
            </w:r>
          </w:p>
        </w:tc>
      </w:tr>
      <w:tr w:rsidR="005A7897" w14:paraId="5DC3820F" w14:textId="3BECA6B7" w:rsidTr="005A7897">
        <w:tblPrEx>
          <w:tblCellMar>
            <w:left w:w="70" w:type="dxa"/>
            <w:right w:w="70" w:type="dxa"/>
          </w:tblCellMar>
          <w:tblLook w:val="0000" w:firstRow="0" w:lastRow="0" w:firstColumn="0" w:lastColumn="0" w:noHBand="0" w:noVBand="0"/>
        </w:tblPrEx>
        <w:trPr>
          <w:trHeight w:val="330"/>
        </w:trPr>
        <w:tc>
          <w:tcPr>
            <w:tcW w:w="1919" w:type="dxa"/>
          </w:tcPr>
          <w:p w14:paraId="269FDBE4" w14:textId="6F5F80BA" w:rsidR="005A7897" w:rsidRDefault="005A7897" w:rsidP="005A7897">
            <w:pPr>
              <w:ind w:left="-5"/>
              <w:rPr>
                <w:rFonts w:eastAsiaTheme="minorEastAsia"/>
                <w:noProof w:val="0"/>
                <w:lang w:val="en-US"/>
              </w:rPr>
            </w:pPr>
            <w:r>
              <w:rPr>
                <w:rFonts w:eastAsiaTheme="minorEastAsia"/>
                <w:noProof w:val="0"/>
                <w:lang w:val="en-US"/>
              </w:rPr>
              <w:t xml:space="preserve">Yüksekokul Sekreteri </w:t>
            </w:r>
          </w:p>
        </w:tc>
        <w:tc>
          <w:tcPr>
            <w:tcW w:w="2346" w:type="dxa"/>
          </w:tcPr>
          <w:p w14:paraId="7A8AE25F" w14:textId="20CF3B18" w:rsidR="005A7897" w:rsidRDefault="005A7897" w:rsidP="005A7897">
            <w:pPr>
              <w:rPr>
                <w:rFonts w:eastAsiaTheme="minorEastAsia"/>
                <w:noProof w:val="0"/>
                <w:lang w:val="en-US"/>
              </w:rPr>
            </w:pPr>
            <w:r>
              <w:rPr>
                <w:rFonts w:eastAsiaTheme="minorEastAsia"/>
                <w:noProof w:val="0"/>
                <w:lang w:val="en-US"/>
              </w:rPr>
              <w:t>Durdane USCA</w:t>
            </w:r>
          </w:p>
        </w:tc>
        <w:tc>
          <w:tcPr>
            <w:tcW w:w="1684" w:type="dxa"/>
          </w:tcPr>
          <w:p w14:paraId="255C1605" w14:textId="6252E6AD" w:rsidR="005A7897" w:rsidRDefault="005A7897" w:rsidP="005A7897">
            <w:pPr>
              <w:ind w:left="-5"/>
              <w:rPr>
                <w:rFonts w:eastAsiaTheme="minorEastAsia"/>
                <w:noProof w:val="0"/>
                <w:lang w:val="en-US"/>
              </w:rPr>
            </w:pPr>
            <w:r>
              <w:rPr>
                <w:rFonts w:eastAsiaTheme="minorEastAsia"/>
                <w:noProof w:val="0"/>
                <w:lang w:val="en-US"/>
              </w:rPr>
              <w:t>0324 361 00 01</w:t>
            </w:r>
            <w:r w:rsidR="00470181">
              <w:rPr>
                <w:rFonts w:eastAsiaTheme="minorEastAsia"/>
                <w:noProof w:val="0"/>
                <w:lang w:val="en-US"/>
              </w:rPr>
              <w:t>/16905</w:t>
            </w:r>
          </w:p>
        </w:tc>
        <w:tc>
          <w:tcPr>
            <w:tcW w:w="3685" w:type="dxa"/>
          </w:tcPr>
          <w:p w14:paraId="00C48138" w14:textId="5C0D591A" w:rsidR="005A7897" w:rsidRDefault="005A7897" w:rsidP="005A7897">
            <w:pPr>
              <w:rPr>
                <w:rFonts w:eastAsiaTheme="minorEastAsia"/>
                <w:noProof w:val="0"/>
                <w:lang w:val="en-US"/>
              </w:rPr>
            </w:pPr>
            <w:r>
              <w:rPr>
                <w:rFonts w:eastAsiaTheme="minorEastAsia"/>
                <w:noProof w:val="0"/>
                <w:lang w:val="en-US"/>
              </w:rPr>
              <w:t>durdaneseker@mersin.edu.tr</w:t>
            </w:r>
          </w:p>
        </w:tc>
      </w:tr>
    </w:tbl>
    <w:p w14:paraId="4DA75518" w14:textId="77777777" w:rsidR="005A7897" w:rsidRDefault="005A7897" w:rsidP="00E816EF">
      <w:pPr>
        <w:ind w:firstLine="720"/>
        <w:rPr>
          <w:rFonts w:eastAsiaTheme="minorEastAsia"/>
          <w:noProof w:val="0"/>
          <w:lang w:val="en-US"/>
        </w:rPr>
      </w:pPr>
    </w:p>
    <w:p w14:paraId="0F8F583A" w14:textId="77777777" w:rsidR="005A7897" w:rsidRDefault="005A7897" w:rsidP="00E816EF">
      <w:pPr>
        <w:ind w:firstLine="720"/>
        <w:rPr>
          <w:rFonts w:eastAsiaTheme="minorEastAsia"/>
          <w:noProof w:val="0"/>
          <w:lang w:val="en-US"/>
        </w:rPr>
      </w:pPr>
    </w:p>
    <w:p w14:paraId="417786F0" w14:textId="2A8C37C1" w:rsidR="00E816EF" w:rsidRDefault="00E816EF" w:rsidP="00656960">
      <w:pPr>
        <w:pStyle w:val="Balk2"/>
        <w:rPr>
          <w:rFonts w:ascii="Times New Roman" w:hAnsi="Times New Roman" w:cs="Times New Roman"/>
        </w:rPr>
      </w:pPr>
      <w:bookmarkStart w:id="4" w:name="_Toc187937953"/>
      <w:r w:rsidRPr="00D01B33">
        <w:rPr>
          <w:rFonts w:ascii="Times New Roman" w:hAnsi="Times New Roman" w:cs="Times New Roman"/>
        </w:rPr>
        <w:t>2. Tarihsel Gelişimi</w:t>
      </w:r>
      <w:bookmarkEnd w:id="4"/>
      <w:r w:rsidRPr="00D01B33">
        <w:rPr>
          <w:rFonts w:ascii="Times New Roman" w:hAnsi="Times New Roman" w:cs="Times New Roman"/>
        </w:rPr>
        <w:t xml:space="preserve"> </w:t>
      </w:r>
    </w:p>
    <w:p w14:paraId="6043B02B" w14:textId="77777777" w:rsidR="00D01B33" w:rsidRPr="00D01B33" w:rsidRDefault="00D01B33" w:rsidP="00D01B33"/>
    <w:p w14:paraId="4DBAF6A0" w14:textId="77777777" w:rsidR="00877A5E" w:rsidRPr="00D01B33" w:rsidRDefault="00877A5E" w:rsidP="00D01B33">
      <w:pPr>
        <w:pStyle w:val="AralkYok"/>
        <w:spacing w:after="120" w:line="360" w:lineRule="auto"/>
        <w:ind w:firstLine="708"/>
        <w:jc w:val="both"/>
        <w:rPr>
          <w:rFonts w:ascii="Times New Roman" w:hAnsi="Times New Roman" w:cs="Times New Roman"/>
          <w:sz w:val="24"/>
          <w:szCs w:val="24"/>
          <w:lang w:eastAsia="tr-TR"/>
        </w:rPr>
      </w:pPr>
      <w:r w:rsidRPr="00D01B33">
        <w:rPr>
          <w:rFonts w:ascii="Times New Roman" w:hAnsi="Times New Roman" w:cs="Times New Roman"/>
          <w:sz w:val="24"/>
          <w:szCs w:val="24"/>
          <w:lang w:eastAsia="tr-TR"/>
        </w:rPr>
        <w:t>1975 yılında Millî Eğitim Bakanlığına bağlı olarak kurulan Mersin Meslek Yüksekokulu, 1982 yılında Çukurova Üniversitesine, 1992 yılında Mersin Üniversitesine bağlanmış ve 1993-1994 eğitim-öğretim yılında öğrenci alarak eğitim-öğretime başlamıştır. Mersin Üniversitesi Senatosunun 08.02.2005 tarih ve 2005/14 sayılı kararı ile ilgili Meslek Yüksekokulunun Teknik ve Sosyal Bilimler alanlarında eğitim faaliyetlerine devam edecek biçimde ikiye ayrılmasını  içeren önerinin  2547 sayılı kanunun 2880 sayılı kanunla değişik 7/d-2 maddesi uyarınca 06.05.2005 tarihinde Yükseköğretim Genel Kurulunda kabulüyle Sosyal Bilimler Meslek Yüksekokulu kurulmuştur. Meslek Yüksekokulumuz, 40 yılı aşkın bir süredir faaliyetine devam etmektedir ve halen;</w:t>
      </w:r>
    </w:p>
    <w:p w14:paraId="189440F4" w14:textId="77777777" w:rsidR="00877A5E" w:rsidRPr="00D01B33" w:rsidRDefault="00877A5E" w:rsidP="00D01B33">
      <w:pPr>
        <w:pStyle w:val="AralkYok"/>
        <w:spacing w:after="120" w:line="360" w:lineRule="auto"/>
        <w:rPr>
          <w:rFonts w:ascii="Times New Roman" w:hAnsi="Times New Roman" w:cs="Times New Roman"/>
          <w:sz w:val="24"/>
          <w:szCs w:val="24"/>
        </w:rPr>
      </w:pPr>
      <w:r w:rsidRPr="00D01B33">
        <w:rPr>
          <w:rFonts w:ascii="Times New Roman" w:hAnsi="Times New Roman" w:cs="Times New Roman"/>
          <w:sz w:val="24"/>
          <w:szCs w:val="24"/>
        </w:rPr>
        <w:t>Yüksekokulumuz, 40 yılı aşkın bir süredir faaliyetine devam etmektedir ve Meslek yüksekokulumuz halen;</w:t>
      </w:r>
      <w:r w:rsidRPr="00D01B33">
        <w:rPr>
          <w:rFonts w:ascii="Times New Roman" w:hAnsi="Times New Roman" w:cs="Times New Roman"/>
          <w:sz w:val="24"/>
          <w:szCs w:val="24"/>
        </w:rPr>
        <w:br/>
        <w:t>1. Otel, Lokanta ve İkram Hizmetleri Bölümü</w:t>
      </w:r>
      <w:r w:rsidRPr="00D01B33">
        <w:rPr>
          <w:rFonts w:ascii="Times New Roman" w:hAnsi="Times New Roman" w:cs="Times New Roman"/>
          <w:sz w:val="24"/>
          <w:szCs w:val="24"/>
        </w:rPr>
        <w:br/>
        <w:t>   ■ Turizm ve Otel İşletmeciliği Programı</w:t>
      </w:r>
      <w:r w:rsidRPr="00D01B33">
        <w:rPr>
          <w:rFonts w:ascii="Times New Roman" w:hAnsi="Times New Roman" w:cs="Times New Roman"/>
          <w:sz w:val="24"/>
          <w:szCs w:val="24"/>
        </w:rPr>
        <w:br/>
        <w:t>2. Seyahat-Turizm ve Eğlence Hizmetleri Bölümü</w:t>
      </w:r>
      <w:r w:rsidRPr="00D01B33">
        <w:rPr>
          <w:rFonts w:ascii="Times New Roman" w:hAnsi="Times New Roman" w:cs="Times New Roman"/>
          <w:sz w:val="24"/>
          <w:szCs w:val="24"/>
        </w:rPr>
        <w:br/>
        <w:t>   ■ Turizm ve Seyahat Hizmetleri Programı</w:t>
      </w:r>
      <w:r w:rsidRPr="00D01B33">
        <w:rPr>
          <w:rFonts w:ascii="Times New Roman" w:hAnsi="Times New Roman" w:cs="Times New Roman"/>
          <w:sz w:val="24"/>
          <w:szCs w:val="24"/>
        </w:rPr>
        <w:br/>
        <w:t>3. Büro Hizmetleri ve Sekreterlik Bölümü</w:t>
      </w:r>
      <w:r w:rsidRPr="00D01B33">
        <w:rPr>
          <w:rFonts w:ascii="Times New Roman" w:hAnsi="Times New Roman" w:cs="Times New Roman"/>
          <w:sz w:val="24"/>
          <w:szCs w:val="24"/>
        </w:rPr>
        <w:br/>
        <w:t>   ■ Büro Yönetimi ve Yönetici Asistanlığı Programı</w:t>
      </w:r>
      <w:r w:rsidRPr="00D01B33">
        <w:rPr>
          <w:rFonts w:ascii="Times New Roman" w:hAnsi="Times New Roman" w:cs="Times New Roman"/>
          <w:sz w:val="24"/>
          <w:szCs w:val="24"/>
        </w:rPr>
        <w:br/>
        <w:t>4. Pazarlama ve Reklamcılık Bölümü</w:t>
      </w:r>
      <w:r w:rsidRPr="00D01B33">
        <w:rPr>
          <w:rFonts w:ascii="Times New Roman" w:hAnsi="Times New Roman" w:cs="Times New Roman"/>
          <w:sz w:val="24"/>
          <w:szCs w:val="24"/>
        </w:rPr>
        <w:br/>
        <w:t>   ■ Pazarlama Programı</w:t>
      </w:r>
      <w:r w:rsidRPr="00D01B33">
        <w:rPr>
          <w:rFonts w:ascii="Times New Roman" w:hAnsi="Times New Roman" w:cs="Times New Roman"/>
          <w:sz w:val="24"/>
          <w:szCs w:val="24"/>
        </w:rPr>
        <w:br/>
        <w:t>5. Dış Ticaret Bölümü</w:t>
      </w:r>
      <w:r w:rsidRPr="00D01B33">
        <w:rPr>
          <w:rFonts w:ascii="Times New Roman" w:hAnsi="Times New Roman" w:cs="Times New Roman"/>
          <w:sz w:val="24"/>
          <w:szCs w:val="24"/>
        </w:rPr>
        <w:br/>
        <w:t>   ■ Dış Ticaret Programı</w:t>
      </w:r>
      <w:r w:rsidRPr="00D01B33">
        <w:rPr>
          <w:rFonts w:ascii="Times New Roman" w:hAnsi="Times New Roman" w:cs="Times New Roman"/>
          <w:sz w:val="24"/>
          <w:szCs w:val="24"/>
        </w:rPr>
        <w:br/>
        <w:t>6. Yönetim ve Organizasyon Bölümü</w:t>
      </w:r>
      <w:r w:rsidRPr="00D01B33">
        <w:rPr>
          <w:rFonts w:ascii="Times New Roman" w:hAnsi="Times New Roman" w:cs="Times New Roman"/>
          <w:sz w:val="24"/>
          <w:szCs w:val="24"/>
        </w:rPr>
        <w:br/>
      </w:r>
      <w:r w:rsidRPr="00D01B33">
        <w:rPr>
          <w:rFonts w:ascii="Times New Roman" w:hAnsi="Times New Roman" w:cs="Times New Roman"/>
          <w:sz w:val="24"/>
          <w:szCs w:val="24"/>
        </w:rPr>
        <w:lastRenderedPageBreak/>
        <w:t>   ■ İşletme Yönetimi Programı</w:t>
      </w:r>
      <w:r w:rsidRPr="00D01B33">
        <w:rPr>
          <w:rFonts w:ascii="Times New Roman" w:hAnsi="Times New Roman" w:cs="Times New Roman"/>
          <w:sz w:val="24"/>
          <w:szCs w:val="24"/>
        </w:rPr>
        <w:br/>
        <w:t>   ■ Lojistik Programı</w:t>
      </w:r>
    </w:p>
    <w:p w14:paraId="0A8C888A" w14:textId="77777777" w:rsidR="00877A5E" w:rsidRPr="00D01B33" w:rsidRDefault="00877A5E" w:rsidP="00D01B33">
      <w:pPr>
        <w:pStyle w:val="AralkYok"/>
        <w:spacing w:after="120" w:line="360" w:lineRule="auto"/>
        <w:rPr>
          <w:rFonts w:ascii="Times New Roman" w:hAnsi="Times New Roman" w:cs="Times New Roman"/>
          <w:sz w:val="24"/>
          <w:szCs w:val="24"/>
        </w:rPr>
      </w:pPr>
      <w:r w:rsidRPr="00D01B33">
        <w:rPr>
          <w:rFonts w:ascii="Times New Roman" w:hAnsi="Times New Roman" w:cs="Times New Roman"/>
          <w:sz w:val="24"/>
          <w:szCs w:val="24"/>
        </w:rPr>
        <w:t>   ■ Yerel Yönetimler Programı (öğrenci alınmamaktadır)</w:t>
      </w:r>
    </w:p>
    <w:p w14:paraId="4C5EDCF1" w14:textId="77777777" w:rsidR="00877A5E" w:rsidRPr="00D01B33" w:rsidRDefault="00877A5E" w:rsidP="00D01B33">
      <w:pPr>
        <w:pStyle w:val="AralkYok"/>
        <w:spacing w:after="120" w:line="360" w:lineRule="auto"/>
        <w:rPr>
          <w:rFonts w:ascii="Times New Roman" w:hAnsi="Times New Roman" w:cs="Times New Roman"/>
          <w:sz w:val="24"/>
          <w:szCs w:val="24"/>
        </w:rPr>
      </w:pPr>
      <w:r w:rsidRPr="00D01B33">
        <w:rPr>
          <w:rFonts w:ascii="Times New Roman" w:hAnsi="Times New Roman" w:cs="Times New Roman"/>
          <w:sz w:val="24"/>
          <w:szCs w:val="24"/>
        </w:rPr>
        <w:t>7. Muhasebe ve Vergi Bölümü</w:t>
      </w:r>
      <w:r w:rsidRPr="00D01B33">
        <w:rPr>
          <w:rFonts w:ascii="Times New Roman" w:hAnsi="Times New Roman" w:cs="Times New Roman"/>
          <w:sz w:val="24"/>
          <w:szCs w:val="24"/>
        </w:rPr>
        <w:br/>
        <w:t>   ■ Muhasebe ve Vergi Uygulamaları Programı</w:t>
      </w:r>
    </w:p>
    <w:p w14:paraId="6E4ED5FA" w14:textId="77777777" w:rsidR="00877A5E" w:rsidRPr="00D01B33" w:rsidRDefault="00877A5E" w:rsidP="00D01B33">
      <w:pPr>
        <w:pStyle w:val="AralkYok"/>
        <w:spacing w:after="120" w:line="360" w:lineRule="auto"/>
        <w:rPr>
          <w:rFonts w:ascii="Times New Roman" w:hAnsi="Times New Roman" w:cs="Times New Roman"/>
          <w:sz w:val="24"/>
          <w:szCs w:val="24"/>
        </w:rPr>
      </w:pPr>
      <w:r w:rsidRPr="00D01B33">
        <w:rPr>
          <w:rFonts w:ascii="Times New Roman" w:hAnsi="Times New Roman" w:cs="Times New Roman"/>
          <w:sz w:val="24"/>
          <w:szCs w:val="24"/>
        </w:rPr>
        <w:t>8. Sosyal Hizmetler ve Danışmanlık Bölümü</w:t>
      </w:r>
    </w:p>
    <w:p w14:paraId="6173BC26" w14:textId="77777777" w:rsidR="00877A5E" w:rsidRPr="00D01B33" w:rsidRDefault="00877A5E" w:rsidP="00D01B33">
      <w:pPr>
        <w:pStyle w:val="AralkYok"/>
        <w:spacing w:after="120" w:line="360" w:lineRule="auto"/>
        <w:rPr>
          <w:rFonts w:ascii="Times New Roman" w:hAnsi="Times New Roman" w:cs="Times New Roman"/>
          <w:sz w:val="24"/>
          <w:szCs w:val="24"/>
        </w:rPr>
      </w:pPr>
      <w:r w:rsidRPr="00D01B33">
        <w:rPr>
          <w:rFonts w:ascii="Times New Roman" w:hAnsi="Times New Roman" w:cs="Times New Roman"/>
          <w:sz w:val="24"/>
          <w:szCs w:val="24"/>
        </w:rPr>
        <w:t>   ■ Sosyal Hizmetler Programı</w:t>
      </w:r>
    </w:p>
    <w:p w14:paraId="050D8A27" w14:textId="77777777" w:rsidR="00470181" w:rsidRDefault="00470181" w:rsidP="00877A5E">
      <w:pPr>
        <w:autoSpaceDE w:val="0"/>
        <w:autoSpaceDN w:val="0"/>
        <w:adjustRightInd w:val="0"/>
        <w:spacing w:line="249" w:lineRule="exact"/>
        <w:rPr>
          <w:b/>
          <w:bCs/>
          <w:spacing w:val="-1"/>
          <w:position w:val="-1"/>
        </w:rPr>
      </w:pPr>
    </w:p>
    <w:p w14:paraId="3005E009" w14:textId="3215AFFF" w:rsidR="00877A5E" w:rsidRPr="00D01B33" w:rsidRDefault="00877A5E" w:rsidP="00877A5E">
      <w:pPr>
        <w:autoSpaceDE w:val="0"/>
        <w:autoSpaceDN w:val="0"/>
        <w:adjustRightInd w:val="0"/>
        <w:spacing w:line="249" w:lineRule="exact"/>
        <w:rPr>
          <w:rFonts w:ascii="Times New Roman" w:hAnsi="Times New Roman" w:cs="Times New Roman"/>
          <w:b/>
          <w:bCs/>
          <w:position w:val="-1"/>
          <w:sz w:val="24"/>
          <w:szCs w:val="24"/>
        </w:rPr>
      </w:pPr>
      <w:r w:rsidRPr="00D01B33">
        <w:rPr>
          <w:rFonts w:ascii="Times New Roman" w:hAnsi="Times New Roman" w:cs="Times New Roman"/>
          <w:b/>
          <w:bCs/>
          <w:spacing w:val="-1"/>
          <w:position w:val="-1"/>
          <w:sz w:val="24"/>
          <w:szCs w:val="24"/>
        </w:rPr>
        <w:t>A</w:t>
      </w:r>
      <w:r w:rsidRPr="00D01B33">
        <w:rPr>
          <w:rFonts w:ascii="Times New Roman" w:hAnsi="Times New Roman" w:cs="Times New Roman"/>
          <w:b/>
          <w:bCs/>
          <w:position w:val="-1"/>
          <w:sz w:val="24"/>
          <w:szCs w:val="24"/>
        </w:rPr>
        <w:t>kad</w:t>
      </w:r>
      <w:r w:rsidRPr="00D01B33">
        <w:rPr>
          <w:rFonts w:ascii="Times New Roman" w:hAnsi="Times New Roman" w:cs="Times New Roman"/>
          <w:b/>
          <w:bCs/>
          <w:spacing w:val="-2"/>
          <w:position w:val="-1"/>
          <w:sz w:val="24"/>
          <w:szCs w:val="24"/>
        </w:rPr>
        <w:t>e</w:t>
      </w:r>
      <w:r w:rsidRPr="00D01B33">
        <w:rPr>
          <w:rFonts w:ascii="Times New Roman" w:hAnsi="Times New Roman" w:cs="Times New Roman"/>
          <w:b/>
          <w:bCs/>
          <w:spacing w:val="1"/>
          <w:position w:val="-1"/>
          <w:sz w:val="24"/>
          <w:szCs w:val="24"/>
        </w:rPr>
        <w:t>mi</w:t>
      </w:r>
      <w:r w:rsidRPr="00D01B33">
        <w:rPr>
          <w:rFonts w:ascii="Times New Roman" w:hAnsi="Times New Roman" w:cs="Times New Roman"/>
          <w:b/>
          <w:bCs/>
          <w:position w:val="-1"/>
          <w:sz w:val="24"/>
          <w:szCs w:val="24"/>
        </w:rPr>
        <w:t>k Perso</w:t>
      </w:r>
      <w:r w:rsidRPr="00D01B33">
        <w:rPr>
          <w:rFonts w:ascii="Times New Roman" w:hAnsi="Times New Roman" w:cs="Times New Roman"/>
          <w:b/>
          <w:bCs/>
          <w:spacing w:val="-3"/>
          <w:position w:val="-1"/>
          <w:sz w:val="24"/>
          <w:szCs w:val="24"/>
        </w:rPr>
        <w:t>n</w:t>
      </w:r>
      <w:r w:rsidRPr="00D01B33">
        <w:rPr>
          <w:rFonts w:ascii="Times New Roman" w:hAnsi="Times New Roman" w:cs="Times New Roman"/>
          <w:b/>
          <w:bCs/>
          <w:position w:val="-1"/>
          <w:sz w:val="24"/>
          <w:szCs w:val="24"/>
        </w:rPr>
        <w:t>el S</w:t>
      </w:r>
      <w:r w:rsidRPr="00D01B33">
        <w:rPr>
          <w:rFonts w:ascii="Times New Roman" w:hAnsi="Times New Roman" w:cs="Times New Roman"/>
          <w:b/>
          <w:bCs/>
          <w:spacing w:val="-2"/>
          <w:position w:val="-1"/>
          <w:sz w:val="24"/>
          <w:szCs w:val="24"/>
        </w:rPr>
        <w:t>a</w:t>
      </w:r>
      <w:r w:rsidRPr="00D01B33">
        <w:rPr>
          <w:rFonts w:ascii="Times New Roman" w:hAnsi="Times New Roman" w:cs="Times New Roman"/>
          <w:b/>
          <w:bCs/>
          <w:position w:val="-1"/>
          <w:sz w:val="24"/>
          <w:szCs w:val="24"/>
        </w:rPr>
        <w:t>y</w:t>
      </w:r>
      <w:r w:rsidRPr="00D01B33">
        <w:rPr>
          <w:rFonts w:ascii="Times New Roman" w:hAnsi="Times New Roman" w:cs="Times New Roman"/>
          <w:b/>
          <w:bCs/>
          <w:spacing w:val="-1"/>
          <w:position w:val="-1"/>
          <w:sz w:val="24"/>
          <w:szCs w:val="24"/>
        </w:rPr>
        <w:t>ı</w:t>
      </w:r>
      <w:r w:rsidRPr="00D01B33">
        <w:rPr>
          <w:rFonts w:ascii="Times New Roman" w:hAnsi="Times New Roman" w:cs="Times New Roman"/>
          <w:b/>
          <w:bCs/>
          <w:position w:val="-1"/>
          <w:sz w:val="24"/>
          <w:szCs w:val="24"/>
        </w:rPr>
        <w:t>sı</w:t>
      </w:r>
    </w:p>
    <w:p w14:paraId="6C709820" w14:textId="77777777" w:rsidR="00877A5E" w:rsidRPr="00D01B33" w:rsidRDefault="00877A5E" w:rsidP="00877A5E">
      <w:pPr>
        <w:autoSpaceDE w:val="0"/>
        <w:autoSpaceDN w:val="0"/>
        <w:adjustRightInd w:val="0"/>
        <w:spacing w:line="249" w:lineRule="exact"/>
        <w:rPr>
          <w:rFonts w:ascii="Times New Roman" w:hAnsi="Times New Roman" w:cs="Times New Roman"/>
          <w:b/>
          <w:bCs/>
          <w:position w:val="-1"/>
          <w:sz w:val="24"/>
          <w:szCs w:val="24"/>
          <w:highlight w:val="lightGray"/>
        </w:rPr>
      </w:pPr>
    </w:p>
    <w:tbl>
      <w:tblPr>
        <w:tblW w:w="9570" w:type="dxa"/>
        <w:tblInd w:w="4" w:type="dxa"/>
        <w:tblLayout w:type="fixed"/>
        <w:tblCellMar>
          <w:left w:w="0" w:type="dxa"/>
          <w:right w:w="0" w:type="dxa"/>
        </w:tblCellMar>
        <w:tblLook w:val="0000" w:firstRow="0" w:lastRow="0" w:firstColumn="0" w:lastColumn="0" w:noHBand="0" w:noVBand="0"/>
      </w:tblPr>
      <w:tblGrid>
        <w:gridCol w:w="2271"/>
        <w:gridCol w:w="2433"/>
        <w:gridCol w:w="2433"/>
        <w:gridCol w:w="2433"/>
      </w:tblGrid>
      <w:tr w:rsidR="00877A5E" w:rsidRPr="00D01B33" w14:paraId="7CB488DC" w14:textId="77777777" w:rsidTr="00090DF5">
        <w:trPr>
          <w:trHeight w:hRule="exact" w:val="406"/>
        </w:trPr>
        <w:tc>
          <w:tcPr>
            <w:tcW w:w="2271" w:type="dxa"/>
            <w:tcBorders>
              <w:top w:val="single" w:sz="3" w:space="0" w:color="000000"/>
              <w:left w:val="single" w:sz="3" w:space="0" w:color="000000"/>
              <w:bottom w:val="single" w:sz="3" w:space="0" w:color="000000"/>
              <w:right w:val="single" w:sz="3" w:space="0" w:color="000000"/>
            </w:tcBorders>
            <w:vAlign w:val="center"/>
          </w:tcPr>
          <w:p w14:paraId="3689022E" w14:textId="77777777" w:rsidR="00877A5E" w:rsidRPr="00D01B33" w:rsidRDefault="00877A5E" w:rsidP="00090DF5">
            <w:pPr>
              <w:autoSpaceDE w:val="0"/>
              <w:autoSpaceDN w:val="0"/>
              <w:adjustRightInd w:val="0"/>
              <w:spacing w:line="229" w:lineRule="exact"/>
              <w:jc w:val="center"/>
              <w:rPr>
                <w:rFonts w:ascii="Times New Roman" w:hAnsi="Times New Roman" w:cs="Times New Roman"/>
                <w:sz w:val="24"/>
                <w:szCs w:val="24"/>
              </w:rPr>
            </w:pPr>
            <w:r w:rsidRPr="00D01B33">
              <w:rPr>
                <w:rFonts w:ascii="Times New Roman" w:hAnsi="Times New Roman" w:cs="Times New Roman"/>
                <w:b/>
                <w:bCs/>
                <w:sz w:val="24"/>
                <w:szCs w:val="24"/>
              </w:rPr>
              <w:t>Prof.</w:t>
            </w:r>
          </w:p>
        </w:tc>
        <w:tc>
          <w:tcPr>
            <w:tcW w:w="2433" w:type="dxa"/>
            <w:tcBorders>
              <w:top w:val="single" w:sz="3" w:space="0" w:color="000000"/>
              <w:left w:val="single" w:sz="3" w:space="0" w:color="000000"/>
              <w:bottom w:val="single" w:sz="3" w:space="0" w:color="000000"/>
              <w:right w:val="single" w:sz="3" w:space="0" w:color="000000"/>
            </w:tcBorders>
            <w:vAlign w:val="center"/>
          </w:tcPr>
          <w:p w14:paraId="4125709C" w14:textId="77777777" w:rsidR="00877A5E" w:rsidRPr="00D01B33" w:rsidRDefault="00877A5E" w:rsidP="00090DF5">
            <w:pPr>
              <w:autoSpaceDE w:val="0"/>
              <w:autoSpaceDN w:val="0"/>
              <w:adjustRightInd w:val="0"/>
              <w:spacing w:line="229" w:lineRule="exact"/>
              <w:ind w:left="340"/>
              <w:jc w:val="center"/>
              <w:rPr>
                <w:rFonts w:ascii="Times New Roman" w:hAnsi="Times New Roman" w:cs="Times New Roman"/>
                <w:sz w:val="24"/>
                <w:szCs w:val="24"/>
              </w:rPr>
            </w:pPr>
            <w:r w:rsidRPr="00D01B33">
              <w:rPr>
                <w:rFonts w:ascii="Times New Roman" w:hAnsi="Times New Roman" w:cs="Times New Roman"/>
                <w:b/>
                <w:bCs/>
                <w:spacing w:val="1"/>
                <w:sz w:val="24"/>
                <w:szCs w:val="24"/>
              </w:rPr>
              <w:t>Doçent</w:t>
            </w:r>
          </w:p>
        </w:tc>
        <w:tc>
          <w:tcPr>
            <w:tcW w:w="2433" w:type="dxa"/>
            <w:tcBorders>
              <w:top w:val="single" w:sz="3" w:space="0" w:color="000000"/>
              <w:left w:val="single" w:sz="3" w:space="0" w:color="000000"/>
              <w:bottom w:val="single" w:sz="3" w:space="0" w:color="000000"/>
              <w:right w:val="single" w:sz="3" w:space="0" w:color="000000"/>
            </w:tcBorders>
            <w:vAlign w:val="center"/>
          </w:tcPr>
          <w:p w14:paraId="545DD89A" w14:textId="77777777" w:rsidR="00877A5E" w:rsidRPr="00D01B33" w:rsidRDefault="00877A5E" w:rsidP="00090DF5">
            <w:pPr>
              <w:autoSpaceDE w:val="0"/>
              <w:autoSpaceDN w:val="0"/>
              <w:adjustRightInd w:val="0"/>
              <w:spacing w:line="229" w:lineRule="exact"/>
              <w:ind w:left="210"/>
              <w:jc w:val="center"/>
              <w:rPr>
                <w:rFonts w:ascii="Times New Roman" w:hAnsi="Times New Roman" w:cs="Times New Roman"/>
                <w:b/>
                <w:sz w:val="24"/>
                <w:szCs w:val="24"/>
              </w:rPr>
            </w:pPr>
            <w:r w:rsidRPr="00D01B33">
              <w:rPr>
                <w:rFonts w:ascii="Times New Roman" w:hAnsi="Times New Roman" w:cs="Times New Roman"/>
                <w:b/>
                <w:sz w:val="24"/>
                <w:szCs w:val="24"/>
              </w:rPr>
              <w:t>Dr. Öğr. Ü.</w:t>
            </w:r>
          </w:p>
        </w:tc>
        <w:tc>
          <w:tcPr>
            <w:tcW w:w="2433" w:type="dxa"/>
            <w:tcBorders>
              <w:top w:val="single" w:sz="3" w:space="0" w:color="000000"/>
              <w:left w:val="single" w:sz="3" w:space="0" w:color="000000"/>
              <w:bottom w:val="single" w:sz="3" w:space="0" w:color="000000"/>
              <w:right w:val="single" w:sz="3" w:space="0" w:color="000000"/>
            </w:tcBorders>
            <w:vAlign w:val="center"/>
          </w:tcPr>
          <w:p w14:paraId="2F4B742C" w14:textId="77777777" w:rsidR="00877A5E" w:rsidRPr="00D01B33" w:rsidRDefault="00877A5E" w:rsidP="00090DF5">
            <w:pPr>
              <w:autoSpaceDE w:val="0"/>
              <w:autoSpaceDN w:val="0"/>
              <w:adjustRightInd w:val="0"/>
              <w:spacing w:line="229" w:lineRule="exact"/>
              <w:ind w:left="210"/>
              <w:jc w:val="center"/>
              <w:rPr>
                <w:rFonts w:ascii="Times New Roman" w:hAnsi="Times New Roman" w:cs="Times New Roman"/>
                <w:b/>
                <w:sz w:val="24"/>
                <w:szCs w:val="24"/>
              </w:rPr>
            </w:pPr>
            <w:r w:rsidRPr="00D01B33">
              <w:rPr>
                <w:rFonts w:ascii="Times New Roman" w:hAnsi="Times New Roman" w:cs="Times New Roman"/>
                <w:b/>
                <w:sz w:val="24"/>
                <w:szCs w:val="24"/>
              </w:rPr>
              <w:t>Öğr. Gör.</w:t>
            </w:r>
          </w:p>
        </w:tc>
      </w:tr>
      <w:tr w:rsidR="00877A5E" w:rsidRPr="00D01B33" w14:paraId="6D2CB6BB" w14:textId="77777777" w:rsidTr="00090DF5">
        <w:trPr>
          <w:trHeight w:hRule="exact" w:val="406"/>
        </w:trPr>
        <w:tc>
          <w:tcPr>
            <w:tcW w:w="2271" w:type="dxa"/>
            <w:tcBorders>
              <w:top w:val="single" w:sz="3" w:space="0" w:color="000000"/>
              <w:left w:val="single" w:sz="3" w:space="0" w:color="000000"/>
              <w:bottom w:val="single" w:sz="3" w:space="0" w:color="000000"/>
              <w:right w:val="single" w:sz="3" w:space="0" w:color="000000"/>
            </w:tcBorders>
          </w:tcPr>
          <w:p w14:paraId="34F347B3" w14:textId="77777777" w:rsidR="00877A5E" w:rsidRPr="00D01B33" w:rsidRDefault="00877A5E" w:rsidP="00090DF5">
            <w:pPr>
              <w:autoSpaceDE w:val="0"/>
              <w:autoSpaceDN w:val="0"/>
              <w:adjustRightInd w:val="0"/>
              <w:spacing w:line="225" w:lineRule="exact"/>
              <w:ind w:left="722" w:right="723"/>
              <w:jc w:val="center"/>
              <w:rPr>
                <w:rFonts w:ascii="Times New Roman" w:hAnsi="Times New Roman" w:cs="Times New Roman"/>
                <w:sz w:val="24"/>
                <w:szCs w:val="24"/>
              </w:rPr>
            </w:pPr>
            <w:r w:rsidRPr="00D01B33">
              <w:rPr>
                <w:rFonts w:ascii="Times New Roman" w:hAnsi="Times New Roman" w:cs="Times New Roman"/>
                <w:sz w:val="24"/>
                <w:szCs w:val="24"/>
              </w:rPr>
              <w:t>-</w:t>
            </w:r>
          </w:p>
        </w:tc>
        <w:tc>
          <w:tcPr>
            <w:tcW w:w="2433" w:type="dxa"/>
            <w:tcBorders>
              <w:top w:val="single" w:sz="3" w:space="0" w:color="000000"/>
              <w:left w:val="single" w:sz="3" w:space="0" w:color="000000"/>
              <w:bottom w:val="single" w:sz="3" w:space="0" w:color="000000"/>
              <w:right w:val="single" w:sz="3" w:space="0" w:color="000000"/>
            </w:tcBorders>
          </w:tcPr>
          <w:p w14:paraId="74126787" w14:textId="77777777" w:rsidR="00877A5E" w:rsidRPr="00D01B33" w:rsidRDefault="00877A5E" w:rsidP="00090DF5">
            <w:pPr>
              <w:autoSpaceDE w:val="0"/>
              <w:autoSpaceDN w:val="0"/>
              <w:adjustRightInd w:val="0"/>
              <w:spacing w:line="225" w:lineRule="exact"/>
              <w:ind w:left="674" w:right="673"/>
              <w:jc w:val="center"/>
              <w:rPr>
                <w:rFonts w:ascii="Times New Roman" w:hAnsi="Times New Roman" w:cs="Times New Roman"/>
                <w:sz w:val="24"/>
                <w:szCs w:val="24"/>
              </w:rPr>
            </w:pPr>
            <w:r w:rsidRPr="00D01B33">
              <w:rPr>
                <w:rFonts w:ascii="Times New Roman" w:hAnsi="Times New Roman" w:cs="Times New Roman"/>
                <w:w w:val="99"/>
                <w:sz w:val="24"/>
                <w:szCs w:val="24"/>
              </w:rPr>
              <w:t>2</w:t>
            </w:r>
          </w:p>
        </w:tc>
        <w:tc>
          <w:tcPr>
            <w:tcW w:w="2433" w:type="dxa"/>
            <w:tcBorders>
              <w:top w:val="single" w:sz="3" w:space="0" w:color="000000"/>
              <w:left w:val="single" w:sz="3" w:space="0" w:color="000000"/>
              <w:bottom w:val="single" w:sz="3" w:space="0" w:color="000000"/>
              <w:right w:val="single" w:sz="3" w:space="0" w:color="000000"/>
            </w:tcBorders>
          </w:tcPr>
          <w:p w14:paraId="011AAD84" w14:textId="77777777" w:rsidR="00877A5E" w:rsidRPr="00D01B33" w:rsidRDefault="00877A5E" w:rsidP="00090DF5">
            <w:pPr>
              <w:autoSpaceDE w:val="0"/>
              <w:autoSpaceDN w:val="0"/>
              <w:adjustRightInd w:val="0"/>
              <w:spacing w:line="225" w:lineRule="exact"/>
              <w:ind w:left="722" w:right="723"/>
              <w:jc w:val="center"/>
              <w:rPr>
                <w:rFonts w:ascii="Times New Roman" w:hAnsi="Times New Roman" w:cs="Times New Roman"/>
                <w:sz w:val="24"/>
                <w:szCs w:val="24"/>
              </w:rPr>
            </w:pPr>
            <w:r w:rsidRPr="00D01B33">
              <w:rPr>
                <w:rFonts w:ascii="Times New Roman" w:hAnsi="Times New Roman" w:cs="Times New Roman"/>
                <w:sz w:val="24"/>
                <w:szCs w:val="24"/>
              </w:rPr>
              <w:t>1</w:t>
            </w:r>
          </w:p>
        </w:tc>
        <w:tc>
          <w:tcPr>
            <w:tcW w:w="2433" w:type="dxa"/>
            <w:tcBorders>
              <w:top w:val="single" w:sz="3" w:space="0" w:color="000000"/>
              <w:left w:val="single" w:sz="3" w:space="0" w:color="000000"/>
              <w:bottom w:val="single" w:sz="3" w:space="0" w:color="000000"/>
              <w:right w:val="single" w:sz="3" w:space="0" w:color="000000"/>
            </w:tcBorders>
          </w:tcPr>
          <w:p w14:paraId="777F6403" w14:textId="77777777" w:rsidR="00877A5E" w:rsidRPr="00D01B33" w:rsidRDefault="00877A5E" w:rsidP="00090DF5">
            <w:pPr>
              <w:autoSpaceDE w:val="0"/>
              <w:autoSpaceDN w:val="0"/>
              <w:adjustRightInd w:val="0"/>
              <w:spacing w:line="225" w:lineRule="exact"/>
              <w:ind w:left="722" w:right="723"/>
              <w:jc w:val="center"/>
              <w:rPr>
                <w:rFonts w:ascii="Times New Roman" w:hAnsi="Times New Roman" w:cs="Times New Roman"/>
                <w:sz w:val="24"/>
                <w:szCs w:val="24"/>
              </w:rPr>
            </w:pPr>
            <w:r w:rsidRPr="00D01B33">
              <w:rPr>
                <w:rFonts w:ascii="Times New Roman" w:hAnsi="Times New Roman" w:cs="Times New Roman"/>
                <w:sz w:val="24"/>
                <w:szCs w:val="24"/>
              </w:rPr>
              <w:t>38</w:t>
            </w:r>
          </w:p>
        </w:tc>
      </w:tr>
    </w:tbl>
    <w:p w14:paraId="676B2209" w14:textId="77777777" w:rsidR="00877A5E" w:rsidRPr="00D01B33" w:rsidRDefault="00877A5E" w:rsidP="00877A5E">
      <w:pPr>
        <w:rPr>
          <w:rFonts w:ascii="Times New Roman" w:hAnsi="Times New Roman" w:cs="Times New Roman"/>
          <w:color w:val="000000" w:themeColor="text1"/>
          <w:sz w:val="24"/>
          <w:szCs w:val="24"/>
          <w:highlight w:val="lightGray"/>
        </w:rPr>
      </w:pPr>
    </w:p>
    <w:p w14:paraId="1405A816" w14:textId="005EBE18" w:rsidR="00877A5E" w:rsidRDefault="00877A5E" w:rsidP="00877A5E">
      <w:pPr>
        <w:rPr>
          <w:rFonts w:ascii="Times New Roman" w:hAnsi="Times New Roman" w:cs="Times New Roman"/>
          <w:b/>
          <w:bCs/>
          <w:color w:val="000000" w:themeColor="text1"/>
          <w:sz w:val="24"/>
          <w:szCs w:val="24"/>
        </w:rPr>
      </w:pPr>
      <w:r w:rsidRPr="00D01B33">
        <w:rPr>
          <w:rFonts w:ascii="Times New Roman" w:hAnsi="Times New Roman" w:cs="Times New Roman"/>
          <w:b/>
          <w:bCs/>
          <w:color w:val="000000" w:themeColor="text1"/>
          <w:sz w:val="24"/>
          <w:szCs w:val="24"/>
        </w:rPr>
        <w:t>İdari Personel Sayısı</w:t>
      </w:r>
    </w:p>
    <w:p w14:paraId="4DAF59D6" w14:textId="77777777" w:rsidR="00D01B33" w:rsidRPr="00D01B33" w:rsidRDefault="00D01B33" w:rsidP="00877A5E">
      <w:pPr>
        <w:rPr>
          <w:rFonts w:ascii="Times New Roman" w:hAnsi="Times New Roman" w:cs="Times New Roman"/>
          <w:b/>
          <w:bCs/>
          <w:color w:val="000000" w:themeColor="text1"/>
          <w:sz w:val="24"/>
          <w:szCs w:val="24"/>
        </w:rPr>
      </w:pPr>
    </w:p>
    <w:tbl>
      <w:tblPr>
        <w:tblW w:w="9598" w:type="dxa"/>
        <w:tblInd w:w="4" w:type="dxa"/>
        <w:tblLayout w:type="fixed"/>
        <w:tblCellMar>
          <w:left w:w="0" w:type="dxa"/>
          <w:right w:w="0" w:type="dxa"/>
        </w:tblCellMar>
        <w:tblLook w:val="0000" w:firstRow="0" w:lastRow="0" w:firstColumn="0" w:lastColumn="0" w:noHBand="0" w:noVBand="0"/>
      </w:tblPr>
      <w:tblGrid>
        <w:gridCol w:w="2278"/>
        <w:gridCol w:w="2440"/>
        <w:gridCol w:w="2440"/>
        <w:gridCol w:w="2440"/>
      </w:tblGrid>
      <w:tr w:rsidR="00877A5E" w:rsidRPr="00D01B33" w14:paraId="4EF63E3F" w14:textId="77777777" w:rsidTr="00090DF5">
        <w:trPr>
          <w:trHeight w:hRule="exact" w:val="290"/>
        </w:trPr>
        <w:tc>
          <w:tcPr>
            <w:tcW w:w="2278" w:type="dxa"/>
            <w:tcBorders>
              <w:top w:val="single" w:sz="3" w:space="0" w:color="000000"/>
              <w:left w:val="single" w:sz="3" w:space="0" w:color="000000"/>
              <w:bottom w:val="single" w:sz="3" w:space="0" w:color="000000"/>
              <w:right w:val="single" w:sz="3" w:space="0" w:color="000000"/>
            </w:tcBorders>
          </w:tcPr>
          <w:p w14:paraId="380E0E4A" w14:textId="77777777" w:rsidR="00877A5E" w:rsidRPr="00D01B33" w:rsidRDefault="00877A5E" w:rsidP="00090DF5">
            <w:pPr>
              <w:autoSpaceDE w:val="0"/>
              <w:autoSpaceDN w:val="0"/>
              <w:adjustRightInd w:val="0"/>
              <w:spacing w:line="225" w:lineRule="exact"/>
              <w:ind w:left="722" w:right="723"/>
              <w:jc w:val="center"/>
              <w:rPr>
                <w:rFonts w:ascii="Times New Roman" w:hAnsi="Times New Roman" w:cs="Times New Roman"/>
                <w:b/>
                <w:bCs/>
                <w:sz w:val="24"/>
                <w:szCs w:val="24"/>
              </w:rPr>
            </w:pPr>
            <w:r w:rsidRPr="00D01B33">
              <w:rPr>
                <w:rFonts w:ascii="Times New Roman" w:hAnsi="Times New Roman" w:cs="Times New Roman"/>
                <w:b/>
                <w:bCs/>
                <w:sz w:val="24"/>
                <w:szCs w:val="24"/>
              </w:rPr>
              <w:t>Memur</w:t>
            </w:r>
          </w:p>
        </w:tc>
        <w:tc>
          <w:tcPr>
            <w:tcW w:w="2440" w:type="dxa"/>
            <w:tcBorders>
              <w:top w:val="single" w:sz="3" w:space="0" w:color="000000"/>
              <w:left w:val="single" w:sz="3" w:space="0" w:color="000000"/>
              <w:bottom w:val="single" w:sz="3" w:space="0" w:color="000000"/>
              <w:right w:val="single" w:sz="3" w:space="0" w:color="000000"/>
            </w:tcBorders>
          </w:tcPr>
          <w:p w14:paraId="0E46EC80" w14:textId="77777777" w:rsidR="00877A5E" w:rsidRPr="00D01B33" w:rsidRDefault="00877A5E" w:rsidP="00090DF5">
            <w:pPr>
              <w:autoSpaceDE w:val="0"/>
              <w:autoSpaceDN w:val="0"/>
              <w:adjustRightInd w:val="0"/>
              <w:spacing w:line="225" w:lineRule="exact"/>
              <w:ind w:left="674" w:right="673"/>
              <w:rPr>
                <w:rFonts w:ascii="Times New Roman" w:hAnsi="Times New Roman" w:cs="Times New Roman"/>
                <w:b/>
                <w:bCs/>
                <w:sz w:val="24"/>
                <w:szCs w:val="24"/>
              </w:rPr>
            </w:pPr>
            <w:r w:rsidRPr="00D01B33">
              <w:rPr>
                <w:rFonts w:ascii="Times New Roman" w:hAnsi="Times New Roman" w:cs="Times New Roman"/>
                <w:b/>
                <w:bCs/>
                <w:sz w:val="24"/>
                <w:szCs w:val="24"/>
              </w:rPr>
              <w:t>Sürekli İşçi</w:t>
            </w:r>
          </w:p>
        </w:tc>
        <w:tc>
          <w:tcPr>
            <w:tcW w:w="2440" w:type="dxa"/>
            <w:tcBorders>
              <w:top w:val="single" w:sz="3" w:space="0" w:color="000000"/>
              <w:left w:val="single" w:sz="3" w:space="0" w:color="000000"/>
              <w:bottom w:val="single" w:sz="3" w:space="0" w:color="000000"/>
              <w:right w:val="single" w:sz="3" w:space="0" w:color="000000"/>
            </w:tcBorders>
          </w:tcPr>
          <w:p w14:paraId="51EBA624" w14:textId="77777777" w:rsidR="00877A5E" w:rsidRPr="00D01B33" w:rsidRDefault="00877A5E" w:rsidP="00090DF5">
            <w:pPr>
              <w:autoSpaceDE w:val="0"/>
              <w:autoSpaceDN w:val="0"/>
              <w:adjustRightInd w:val="0"/>
              <w:spacing w:line="225" w:lineRule="exact"/>
              <w:ind w:left="722" w:right="723"/>
              <w:jc w:val="center"/>
              <w:rPr>
                <w:rFonts w:ascii="Times New Roman" w:hAnsi="Times New Roman" w:cs="Times New Roman"/>
                <w:sz w:val="24"/>
                <w:szCs w:val="24"/>
              </w:rPr>
            </w:pPr>
          </w:p>
        </w:tc>
        <w:tc>
          <w:tcPr>
            <w:tcW w:w="2440" w:type="dxa"/>
            <w:tcBorders>
              <w:top w:val="single" w:sz="3" w:space="0" w:color="000000"/>
              <w:left w:val="single" w:sz="3" w:space="0" w:color="000000"/>
              <w:bottom w:val="single" w:sz="3" w:space="0" w:color="000000"/>
              <w:right w:val="single" w:sz="3" w:space="0" w:color="000000"/>
            </w:tcBorders>
          </w:tcPr>
          <w:p w14:paraId="5851A365" w14:textId="77777777" w:rsidR="00877A5E" w:rsidRPr="00D01B33" w:rsidRDefault="00877A5E" w:rsidP="00090DF5">
            <w:pPr>
              <w:autoSpaceDE w:val="0"/>
              <w:autoSpaceDN w:val="0"/>
              <w:adjustRightInd w:val="0"/>
              <w:spacing w:line="225" w:lineRule="exact"/>
              <w:ind w:left="722" w:right="723"/>
              <w:jc w:val="center"/>
              <w:rPr>
                <w:rFonts w:ascii="Times New Roman" w:hAnsi="Times New Roman" w:cs="Times New Roman"/>
                <w:sz w:val="24"/>
                <w:szCs w:val="24"/>
              </w:rPr>
            </w:pPr>
            <w:r w:rsidRPr="00D01B33">
              <w:rPr>
                <w:rFonts w:ascii="Times New Roman" w:hAnsi="Times New Roman" w:cs="Times New Roman"/>
                <w:sz w:val="24"/>
                <w:szCs w:val="24"/>
              </w:rPr>
              <w:t>Toplam</w:t>
            </w:r>
          </w:p>
        </w:tc>
      </w:tr>
      <w:tr w:rsidR="00877A5E" w:rsidRPr="00D01B33" w14:paraId="44B0E988" w14:textId="77777777" w:rsidTr="00090DF5">
        <w:trPr>
          <w:trHeight w:hRule="exact" w:val="290"/>
        </w:trPr>
        <w:tc>
          <w:tcPr>
            <w:tcW w:w="2278" w:type="dxa"/>
            <w:tcBorders>
              <w:top w:val="single" w:sz="3" w:space="0" w:color="000000"/>
              <w:left w:val="single" w:sz="3" w:space="0" w:color="000000"/>
              <w:bottom w:val="single" w:sz="3" w:space="0" w:color="000000"/>
              <w:right w:val="single" w:sz="3" w:space="0" w:color="000000"/>
            </w:tcBorders>
          </w:tcPr>
          <w:p w14:paraId="57BEC795" w14:textId="1D453486" w:rsidR="00877A5E" w:rsidRPr="00D01B33" w:rsidRDefault="00F1535C" w:rsidP="00090DF5">
            <w:pPr>
              <w:autoSpaceDE w:val="0"/>
              <w:autoSpaceDN w:val="0"/>
              <w:adjustRightInd w:val="0"/>
              <w:spacing w:line="225" w:lineRule="exact"/>
              <w:ind w:left="722" w:right="723"/>
              <w:jc w:val="center"/>
              <w:rPr>
                <w:rFonts w:ascii="Times New Roman" w:hAnsi="Times New Roman" w:cs="Times New Roman"/>
                <w:sz w:val="24"/>
                <w:szCs w:val="24"/>
              </w:rPr>
            </w:pPr>
            <w:r w:rsidRPr="00D01B33">
              <w:rPr>
                <w:rFonts w:ascii="Times New Roman" w:hAnsi="Times New Roman" w:cs="Times New Roman"/>
                <w:sz w:val="24"/>
                <w:szCs w:val="24"/>
              </w:rPr>
              <w:t>14</w:t>
            </w:r>
          </w:p>
        </w:tc>
        <w:tc>
          <w:tcPr>
            <w:tcW w:w="2440" w:type="dxa"/>
            <w:tcBorders>
              <w:top w:val="single" w:sz="3" w:space="0" w:color="000000"/>
              <w:left w:val="single" w:sz="3" w:space="0" w:color="000000"/>
              <w:bottom w:val="single" w:sz="3" w:space="0" w:color="000000"/>
              <w:right w:val="single" w:sz="3" w:space="0" w:color="000000"/>
            </w:tcBorders>
          </w:tcPr>
          <w:p w14:paraId="4CFB9105" w14:textId="1FA15FF4" w:rsidR="00877A5E" w:rsidRPr="00D01B33" w:rsidRDefault="00F1535C" w:rsidP="00090DF5">
            <w:pPr>
              <w:autoSpaceDE w:val="0"/>
              <w:autoSpaceDN w:val="0"/>
              <w:adjustRightInd w:val="0"/>
              <w:spacing w:line="225" w:lineRule="exact"/>
              <w:ind w:left="674" w:right="673"/>
              <w:rPr>
                <w:rFonts w:ascii="Times New Roman" w:hAnsi="Times New Roman" w:cs="Times New Roman"/>
                <w:sz w:val="24"/>
                <w:szCs w:val="24"/>
              </w:rPr>
            </w:pPr>
            <w:r w:rsidRPr="00D01B33">
              <w:rPr>
                <w:rFonts w:ascii="Times New Roman" w:hAnsi="Times New Roman" w:cs="Times New Roman"/>
                <w:sz w:val="24"/>
                <w:szCs w:val="24"/>
              </w:rPr>
              <w:t>3</w:t>
            </w:r>
          </w:p>
        </w:tc>
        <w:tc>
          <w:tcPr>
            <w:tcW w:w="2440" w:type="dxa"/>
            <w:tcBorders>
              <w:top w:val="single" w:sz="3" w:space="0" w:color="000000"/>
              <w:left w:val="single" w:sz="3" w:space="0" w:color="000000"/>
              <w:bottom w:val="single" w:sz="3" w:space="0" w:color="000000"/>
              <w:right w:val="single" w:sz="3" w:space="0" w:color="000000"/>
            </w:tcBorders>
          </w:tcPr>
          <w:p w14:paraId="69F74A40" w14:textId="77777777" w:rsidR="00877A5E" w:rsidRPr="00D01B33" w:rsidRDefault="00877A5E" w:rsidP="00090DF5">
            <w:pPr>
              <w:autoSpaceDE w:val="0"/>
              <w:autoSpaceDN w:val="0"/>
              <w:adjustRightInd w:val="0"/>
              <w:spacing w:line="225" w:lineRule="exact"/>
              <w:ind w:left="722" w:right="723"/>
              <w:jc w:val="center"/>
              <w:rPr>
                <w:rFonts w:ascii="Times New Roman" w:hAnsi="Times New Roman" w:cs="Times New Roman"/>
                <w:sz w:val="24"/>
                <w:szCs w:val="24"/>
              </w:rPr>
            </w:pPr>
          </w:p>
        </w:tc>
        <w:tc>
          <w:tcPr>
            <w:tcW w:w="2440" w:type="dxa"/>
            <w:tcBorders>
              <w:top w:val="single" w:sz="3" w:space="0" w:color="000000"/>
              <w:left w:val="single" w:sz="3" w:space="0" w:color="000000"/>
              <w:bottom w:val="single" w:sz="3" w:space="0" w:color="000000"/>
              <w:right w:val="single" w:sz="3" w:space="0" w:color="000000"/>
            </w:tcBorders>
          </w:tcPr>
          <w:p w14:paraId="4EE8667F" w14:textId="77777777" w:rsidR="00877A5E" w:rsidRPr="00D01B33" w:rsidRDefault="00877A5E" w:rsidP="00090DF5">
            <w:pPr>
              <w:autoSpaceDE w:val="0"/>
              <w:autoSpaceDN w:val="0"/>
              <w:adjustRightInd w:val="0"/>
              <w:spacing w:line="225" w:lineRule="exact"/>
              <w:ind w:left="722" w:right="723"/>
              <w:jc w:val="center"/>
              <w:rPr>
                <w:rFonts w:ascii="Times New Roman" w:hAnsi="Times New Roman" w:cs="Times New Roman"/>
                <w:sz w:val="24"/>
                <w:szCs w:val="24"/>
              </w:rPr>
            </w:pPr>
            <w:r w:rsidRPr="00D01B33">
              <w:rPr>
                <w:rFonts w:ascii="Times New Roman" w:hAnsi="Times New Roman" w:cs="Times New Roman"/>
                <w:sz w:val="24"/>
                <w:szCs w:val="24"/>
              </w:rPr>
              <w:t>17</w:t>
            </w:r>
          </w:p>
        </w:tc>
      </w:tr>
    </w:tbl>
    <w:p w14:paraId="51FBE69D" w14:textId="77777777" w:rsidR="00877A5E" w:rsidRPr="00D01B33" w:rsidRDefault="00877A5E" w:rsidP="00877A5E">
      <w:pPr>
        <w:rPr>
          <w:rFonts w:ascii="Times New Roman" w:hAnsi="Times New Roman" w:cs="Times New Roman"/>
          <w:color w:val="000000" w:themeColor="text1"/>
          <w:sz w:val="24"/>
          <w:szCs w:val="24"/>
        </w:rPr>
      </w:pPr>
    </w:p>
    <w:p w14:paraId="47CAF791" w14:textId="77777777" w:rsidR="00877A5E" w:rsidRPr="00D01B33" w:rsidRDefault="00877A5E" w:rsidP="00877A5E">
      <w:pPr>
        <w:rPr>
          <w:rFonts w:ascii="Times New Roman" w:hAnsi="Times New Roman" w:cs="Times New Roman"/>
          <w:b/>
          <w:bCs/>
          <w:color w:val="000000" w:themeColor="text1"/>
          <w:sz w:val="24"/>
          <w:szCs w:val="24"/>
        </w:rPr>
      </w:pPr>
      <w:r w:rsidRPr="00D01B33">
        <w:rPr>
          <w:rFonts w:ascii="Times New Roman" w:hAnsi="Times New Roman" w:cs="Times New Roman"/>
          <w:b/>
          <w:bCs/>
          <w:color w:val="000000" w:themeColor="text1"/>
          <w:sz w:val="24"/>
          <w:szCs w:val="24"/>
        </w:rPr>
        <w:t>Öğrenci Sayısı</w:t>
      </w:r>
    </w:p>
    <w:p w14:paraId="50884A0B" w14:textId="77777777" w:rsidR="00877A5E" w:rsidRPr="00D01B33" w:rsidRDefault="00877A5E" w:rsidP="00877A5E">
      <w:pPr>
        <w:rPr>
          <w:rFonts w:ascii="Times New Roman" w:hAnsi="Times New Roman" w:cs="Times New Roman"/>
          <w:b/>
          <w:bCs/>
          <w:color w:val="000000" w:themeColor="text1"/>
          <w:sz w:val="24"/>
          <w:szCs w:val="24"/>
        </w:rPr>
      </w:pPr>
    </w:p>
    <w:tbl>
      <w:tblPr>
        <w:tblW w:w="9631" w:type="dxa"/>
        <w:tblInd w:w="4" w:type="dxa"/>
        <w:tblLayout w:type="fixed"/>
        <w:tblCellMar>
          <w:left w:w="0" w:type="dxa"/>
          <w:right w:w="0" w:type="dxa"/>
        </w:tblCellMar>
        <w:tblLook w:val="0000" w:firstRow="0" w:lastRow="0" w:firstColumn="0" w:lastColumn="0" w:noHBand="0" w:noVBand="0"/>
      </w:tblPr>
      <w:tblGrid>
        <w:gridCol w:w="900"/>
        <w:gridCol w:w="1077"/>
        <w:gridCol w:w="992"/>
        <w:gridCol w:w="992"/>
        <w:gridCol w:w="1276"/>
        <w:gridCol w:w="1276"/>
        <w:gridCol w:w="992"/>
        <w:gridCol w:w="992"/>
        <w:gridCol w:w="1134"/>
      </w:tblGrid>
      <w:tr w:rsidR="00877A5E" w:rsidRPr="00D01B33" w14:paraId="04301FDA" w14:textId="77777777" w:rsidTr="00090DF5">
        <w:trPr>
          <w:trHeight w:hRule="exact" w:val="252"/>
        </w:trPr>
        <w:tc>
          <w:tcPr>
            <w:tcW w:w="1977" w:type="dxa"/>
            <w:gridSpan w:val="2"/>
            <w:tcBorders>
              <w:top w:val="single" w:sz="3" w:space="0" w:color="000000"/>
              <w:left w:val="single" w:sz="3" w:space="0" w:color="000000"/>
              <w:bottom w:val="nil"/>
              <w:right w:val="single" w:sz="3" w:space="0" w:color="000000"/>
            </w:tcBorders>
          </w:tcPr>
          <w:p w14:paraId="178D7612" w14:textId="77777777" w:rsidR="00877A5E" w:rsidRPr="00D01B33" w:rsidRDefault="00877A5E" w:rsidP="00090DF5">
            <w:pPr>
              <w:autoSpaceDE w:val="0"/>
              <w:autoSpaceDN w:val="0"/>
              <w:adjustRightInd w:val="0"/>
              <w:spacing w:line="229" w:lineRule="exact"/>
              <w:ind w:left="477"/>
              <w:rPr>
                <w:rFonts w:ascii="Times New Roman" w:hAnsi="Times New Roman" w:cs="Times New Roman"/>
                <w:b/>
                <w:bCs/>
                <w:spacing w:val="1"/>
                <w:sz w:val="24"/>
                <w:szCs w:val="24"/>
              </w:rPr>
            </w:pPr>
            <w:r w:rsidRPr="00D01B33">
              <w:rPr>
                <w:rFonts w:ascii="Times New Roman" w:hAnsi="Times New Roman" w:cs="Times New Roman"/>
                <w:b/>
                <w:bCs/>
                <w:spacing w:val="1"/>
                <w:sz w:val="24"/>
                <w:szCs w:val="24"/>
              </w:rPr>
              <w:t>Hazırlık</w:t>
            </w:r>
          </w:p>
        </w:tc>
        <w:tc>
          <w:tcPr>
            <w:tcW w:w="1984" w:type="dxa"/>
            <w:gridSpan w:val="2"/>
            <w:tcBorders>
              <w:top w:val="single" w:sz="3" w:space="0" w:color="000000"/>
              <w:left w:val="single" w:sz="3" w:space="0" w:color="000000"/>
              <w:bottom w:val="nil"/>
              <w:right w:val="single" w:sz="3" w:space="0" w:color="000000"/>
            </w:tcBorders>
          </w:tcPr>
          <w:p w14:paraId="28F73D7F" w14:textId="77777777" w:rsidR="00877A5E" w:rsidRPr="00D01B33" w:rsidRDefault="00877A5E" w:rsidP="00090DF5">
            <w:pPr>
              <w:autoSpaceDE w:val="0"/>
              <w:autoSpaceDN w:val="0"/>
              <w:adjustRightInd w:val="0"/>
              <w:spacing w:line="229" w:lineRule="exact"/>
              <w:ind w:left="477"/>
              <w:jc w:val="both"/>
              <w:rPr>
                <w:rFonts w:ascii="Times New Roman" w:hAnsi="Times New Roman" w:cs="Times New Roman"/>
                <w:sz w:val="24"/>
                <w:szCs w:val="24"/>
              </w:rPr>
            </w:pPr>
            <w:r w:rsidRPr="00D01B33">
              <w:rPr>
                <w:rFonts w:ascii="Times New Roman" w:hAnsi="Times New Roman" w:cs="Times New Roman"/>
                <w:b/>
                <w:bCs/>
                <w:spacing w:val="1"/>
                <w:sz w:val="24"/>
                <w:szCs w:val="24"/>
              </w:rPr>
              <w:t xml:space="preserve">  1</w:t>
            </w:r>
            <w:r w:rsidRPr="00D01B33">
              <w:rPr>
                <w:rFonts w:ascii="Times New Roman" w:hAnsi="Times New Roman" w:cs="Times New Roman"/>
                <w:b/>
                <w:bCs/>
                <w:sz w:val="24"/>
                <w:szCs w:val="24"/>
              </w:rPr>
              <w:t>. Sınıf</w:t>
            </w:r>
          </w:p>
        </w:tc>
        <w:tc>
          <w:tcPr>
            <w:tcW w:w="2552" w:type="dxa"/>
            <w:gridSpan w:val="2"/>
            <w:tcBorders>
              <w:top w:val="single" w:sz="3" w:space="0" w:color="000000"/>
              <w:left w:val="single" w:sz="3" w:space="0" w:color="000000"/>
              <w:bottom w:val="nil"/>
              <w:right w:val="single" w:sz="3" w:space="0" w:color="000000"/>
            </w:tcBorders>
          </w:tcPr>
          <w:p w14:paraId="2FFF0A61" w14:textId="77777777" w:rsidR="00877A5E" w:rsidRPr="00D01B33" w:rsidRDefault="00877A5E" w:rsidP="00090DF5">
            <w:pPr>
              <w:autoSpaceDE w:val="0"/>
              <w:autoSpaceDN w:val="0"/>
              <w:adjustRightInd w:val="0"/>
              <w:spacing w:line="229" w:lineRule="exact"/>
              <w:ind w:left="405"/>
              <w:rPr>
                <w:rFonts w:ascii="Times New Roman" w:hAnsi="Times New Roman" w:cs="Times New Roman"/>
                <w:sz w:val="24"/>
                <w:szCs w:val="24"/>
              </w:rPr>
            </w:pPr>
            <w:r w:rsidRPr="00D01B33">
              <w:rPr>
                <w:rFonts w:ascii="Times New Roman" w:hAnsi="Times New Roman" w:cs="Times New Roman"/>
                <w:b/>
                <w:bCs/>
                <w:spacing w:val="1"/>
                <w:sz w:val="24"/>
                <w:szCs w:val="24"/>
              </w:rPr>
              <w:t>2</w:t>
            </w:r>
            <w:r w:rsidRPr="00D01B33">
              <w:rPr>
                <w:rFonts w:ascii="Times New Roman" w:hAnsi="Times New Roman" w:cs="Times New Roman"/>
                <w:b/>
                <w:bCs/>
                <w:sz w:val="24"/>
                <w:szCs w:val="24"/>
              </w:rPr>
              <w:t>. Sınıf</w:t>
            </w:r>
          </w:p>
        </w:tc>
        <w:tc>
          <w:tcPr>
            <w:tcW w:w="1984" w:type="dxa"/>
            <w:gridSpan w:val="2"/>
            <w:tcBorders>
              <w:top w:val="single" w:sz="3" w:space="0" w:color="000000"/>
              <w:left w:val="single" w:sz="3" w:space="0" w:color="000000"/>
              <w:bottom w:val="nil"/>
              <w:right w:val="single" w:sz="3" w:space="0" w:color="000000"/>
            </w:tcBorders>
          </w:tcPr>
          <w:p w14:paraId="663DEB86" w14:textId="77777777" w:rsidR="00877A5E" w:rsidRPr="00D01B33" w:rsidRDefault="00877A5E" w:rsidP="00090DF5">
            <w:pPr>
              <w:autoSpaceDE w:val="0"/>
              <w:autoSpaceDN w:val="0"/>
              <w:adjustRightInd w:val="0"/>
              <w:spacing w:line="229" w:lineRule="exact"/>
              <w:ind w:left="371"/>
              <w:rPr>
                <w:rFonts w:ascii="Times New Roman" w:hAnsi="Times New Roman" w:cs="Times New Roman"/>
                <w:sz w:val="24"/>
                <w:szCs w:val="24"/>
              </w:rPr>
            </w:pPr>
            <w:r w:rsidRPr="00D01B33">
              <w:rPr>
                <w:rFonts w:ascii="Times New Roman" w:hAnsi="Times New Roman" w:cs="Times New Roman"/>
                <w:b/>
                <w:bCs/>
                <w:spacing w:val="-1"/>
                <w:sz w:val="24"/>
                <w:szCs w:val="24"/>
              </w:rPr>
              <w:t>T</w:t>
            </w:r>
            <w:r w:rsidRPr="00D01B33">
              <w:rPr>
                <w:rFonts w:ascii="Times New Roman" w:hAnsi="Times New Roman" w:cs="Times New Roman"/>
                <w:b/>
                <w:bCs/>
                <w:spacing w:val="1"/>
                <w:sz w:val="24"/>
                <w:szCs w:val="24"/>
              </w:rPr>
              <w:t>o</w:t>
            </w:r>
            <w:r w:rsidRPr="00D01B33">
              <w:rPr>
                <w:rFonts w:ascii="Times New Roman" w:hAnsi="Times New Roman" w:cs="Times New Roman"/>
                <w:b/>
                <w:bCs/>
                <w:sz w:val="24"/>
                <w:szCs w:val="24"/>
              </w:rPr>
              <w:t>pl</w:t>
            </w:r>
            <w:r w:rsidRPr="00D01B33">
              <w:rPr>
                <w:rFonts w:ascii="Times New Roman" w:hAnsi="Times New Roman" w:cs="Times New Roman"/>
                <w:b/>
                <w:bCs/>
                <w:spacing w:val="4"/>
                <w:sz w:val="24"/>
                <w:szCs w:val="24"/>
              </w:rPr>
              <w:t>a</w:t>
            </w:r>
            <w:r w:rsidRPr="00D01B33">
              <w:rPr>
                <w:rFonts w:ascii="Times New Roman" w:hAnsi="Times New Roman" w:cs="Times New Roman"/>
                <w:b/>
                <w:bCs/>
                <w:sz w:val="24"/>
                <w:szCs w:val="24"/>
              </w:rPr>
              <w:t>m</w:t>
            </w:r>
          </w:p>
        </w:tc>
        <w:tc>
          <w:tcPr>
            <w:tcW w:w="1134" w:type="dxa"/>
            <w:vMerge w:val="restart"/>
            <w:tcBorders>
              <w:top w:val="single" w:sz="3" w:space="0" w:color="000000"/>
              <w:left w:val="single" w:sz="3" w:space="0" w:color="000000"/>
              <w:bottom w:val="single" w:sz="2" w:space="0" w:color="000000"/>
              <w:right w:val="single" w:sz="3" w:space="0" w:color="000000"/>
            </w:tcBorders>
          </w:tcPr>
          <w:p w14:paraId="70816E09" w14:textId="77777777" w:rsidR="00877A5E" w:rsidRPr="00D01B33" w:rsidRDefault="00877A5E" w:rsidP="00090DF5">
            <w:pPr>
              <w:autoSpaceDE w:val="0"/>
              <w:autoSpaceDN w:val="0"/>
              <w:adjustRightInd w:val="0"/>
              <w:spacing w:line="229" w:lineRule="exact"/>
              <w:ind w:left="241"/>
              <w:rPr>
                <w:rFonts w:ascii="Times New Roman" w:hAnsi="Times New Roman" w:cs="Times New Roman"/>
                <w:sz w:val="24"/>
                <w:szCs w:val="24"/>
              </w:rPr>
            </w:pPr>
            <w:r w:rsidRPr="00D01B33">
              <w:rPr>
                <w:rFonts w:ascii="Times New Roman" w:hAnsi="Times New Roman" w:cs="Times New Roman"/>
                <w:b/>
                <w:bCs/>
                <w:spacing w:val="-1"/>
                <w:sz w:val="24"/>
                <w:szCs w:val="24"/>
              </w:rPr>
              <w:t>G</w:t>
            </w:r>
            <w:r w:rsidRPr="00D01B33">
              <w:rPr>
                <w:rFonts w:ascii="Times New Roman" w:hAnsi="Times New Roman" w:cs="Times New Roman"/>
                <w:b/>
                <w:bCs/>
                <w:sz w:val="24"/>
                <w:szCs w:val="24"/>
              </w:rPr>
              <w:t>enel</w:t>
            </w:r>
          </w:p>
          <w:p w14:paraId="306740DD" w14:textId="77777777" w:rsidR="00877A5E" w:rsidRPr="00D01B33" w:rsidRDefault="00877A5E" w:rsidP="00090DF5">
            <w:pPr>
              <w:autoSpaceDE w:val="0"/>
              <w:autoSpaceDN w:val="0"/>
              <w:adjustRightInd w:val="0"/>
              <w:ind w:left="155"/>
              <w:rPr>
                <w:rFonts w:ascii="Times New Roman" w:hAnsi="Times New Roman" w:cs="Times New Roman"/>
                <w:sz w:val="24"/>
                <w:szCs w:val="24"/>
              </w:rPr>
            </w:pPr>
            <w:r w:rsidRPr="00D01B33">
              <w:rPr>
                <w:rFonts w:ascii="Times New Roman" w:hAnsi="Times New Roman" w:cs="Times New Roman"/>
                <w:b/>
                <w:bCs/>
                <w:spacing w:val="-1"/>
                <w:sz w:val="24"/>
                <w:szCs w:val="24"/>
              </w:rPr>
              <w:t>T</w:t>
            </w:r>
            <w:r w:rsidRPr="00D01B33">
              <w:rPr>
                <w:rFonts w:ascii="Times New Roman" w:hAnsi="Times New Roman" w:cs="Times New Roman"/>
                <w:b/>
                <w:bCs/>
                <w:spacing w:val="1"/>
                <w:sz w:val="24"/>
                <w:szCs w:val="24"/>
              </w:rPr>
              <w:t>o</w:t>
            </w:r>
            <w:r w:rsidRPr="00D01B33">
              <w:rPr>
                <w:rFonts w:ascii="Times New Roman" w:hAnsi="Times New Roman" w:cs="Times New Roman"/>
                <w:b/>
                <w:bCs/>
                <w:sz w:val="24"/>
                <w:szCs w:val="24"/>
              </w:rPr>
              <w:t>pl</w:t>
            </w:r>
            <w:r w:rsidRPr="00D01B33">
              <w:rPr>
                <w:rFonts w:ascii="Times New Roman" w:hAnsi="Times New Roman" w:cs="Times New Roman"/>
                <w:b/>
                <w:bCs/>
                <w:spacing w:val="4"/>
                <w:sz w:val="24"/>
                <w:szCs w:val="24"/>
              </w:rPr>
              <w:t>a</w:t>
            </w:r>
            <w:r w:rsidRPr="00D01B33">
              <w:rPr>
                <w:rFonts w:ascii="Times New Roman" w:hAnsi="Times New Roman" w:cs="Times New Roman"/>
                <w:b/>
                <w:bCs/>
                <w:sz w:val="24"/>
                <w:szCs w:val="24"/>
              </w:rPr>
              <w:t>m</w:t>
            </w:r>
          </w:p>
        </w:tc>
      </w:tr>
      <w:tr w:rsidR="00877A5E" w:rsidRPr="00D01B33" w14:paraId="6FB409F8" w14:textId="77777777" w:rsidTr="00090DF5">
        <w:trPr>
          <w:trHeight w:hRule="exact" w:val="252"/>
        </w:trPr>
        <w:tc>
          <w:tcPr>
            <w:tcW w:w="900" w:type="dxa"/>
            <w:tcBorders>
              <w:top w:val="single" w:sz="3" w:space="0" w:color="000000"/>
              <w:left w:val="single" w:sz="3" w:space="0" w:color="000000"/>
              <w:bottom w:val="single" w:sz="3" w:space="0" w:color="000000"/>
              <w:right w:val="single" w:sz="2" w:space="0" w:color="auto"/>
            </w:tcBorders>
          </w:tcPr>
          <w:p w14:paraId="45429F33" w14:textId="77777777" w:rsidR="00877A5E" w:rsidRPr="00D01B33" w:rsidRDefault="00877A5E" w:rsidP="00090DF5">
            <w:pPr>
              <w:autoSpaceDE w:val="0"/>
              <w:autoSpaceDN w:val="0"/>
              <w:adjustRightInd w:val="0"/>
              <w:spacing w:line="229" w:lineRule="exact"/>
              <w:ind w:left="201"/>
              <w:rPr>
                <w:rFonts w:ascii="Times New Roman" w:hAnsi="Times New Roman" w:cs="Times New Roman"/>
                <w:b/>
                <w:bCs/>
                <w:spacing w:val="1"/>
                <w:sz w:val="24"/>
                <w:szCs w:val="24"/>
              </w:rPr>
            </w:pPr>
            <w:r w:rsidRPr="00D01B33">
              <w:rPr>
                <w:rFonts w:ascii="Times New Roman" w:hAnsi="Times New Roman" w:cs="Times New Roman"/>
                <w:b/>
                <w:sz w:val="24"/>
                <w:szCs w:val="24"/>
              </w:rPr>
              <w:t>Kadın                         Kız</w:t>
            </w:r>
          </w:p>
        </w:tc>
        <w:tc>
          <w:tcPr>
            <w:tcW w:w="1077" w:type="dxa"/>
            <w:tcBorders>
              <w:top w:val="single" w:sz="3" w:space="0" w:color="000000"/>
              <w:left w:val="single" w:sz="2" w:space="0" w:color="auto"/>
              <w:bottom w:val="single" w:sz="3" w:space="0" w:color="000000"/>
              <w:right w:val="single" w:sz="2" w:space="0" w:color="000000"/>
            </w:tcBorders>
          </w:tcPr>
          <w:p w14:paraId="27E2396D" w14:textId="77777777" w:rsidR="00877A5E" w:rsidRPr="00D01B33" w:rsidRDefault="00877A5E" w:rsidP="00090DF5">
            <w:pPr>
              <w:autoSpaceDE w:val="0"/>
              <w:autoSpaceDN w:val="0"/>
              <w:adjustRightInd w:val="0"/>
              <w:spacing w:line="229" w:lineRule="exact"/>
              <w:ind w:left="201"/>
              <w:rPr>
                <w:rFonts w:ascii="Times New Roman" w:hAnsi="Times New Roman" w:cs="Times New Roman"/>
                <w:b/>
                <w:bCs/>
                <w:spacing w:val="1"/>
                <w:sz w:val="24"/>
                <w:szCs w:val="24"/>
              </w:rPr>
            </w:pPr>
            <w:r w:rsidRPr="00D01B33">
              <w:rPr>
                <w:rFonts w:ascii="Times New Roman" w:hAnsi="Times New Roman" w:cs="Times New Roman"/>
                <w:b/>
                <w:sz w:val="24"/>
                <w:szCs w:val="24"/>
              </w:rPr>
              <w:t>Erkek</w:t>
            </w:r>
          </w:p>
        </w:tc>
        <w:tc>
          <w:tcPr>
            <w:tcW w:w="992" w:type="dxa"/>
            <w:tcBorders>
              <w:top w:val="single" w:sz="3" w:space="0" w:color="000000"/>
              <w:left w:val="single" w:sz="3" w:space="0" w:color="000000"/>
              <w:bottom w:val="single" w:sz="3" w:space="0" w:color="000000"/>
              <w:right w:val="single" w:sz="2" w:space="0" w:color="000000"/>
            </w:tcBorders>
          </w:tcPr>
          <w:p w14:paraId="2CC1D288" w14:textId="77777777" w:rsidR="00877A5E" w:rsidRPr="00D01B33" w:rsidRDefault="00877A5E" w:rsidP="00090DF5">
            <w:pPr>
              <w:autoSpaceDE w:val="0"/>
              <w:autoSpaceDN w:val="0"/>
              <w:adjustRightInd w:val="0"/>
              <w:spacing w:line="229" w:lineRule="exact"/>
              <w:ind w:left="201"/>
              <w:rPr>
                <w:rFonts w:ascii="Times New Roman" w:hAnsi="Times New Roman" w:cs="Times New Roman"/>
                <w:sz w:val="24"/>
                <w:szCs w:val="24"/>
              </w:rPr>
            </w:pPr>
            <w:r w:rsidRPr="00D01B33">
              <w:rPr>
                <w:rFonts w:ascii="Times New Roman" w:hAnsi="Times New Roman" w:cs="Times New Roman"/>
                <w:b/>
                <w:bCs/>
                <w:spacing w:val="1"/>
                <w:sz w:val="24"/>
                <w:szCs w:val="24"/>
              </w:rPr>
              <w:t>Kadın</w:t>
            </w:r>
          </w:p>
        </w:tc>
        <w:tc>
          <w:tcPr>
            <w:tcW w:w="992" w:type="dxa"/>
            <w:tcBorders>
              <w:top w:val="single" w:sz="3" w:space="0" w:color="000000"/>
              <w:left w:val="single" w:sz="2" w:space="0" w:color="000000"/>
              <w:bottom w:val="single" w:sz="3" w:space="0" w:color="000000"/>
              <w:right w:val="single" w:sz="3" w:space="0" w:color="000000"/>
            </w:tcBorders>
          </w:tcPr>
          <w:p w14:paraId="22B66D45" w14:textId="77777777" w:rsidR="00877A5E" w:rsidRPr="00D01B33" w:rsidRDefault="00877A5E" w:rsidP="00090DF5">
            <w:pPr>
              <w:autoSpaceDE w:val="0"/>
              <w:autoSpaceDN w:val="0"/>
              <w:adjustRightInd w:val="0"/>
              <w:spacing w:line="229" w:lineRule="exact"/>
              <w:ind w:left="155"/>
              <w:rPr>
                <w:rFonts w:ascii="Times New Roman" w:hAnsi="Times New Roman" w:cs="Times New Roman"/>
                <w:sz w:val="24"/>
                <w:szCs w:val="24"/>
              </w:rPr>
            </w:pPr>
            <w:r w:rsidRPr="00D01B33">
              <w:rPr>
                <w:rFonts w:ascii="Times New Roman" w:hAnsi="Times New Roman" w:cs="Times New Roman"/>
                <w:b/>
                <w:bCs/>
                <w:spacing w:val="-1"/>
                <w:sz w:val="24"/>
                <w:szCs w:val="24"/>
              </w:rPr>
              <w:t>E</w:t>
            </w:r>
            <w:r w:rsidRPr="00D01B33">
              <w:rPr>
                <w:rFonts w:ascii="Times New Roman" w:hAnsi="Times New Roman" w:cs="Times New Roman"/>
                <w:b/>
                <w:bCs/>
                <w:spacing w:val="3"/>
                <w:sz w:val="24"/>
                <w:szCs w:val="24"/>
              </w:rPr>
              <w:t>r</w:t>
            </w:r>
            <w:r w:rsidRPr="00D01B33">
              <w:rPr>
                <w:rFonts w:ascii="Times New Roman" w:hAnsi="Times New Roman" w:cs="Times New Roman"/>
                <w:b/>
                <w:bCs/>
                <w:spacing w:val="-3"/>
                <w:sz w:val="24"/>
                <w:szCs w:val="24"/>
              </w:rPr>
              <w:t>k</w:t>
            </w:r>
            <w:r w:rsidRPr="00D01B33">
              <w:rPr>
                <w:rFonts w:ascii="Times New Roman" w:hAnsi="Times New Roman" w:cs="Times New Roman"/>
                <w:b/>
                <w:bCs/>
                <w:spacing w:val="3"/>
                <w:sz w:val="24"/>
                <w:szCs w:val="24"/>
              </w:rPr>
              <w:t>e</w:t>
            </w:r>
            <w:r w:rsidRPr="00D01B33">
              <w:rPr>
                <w:rFonts w:ascii="Times New Roman" w:hAnsi="Times New Roman" w:cs="Times New Roman"/>
                <w:b/>
                <w:bCs/>
                <w:sz w:val="24"/>
                <w:szCs w:val="24"/>
              </w:rPr>
              <w:t>k</w:t>
            </w:r>
          </w:p>
        </w:tc>
        <w:tc>
          <w:tcPr>
            <w:tcW w:w="1276" w:type="dxa"/>
            <w:tcBorders>
              <w:top w:val="single" w:sz="3" w:space="0" w:color="000000"/>
              <w:left w:val="single" w:sz="3" w:space="0" w:color="000000"/>
              <w:bottom w:val="single" w:sz="3" w:space="0" w:color="000000"/>
              <w:right w:val="single" w:sz="2" w:space="0" w:color="000000"/>
            </w:tcBorders>
          </w:tcPr>
          <w:p w14:paraId="4B8ABCF1" w14:textId="77777777" w:rsidR="00877A5E" w:rsidRPr="00D01B33" w:rsidRDefault="00877A5E" w:rsidP="00090DF5">
            <w:pPr>
              <w:autoSpaceDE w:val="0"/>
              <w:autoSpaceDN w:val="0"/>
              <w:adjustRightInd w:val="0"/>
              <w:spacing w:line="229" w:lineRule="exact"/>
              <w:ind w:left="129"/>
              <w:rPr>
                <w:rFonts w:ascii="Times New Roman" w:hAnsi="Times New Roman" w:cs="Times New Roman"/>
                <w:sz w:val="24"/>
                <w:szCs w:val="24"/>
              </w:rPr>
            </w:pPr>
            <w:r w:rsidRPr="00D01B33">
              <w:rPr>
                <w:rFonts w:ascii="Times New Roman" w:hAnsi="Times New Roman" w:cs="Times New Roman"/>
                <w:b/>
                <w:bCs/>
                <w:spacing w:val="1"/>
                <w:sz w:val="24"/>
                <w:szCs w:val="24"/>
              </w:rPr>
              <w:t>Kadın</w:t>
            </w:r>
          </w:p>
        </w:tc>
        <w:tc>
          <w:tcPr>
            <w:tcW w:w="1276" w:type="dxa"/>
            <w:tcBorders>
              <w:top w:val="single" w:sz="3" w:space="0" w:color="000000"/>
              <w:left w:val="single" w:sz="2" w:space="0" w:color="000000"/>
              <w:bottom w:val="single" w:sz="3" w:space="0" w:color="000000"/>
              <w:right w:val="single" w:sz="3" w:space="0" w:color="000000"/>
            </w:tcBorders>
          </w:tcPr>
          <w:p w14:paraId="247F5154" w14:textId="77777777" w:rsidR="00877A5E" w:rsidRPr="00D01B33" w:rsidRDefault="00877A5E" w:rsidP="00090DF5">
            <w:pPr>
              <w:autoSpaceDE w:val="0"/>
              <w:autoSpaceDN w:val="0"/>
              <w:adjustRightInd w:val="0"/>
              <w:spacing w:line="229" w:lineRule="exact"/>
              <w:ind w:left="155"/>
              <w:rPr>
                <w:rFonts w:ascii="Times New Roman" w:hAnsi="Times New Roman" w:cs="Times New Roman"/>
                <w:sz w:val="24"/>
                <w:szCs w:val="24"/>
              </w:rPr>
            </w:pPr>
            <w:r w:rsidRPr="00D01B33">
              <w:rPr>
                <w:rFonts w:ascii="Times New Roman" w:hAnsi="Times New Roman" w:cs="Times New Roman"/>
                <w:b/>
                <w:bCs/>
                <w:spacing w:val="-1"/>
                <w:sz w:val="24"/>
                <w:szCs w:val="24"/>
              </w:rPr>
              <w:t>E</w:t>
            </w:r>
            <w:r w:rsidRPr="00D01B33">
              <w:rPr>
                <w:rFonts w:ascii="Times New Roman" w:hAnsi="Times New Roman" w:cs="Times New Roman"/>
                <w:b/>
                <w:bCs/>
                <w:spacing w:val="3"/>
                <w:sz w:val="24"/>
                <w:szCs w:val="24"/>
              </w:rPr>
              <w:t>r</w:t>
            </w:r>
            <w:r w:rsidRPr="00D01B33">
              <w:rPr>
                <w:rFonts w:ascii="Times New Roman" w:hAnsi="Times New Roman" w:cs="Times New Roman"/>
                <w:b/>
                <w:bCs/>
                <w:spacing w:val="-3"/>
                <w:sz w:val="24"/>
                <w:szCs w:val="24"/>
              </w:rPr>
              <w:t>k</w:t>
            </w:r>
            <w:r w:rsidRPr="00D01B33">
              <w:rPr>
                <w:rFonts w:ascii="Times New Roman" w:hAnsi="Times New Roman" w:cs="Times New Roman"/>
                <w:b/>
                <w:bCs/>
                <w:spacing w:val="3"/>
                <w:sz w:val="24"/>
                <w:szCs w:val="24"/>
              </w:rPr>
              <w:t>e</w:t>
            </w:r>
            <w:r w:rsidRPr="00D01B33">
              <w:rPr>
                <w:rFonts w:ascii="Times New Roman" w:hAnsi="Times New Roman" w:cs="Times New Roman"/>
                <w:b/>
                <w:bCs/>
                <w:sz w:val="24"/>
                <w:szCs w:val="24"/>
              </w:rPr>
              <w:t>k</w:t>
            </w:r>
          </w:p>
        </w:tc>
        <w:tc>
          <w:tcPr>
            <w:tcW w:w="992" w:type="dxa"/>
            <w:tcBorders>
              <w:top w:val="single" w:sz="3" w:space="0" w:color="000000"/>
              <w:left w:val="single" w:sz="3" w:space="0" w:color="000000"/>
              <w:bottom w:val="single" w:sz="3" w:space="0" w:color="000000"/>
              <w:right w:val="single" w:sz="2" w:space="0" w:color="000000"/>
            </w:tcBorders>
          </w:tcPr>
          <w:p w14:paraId="435FCCF2" w14:textId="77777777" w:rsidR="00877A5E" w:rsidRPr="00D01B33" w:rsidRDefault="00877A5E" w:rsidP="00090DF5">
            <w:pPr>
              <w:autoSpaceDE w:val="0"/>
              <w:autoSpaceDN w:val="0"/>
              <w:adjustRightInd w:val="0"/>
              <w:spacing w:line="229" w:lineRule="exact"/>
              <w:ind w:left="129"/>
              <w:rPr>
                <w:rFonts w:ascii="Times New Roman" w:hAnsi="Times New Roman" w:cs="Times New Roman"/>
                <w:sz w:val="24"/>
                <w:szCs w:val="24"/>
              </w:rPr>
            </w:pPr>
            <w:r w:rsidRPr="00D01B33">
              <w:rPr>
                <w:rFonts w:ascii="Times New Roman" w:hAnsi="Times New Roman" w:cs="Times New Roman"/>
                <w:b/>
                <w:bCs/>
                <w:spacing w:val="1"/>
                <w:sz w:val="24"/>
                <w:szCs w:val="24"/>
              </w:rPr>
              <w:t>Kadın</w:t>
            </w:r>
          </w:p>
        </w:tc>
        <w:tc>
          <w:tcPr>
            <w:tcW w:w="992" w:type="dxa"/>
            <w:tcBorders>
              <w:top w:val="single" w:sz="3" w:space="0" w:color="000000"/>
              <w:left w:val="single" w:sz="2" w:space="0" w:color="000000"/>
              <w:bottom w:val="single" w:sz="3" w:space="0" w:color="000000"/>
              <w:right w:val="single" w:sz="3" w:space="0" w:color="000000"/>
            </w:tcBorders>
          </w:tcPr>
          <w:p w14:paraId="4D463A0D" w14:textId="77777777" w:rsidR="00877A5E" w:rsidRPr="00D01B33" w:rsidRDefault="00877A5E" w:rsidP="00090DF5">
            <w:pPr>
              <w:autoSpaceDE w:val="0"/>
              <w:autoSpaceDN w:val="0"/>
              <w:adjustRightInd w:val="0"/>
              <w:spacing w:line="229" w:lineRule="exact"/>
              <w:ind w:left="152"/>
              <w:rPr>
                <w:rFonts w:ascii="Times New Roman" w:hAnsi="Times New Roman" w:cs="Times New Roman"/>
                <w:sz w:val="24"/>
                <w:szCs w:val="24"/>
              </w:rPr>
            </w:pPr>
            <w:r w:rsidRPr="00D01B33">
              <w:rPr>
                <w:rFonts w:ascii="Times New Roman" w:hAnsi="Times New Roman" w:cs="Times New Roman"/>
                <w:b/>
                <w:bCs/>
                <w:spacing w:val="-1"/>
                <w:sz w:val="24"/>
                <w:szCs w:val="24"/>
              </w:rPr>
              <w:t>E</w:t>
            </w:r>
            <w:r w:rsidRPr="00D01B33">
              <w:rPr>
                <w:rFonts w:ascii="Times New Roman" w:hAnsi="Times New Roman" w:cs="Times New Roman"/>
                <w:b/>
                <w:bCs/>
                <w:spacing w:val="3"/>
                <w:sz w:val="24"/>
                <w:szCs w:val="24"/>
              </w:rPr>
              <w:t>r</w:t>
            </w:r>
            <w:r w:rsidRPr="00D01B33">
              <w:rPr>
                <w:rFonts w:ascii="Times New Roman" w:hAnsi="Times New Roman" w:cs="Times New Roman"/>
                <w:b/>
                <w:bCs/>
                <w:spacing w:val="-3"/>
                <w:sz w:val="24"/>
                <w:szCs w:val="24"/>
              </w:rPr>
              <w:t>k</w:t>
            </w:r>
            <w:r w:rsidRPr="00D01B33">
              <w:rPr>
                <w:rFonts w:ascii="Times New Roman" w:hAnsi="Times New Roman" w:cs="Times New Roman"/>
                <w:b/>
                <w:bCs/>
                <w:spacing w:val="3"/>
                <w:sz w:val="24"/>
                <w:szCs w:val="24"/>
              </w:rPr>
              <w:t>e</w:t>
            </w:r>
            <w:r w:rsidRPr="00D01B33">
              <w:rPr>
                <w:rFonts w:ascii="Times New Roman" w:hAnsi="Times New Roman" w:cs="Times New Roman"/>
                <w:b/>
                <w:bCs/>
                <w:sz w:val="24"/>
                <w:szCs w:val="24"/>
              </w:rPr>
              <w:t>k</w:t>
            </w:r>
          </w:p>
        </w:tc>
        <w:tc>
          <w:tcPr>
            <w:tcW w:w="1134" w:type="dxa"/>
            <w:vMerge/>
            <w:tcBorders>
              <w:top w:val="single" w:sz="3" w:space="0" w:color="000000"/>
              <w:left w:val="single" w:sz="3" w:space="0" w:color="000000"/>
              <w:bottom w:val="single" w:sz="2" w:space="0" w:color="000000"/>
              <w:right w:val="single" w:sz="3" w:space="0" w:color="000000"/>
            </w:tcBorders>
          </w:tcPr>
          <w:p w14:paraId="1A2DF245" w14:textId="77777777" w:rsidR="00877A5E" w:rsidRPr="00D01B33" w:rsidRDefault="00877A5E" w:rsidP="00090DF5">
            <w:pPr>
              <w:autoSpaceDE w:val="0"/>
              <w:autoSpaceDN w:val="0"/>
              <w:adjustRightInd w:val="0"/>
              <w:spacing w:line="229" w:lineRule="exact"/>
              <w:ind w:left="152"/>
              <w:rPr>
                <w:rFonts w:ascii="Times New Roman" w:hAnsi="Times New Roman" w:cs="Times New Roman"/>
                <w:sz w:val="24"/>
                <w:szCs w:val="24"/>
              </w:rPr>
            </w:pPr>
          </w:p>
        </w:tc>
      </w:tr>
      <w:tr w:rsidR="00877A5E" w:rsidRPr="00D01B33" w14:paraId="52B6FF68" w14:textId="77777777" w:rsidTr="00090DF5">
        <w:trPr>
          <w:trHeight w:hRule="exact" w:val="252"/>
        </w:trPr>
        <w:tc>
          <w:tcPr>
            <w:tcW w:w="900" w:type="dxa"/>
            <w:tcBorders>
              <w:top w:val="single" w:sz="3" w:space="0" w:color="000000"/>
              <w:left w:val="single" w:sz="3" w:space="0" w:color="000000"/>
              <w:bottom w:val="single" w:sz="3" w:space="0" w:color="000000"/>
              <w:right w:val="single" w:sz="2" w:space="0" w:color="auto"/>
            </w:tcBorders>
          </w:tcPr>
          <w:p w14:paraId="68EF652E" w14:textId="6BA67CD9" w:rsidR="00877A5E" w:rsidRPr="00D01B33" w:rsidRDefault="00F1535C" w:rsidP="00090DF5">
            <w:pPr>
              <w:autoSpaceDE w:val="0"/>
              <w:autoSpaceDN w:val="0"/>
              <w:adjustRightInd w:val="0"/>
              <w:spacing w:line="225" w:lineRule="exact"/>
              <w:ind w:left="216" w:right="215"/>
              <w:jc w:val="center"/>
              <w:rPr>
                <w:rFonts w:ascii="Times New Roman" w:hAnsi="Times New Roman" w:cs="Times New Roman"/>
                <w:sz w:val="24"/>
                <w:szCs w:val="24"/>
              </w:rPr>
            </w:pPr>
            <w:r w:rsidRPr="00D01B33">
              <w:rPr>
                <w:rFonts w:ascii="Times New Roman" w:hAnsi="Times New Roman" w:cs="Times New Roman"/>
                <w:sz w:val="24"/>
                <w:szCs w:val="24"/>
              </w:rPr>
              <w:t>2</w:t>
            </w:r>
          </w:p>
        </w:tc>
        <w:tc>
          <w:tcPr>
            <w:tcW w:w="1077" w:type="dxa"/>
            <w:tcBorders>
              <w:top w:val="single" w:sz="3" w:space="0" w:color="000000"/>
              <w:left w:val="single" w:sz="2" w:space="0" w:color="auto"/>
              <w:bottom w:val="single" w:sz="3" w:space="0" w:color="000000"/>
              <w:right w:val="single" w:sz="2" w:space="0" w:color="000000"/>
            </w:tcBorders>
          </w:tcPr>
          <w:p w14:paraId="430979BE" w14:textId="3F92EE2F" w:rsidR="00877A5E" w:rsidRPr="00D01B33" w:rsidRDefault="00F1535C" w:rsidP="00090DF5">
            <w:pPr>
              <w:autoSpaceDE w:val="0"/>
              <w:autoSpaceDN w:val="0"/>
              <w:adjustRightInd w:val="0"/>
              <w:spacing w:line="225" w:lineRule="exact"/>
              <w:ind w:left="216" w:right="215"/>
              <w:jc w:val="center"/>
              <w:rPr>
                <w:rFonts w:ascii="Times New Roman" w:hAnsi="Times New Roman" w:cs="Times New Roman"/>
                <w:sz w:val="24"/>
                <w:szCs w:val="24"/>
              </w:rPr>
            </w:pPr>
            <w:r w:rsidRPr="00D01B33">
              <w:rPr>
                <w:rFonts w:ascii="Times New Roman" w:hAnsi="Times New Roman" w:cs="Times New Roman"/>
                <w:sz w:val="24"/>
                <w:szCs w:val="24"/>
              </w:rPr>
              <w:t>2</w:t>
            </w:r>
          </w:p>
        </w:tc>
        <w:tc>
          <w:tcPr>
            <w:tcW w:w="992" w:type="dxa"/>
            <w:tcBorders>
              <w:top w:val="single" w:sz="3" w:space="0" w:color="000000"/>
              <w:left w:val="single" w:sz="3" w:space="0" w:color="000000"/>
              <w:bottom w:val="single" w:sz="2" w:space="0" w:color="auto"/>
              <w:right w:val="single" w:sz="2" w:space="0" w:color="000000"/>
            </w:tcBorders>
          </w:tcPr>
          <w:p w14:paraId="5D90344E" w14:textId="7EF3A623" w:rsidR="00877A5E" w:rsidRPr="00D01B33" w:rsidRDefault="00F1535C" w:rsidP="00090DF5">
            <w:pPr>
              <w:autoSpaceDE w:val="0"/>
              <w:autoSpaceDN w:val="0"/>
              <w:adjustRightInd w:val="0"/>
              <w:spacing w:line="225" w:lineRule="exact"/>
              <w:ind w:right="215"/>
              <w:rPr>
                <w:rFonts w:ascii="Times New Roman" w:hAnsi="Times New Roman" w:cs="Times New Roman"/>
                <w:sz w:val="24"/>
                <w:szCs w:val="24"/>
              </w:rPr>
            </w:pPr>
            <w:r w:rsidRPr="00D01B33">
              <w:rPr>
                <w:rFonts w:ascii="Times New Roman" w:hAnsi="Times New Roman" w:cs="Times New Roman"/>
                <w:sz w:val="24"/>
                <w:szCs w:val="24"/>
              </w:rPr>
              <w:t>613</w:t>
            </w:r>
          </w:p>
        </w:tc>
        <w:tc>
          <w:tcPr>
            <w:tcW w:w="992" w:type="dxa"/>
            <w:tcBorders>
              <w:top w:val="single" w:sz="3" w:space="0" w:color="000000"/>
              <w:left w:val="single" w:sz="2" w:space="0" w:color="000000"/>
              <w:bottom w:val="single" w:sz="3" w:space="0" w:color="000000"/>
              <w:right w:val="single" w:sz="3" w:space="0" w:color="000000"/>
            </w:tcBorders>
          </w:tcPr>
          <w:p w14:paraId="00337CB7" w14:textId="5B08F6C5" w:rsidR="00877A5E" w:rsidRPr="00D01B33" w:rsidRDefault="00F1535C" w:rsidP="00090DF5">
            <w:pPr>
              <w:autoSpaceDE w:val="0"/>
              <w:autoSpaceDN w:val="0"/>
              <w:adjustRightInd w:val="0"/>
              <w:spacing w:line="225" w:lineRule="exact"/>
              <w:ind w:right="284"/>
              <w:rPr>
                <w:rFonts w:ascii="Times New Roman" w:hAnsi="Times New Roman" w:cs="Times New Roman"/>
                <w:sz w:val="24"/>
                <w:szCs w:val="24"/>
              </w:rPr>
            </w:pPr>
            <w:r w:rsidRPr="00D01B33">
              <w:rPr>
                <w:rFonts w:ascii="Times New Roman" w:hAnsi="Times New Roman" w:cs="Times New Roman"/>
                <w:sz w:val="24"/>
                <w:szCs w:val="24"/>
              </w:rPr>
              <w:t>737</w:t>
            </w:r>
          </w:p>
        </w:tc>
        <w:tc>
          <w:tcPr>
            <w:tcW w:w="1276" w:type="dxa"/>
            <w:tcBorders>
              <w:top w:val="single" w:sz="3" w:space="0" w:color="000000"/>
              <w:left w:val="single" w:sz="3" w:space="0" w:color="000000"/>
              <w:bottom w:val="single" w:sz="3" w:space="0" w:color="000000"/>
              <w:right w:val="single" w:sz="2" w:space="0" w:color="000000"/>
            </w:tcBorders>
          </w:tcPr>
          <w:p w14:paraId="52442CEE" w14:textId="3B3B2C03" w:rsidR="00877A5E" w:rsidRPr="00D01B33" w:rsidRDefault="00F1535C" w:rsidP="00090DF5">
            <w:pPr>
              <w:autoSpaceDE w:val="0"/>
              <w:autoSpaceDN w:val="0"/>
              <w:adjustRightInd w:val="0"/>
              <w:spacing w:line="225" w:lineRule="exact"/>
              <w:rPr>
                <w:rFonts w:ascii="Times New Roman" w:hAnsi="Times New Roman" w:cs="Times New Roman"/>
                <w:sz w:val="24"/>
                <w:szCs w:val="24"/>
              </w:rPr>
            </w:pPr>
            <w:r w:rsidRPr="00D01B33">
              <w:rPr>
                <w:rFonts w:ascii="Times New Roman" w:hAnsi="Times New Roman" w:cs="Times New Roman"/>
                <w:sz w:val="24"/>
                <w:szCs w:val="24"/>
              </w:rPr>
              <w:t>1176</w:t>
            </w:r>
          </w:p>
        </w:tc>
        <w:tc>
          <w:tcPr>
            <w:tcW w:w="1276" w:type="dxa"/>
            <w:tcBorders>
              <w:top w:val="single" w:sz="3" w:space="0" w:color="000000"/>
              <w:left w:val="single" w:sz="2" w:space="0" w:color="000000"/>
              <w:bottom w:val="single" w:sz="3" w:space="0" w:color="000000"/>
              <w:right w:val="single" w:sz="3" w:space="0" w:color="000000"/>
            </w:tcBorders>
          </w:tcPr>
          <w:p w14:paraId="1C7C8600" w14:textId="7218B03C" w:rsidR="00877A5E" w:rsidRPr="00D01B33" w:rsidRDefault="00F1535C" w:rsidP="00090DF5">
            <w:pPr>
              <w:autoSpaceDE w:val="0"/>
              <w:autoSpaceDN w:val="0"/>
              <w:adjustRightInd w:val="0"/>
              <w:spacing w:line="225" w:lineRule="exact"/>
              <w:ind w:right="282"/>
              <w:jc w:val="center"/>
              <w:rPr>
                <w:rFonts w:ascii="Times New Roman" w:hAnsi="Times New Roman" w:cs="Times New Roman"/>
                <w:sz w:val="24"/>
                <w:szCs w:val="24"/>
              </w:rPr>
            </w:pPr>
            <w:r w:rsidRPr="00D01B33">
              <w:rPr>
                <w:rFonts w:ascii="Times New Roman" w:hAnsi="Times New Roman" w:cs="Times New Roman"/>
                <w:sz w:val="24"/>
                <w:szCs w:val="24"/>
              </w:rPr>
              <w:t>1372</w:t>
            </w:r>
          </w:p>
        </w:tc>
        <w:tc>
          <w:tcPr>
            <w:tcW w:w="992" w:type="dxa"/>
            <w:tcBorders>
              <w:top w:val="single" w:sz="3" w:space="0" w:color="000000"/>
              <w:left w:val="single" w:sz="3" w:space="0" w:color="000000"/>
              <w:bottom w:val="single" w:sz="3" w:space="0" w:color="000000"/>
              <w:right w:val="single" w:sz="2" w:space="0" w:color="000000"/>
            </w:tcBorders>
          </w:tcPr>
          <w:p w14:paraId="702D6033" w14:textId="47D5620F" w:rsidR="00877A5E" w:rsidRPr="00D01B33" w:rsidRDefault="00F1535C" w:rsidP="00090DF5">
            <w:pPr>
              <w:autoSpaceDE w:val="0"/>
              <w:autoSpaceDN w:val="0"/>
              <w:adjustRightInd w:val="0"/>
              <w:spacing w:line="225" w:lineRule="exact"/>
              <w:ind w:left="179"/>
              <w:rPr>
                <w:rFonts w:ascii="Times New Roman" w:hAnsi="Times New Roman" w:cs="Times New Roman"/>
                <w:sz w:val="24"/>
                <w:szCs w:val="24"/>
              </w:rPr>
            </w:pPr>
            <w:r w:rsidRPr="00D01B33">
              <w:rPr>
                <w:rFonts w:ascii="Times New Roman" w:hAnsi="Times New Roman" w:cs="Times New Roman"/>
                <w:sz w:val="24"/>
                <w:szCs w:val="24"/>
              </w:rPr>
              <w:t>1789</w:t>
            </w:r>
          </w:p>
        </w:tc>
        <w:tc>
          <w:tcPr>
            <w:tcW w:w="992" w:type="dxa"/>
            <w:tcBorders>
              <w:top w:val="single" w:sz="3" w:space="0" w:color="000000"/>
              <w:left w:val="single" w:sz="2" w:space="0" w:color="000000"/>
              <w:bottom w:val="single" w:sz="3" w:space="0" w:color="000000"/>
              <w:right w:val="single" w:sz="3" w:space="0" w:color="000000"/>
            </w:tcBorders>
          </w:tcPr>
          <w:p w14:paraId="17D07932" w14:textId="2E0BAD29" w:rsidR="00877A5E" w:rsidRPr="00D01B33" w:rsidRDefault="00F1535C" w:rsidP="00090DF5">
            <w:pPr>
              <w:autoSpaceDE w:val="0"/>
              <w:autoSpaceDN w:val="0"/>
              <w:adjustRightInd w:val="0"/>
              <w:spacing w:line="225" w:lineRule="exact"/>
              <w:ind w:right="287"/>
              <w:jc w:val="center"/>
              <w:rPr>
                <w:rFonts w:ascii="Times New Roman" w:hAnsi="Times New Roman" w:cs="Times New Roman"/>
                <w:sz w:val="24"/>
                <w:szCs w:val="24"/>
              </w:rPr>
            </w:pPr>
            <w:r w:rsidRPr="00D01B33">
              <w:rPr>
                <w:rFonts w:ascii="Times New Roman" w:hAnsi="Times New Roman" w:cs="Times New Roman"/>
                <w:sz w:val="24"/>
                <w:szCs w:val="24"/>
              </w:rPr>
              <w:t>2169</w:t>
            </w:r>
          </w:p>
        </w:tc>
        <w:tc>
          <w:tcPr>
            <w:tcW w:w="1134" w:type="dxa"/>
            <w:tcBorders>
              <w:top w:val="single" w:sz="2" w:space="0" w:color="000000"/>
              <w:left w:val="single" w:sz="3" w:space="0" w:color="000000"/>
              <w:bottom w:val="single" w:sz="2" w:space="0" w:color="000000"/>
              <w:right w:val="single" w:sz="3" w:space="0" w:color="000000"/>
            </w:tcBorders>
          </w:tcPr>
          <w:p w14:paraId="33C61F99" w14:textId="36D52B63" w:rsidR="00877A5E" w:rsidRPr="00D01B33" w:rsidRDefault="00F1535C" w:rsidP="00090DF5">
            <w:pPr>
              <w:autoSpaceDE w:val="0"/>
              <w:autoSpaceDN w:val="0"/>
              <w:adjustRightInd w:val="0"/>
              <w:spacing w:before="2"/>
              <w:ind w:right="306"/>
              <w:rPr>
                <w:rFonts w:ascii="Times New Roman" w:hAnsi="Times New Roman" w:cs="Times New Roman"/>
                <w:sz w:val="24"/>
                <w:szCs w:val="24"/>
              </w:rPr>
            </w:pPr>
            <w:r w:rsidRPr="00D01B33">
              <w:rPr>
                <w:rFonts w:ascii="Times New Roman" w:hAnsi="Times New Roman" w:cs="Times New Roman"/>
                <w:sz w:val="24"/>
                <w:szCs w:val="24"/>
              </w:rPr>
              <w:t>3960</w:t>
            </w:r>
          </w:p>
        </w:tc>
      </w:tr>
    </w:tbl>
    <w:p w14:paraId="517115EB" w14:textId="77777777" w:rsidR="00877A5E" w:rsidRPr="00B11EDA" w:rsidRDefault="00877A5E" w:rsidP="00877A5E">
      <w:pPr>
        <w:pStyle w:val="GvdeMetni"/>
        <w:spacing w:before="120"/>
        <w:ind w:left="0" w:right="63"/>
        <w:jc w:val="both"/>
        <w:rPr>
          <w:rFonts w:asciiTheme="minorHAnsi" w:hAnsiTheme="minorHAnsi" w:cstheme="majorHAnsi"/>
        </w:rPr>
      </w:pPr>
    </w:p>
    <w:tbl>
      <w:tblPr>
        <w:tblW w:w="9312" w:type="dxa"/>
        <w:jc w:val="center"/>
        <w:tblCellSpacing w:w="15" w:type="dxa"/>
        <w:tblCellMar>
          <w:top w:w="15" w:type="dxa"/>
          <w:left w:w="15" w:type="dxa"/>
          <w:bottom w:w="15" w:type="dxa"/>
          <w:right w:w="15" w:type="dxa"/>
        </w:tblCellMar>
        <w:tblLook w:val="00A0" w:firstRow="1" w:lastRow="0" w:firstColumn="1" w:lastColumn="0" w:noHBand="0" w:noVBand="0"/>
      </w:tblPr>
      <w:tblGrid>
        <w:gridCol w:w="3789"/>
        <w:gridCol w:w="5523"/>
      </w:tblGrid>
      <w:tr w:rsidR="00877A5E" w:rsidRPr="00AF3EFB" w14:paraId="221999B4" w14:textId="77777777" w:rsidTr="00090DF5">
        <w:trPr>
          <w:trHeight w:val="321"/>
          <w:tblCellSpacing w:w="15" w:type="dxa"/>
          <w:jc w:val="center"/>
        </w:trPr>
        <w:tc>
          <w:tcPr>
            <w:tcW w:w="3744" w:type="dxa"/>
            <w:shd w:val="pct5" w:color="auto" w:fill="FFFFFF"/>
            <w:vAlign w:val="center"/>
          </w:tcPr>
          <w:p w14:paraId="7A62A9BD" w14:textId="77777777"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b/>
                <w:bCs/>
                <w:sz w:val="24"/>
                <w:szCs w:val="24"/>
              </w:rPr>
              <w:t>YÖNETİM</w:t>
            </w:r>
          </w:p>
        </w:tc>
        <w:tc>
          <w:tcPr>
            <w:tcW w:w="5478" w:type="dxa"/>
            <w:shd w:val="pct5" w:color="auto" w:fill="FFFFFF"/>
            <w:vAlign w:val="center"/>
          </w:tcPr>
          <w:p w14:paraId="3616C1E7" w14:textId="77777777"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sz w:val="24"/>
                <w:szCs w:val="24"/>
              </w:rPr>
              <w:t> </w:t>
            </w:r>
          </w:p>
        </w:tc>
      </w:tr>
      <w:tr w:rsidR="00877A5E" w:rsidRPr="00AF3EFB" w14:paraId="0A7760C6" w14:textId="77777777" w:rsidTr="00090DF5">
        <w:trPr>
          <w:trHeight w:val="321"/>
          <w:tblCellSpacing w:w="15" w:type="dxa"/>
          <w:jc w:val="center"/>
        </w:trPr>
        <w:tc>
          <w:tcPr>
            <w:tcW w:w="3744" w:type="dxa"/>
            <w:shd w:val="pct5" w:color="auto" w:fill="FFFFFF"/>
            <w:vAlign w:val="center"/>
          </w:tcPr>
          <w:p w14:paraId="4B2A5F9D" w14:textId="77777777"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sz w:val="24"/>
                <w:szCs w:val="24"/>
              </w:rPr>
              <w:t>Müdür</w:t>
            </w:r>
          </w:p>
        </w:tc>
        <w:tc>
          <w:tcPr>
            <w:tcW w:w="5478" w:type="dxa"/>
            <w:shd w:val="pct5" w:color="auto" w:fill="FFFFFF"/>
            <w:vAlign w:val="center"/>
          </w:tcPr>
          <w:p w14:paraId="33A2DFFB" w14:textId="77777777"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sz w:val="24"/>
                <w:szCs w:val="24"/>
              </w:rPr>
              <w:t>Prof. Dr. İlhan EGE</w:t>
            </w:r>
          </w:p>
        </w:tc>
      </w:tr>
      <w:tr w:rsidR="00877A5E" w:rsidRPr="00AF3EFB" w14:paraId="6553B962" w14:textId="77777777" w:rsidTr="00090DF5">
        <w:trPr>
          <w:trHeight w:val="340"/>
          <w:tblCellSpacing w:w="15" w:type="dxa"/>
          <w:jc w:val="center"/>
        </w:trPr>
        <w:tc>
          <w:tcPr>
            <w:tcW w:w="3744" w:type="dxa"/>
            <w:shd w:val="pct5" w:color="auto" w:fill="FFFFFF"/>
            <w:vAlign w:val="center"/>
          </w:tcPr>
          <w:p w14:paraId="20C85570" w14:textId="77777777" w:rsidR="00877A5E" w:rsidRPr="00D01B33" w:rsidRDefault="00877A5E" w:rsidP="00090DF5">
            <w:pPr>
              <w:rPr>
                <w:rFonts w:ascii="Times New Roman" w:hAnsi="Times New Roman" w:cs="Times New Roman"/>
                <w:b/>
                <w:sz w:val="24"/>
                <w:szCs w:val="24"/>
              </w:rPr>
            </w:pPr>
            <w:r w:rsidRPr="00D01B33">
              <w:rPr>
                <w:rFonts w:ascii="Times New Roman" w:hAnsi="Times New Roman" w:cs="Times New Roman"/>
                <w:b/>
                <w:sz w:val="24"/>
                <w:szCs w:val="24"/>
              </w:rPr>
              <w:t>MÜDÜR YARDIMCILARI</w:t>
            </w:r>
          </w:p>
        </w:tc>
        <w:tc>
          <w:tcPr>
            <w:tcW w:w="5478" w:type="dxa"/>
            <w:shd w:val="pct5" w:color="auto" w:fill="FFFFFF"/>
            <w:vAlign w:val="center"/>
          </w:tcPr>
          <w:p w14:paraId="4082646E" w14:textId="77777777"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sz w:val="24"/>
                <w:szCs w:val="24"/>
              </w:rPr>
              <w:t> </w:t>
            </w:r>
          </w:p>
        </w:tc>
      </w:tr>
      <w:tr w:rsidR="00877A5E" w:rsidRPr="00AF3EFB" w14:paraId="6B6FDEC7" w14:textId="77777777" w:rsidTr="00090DF5">
        <w:trPr>
          <w:trHeight w:val="321"/>
          <w:tblCellSpacing w:w="15" w:type="dxa"/>
          <w:jc w:val="center"/>
        </w:trPr>
        <w:tc>
          <w:tcPr>
            <w:tcW w:w="3744" w:type="dxa"/>
            <w:shd w:val="pct5" w:color="auto" w:fill="FFFFFF"/>
            <w:vAlign w:val="center"/>
          </w:tcPr>
          <w:p w14:paraId="57FBD43E" w14:textId="77777777"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sz w:val="24"/>
                <w:szCs w:val="24"/>
              </w:rPr>
              <w:t>Müdür Yardımcısı</w:t>
            </w:r>
          </w:p>
        </w:tc>
        <w:tc>
          <w:tcPr>
            <w:tcW w:w="5478" w:type="dxa"/>
            <w:shd w:val="pct5" w:color="auto" w:fill="FFFFFF"/>
            <w:vAlign w:val="center"/>
          </w:tcPr>
          <w:p w14:paraId="730A4116" w14:textId="77777777"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sz w:val="24"/>
                <w:szCs w:val="24"/>
              </w:rPr>
              <w:t>Öğr.Gör. Dr. Emrah YILDIZ</w:t>
            </w:r>
          </w:p>
        </w:tc>
      </w:tr>
      <w:tr w:rsidR="00877A5E" w:rsidRPr="00AF3EFB" w14:paraId="1F552D44" w14:textId="77777777" w:rsidTr="00090DF5">
        <w:trPr>
          <w:trHeight w:val="321"/>
          <w:tblCellSpacing w:w="15" w:type="dxa"/>
          <w:jc w:val="center"/>
        </w:trPr>
        <w:tc>
          <w:tcPr>
            <w:tcW w:w="3744" w:type="dxa"/>
            <w:shd w:val="pct5" w:color="auto" w:fill="FFFFFF"/>
            <w:vAlign w:val="center"/>
          </w:tcPr>
          <w:p w14:paraId="3DC266D0" w14:textId="77777777"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sz w:val="24"/>
                <w:szCs w:val="24"/>
              </w:rPr>
              <w:t>Müdür Yardımcısı</w:t>
            </w:r>
          </w:p>
        </w:tc>
        <w:tc>
          <w:tcPr>
            <w:tcW w:w="5478" w:type="dxa"/>
            <w:shd w:val="pct5" w:color="auto" w:fill="FFFFFF"/>
            <w:vAlign w:val="center"/>
          </w:tcPr>
          <w:p w14:paraId="65EF1067" w14:textId="63781F56" w:rsidR="00877A5E" w:rsidRPr="00D01B33" w:rsidRDefault="00090DF5" w:rsidP="00090DF5">
            <w:pPr>
              <w:rPr>
                <w:rFonts w:ascii="Times New Roman" w:hAnsi="Times New Roman" w:cs="Times New Roman"/>
                <w:sz w:val="24"/>
                <w:szCs w:val="24"/>
              </w:rPr>
            </w:pPr>
            <w:r w:rsidRPr="00D01B33">
              <w:rPr>
                <w:rFonts w:ascii="Times New Roman" w:hAnsi="Times New Roman" w:cs="Times New Roman"/>
                <w:sz w:val="24"/>
                <w:szCs w:val="24"/>
              </w:rPr>
              <w:t>Öğr.Gör.Yazbahar ÇETİN DOĞAN</w:t>
            </w:r>
          </w:p>
        </w:tc>
      </w:tr>
      <w:tr w:rsidR="00877A5E" w:rsidRPr="00AF3EFB" w14:paraId="488FF007" w14:textId="77777777" w:rsidTr="00090DF5">
        <w:trPr>
          <w:trHeight w:val="321"/>
          <w:tblCellSpacing w:w="15" w:type="dxa"/>
          <w:jc w:val="center"/>
        </w:trPr>
        <w:tc>
          <w:tcPr>
            <w:tcW w:w="3744" w:type="dxa"/>
            <w:shd w:val="pct5" w:color="auto" w:fill="FFFFFF"/>
            <w:vAlign w:val="center"/>
          </w:tcPr>
          <w:p w14:paraId="21B6481F" w14:textId="77777777" w:rsidR="00877A5E" w:rsidRPr="00D01B33" w:rsidRDefault="00877A5E" w:rsidP="00090DF5">
            <w:pPr>
              <w:rPr>
                <w:rFonts w:ascii="Times New Roman" w:hAnsi="Times New Roman" w:cs="Times New Roman"/>
                <w:b/>
                <w:sz w:val="24"/>
                <w:szCs w:val="24"/>
              </w:rPr>
            </w:pPr>
            <w:r w:rsidRPr="00D01B33">
              <w:rPr>
                <w:rFonts w:ascii="Times New Roman" w:hAnsi="Times New Roman" w:cs="Times New Roman"/>
                <w:b/>
                <w:sz w:val="24"/>
                <w:szCs w:val="24"/>
              </w:rPr>
              <w:t>Yüksekokul Sekreteri</w:t>
            </w:r>
          </w:p>
        </w:tc>
        <w:tc>
          <w:tcPr>
            <w:tcW w:w="5478" w:type="dxa"/>
            <w:shd w:val="pct5" w:color="auto" w:fill="FFFFFF"/>
            <w:vAlign w:val="center"/>
          </w:tcPr>
          <w:p w14:paraId="68F98C80" w14:textId="77777777" w:rsidR="00877A5E" w:rsidRPr="00D01B33" w:rsidRDefault="00877A5E" w:rsidP="00090DF5">
            <w:pPr>
              <w:rPr>
                <w:rFonts w:ascii="Times New Roman" w:hAnsi="Times New Roman" w:cs="Times New Roman"/>
                <w:sz w:val="24"/>
                <w:szCs w:val="24"/>
              </w:rPr>
            </w:pPr>
          </w:p>
        </w:tc>
      </w:tr>
      <w:tr w:rsidR="00877A5E" w:rsidRPr="00AF3EFB" w14:paraId="759688EE" w14:textId="77777777" w:rsidTr="00090DF5">
        <w:trPr>
          <w:trHeight w:val="321"/>
          <w:tblCellSpacing w:w="15" w:type="dxa"/>
          <w:jc w:val="center"/>
        </w:trPr>
        <w:tc>
          <w:tcPr>
            <w:tcW w:w="3744" w:type="dxa"/>
            <w:shd w:val="pct5" w:color="auto" w:fill="FFFFFF"/>
            <w:vAlign w:val="center"/>
          </w:tcPr>
          <w:p w14:paraId="54F81B1A" w14:textId="77777777"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sz w:val="24"/>
                <w:szCs w:val="24"/>
              </w:rPr>
              <w:t>Yüksekokul Sekreteri</w:t>
            </w:r>
          </w:p>
        </w:tc>
        <w:tc>
          <w:tcPr>
            <w:tcW w:w="5478" w:type="dxa"/>
            <w:shd w:val="pct5" w:color="auto" w:fill="FFFFFF"/>
            <w:vAlign w:val="center"/>
          </w:tcPr>
          <w:p w14:paraId="4D349720" w14:textId="77777777"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sz w:val="24"/>
                <w:szCs w:val="24"/>
              </w:rPr>
              <w:t>Durdane USCA</w:t>
            </w:r>
          </w:p>
        </w:tc>
      </w:tr>
      <w:tr w:rsidR="00877A5E" w:rsidRPr="00AF3EFB" w14:paraId="2141FCB6" w14:textId="77777777" w:rsidTr="00090DF5">
        <w:trPr>
          <w:trHeight w:val="321"/>
          <w:tblCellSpacing w:w="15" w:type="dxa"/>
          <w:jc w:val="center"/>
        </w:trPr>
        <w:tc>
          <w:tcPr>
            <w:tcW w:w="3744" w:type="dxa"/>
            <w:shd w:val="pct5" w:color="auto" w:fill="FFFFFF"/>
            <w:vAlign w:val="center"/>
          </w:tcPr>
          <w:p w14:paraId="2B0FF84A" w14:textId="77777777" w:rsidR="00877A5E" w:rsidRPr="00D01B33" w:rsidRDefault="00877A5E" w:rsidP="00090DF5">
            <w:pPr>
              <w:rPr>
                <w:rFonts w:ascii="Times New Roman" w:hAnsi="Times New Roman" w:cs="Times New Roman"/>
                <w:b/>
                <w:sz w:val="24"/>
                <w:szCs w:val="24"/>
              </w:rPr>
            </w:pPr>
            <w:r w:rsidRPr="00D01B33">
              <w:rPr>
                <w:rFonts w:ascii="Times New Roman" w:hAnsi="Times New Roman" w:cs="Times New Roman"/>
                <w:b/>
                <w:sz w:val="24"/>
                <w:szCs w:val="24"/>
              </w:rPr>
              <w:t>Yüksekokul Kurul Üyeleri</w:t>
            </w:r>
          </w:p>
        </w:tc>
        <w:tc>
          <w:tcPr>
            <w:tcW w:w="5478" w:type="dxa"/>
            <w:shd w:val="pct5" w:color="auto" w:fill="FFFFFF"/>
            <w:vAlign w:val="center"/>
          </w:tcPr>
          <w:p w14:paraId="1EB50308" w14:textId="77777777"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sz w:val="24"/>
                <w:szCs w:val="24"/>
              </w:rPr>
              <w:t>Prof. Dr. İlhan EGE</w:t>
            </w:r>
          </w:p>
        </w:tc>
      </w:tr>
      <w:tr w:rsidR="00877A5E" w:rsidRPr="00AF3EFB" w14:paraId="5C82ECB0" w14:textId="77777777" w:rsidTr="00090DF5">
        <w:trPr>
          <w:trHeight w:val="321"/>
          <w:tblCellSpacing w:w="15" w:type="dxa"/>
          <w:jc w:val="center"/>
        </w:trPr>
        <w:tc>
          <w:tcPr>
            <w:tcW w:w="3744" w:type="dxa"/>
            <w:vMerge w:val="restart"/>
            <w:shd w:val="pct5" w:color="auto" w:fill="FFFFFF"/>
            <w:vAlign w:val="center"/>
          </w:tcPr>
          <w:p w14:paraId="7B888B6F" w14:textId="77777777" w:rsidR="00877A5E" w:rsidRPr="00D01B33" w:rsidRDefault="00877A5E" w:rsidP="00090DF5">
            <w:pPr>
              <w:rPr>
                <w:rFonts w:ascii="Times New Roman" w:hAnsi="Times New Roman" w:cs="Times New Roman"/>
                <w:b/>
                <w:sz w:val="24"/>
                <w:szCs w:val="24"/>
              </w:rPr>
            </w:pPr>
          </w:p>
        </w:tc>
        <w:tc>
          <w:tcPr>
            <w:tcW w:w="5478" w:type="dxa"/>
            <w:shd w:val="pct5" w:color="auto" w:fill="FFFFFF"/>
            <w:vAlign w:val="center"/>
          </w:tcPr>
          <w:p w14:paraId="405A1FCE" w14:textId="77777777"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sz w:val="24"/>
                <w:szCs w:val="24"/>
              </w:rPr>
              <w:t>Doç. Dr. Fahri ÖZSUNGUR</w:t>
            </w:r>
          </w:p>
        </w:tc>
      </w:tr>
      <w:tr w:rsidR="00073817" w:rsidRPr="00AF3EFB" w14:paraId="6ED52D6D" w14:textId="77777777" w:rsidTr="00090DF5">
        <w:trPr>
          <w:trHeight w:val="321"/>
          <w:tblCellSpacing w:w="15" w:type="dxa"/>
          <w:jc w:val="center"/>
        </w:trPr>
        <w:tc>
          <w:tcPr>
            <w:tcW w:w="3744" w:type="dxa"/>
            <w:vMerge/>
            <w:shd w:val="pct5" w:color="auto" w:fill="FFFFFF"/>
            <w:vAlign w:val="center"/>
          </w:tcPr>
          <w:p w14:paraId="29BA26E1" w14:textId="77777777" w:rsidR="00073817" w:rsidRPr="00D01B33" w:rsidRDefault="00073817" w:rsidP="00090DF5">
            <w:pPr>
              <w:rPr>
                <w:rFonts w:ascii="Times New Roman" w:hAnsi="Times New Roman" w:cs="Times New Roman"/>
                <w:b/>
                <w:sz w:val="24"/>
                <w:szCs w:val="24"/>
              </w:rPr>
            </w:pPr>
          </w:p>
        </w:tc>
        <w:tc>
          <w:tcPr>
            <w:tcW w:w="5478" w:type="dxa"/>
            <w:shd w:val="pct5" w:color="auto" w:fill="FFFFFF"/>
            <w:vAlign w:val="center"/>
          </w:tcPr>
          <w:p w14:paraId="65725935" w14:textId="1F449223" w:rsidR="00073817" w:rsidRPr="00D01B33" w:rsidRDefault="00073817" w:rsidP="00090DF5">
            <w:pPr>
              <w:rPr>
                <w:rFonts w:ascii="Times New Roman" w:hAnsi="Times New Roman" w:cs="Times New Roman"/>
                <w:sz w:val="24"/>
                <w:szCs w:val="24"/>
              </w:rPr>
            </w:pPr>
            <w:r w:rsidRPr="00D01B33">
              <w:rPr>
                <w:rFonts w:ascii="Times New Roman" w:hAnsi="Times New Roman" w:cs="Times New Roman"/>
                <w:sz w:val="24"/>
                <w:szCs w:val="24"/>
              </w:rPr>
              <w:t>Doç.Dr.Serpil TOMAK</w:t>
            </w:r>
          </w:p>
        </w:tc>
      </w:tr>
      <w:tr w:rsidR="00877A5E" w:rsidRPr="00AF3EFB" w14:paraId="7153A56C" w14:textId="77777777" w:rsidTr="00090DF5">
        <w:trPr>
          <w:trHeight w:val="321"/>
          <w:tblCellSpacing w:w="15" w:type="dxa"/>
          <w:jc w:val="center"/>
        </w:trPr>
        <w:tc>
          <w:tcPr>
            <w:tcW w:w="3744" w:type="dxa"/>
            <w:vMerge/>
            <w:shd w:val="pct5" w:color="auto" w:fill="FFFFFF"/>
            <w:vAlign w:val="center"/>
          </w:tcPr>
          <w:p w14:paraId="25BF0763" w14:textId="77777777" w:rsidR="00877A5E" w:rsidRPr="00D01B33" w:rsidRDefault="00877A5E" w:rsidP="00090DF5">
            <w:pPr>
              <w:rPr>
                <w:rFonts w:ascii="Times New Roman" w:hAnsi="Times New Roman" w:cs="Times New Roman"/>
                <w:b/>
                <w:sz w:val="24"/>
                <w:szCs w:val="24"/>
              </w:rPr>
            </w:pPr>
          </w:p>
        </w:tc>
        <w:tc>
          <w:tcPr>
            <w:tcW w:w="5478" w:type="dxa"/>
            <w:shd w:val="pct5" w:color="auto" w:fill="FFFFFF"/>
            <w:vAlign w:val="center"/>
          </w:tcPr>
          <w:p w14:paraId="2C8B2693" w14:textId="77777777"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sz w:val="24"/>
                <w:szCs w:val="24"/>
              </w:rPr>
              <w:t>Öğr.Gör. Dr. Emrah YILDIZ</w:t>
            </w:r>
          </w:p>
        </w:tc>
      </w:tr>
      <w:tr w:rsidR="00073817" w:rsidRPr="00AF3EFB" w14:paraId="4CDBCD3F" w14:textId="77777777" w:rsidTr="00090DF5">
        <w:trPr>
          <w:trHeight w:val="321"/>
          <w:tblCellSpacing w:w="15" w:type="dxa"/>
          <w:jc w:val="center"/>
        </w:trPr>
        <w:tc>
          <w:tcPr>
            <w:tcW w:w="3744" w:type="dxa"/>
            <w:vMerge/>
            <w:shd w:val="pct5" w:color="auto" w:fill="FFFFFF"/>
            <w:vAlign w:val="center"/>
          </w:tcPr>
          <w:p w14:paraId="56EA1163" w14:textId="77777777" w:rsidR="00073817" w:rsidRPr="00D01B33" w:rsidRDefault="00073817" w:rsidP="00090DF5">
            <w:pPr>
              <w:rPr>
                <w:rFonts w:ascii="Times New Roman" w:hAnsi="Times New Roman" w:cs="Times New Roman"/>
                <w:b/>
                <w:sz w:val="24"/>
                <w:szCs w:val="24"/>
              </w:rPr>
            </w:pPr>
          </w:p>
        </w:tc>
        <w:tc>
          <w:tcPr>
            <w:tcW w:w="5478" w:type="dxa"/>
            <w:shd w:val="pct5" w:color="auto" w:fill="FFFFFF"/>
            <w:vAlign w:val="center"/>
          </w:tcPr>
          <w:p w14:paraId="6CA9E5A5" w14:textId="728EADC7" w:rsidR="00073817" w:rsidRPr="00D01B33" w:rsidRDefault="00073817" w:rsidP="00090DF5">
            <w:pPr>
              <w:rPr>
                <w:rFonts w:ascii="Times New Roman" w:hAnsi="Times New Roman" w:cs="Times New Roman"/>
                <w:sz w:val="24"/>
                <w:szCs w:val="24"/>
              </w:rPr>
            </w:pPr>
            <w:r w:rsidRPr="00D01B33">
              <w:rPr>
                <w:rFonts w:ascii="Times New Roman" w:hAnsi="Times New Roman" w:cs="Times New Roman"/>
                <w:sz w:val="24"/>
                <w:szCs w:val="24"/>
              </w:rPr>
              <w:t>Öğr.Gör.Yazbahar ÇETİN DOĞAN</w:t>
            </w:r>
          </w:p>
        </w:tc>
      </w:tr>
      <w:tr w:rsidR="00877A5E" w:rsidRPr="00AF3EFB" w14:paraId="15C7ED1F" w14:textId="77777777" w:rsidTr="00090DF5">
        <w:trPr>
          <w:trHeight w:val="321"/>
          <w:tblCellSpacing w:w="15" w:type="dxa"/>
          <w:jc w:val="center"/>
        </w:trPr>
        <w:tc>
          <w:tcPr>
            <w:tcW w:w="3744" w:type="dxa"/>
            <w:vMerge/>
            <w:shd w:val="pct5" w:color="auto" w:fill="FFFFFF"/>
            <w:vAlign w:val="center"/>
          </w:tcPr>
          <w:p w14:paraId="30FE2023" w14:textId="77777777" w:rsidR="00877A5E" w:rsidRPr="00D01B33" w:rsidRDefault="00877A5E" w:rsidP="00090DF5">
            <w:pPr>
              <w:rPr>
                <w:rFonts w:ascii="Times New Roman" w:hAnsi="Times New Roman" w:cs="Times New Roman"/>
                <w:b/>
                <w:sz w:val="24"/>
                <w:szCs w:val="24"/>
              </w:rPr>
            </w:pPr>
          </w:p>
        </w:tc>
        <w:tc>
          <w:tcPr>
            <w:tcW w:w="5478" w:type="dxa"/>
            <w:shd w:val="pct5" w:color="auto" w:fill="FFFFFF"/>
            <w:vAlign w:val="center"/>
          </w:tcPr>
          <w:p w14:paraId="2023BAF4" w14:textId="77777777"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sz w:val="24"/>
                <w:szCs w:val="24"/>
              </w:rPr>
              <w:t>Öğr.Gör. Dr. Murat ÖZDAMAR</w:t>
            </w:r>
          </w:p>
        </w:tc>
      </w:tr>
      <w:tr w:rsidR="00877A5E" w:rsidRPr="00AF3EFB" w14:paraId="2F345F43" w14:textId="77777777" w:rsidTr="00090DF5">
        <w:trPr>
          <w:trHeight w:val="1724"/>
          <w:tblCellSpacing w:w="15" w:type="dxa"/>
          <w:jc w:val="center"/>
        </w:trPr>
        <w:tc>
          <w:tcPr>
            <w:tcW w:w="3744" w:type="dxa"/>
            <w:vMerge/>
            <w:shd w:val="pct5" w:color="auto" w:fill="FFFFFF"/>
            <w:vAlign w:val="center"/>
          </w:tcPr>
          <w:p w14:paraId="31E086DE" w14:textId="77777777" w:rsidR="00877A5E" w:rsidRPr="00D01B33" w:rsidRDefault="00877A5E" w:rsidP="00090DF5">
            <w:pPr>
              <w:rPr>
                <w:rFonts w:ascii="Times New Roman" w:hAnsi="Times New Roman" w:cs="Times New Roman"/>
                <w:b/>
                <w:sz w:val="24"/>
                <w:szCs w:val="24"/>
              </w:rPr>
            </w:pPr>
          </w:p>
        </w:tc>
        <w:tc>
          <w:tcPr>
            <w:tcW w:w="5478" w:type="dxa"/>
            <w:shd w:val="pct5" w:color="auto" w:fill="FFFFFF"/>
            <w:vAlign w:val="center"/>
          </w:tcPr>
          <w:p w14:paraId="0DA2CCDE" w14:textId="5FA38A6C"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sz w:val="24"/>
                <w:szCs w:val="24"/>
              </w:rPr>
              <w:t xml:space="preserve">Öğr. Gör. </w:t>
            </w:r>
            <w:r w:rsidR="00073817" w:rsidRPr="00D01B33">
              <w:rPr>
                <w:rFonts w:ascii="Times New Roman" w:hAnsi="Times New Roman" w:cs="Times New Roman"/>
                <w:sz w:val="24"/>
                <w:szCs w:val="24"/>
              </w:rPr>
              <w:t>Burcu PEKDUYURUCU</w:t>
            </w:r>
          </w:p>
          <w:p w14:paraId="399A0870" w14:textId="77777777"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sz w:val="24"/>
                <w:szCs w:val="24"/>
              </w:rPr>
              <w:t>Öğr.Gör. Saruhan Özerk İLBEYİ</w:t>
            </w:r>
          </w:p>
          <w:p w14:paraId="65427578" w14:textId="77777777"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sz w:val="24"/>
                <w:szCs w:val="24"/>
              </w:rPr>
              <w:t>Öğr.Gör. Hasan ÖZBEK</w:t>
            </w:r>
          </w:p>
          <w:p w14:paraId="41A1730E" w14:textId="77777777" w:rsidR="00877A5E" w:rsidRPr="00D01B33" w:rsidRDefault="00877A5E" w:rsidP="00090DF5">
            <w:pPr>
              <w:rPr>
                <w:rFonts w:ascii="Times New Roman" w:hAnsi="Times New Roman" w:cs="Times New Roman"/>
                <w:sz w:val="24"/>
                <w:szCs w:val="24"/>
              </w:rPr>
            </w:pPr>
            <w:r w:rsidRPr="00D01B33">
              <w:rPr>
                <w:rFonts w:ascii="Times New Roman" w:hAnsi="Times New Roman" w:cs="Times New Roman"/>
                <w:sz w:val="24"/>
                <w:szCs w:val="24"/>
              </w:rPr>
              <w:t>Öğr.Gör. Tolga UYSAL</w:t>
            </w:r>
          </w:p>
          <w:p w14:paraId="69C7C097" w14:textId="2DAB2A88" w:rsidR="00877A5E" w:rsidRPr="00D01B33" w:rsidRDefault="00073817" w:rsidP="00090DF5">
            <w:pPr>
              <w:rPr>
                <w:rFonts w:ascii="Times New Roman" w:hAnsi="Times New Roman" w:cs="Times New Roman"/>
                <w:sz w:val="24"/>
                <w:szCs w:val="24"/>
              </w:rPr>
            </w:pPr>
            <w:r w:rsidRPr="00D01B33">
              <w:rPr>
                <w:rFonts w:ascii="Times New Roman" w:hAnsi="Times New Roman" w:cs="Times New Roman"/>
                <w:sz w:val="24"/>
                <w:szCs w:val="24"/>
              </w:rPr>
              <w:t>Öğr.Gör. Şeyma AKLAN</w:t>
            </w:r>
          </w:p>
        </w:tc>
      </w:tr>
    </w:tbl>
    <w:p w14:paraId="0737513B" w14:textId="77777777" w:rsidR="00877A5E" w:rsidRPr="00AF3EFB" w:rsidRDefault="00877A5E" w:rsidP="00877A5E">
      <w:pPr>
        <w:pStyle w:val="AralkYok"/>
        <w:jc w:val="both"/>
        <w:rPr>
          <w:highlight w:val="lightGray"/>
        </w:rPr>
      </w:pPr>
    </w:p>
    <w:p w14:paraId="59CD9B92" w14:textId="77777777" w:rsidR="00D01B33" w:rsidRDefault="00D01B33" w:rsidP="00877A5E">
      <w:pPr>
        <w:pStyle w:val="AralkYok"/>
        <w:jc w:val="both"/>
      </w:pPr>
    </w:p>
    <w:p w14:paraId="7033E746" w14:textId="79735D42" w:rsidR="00877A5E" w:rsidRPr="00D01B33" w:rsidRDefault="00877A5E" w:rsidP="00D01B33">
      <w:pPr>
        <w:pStyle w:val="AralkYok"/>
        <w:spacing w:after="120" w:line="360" w:lineRule="auto"/>
        <w:jc w:val="both"/>
        <w:rPr>
          <w:rFonts w:ascii="Times New Roman" w:hAnsi="Times New Roman" w:cs="Times New Roman"/>
          <w:sz w:val="24"/>
          <w:szCs w:val="24"/>
        </w:rPr>
      </w:pPr>
      <w:r w:rsidRPr="00D01B33">
        <w:rPr>
          <w:rFonts w:ascii="Times New Roman" w:hAnsi="Times New Roman" w:cs="Times New Roman"/>
          <w:sz w:val="24"/>
          <w:szCs w:val="24"/>
        </w:rPr>
        <w:t xml:space="preserve">Sosyal Bilimler Meslek Yüksekokulumuzda projeksiyonlu 14 derslik, 2 Bilgisayar Laboratuvarı, Otel, Lokanta ve İkram Hizmetleri Bölümü Uygulama Sınıfı, Büro Hizmetleri ve Sekreterlik Bölümü Uygulama Sınıfı, 30 kişilik öğrenci çalışma alanı ve 1 Konferans Salonu mevcuttur. Ayrıca öğrencilerin öğle yemeği ihtiyacını karşılamaya yönelik olarak yemekhane ve diğer yiyecek-içecek ihtiyaçlarını karşılamaya yönelik olarak da kantin bulunmaktadır. </w:t>
      </w:r>
    </w:p>
    <w:p w14:paraId="5A5F3829" w14:textId="77777777" w:rsidR="00E816EF" w:rsidRDefault="00E816EF" w:rsidP="00E816EF">
      <w:pPr>
        <w:ind w:right="63"/>
        <w:jc w:val="both"/>
        <w:rPr>
          <w:rFonts w:ascii="CamberW04-Regular" w:eastAsia="CamberW04-Regular" w:hAnsi="CamberW04-Regular" w:cs="CamberW04-Regular"/>
          <w:color w:val="000000"/>
          <w:sz w:val="24"/>
          <w:szCs w:val="24"/>
        </w:rPr>
      </w:pPr>
    </w:p>
    <w:p w14:paraId="5F5A7A73" w14:textId="77777777" w:rsidR="00470181" w:rsidRDefault="00470181" w:rsidP="00E816EF">
      <w:pPr>
        <w:ind w:firstLine="720"/>
        <w:rPr>
          <w:rFonts w:ascii="CamberW04-Regular" w:hAnsi="CamberW04-Regular"/>
          <w:b/>
          <w:bCs/>
          <w:sz w:val="24"/>
          <w:szCs w:val="24"/>
        </w:rPr>
      </w:pPr>
    </w:p>
    <w:p w14:paraId="6BED6704" w14:textId="77777777" w:rsidR="00470181" w:rsidRDefault="00470181" w:rsidP="00E816EF">
      <w:pPr>
        <w:ind w:firstLine="720"/>
        <w:rPr>
          <w:rFonts w:ascii="CamberW04-Regular" w:hAnsi="CamberW04-Regular"/>
          <w:b/>
          <w:bCs/>
          <w:sz w:val="24"/>
          <w:szCs w:val="24"/>
        </w:rPr>
      </w:pPr>
    </w:p>
    <w:p w14:paraId="63D0D4FB" w14:textId="77777777" w:rsidR="00470181" w:rsidRDefault="00470181" w:rsidP="00E816EF">
      <w:pPr>
        <w:ind w:firstLine="720"/>
        <w:rPr>
          <w:rFonts w:ascii="CamberW04-Regular" w:hAnsi="CamberW04-Regular"/>
          <w:b/>
          <w:bCs/>
          <w:sz w:val="24"/>
          <w:szCs w:val="24"/>
        </w:rPr>
      </w:pPr>
    </w:p>
    <w:p w14:paraId="76E9B874" w14:textId="77777777" w:rsidR="00470181" w:rsidRDefault="00470181" w:rsidP="00E816EF">
      <w:pPr>
        <w:ind w:firstLine="720"/>
        <w:rPr>
          <w:rFonts w:ascii="CamberW04-Regular" w:hAnsi="CamberW04-Regular"/>
          <w:b/>
          <w:bCs/>
          <w:sz w:val="24"/>
          <w:szCs w:val="24"/>
        </w:rPr>
      </w:pPr>
    </w:p>
    <w:p w14:paraId="11FA68B8" w14:textId="7AC872D1" w:rsidR="00E816EF" w:rsidRPr="00D01B33" w:rsidRDefault="00E816EF" w:rsidP="00656960">
      <w:pPr>
        <w:pStyle w:val="Balk2"/>
        <w:rPr>
          <w:rFonts w:ascii="Times New Roman" w:hAnsi="Times New Roman" w:cs="Times New Roman"/>
        </w:rPr>
      </w:pPr>
      <w:bookmarkStart w:id="5" w:name="_Toc187937954"/>
      <w:r w:rsidRPr="00D01B33">
        <w:rPr>
          <w:rFonts w:ascii="Times New Roman" w:hAnsi="Times New Roman" w:cs="Times New Roman"/>
        </w:rPr>
        <w:t>3. Misyonu, Vizyonu, Değerleri ve Hedefleri</w:t>
      </w:r>
      <w:bookmarkEnd w:id="5"/>
      <w:r w:rsidRPr="00D01B33">
        <w:rPr>
          <w:rFonts w:ascii="Times New Roman" w:hAnsi="Times New Roman" w:cs="Times New Roman"/>
        </w:rPr>
        <w:t xml:space="preserve"> </w:t>
      </w:r>
    </w:p>
    <w:p w14:paraId="3F94DF69" w14:textId="77777777" w:rsidR="00D01B33" w:rsidRDefault="00D01B33" w:rsidP="00877A5E">
      <w:pPr>
        <w:pStyle w:val="AralkYok"/>
        <w:jc w:val="both"/>
        <w:rPr>
          <w:rFonts w:ascii="Times New Roman" w:hAnsi="Times New Roman" w:cs="Times New Roman"/>
          <w:b/>
          <w:bCs/>
          <w:sz w:val="24"/>
          <w:szCs w:val="24"/>
        </w:rPr>
      </w:pPr>
    </w:p>
    <w:p w14:paraId="03828734" w14:textId="5A992107" w:rsidR="00877A5E" w:rsidRPr="00D01B33" w:rsidRDefault="00877A5E" w:rsidP="00D01B33">
      <w:pPr>
        <w:pStyle w:val="Balk3"/>
        <w:rPr>
          <w:rFonts w:ascii="Times New Roman" w:hAnsi="Times New Roman" w:cs="Times New Roman"/>
          <w:b/>
          <w:color w:val="auto"/>
        </w:rPr>
      </w:pPr>
      <w:r w:rsidRPr="00D01B33">
        <w:rPr>
          <w:rFonts w:ascii="Times New Roman" w:hAnsi="Times New Roman" w:cs="Times New Roman"/>
          <w:b/>
          <w:color w:val="auto"/>
        </w:rPr>
        <w:t>Misyonu:</w:t>
      </w:r>
    </w:p>
    <w:p w14:paraId="39AD44F8" w14:textId="77777777" w:rsidR="00D01B33" w:rsidRPr="00D01B33" w:rsidRDefault="00D01B33" w:rsidP="00877A5E">
      <w:pPr>
        <w:pStyle w:val="AralkYok"/>
        <w:jc w:val="both"/>
        <w:rPr>
          <w:rFonts w:ascii="Times New Roman" w:hAnsi="Times New Roman" w:cs="Times New Roman"/>
          <w:b/>
          <w:bCs/>
          <w:sz w:val="24"/>
          <w:szCs w:val="24"/>
        </w:rPr>
      </w:pPr>
    </w:p>
    <w:p w14:paraId="41898C5D" w14:textId="77777777" w:rsidR="00877A5E" w:rsidRPr="00D01B33" w:rsidRDefault="00877A5E" w:rsidP="00D01B33">
      <w:pPr>
        <w:pStyle w:val="AralkYok"/>
        <w:spacing w:after="120" w:line="360" w:lineRule="auto"/>
        <w:jc w:val="both"/>
        <w:rPr>
          <w:rFonts w:ascii="Times New Roman" w:hAnsi="Times New Roman" w:cs="Times New Roman"/>
          <w:sz w:val="24"/>
          <w:szCs w:val="24"/>
        </w:rPr>
      </w:pPr>
      <w:r w:rsidRPr="00D01B33">
        <w:rPr>
          <w:rFonts w:ascii="Times New Roman" w:hAnsi="Times New Roman" w:cs="Times New Roman"/>
          <w:sz w:val="24"/>
          <w:szCs w:val="24"/>
        </w:rPr>
        <w:t>Sahip olduğu yüksek nitelikli programlarla, okul-sanayi iş birliği içerisinde, sanayinin istediği ülke ve dünya koşullarına uyum sağlayan nitelikte eğitim öğretim yaparak meslek elemanı yetiştirmek, mesleki eğitimde sürekli değişim ve gelişim anlayışımızla öğrencilerin ve toplumun beklentilerini karşılamak, Gazi Mustafa Kemal Atatürk ‘ün kurduğu Türkiye Cumhuriyeti'nin temel ilkelerine bağlı, katılımcı, üretken, demokratik ve yaratıcı öğrenciler yetiştirerek bölgesel ve ulusal alanda gelişme ve sürdürülebilir kalkınmaya katkı sağlamaktır.</w:t>
      </w:r>
    </w:p>
    <w:p w14:paraId="54DAA7A5" w14:textId="77777777" w:rsidR="00877A5E" w:rsidRPr="00C92A65" w:rsidRDefault="00877A5E" w:rsidP="00877A5E">
      <w:pPr>
        <w:pStyle w:val="AralkYok"/>
        <w:jc w:val="both"/>
      </w:pPr>
    </w:p>
    <w:p w14:paraId="635E594E" w14:textId="77777777" w:rsidR="00877A5E" w:rsidRPr="00D01B33" w:rsidRDefault="00877A5E" w:rsidP="00D01B33">
      <w:pPr>
        <w:pStyle w:val="Balk3"/>
        <w:rPr>
          <w:rFonts w:ascii="Times New Roman" w:hAnsi="Times New Roman" w:cs="Times New Roman"/>
          <w:b/>
          <w:color w:val="auto"/>
        </w:rPr>
      </w:pPr>
      <w:r w:rsidRPr="00D01B33">
        <w:rPr>
          <w:rFonts w:ascii="Times New Roman" w:hAnsi="Times New Roman" w:cs="Times New Roman"/>
          <w:b/>
          <w:color w:val="auto"/>
        </w:rPr>
        <w:t xml:space="preserve">Vizyonu: </w:t>
      </w:r>
    </w:p>
    <w:p w14:paraId="794D911C" w14:textId="77777777" w:rsidR="00D01B33" w:rsidRDefault="00D01B33" w:rsidP="00D01B33">
      <w:pPr>
        <w:pStyle w:val="AralkYok"/>
        <w:spacing w:after="120" w:line="360" w:lineRule="auto"/>
        <w:jc w:val="both"/>
        <w:rPr>
          <w:rFonts w:ascii="Times New Roman" w:hAnsi="Times New Roman" w:cs="Times New Roman"/>
          <w:sz w:val="24"/>
          <w:szCs w:val="24"/>
        </w:rPr>
      </w:pPr>
    </w:p>
    <w:p w14:paraId="16DE65AD" w14:textId="5B41B97D" w:rsidR="00E816EF" w:rsidRDefault="00877A5E" w:rsidP="00D01B33">
      <w:pPr>
        <w:pStyle w:val="AralkYok"/>
        <w:spacing w:after="120" w:line="360" w:lineRule="auto"/>
        <w:jc w:val="both"/>
        <w:rPr>
          <w:rFonts w:ascii="Times New Roman" w:hAnsi="Times New Roman" w:cs="Times New Roman"/>
          <w:sz w:val="24"/>
          <w:szCs w:val="24"/>
        </w:rPr>
      </w:pPr>
      <w:r w:rsidRPr="00D01B33">
        <w:rPr>
          <w:rFonts w:ascii="Times New Roman" w:hAnsi="Times New Roman" w:cs="Times New Roman"/>
          <w:sz w:val="24"/>
          <w:szCs w:val="24"/>
        </w:rPr>
        <w:t>Ulusal ve uluslararası düzeyde verdiği eğitim, ürettiği bilgi ve hizmetle evrensel değer ve uluslararası meslek standartlarına uygun nitelikli meslek elemanı yetiştirmek, öğrencilerini, mezunlarını, çalışanlarını ve toplumu yaşam boyu öğrenmeyle bütünleştirmek, kalite odaklı, toplum değerlerine duyarlı, engelsiz ve uluslararası tanınırlığa sahip bir yüksekokul olmaktır.</w:t>
      </w:r>
    </w:p>
    <w:p w14:paraId="0375C90E" w14:textId="250CA404" w:rsidR="00D01B33" w:rsidRDefault="00D01B33" w:rsidP="00D01B33">
      <w:pPr>
        <w:pStyle w:val="AralkYok"/>
        <w:spacing w:after="120" w:line="360" w:lineRule="auto"/>
        <w:jc w:val="both"/>
        <w:rPr>
          <w:rFonts w:ascii="Times New Roman" w:hAnsi="Times New Roman" w:cs="Times New Roman"/>
          <w:sz w:val="24"/>
          <w:szCs w:val="24"/>
        </w:rPr>
      </w:pPr>
    </w:p>
    <w:p w14:paraId="70FCEB7E" w14:textId="5F3F101C" w:rsidR="00D01B33" w:rsidRDefault="00D01B33" w:rsidP="00D01B33">
      <w:pPr>
        <w:pStyle w:val="AralkYok"/>
        <w:spacing w:after="120" w:line="360" w:lineRule="auto"/>
        <w:jc w:val="both"/>
        <w:rPr>
          <w:rFonts w:ascii="Times New Roman" w:hAnsi="Times New Roman" w:cs="Times New Roman"/>
          <w:sz w:val="24"/>
          <w:szCs w:val="24"/>
        </w:rPr>
      </w:pPr>
    </w:p>
    <w:p w14:paraId="1159E109" w14:textId="22D1485F" w:rsidR="00D01B33" w:rsidRDefault="00D01B33" w:rsidP="00D01B33">
      <w:pPr>
        <w:pStyle w:val="AralkYok"/>
        <w:spacing w:after="120" w:line="360" w:lineRule="auto"/>
        <w:jc w:val="both"/>
        <w:rPr>
          <w:rFonts w:ascii="Times New Roman" w:hAnsi="Times New Roman" w:cs="Times New Roman"/>
          <w:sz w:val="24"/>
          <w:szCs w:val="24"/>
        </w:rPr>
      </w:pPr>
    </w:p>
    <w:p w14:paraId="51D238A8" w14:textId="3FCB7A60" w:rsidR="00D01B33" w:rsidRDefault="00D01B33" w:rsidP="00D01B33">
      <w:pPr>
        <w:pStyle w:val="AralkYok"/>
        <w:spacing w:after="120" w:line="360" w:lineRule="auto"/>
        <w:jc w:val="both"/>
        <w:rPr>
          <w:rFonts w:ascii="Times New Roman" w:hAnsi="Times New Roman" w:cs="Times New Roman"/>
          <w:sz w:val="24"/>
          <w:szCs w:val="24"/>
        </w:rPr>
      </w:pPr>
    </w:p>
    <w:p w14:paraId="7C22862B" w14:textId="1DCDA2CA" w:rsidR="00D01B33" w:rsidRDefault="00D01B33" w:rsidP="00D01B33">
      <w:pPr>
        <w:pStyle w:val="AralkYok"/>
        <w:spacing w:after="120" w:line="360" w:lineRule="auto"/>
        <w:jc w:val="both"/>
        <w:rPr>
          <w:rFonts w:ascii="Times New Roman" w:hAnsi="Times New Roman" w:cs="Times New Roman"/>
          <w:sz w:val="24"/>
          <w:szCs w:val="24"/>
        </w:rPr>
      </w:pPr>
    </w:p>
    <w:p w14:paraId="74EAD8DA" w14:textId="1E98C47C" w:rsidR="00D01B33" w:rsidRDefault="00D01B33" w:rsidP="00D01B33">
      <w:pPr>
        <w:pStyle w:val="AralkYok"/>
        <w:spacing w:after="120" w:line="360" w:lineRule="auto"/>
        <w:jc w:val="both"/>
        <w:rPr>
          <w:rFonts w:ascii="Times New Roman" w:hAnsi="Times New Roman" w:cs="Times New Roman"/>
          <w:sz w:val="24"/>
          <w:szCs w:val="24"/>
        </w:rPr>
      </w:pPr>
    </w:p>
    <w:p w14:paraId="65B693D3" w14:textId="6B60D17B" w:rsidR="00D01B33" w:rsidRDefault="00D01B33" w:rsidP="00D01B33">
      <w:pPr>
        <w:pStyle w:val="AralkYok"/>
        <w:spacing w:after="120" w:line="360" w:lineRule="auto"/>
        <w:jc w:val="both"/>
        <w:rPr>
          <w:rFonts w:ascii="Times New Roman" w:hAnsi="Times New Roman" w:cs="Times New Roman"/>
          <w:sz w:val="24"/>
          <w:szCs w:val="24"/>
        </w:rPr>
      </w:pPr>
    </w:p>
    <w:p w14:paraId="7C514FD2" w14:textId="1426C6D4" w:rsidR="00D01B33" w:rsidRDefault="00D01B33" w:rsidP="00D01B33">
      <w:pPr>
        <w:pStyle w:val="AralkYok"/>
        <w:spacing w:after="120" w:line="360" w:lineRule="auto"/>
        <w:jc w:val="both"/>
        <w:rPr>
          <w:rFonts w:ascii="Times New Roman" w:hAnsi="Times New Roman" w:cs="Times New Roman"/>
          <w:sz w:val="24"/>
          <w:szCs w:val="24"/>
        </w:rPr>
      </w:pPr>
    </w:p>
    <w:p w14:paraId="6CEF6C5F" w14:textId="77777777" w:rsidR="00E816EF" w:rsidRPr="00D01B33" w:rsidRDefault="00E816EF" w:rsidP="00656960">
      <w:pPr>
        <w:pStyle w:val="Balk2"/>
        <w:rPr>
          <w:rFonts w:ascii="Times New Roman" w:hAnsi="Times New Roman" w:cs="Times New Roman"/>
        </w:rPr>
      </w:pPr>
      <w:bookmarkStart w:id="6" w:name="_Toc187937955"/>
      <w:r w:rsidRPr="00D01B33">
        <w:rPr>
          <w:rFonts w:ascii="Times New Roman" w:hAnsi="Times New Roman" w:cs="Times New Roman"/>
        </w:rPr>
        <w:t>4. Organizasyon Yapısı</w:t>
      </w:r>
      <w:bookmarkEnd w:id="6"/>
    </w:p>
    <w:p w14:paraId="381D6023" w14:textId="57E2D4B1" w:rsidR="00E816EF" w:rsidRDefault="003C4854" w:rsidP="00D01B33">
      <w:pPr>
        <w:spacing w:before="240" w:after="240"/>
        <w:ind w:right="63" w:firstLine="720"/>
        <w:rPr>
          <w:rFonts w:asciiTheme="minorHAnsi" w:hAnsiTheme="minorHAnsi" w:cstheme="minorHAnsi"/>
          <w:b/>
          <w:bCs/>
          <w:sz w:val="24"/>
          <w:szCs w:val="24"/>
        </w:rPr>
      </w:pPr>
      <w:r w:rsidRPr="00AB4686">
        <w:rPr>
          <w:b/>
        </w:rPr>
        <w:drawing>
          <wp:inline distT="0" distB="0" distL="0" distR="0" wp14:anchorId="3406656A" wp14:editId="6E9A336C">
            <wp:extent cx="5326196" cy="3486150"/>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38954" cy="3494501"/>
                    </a:xfrm>
                    <a:prstGeom prst="rect">
                      <a:avLst/>
                    </a:prstGeom>
                  </pic:spPr>
                </pic:pic>
              </a:graphicData>
            </a:graphic>
          </wp:inline>
        </w:drawing>
      </w:r>
    </w:p>
    <w:p w14:paraId="59FE00A5" w14:textId="77777777" w:rsidR="00E816EF" w:rsidRDefault="00E816EF" w:rsidP="00E816EF">
      <w:pPr>
        <w:spacing w:before="240" w:after="240"/>
        <w:ind w:right="63" w:firstLine="720"/>
        <w:jc w:val="both"/>
        <w:rPr>
          <w:rFonts w:asciiTheme="minorHAnsi" w:hAnsiTheme="minorHAnsi" w:cstheme="minorHAnsi"/>
          <w:b/>
          <w:bCs/>
          <w:sz w:val="24"/>
          <w:szCs w:val="24"/>
        </w:rPr>
      </w:pPr>
    </w:p>
    <w:p w14:paraId="26A4BCF0" w14:textId="260B33F2" w:rsidR="00F80B5E" w:rsidRPr="00D01B33" w:rsidRDefault="00E816EF" w:rsidP="00656960">
      <w:pPr>
        <w:pStyle w:val="Balk2"/>
        <w:rPr>
          <w:rFonts w:ascii="Times New Roman" w:hAnsi="Times New Roman" w:cs="Times New Roman"/>
        </w:rPr>
      </w:pPr>
      <w:bookmarkStart w:id="7" w:name="_Toc187937956"/>
      <w:r w:rsidRPr="00D01B33">
        <w:rPr>
          <w:rFonts w:ascii="Times New Roman" w:hAnsi="Times New Roman" w:cs="Times New Roman"/>
        </w:rPr>
        <w:t>5. İyileştirme Alanları</w:t>
      </w:r>
      <w:bookmarkEnd w:id="7"/>
    </w:p>
    <w:p w14:paraId="11160B76" w14:textId="3EE62A8D" w:rsidR="00D01B33" w:rsidRPr="002850E6" w:rsidRDefault="00D01B33" w:rsidP="00CF68F6">
      <w:pPr>
        <w:pStyle w:val="Bodytext20"/>
        <w:ind w:left="-567" w:right="-284" w:firstLine="141"/>
        <w:rPr>
          <w:rFonts w:cstheme="minorHAnsi"/>
          <w:bCs/>
          <w:noProof/>
          <w:sz w:val="22"/>
          <w:szCs w:val="22"/>
        </w:rPr>
      </w:pPr>
      <w:r w:rsidRPr="002850E6">
        <w:rPr>
          <w:rFonts w:cstheme="minorHAnsi"/>
          <w:bCs/>
          <w:noProof/>
          <w:sz w:val="22"/>
          <w:szCs w:val="22"/>
        </w:rPr>
        <w:t>Faaliyetlerimiz esas alınarak belirlenen iyileştirme alanları şu şekilde belirlenmiştir.</w:t>
      </w:r>
    </w:p>
    <w:p w14:paraId="2D007410" w14:textId="6805EB50" w:rsidR="00CF68F6" w:rsidRPr="002850E6" w:rsidRDefault="00CF68F6" w:rsidP="00756663">
      <w:pPr>
        <w:pStyle w:val="Bodytext20"/>
        <w:numPr>
          <w:ilvl w:val="0"/>
          <w:numId w:val="8"/>
        </w:numPr>
        <w:ind w:right="-284"/>
        <w:rPr>
          <w:rFonts w:cstheme="minorHAnsi"/>
          <w:bCs/>
          <w:noProof/>
          <w:sz w:val="22"/>
          <w:szCs w:val="22"/>
        </w:rPr>
      </w:pPr>
      <w:r w:rsidRPr="002850E6">
        <w:rPr>
          <w:rFonts w:cstheme="minorHAnsi"/>
          <w:bCs/>
          <w:noProof/>
          <w:sz w:val="22"/>
          <w:szCs w:val="22"/>
        </w:rPr>
        <w:t>Yapay zeka, dijital güvenlik ve dijital beceri eğitimleri gibi konularda daha fazla etkinlik düzenlenmeli.</w:t>
      </w:r>
    </w:p>
    <w:p w14:paraId="057156FE" w14:textId="77777777" w:rsidR="00CF68F6" w:rsidRPr="002850E6" w:rsidRDefault="00CF68F6" w:rsidP="00CF68F6">
      <w:pPr>
        <w:pStyle w:val="Bodytext20"/>
        <w:ind w:left="-567" w:right="-284" w:firstLine="141"/>
        <w:rPr>
          <w:rFonts w:cstheme="minorHAnsi"/>
          <w:bCs/>
          <w:noProof/>
          <w:sz w:val="22"/>
          <w:szCs w:val="22"/>
        </w:rPr>
      </w:pPr>
      <w:r w:rsidRPr="002850E6">
        <w:rPr>
          <w:rFonts w:cstheme="minorHAnsi"/>
          <w:bCs/>
          <w:noProof/>
          <w:sz w:val="22"/>
          <w:szCs w:val="22"/>
        </w:rPr>
        <w:tab/>
        <w:t>•</w:t>
      </w:r>
      <w:r w:rsidRPr="002850E6">
        <w:rPr>
          <w:rFonts w:cstheme="minorHAnsi"/>
          <w:bCs/>
          <w:noProof/>
          <w:sz w:val="22"/>
          <w:szCs w:val="22"/>
        </w:rPr>
        <w:tab/>
        <w:t>Çevrimiçi katılım imkânı sunularak erişim artırılabilir.</w:t>
      </w:r>
    </w:p>
    <w:p w14:paraId="68230532" w14:textId="1FFCED3A" w:rsidR="00CF68F6" w:rsidRPr="002850E6" w:rsidRDefault="0024750A" w:rsidP="00756663">
      <w:pPr>
        <w:pStyle w:val="Bodytext20"/>
        <w:numPr>
          <w:ilvl w:val="0"/>
          <w:numId w:val="8"/>
        </w:numPr>
        <w:ind w:right="-284"/>
        <w:rPr>
          <w:rFonts w:cstheme="minorHAnsi"/>
          <w:bCs/>
          <w:noProof/>
          <w:sz w:val="22"/>
          <w:szCs w:val="22"/>
        </w:rPr>
      </w:pPr>
      <w:r w:rsidRPr="002850E6">
        <w:rPr>
          <w:rFonts w:cstheme="minorHAnsi"/>
          <w:bCs/>
          <w:noProof/>
          <w:sz w:val="22"/>
          <w:szCs w:val="22"/>
        </w:rPr>
        <w:t>Sürdürülebilirlik Stratejisi bağlamında eğitim ve faaliyetlerin etki alanı artırılmalıdır.</w:t>
      </w:r>
    </w:p>
    <w:p w14:paraId="228B2E7A" w14:textId="77777777" w:rsidR="00CF68F6" w:rsidRPr="002850E6" w:rsidRDefault="00CF68F6" w:rsidP="00CF68F6">
      <w:pPr>
        <w:pStyle w:val="Bodytext20"/>
        <w:ind w:left="-567" w:right="-284" w:firstLine="141"/>
        <w:rPr>
          <w:rFonts w:cstheme="minorHAnsi"/>
          <w:bCs/>
          <w:noProof/>
          <w:sz w:val="22"/>
          <w:szCs w:val="22"/>
        </w:rPr>
      </w:pPr>
      <w:r w:rsidRPr="002850E6">
        <w:rPr>
          <w:rFonts w:cstheme="minorHAnsi"/>
          <w:bCs/>
          <w:noProof/>
          <w:sz w:val="22"/>
          <w:szCs w:val="22"/>
        </w:rPr>
        <w:tab/>
        <w:t>•</w:t>
      </w:r>
      <w:r w:rsidRPr="002850E6">
        <w:rPr>
          <w:rFonts w:cstheme="minorHAnsi"/>
          <w:bCs/>
          <w:noProof/>
          <w:sz w:val="22"/>
          <w:szCs w:val="22"/>
        </w:rPr>
        <w:tab/>
        <w:t>Bazı etkinlikler yıllık olarak düzenlenebilir ve daha geniş bir etki için sürekli projeler haline getirilebilir.</w:t>
      </w:r>
    </w:p>
    <w:p w14:paraId="5082B398" w14:textId="77777777" w:rsidR="00CF68F6" w:rsidRPr="002850E6" w:rsidRDefault="00CF68F6" w:rsidP="00CF68F6">
      <w:pPr>
        <w:pStyle w:val="Bodytext20"/>
        <w:ind w:left="-567" w:right="-284" w:firstLine="141"/>
        <w:rPr>
          <w:rFonts w:cstheme="minorHAnsi"/>
          <w:bCs/>
          <w:noProof/>
          <w:sz w:val="22"/>
          <w:szCs w:val="22"/>
        </w:rPr>
      </w:pPr>
      <w:r w:rsidRPr="002850E6">
        <w:rPr>
          <w:rFonts w:cstheme="minorHAnsi"/>
          <w:bCs/>
          <w:noProof/>
          <w:sz w:val="22"/>
          <w:szCs w:val="22"/>
        </w:rPr>
        <w:tab/>
        <w:t>•</w:t>
      </w:r>
      <w:r w:rsidRPr="002850E6">
        <w:rPr>
          <w:rFonts w:cstheme="minorHAnsi"/>
          <w:bCs/>
          <w:noProof/>
          <w:sz w:val="22"/>
          <w:szCs w:val="22"/>
        </w:rPr>
        <w:tab/>
        <w:t>Yerel yönetimlerle uzun vadeli iş birlikleri planlanmalı.</w:t>
      </w:r>
    </w:p>
    <w:p w14:paraId="4130ADAD" w14:textId="6AD384FA" w:rsidR="00CF68F6" w:rsidRPr="002850E6" w:rsidRDefault="0024750A" w:rsidP="00756663">
      <w:pPr>
        <w:pStyle w:val="Bodytext20"/>
        <w:numPr>
          <w:ilvl w:val="0"/>
          <w:numId w:val="8"/>
        </w:numPr>
        <w:ind w:right="-284"/>
        <w:rPr>
          <w:rFonts w:cstheme="minorHAnsi"/>
          <w:bCs/>
          <w:noProof/>
          <w:sz w:val="22"/>
          <w:szCs w:val="22"/>
        </w:rPr>
      </w:pPr>
      <w:r w:rsidRPr="002850E6">
        <w:rPr>
          <w:rFonts w:cstheme="minorHAnsi"/>
          <w:bCs/>
          <w:noProof/>
          <w:sz w:val="22"/>
          <w:szCs w:val="22"/>
        </w:rPr>
        <w:t>Geri Bildirim ve Ölçümleme yapılmalıdır.</w:t>
      </w:r>
    </w:p>
    <w:p w14:paraId="0383AF6D" w14:textId="77777777" w:rsidR="00CF68F6" w:rsidRPr="002850E6" w:rsidRDefault="00CF68F6" w:rsidP="00CF68F6">
      <w:pPr>
        <w:pStyle w:val="Bodytext20"/>
        <w:ind w:left="-567" w:right="-284" w:firstLine="141"/>
        <w:rPr>
          <w:rFonts w:cstheme="minorHAnsi"/>
          <w:bCs/>
          <w:noProof/>
          <w:sz w:val="22"/>
          <w:szCs w:val="22"/>
        </w:rPr>
      </w:pPr>
      <w:r w:rsidRPr="002850E6">
        <w:rPr>
          <w:rFonts w:cstheme="minorHAnsi"/>
          <w:bCs/>
          <w:noProof/>
          <w:sz w:val="22"/>
          <w:szCs w:val="22"/>
        </w:rPr>
        <w:tab/>
        <w:t>•</w:t>
      </w:r>
      <w:r w:rsidRPr="002850E6">
        <w:rPr>
          <w:rFonts w:cstheme="minorHAnsi"/>
          <w:bCs/>
          <w:noProof/>
          <w:sz w:val="22"/>
          <w:szCs w:val="22"/>
        </w:rPr>
        <w:tab/>
        <w:t>Etkinlik sonrası katılımcı memnuniyeti ve etkisi ölçülmesi gerekmektedir. Anket ve değerlendirme formları düzenlenecektir.</w:t>
      </w:r>
    </w:p>
    <w:p w14:paraId="6DED9973" w14:textId="77777777" w:rsidR="00CF68F6" w:rsidRPr="002850E6" w:rsidRDefault="00CF68F6" w:rsidP="00CF68F6">
      <w:pPr>
        <w:pStyle w:val="Bodytext20"/>
        <w:ind w:left="-567" w:right="-284" w:firstLine="141"/>
        <w:rPr>
          <w:rFonts w:cstheme="minorHAnsi"/>
          <w:bCs/>
          <w:noProof/>
          <w:sz w:val="22"/>
          <w:szCs w:val="22"/>
        </w:rPr>
      </w:pPr>
      <w:r w:rsidRPr="002850E6">
        <w:rPr>
          <w:rFonts w:cstheme="minorHAnsi"/>
          <w:bCs/>
          <w:noProof/>
          <w:sz w:val="22"/>
          <w:szCs w:val="22"/>
        </w:rPr>
        <w:tab/>
        <w:t>•</w:t>
      </w:r>
      <w:r w:rsidRPr="002850E6">
        <w:rPr>
          <w:rFonts w:cstheme="minorHAnsi"/>
          <w:bCs/>
          <w:noProof/>
          <w:sz w:val="22"/>
          <w:szCs w:val="22"/>
        </w:rPr>
        <w:tab/>
        <w:t>Etkinliklerin sonuçlarına dair raporlar hazırlanıp paylaşılacaktır.</w:t>
      </w:r>
    </w:p>
    <w:p w14:paraId="4F24BB1A" w14:textId="77777777" w:rsidR="00CF68F6" w:rsidRPr="002850E6" w:rsidRDefault="00CF68F6" w:rsidP="00CF68F6">
      <w:pPr>
        <w:pStyle w:val="Bodytext20"/>
        <w:ind w:left="-567" w:right="-284" w:firstLine="141"/>
        <w:rPr>
          <w:rFonts w:cstheme="minorHAnsi"/>
          <w:bCs/>
          <w:noProof/>
          <w:sz w:val="22"/>
          <w:szCs w:val="22"/>
        </w:rPr>
      </w:pPr>
      <w:r w:rsidRPr="002850E6">
        <w:rPr>
          <w:rFonts w:cstheme="minorHAnsi"/>
          <w:bCs/>
          <w:noProof/>
          <w:sz w:val="22"/>
          <w:szCs w:val="22"/>
        </w:rPr>
        <w:t>-Öğrenci ve Halk Katılımını Artırma</w:t>
      </w:r>
    </w:p>
    <w:p w14:paraId="654A2564" w14:textId="499DFDCF" w:rsidR="004B03C1" w:rsidRPr="002850E6" w:rsidRDefault="00CF68F6" w:rsidP="00414AD2">
      <w:pPr>
        <w:pStyle w:val="Bodytext20"/>
        <w:ind w:left="-567" w:right="-284" w:firstLine="141"/>
        <w:rPr>
          <w:rFonts w:cstheme="minorHAnsi"/>
          <w:bCs/>
          <w:noProof/>
          <w:sz w:val="22"/>
          <w:szCs w:val="22"/>
        </w:rPr>
      </w:pPr>
      <w:r w:rsidRPr="002850E6">
        <w:rPr>
          <w:rFonts w:cstheme="minorHAnsi"/>
          <w:bCs/>
          <w:noProof/>
          <w:sz w:val="22"/>
          <w:szCs w:val="22"/>
        </w:rPr>
        <w:lastRenderedPageBreak/>
        <w:tab/>
        <w:t>•</w:t>
      </w:r>
      <w:r w:rsidRPr="002850E6">
        <w:rPr>
          <w:rFonts w:cstheme="minorHAnsi"/>
          <w:bCs/>
          <w:noProof/>
          <w:sz w:val="22"/>
          <w:szCs w:val="22"/>
        </w:rPr>
        <w:tab/>
        <w:t>Öğrencilerin daha fazla aktif rol alabile</w:t>
      </w:r>
      <w:r w:rsidR="008729A1" w:rsidRPr="002850E6">
        <w:rPr>
          <w:rFonts w:cstheme="minorHAnsi"/>
          <w:bCs/>
          <w:noProof/>
          <w:sz w:val="22"/>
          <w:szCs w:val="22"/>
        </w:rPr>
        <w:t>ceği projeler geliştirilecektir</w:t>
      </w:r>
      <w:r w:rsidR="00656960" w:rsidRPr="002850E6">
        <w:rPr>
          <w:rFonts w:cstheme="minorHAnsi"/>
          <w:bCs/>
          <w:noProof/>
          <w:sz w:val="22"/>
          <w:szCs w:val="22"/>
        </w:rPr>
        <w:t>.</w:t>
      </w:r>
    </w:p>
    <w:p w14:paraId="4D1EC27E" w14:textId="04ECB504" w:rsidR="00656960" w:rsidRDefault="00656960" w:rsidP="00414AD2">
      <w:pPr>
        <w:pStyle w:val="Bodytext20"/>
        <w:ind w:left="-567" w:right="-284" w:firstLine="141"/>
        <w:rPr>
          <w:rFonts w:eastAsiaTheme="minorEastAsia"/>
          <w:sz w:val="22"/>
          <w:szCs w:val="22"/>
          <w:lang w:val="en-US" w:eastAsia="zh-CN"/>
        </w:rPr>
      </w:pPr>
    </w:p>
    <w:p w14:paraId="07E9138D" w14:textId="342B5C43" w:rsidR="00D01B33" w:rsidRDefault="00D01B33" w:rsidP="00414AD2">
      <w:pPr>
        <w:pStyle w:val="Bodytext20"/>
        <w:ind w:left="-567" w:right="-284" w:firstLine="141"/>
        <w:rPr>
          <w:rFonts w:eastAsiaTheme="minorEastAsia"/>
          <w:sz w:val="22"/>
          <w:szCs w:val="22"/>
          <w:lang w:val="en-US" w:eastAsia="zh-CN"/>
        </w:rPr>
      </w:pPr>
    </w:p>
    <w:p w14:paraId="7E7F55A5" w14:textId="21A04080" w:rsidR="00D01B33" w:rsidRDefault="00D01B33" w:rsidP="00414AD2">
      <w:pPr>
        <w:pStyle w:val="Bodytext20"/>
        <w:ind w:left="-567" w:right="-284" w:firstLine="141"/>
        <w:rPr>
          <w:rFonts w:eastAsiaTheme="minorEastAsia"/>
          <w:sz w:val="22"/>
          <w:szCs w:val="22"/>
          <w:lang w:val="en-US" w:eastAsia="zh-CN"/>
        </w:rPr>
      </w:pPr>
    </w:p>
    <w:p w14:paraId="1BD72114" w14:textId="3F9D7EAF" w:rsidR="00D01B33" w:rsidRDefault="00D01B33" w:rsidP="00414AD2">
      <w:pPr>
        <w:pStyle w:val="Bodytext20"/>
        <w:ind w:left="-567" w:right="-284" w:firstLine="141"/>
        <w:rPr>
          <w:rFonts w:eastAsiaTheme="minorEastAsia"/>
          <w:sz w:val="22"/>
          <w:szCs w:val="22"/>
          <w:lang w:val="en-US" w:eastAsia="zh-CN"/>
        </w:rPr>
      </w:pPr>
    </w:p>
    <w:p w14:paraId="1811DDB0" w14:textId="7D41BA9C" w:rsidR="00D01B33" w:rsidRDefault="00D01B33" w:rsidP="00414AD2">
      <w:pPr>
        <w:pStyle w:val="Bodytext20"/>
        <w:ind w:left="-567" w:right="-284" w:firstLine="141"/>
        <w:rPr>
          <w:rFonts w:eastAsiaTheme="minorEastAsia"/>
          <w:sz w:val="22"/>
          <w:szCs w:val="22"/>
          <w:lang w:val="en-US" w:eastAsia="zh-CN"/>
        </w:rPr>
      </w:pPr>
    </w:p>
    <w:p w14:paraId="5DA0F20C" w14:textId="1260A49D" w:rsidR="00D01B33" w:rsidRDefault="00D01B33" w:rsidP="00414AD2">
      <w:pPr>
        <w:pStyle w:val="Bodytext20"/>
        <w:ind w:left="-567" w:right="-284" w:firstLine="141"/>
        <w:rPr>
          <w:rFonts w:eastAsiaTheme="minorEastAsia"/>
          <w:sz w:val="22"/>
          <w:szCs w:val="22"/>
          <w:lang w:val="en-US" w:eastAsia="zh-CN"/>
        </w:rPr>
      </w:pPr>
    </w:p>
    <w:p w14:paraId="2097E19F" w14:textId="5D59E518" w:rsidR="00D01B33" w:rsidRDefault="00D01B33" w:rsidP="00414AD2">
      <w:pPr>
        <w:pStyle w:val="Bodytext20"/>
        <w:ind w:left="-567" w:right="-284" w:firstLine="141"/>
        <w:rPr>
          <w:rFonts w:eastAsiaTheme="minorEastAsia"/>
          <w:sz w:val="22"/>
          <w:szCs w:val="22"/>
          <w:lang w:val="en-US" w:eastAsia="zh-CN"/>
        </w:rPr>
      </w:pPr>
    </w:p>
    <w:p w14:paraId="5CB6B610" w14:textId="12621677" w:rsidR="00D01B33" w:rsidRDefault="00D01B33" w:rsidP="00414AD2">
      <w:pPr>
        <w:pStyle w:val="Bodytext20"/>
        <w:ind w:left="-567" w:right="-284" w:firstLine="141"/>
        <w:rPr>
          <w:rFonts w:eastAsiaTheme="minorEastAsia"/>
          <w:sz w:val="22"/>
          <w:szCs w:val="22"/>
          <w:lang w:val="en-US" w:eastAsia="zh-CN"/>
        </w:rPr>
      </w:pPr>
    </w:p>
    <w:p w14:paraId="580480F0" w14:textId="438C10BA" w:rsidR="00D01B33" w:rsidRDefault="00D01B33" w:rsidP="00414AD2">
      <w:pPr>
        <w:pStyle w:val="Bodytext20"/>
        <w:ind w:left="-567" w:right="-284" w:firstLine="141"/>
        <w:rPr>
          <w:rFonts w:eastAsiaTheme="minorEastAsia"/>
          <w:sz w:val="22"/>
          <w:szCs w:val="22"/>
          <w:lang w:val="en-US" w:eastAsia="zh-CN"/>
        </w:rPr>
      </w:pPr>
    </w:p>
    <w:p w14:paraId="6F6A82B3" w14:textId="77777777" w:rsidR="00D01B33" w:rsidRDefault="00D01B33" w:rsidP="00414AD2">
      <w:pPr>
        <w:pStyle w:val="Bodytext20"/>
        <w:ind w:left="-567" w:right="-284" w:firstLine="141"/>
        <w:rPr>
          <w:rFonts w:eastAsiaTheme="minorEastAsia"/>
          <w:sz w:val="22"/>
          <w:szCs w:val="22"/>
          <w:lang w:val="en-US" w:eastAsia="zh-CN"/>
        </w:rPr>
      </w:pPr>
    </w:p>
    <w:p w14:paraId="083A8744" w14:textId="59E08A7F" w:rsidR="00656960" w:rsidRDefault="00656960" w:rsidP="00414AD2">
      <w:pPr>
        <w:pStyle w:val="Bodytext20"/>
        <w:ind w:left="-567" w:right="-284" w:firstLine="141"/>
        <w:rPr>
          <w:rFonts w:eastAsiaTheme="minorEastAsia"/>
          <w:sz w:val="22"/>
          <w:szCs w:val="22"/>
          <w:lang w:val="en-US" w:eastAsia="zh-CN"/>
        </w:rPr>
      </w:pPr>
    </w:p>
    <w:p w14:paraId="162E1DAE" w14:textId="52CE110E" w:rsidR="00656960" w:rsidRDefault="00656960" w:rsidP="00414AD2">
      <w:pPr>
        <w:pStyle w:val="Bodytext20"/>
        <w:ind w:left="-567" w:right="-284" w:firstLine="141"/>
        <w:rPr>
          <w:rFonts w:eastAsiaTheme="minorEastAsia"/>
          <w:sz w:val="22"/>
          <w:szCs w:val="22"/>
          <w:lang w:val="en-US" w:eastAsia="zh-CN"/>
        </w:rPr>
      </w:pPr>
    </w:p>
    <w:p w14:paraId="46713308" w14:textId="4294888C" w:rsidR="00656960" w:rsidRPr="00D01B33" w:rsidRDefault="00D01B33" w:rsidP="00D01B33">
      <w:pPr>
        <w:pStyle w:val="Balk1"/>
        <w:jc w:val="center"/>
        <w:rPr>
          <w:rFonts w:eastAsiaTheme="minorEastAsia"/>
          <w:color w:val="auto"/>
          <w:sz w:val="36"/>
          <w:szCs w:val="36"/>
          <w:lang w:val="en-US" w:eastAsia="zh-CN"/>
        </w:rPr>
      </w:pPr>
      <w:r w:rsidRPr="00D01B33">
        <w:rPr>
          <w:rFonts w:eastAsiaTheme="minorEastAsia"/>
          <w:color w:val="auto"/>
          <w:sz w:val="36"/>
          <w:szCs w:val="36"/>
          <w:lang w:val="en-US" w:eastAsia="zh-CN"/>
        </w:rPr>
        <w:t>YÖKAK DERECELİ DEĞERLENDİRME ANAHTARI KULLANILARAK ELE ALINAN BAŞLIKLAR</w:t>
      </w:r>
    </w:p>
    <w:p w14:paraId="4E763E4E" w14:textId="1FAAE36B" w:rsidR="00656960" w:rsidRPr="00D01B33" w:rsidRDefault="00656960" w:rsidP="00414AD2">
      <w:pPr>
        <w:pStyle w:val="Bodytext20"/>
        <w:ind w:left="-567" w:right="-284" w:firstLine="141"/>
        <w:rPr>
          <w:rFonts w:eastAsiaTheme="minorEastAsia"/>
          <w:sz w:val="36"/>
          <w:szCs w:val="36"/>
          <w:lang w:val="en-US" w:eastAsia="zh-CN"/>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9B7063" w:rsidRPr="00766111" w14:paraId="7E8F5B2D" w14:textId="77777777" w:rsidTr="009B7063">
        <w:trPr>
          <w:trHeight w:val="170"/>
        </w:trPr>
        <w:tc>
          <w:tcPr>
            <w:tcW w:w="10314" w:type="dxa"/>
            <w:gridSpan w:val="5"/>
            <w:tcBorders>
              <w:left w:val="single" w:sz="4" w:space="0" w:color="auto"/>
            </w:tcBorders>
            <w:shd w:val="clear" w:color="auto" w:fill="auto"/>
          </w:tcPr>
          <w:p w14:paraId="5322F149" w14:textId="1DF3A4BC" w:rsidR="009B7063" w:rsidRPr="00D01B33" w:rsidRDefault="009B7063" w:rsidP="00D01B33">
            <w:pPr>
              <w:pStyle w:val="Balk1"/>
              <w:rPr>
                <w:color w:val="auto"/>
                <w:sz w:val="28"/>
                <w:szCs w:val="28"/>
              </w:rPr>
            </w:pPr>
            <w:bookmarkStart w:id="8" w:name="_Toc187937957"/>
            <w:r w:rsidRPr="00D01B33">
              <w:rPr>
                <w:color w:val="auto"/>
                <w:sz w:val="28"/>
                <w:szCs w:val="28"/>
              </w:rPr>
              <w:lastRenderedPageBreak/>
              <w:t>YÖKAK DERECELİ DEĞERLENDİRME ANAHTARI KULLANILARAK ELE ALINAN BAŞLIKLAR</w:t>
            </w:r>
            <w:bookmarkEnd w:id="8"/>
          </w:p>
        </w:tc>
      </w:tr>
      <w:tr w:rsidR="004B03C1" w:rsidRPr="00766111" w14:paraId="52FDA772" w14:textId="77777777" w:rsidTr="009B7063">
        <w:trPr>
          <w:trHeight w:val="170"/>
        </w:trPr>
        <w:tc>
          <w:tcPr>
            <w:tcW w:w="10314" w:type="dxa"/>
            <w:gridSpan w:val="5"/>
            <w:tcBorders>
              <w:left w:val="single" w:sz="4" w:space="0" w:color="auto"/>
            </w:tcBorders>
            <w:shd w:val="clear" w:color="auto" w:fill="auto"/>
          </w:tcPr>
          <w:p w14:paraId="5A218524" w14:textId="193656F0" w:rsidR="004B03C1" w:rsidRPr="00766111" w:rsidRDefault="009B7063" w:rsidP="00796A12">
            <w:pPr>
              <w:pStyle w:val="b1"/>
              <w:framePr w:hSpace="0" w:wrap="auto" w:vAnchor="margin" w:hAnchor="text" w:xAlign="left" w:yAlign="inline"/>
              <w:jc w:val="center"/>
              <w:rPr>
                <w:color w:val="000000"/>
              </w:rPr>
            </w:pPr>
            <w:r w:rsidRPr="00766111">
              <w:t>A. LİDERLİK, YÖNETİŞİM ve KALİTE</w:t>
            </w:r>
            <w:r w:rsidR="0097367A">
              <w:t xml:space="preserve"> </w:t>
            </w:r>
          </w:p>
        </w:tc>
      </w:tr>
      <w:tr w:rsidR="004B03C1" w:rsidRPr="00766111" w14:paraId="6BDDED0D" w14:textId="77777777" w:rsidTr="009B7063">
        <w:trPr>
          <w:trHeight w:val="196"/>
        </w:trPr>
        <w:tc>
          <w:tcPr>
            <w:tcW w:w="10314" w:type="dxa"/>
            <w:gridSpan w:val="5"/>
            <w:tcBorders>
              <w:left w:val="single" w:sz="4" w:space="0" w:color="auto"/>
            </w:tcBorders>
            <w:shd w:val="clear" w:color="auto" w:fill="auto"/>
            <w:vAlign w:val="center"/>
          </w:tcPr>
          <w:p w14:paraId="680D936F" w14:textId="7EC46663" w:rsidR="004B03C1" w:rsidRPr="00766111" w:rsidRDefault="009B7063" w:rsidP="004A0FB9">
            <w:pPr>
              <w:spacing w:line="276" w:lineRule="auto"/>
              <w:rPr>
                <w:b/>
                <w:color w:val="000000"/>
                <w:sz w:val="24"/>
                <w:szCs w:val="24"/>
              </w:rPr>
            </w:pPr>
            <w:r w:rsidRPr="00632CDD">
              <w:rPr>
                <w:b/>
              </w:rPr>
              <w:t>A.1. Liderlik ve Kalite</w:t>
            </w:r>
          </w:p>
        </w:tc>
      </w:tr>
      <w:tr w:rsidR="004B03C1" w:rsidRPr="00766111" w14:paraId="014992C6" w14:textId="77777777" w:rsidTr="009B7063">
        <w:trPr>
          <w:trHeight w:val="196"/>
        </w:trPr>
        <w:tc>
          <w:tcPr>
            <w:tcW w:w="10314" w:type="dxa"/>
            <w:gridSpan w:val="5"/>
            <w:tcBorders>
              <w:left w:val="single" w:sz="4" w:space="0" w:color="auto"/>
            </w:tcBorders>
            <w:shd w:val="clear" w:color="auto" w:fill="auto"/>
            <w:vAlign w:val="center"/>
          </w:tcPr>
          <w:p w14:paraId="1613AAC6" w14:textId="7EF58DEC" w:rsidR="004A0FB9" w:rsidRDefault="009B7063" w:rsidP="004A0FB9">
            <w:pPr>
              <w:spacing w:line="276" w:lineRule="auto"/>
              <w:jc w:val="both"/>
              <w:rPr>
                <w:rFonts w:asciiTheme="minorHAnsi" w:eastAsia="CamberW04-Regular" w:hAnsiTheme="minorHAnsi" w:cstheme="minorHAnsi"/>
                <w:b/>
                <w:bCs/>
                <w:color w:val="2F5496" w:themeColor="accent1" w:themeShade="BF"/>
                <w:spacing w:val="-2"/>
              </w:rPr>
            </w:pPr>
            <w:r w:rsidRPr="00632CDD">
              <w:rPr>
                <w:b/>
                <w:u w:val="single"/>
              </w:rPr>
              <w:t>A.1.1. İç kalite güvencesi mekanizmaları</w:t>
            </w:r>
            <w:r w:rsidR="00285BCA">
              <w:rPr>
                <w:b/>
                <w:u w:val="single"/>
              </w:rPr>
              <w:t xml:space="preserve"> </w:t>
            </w:r>
          </w:p>
          <w:p w14:paraId="7AC1BB9D" w14:textId="77777777" w:rsidR="004A0FB9" w:rsidRPr="00332022" w:rsidRDefault="004A0FB9" w:rsidP="004A0FB9">
            <w:pPr>
              <w:pStyle w:val="Balk2"/>
            </w:pPr>
            <w:bookmarkStart w:id="9" w:name="_Toc124419412"/>
            <w:bookmarkStart w:id="10" w:name="_Toc155822560"/>
            <w:bookmarkStart w:id="11" w:name="_Toc187937958"/>
            <w:r w:rsidRPr="00332022">
              <w:t>A.1. Liderlik ve Kalite</w:t>
            </w:r>
            <w:bookmarkEnd w:id="9"/>
            <w:bookmarkEnd w:id="10"/>
            <w:bookmarkEnd w:id="11"/>
          </w:p>
          <w:p w14:paraId="75477975" w14:textId="77777777" w:rsidR="004A0FB9" w:rsidRPr="00332022" w:rsidRDefault="004A0FB9" w:rsidP="004A0FB9">
            <w:pPr>
              <w:pStyle w:val="ListeParagraf"/>
              <w:ind w:firstLine="708"/>
              <w:jc w:val="both"/>
              <w:rPr>
                <w:rFonts w:cstheme="minorHAnsi"/>
                <w:bCs/>
              </w:rPr>
            </w:pPr>
            <w:r>
              <w:rPr>
                <w:rFonts w:cstheme="minorHAnsi"/>
                <w:bCs/>
              </w:rPr>
              <w:t xml:space="preserve">Birimimizdeki </w:t>
            </w:r>
            <w:r w:rsidRPr="00332022">
              <w:rPr>
                <w:rFonts w:cstheme="minorHAnsi"/>
                <w:bCs/>
              </w:rPr>
              <w:t xml:space="preserve">öğretim elemanlarımız, üniversitemiz kalite otomasyon sistemine akredite edilmiştir. Öğretim elemanları kendi kullanıcı adı ve şifresi ile kalite otomasyon sistemine giriş yapabilmektedirler. Kalite otomasyon sistemi içinde tanımlı süreçler, formlar, dokümanlar ve talimatlar yer almaktadır. Üniversitemiz tüm iş ve işlemlerinde KYS sistemi kullandığından tüm öğretim elemanları kalite kültürünü benimsemekte ve kalite kültürü yaygınlaşmaktadır. </w:t>
            </w:r>
          </w:p>
          <w:p w14:paraId="520B6E6C" w14:textId="77777777" w:rsidR="004A0FB9" w:rsidRPr="00332022" w:rsidRDefault="004A0FB9" w:rsidP="004A0FB9">
            <w:pPr>
              <w:pStyle w:val="ListeParagraf"/>
              <w:ind w:firstLine="708"/>
              <w:jc w:val="both"/>
              <w:rPr>
                <w:rFonts w:cstheme="minorHAnsi"/>
                <w:bCs/>
              </w:rPr>
            </w:pPr>
            <w:r w:rsidRPr="00332022">
              <w:rPr>
                <w:rFonts w:cstheme="minorHAnsi"/>
                <w:bCs/>
              </w:rPr>
              <w:t xml:space="preserve">Üniversite kalite politikası ve stratejik plan doğrultusunda bölüm ve MYO bazında hedef, eylem, risk ve fırsatlar belirlenmektedir. Bu belirlenimler izleme yöntemleri ile takip edilmekte ayrıca iç ve dış tetkike tabi tutulmaktadır. Bölüm kalite temsilcisi ve bölümün tüm öğretim elemanları sürece dahil edilerek kalite kültürü arttırılmaktadır. </w:t>
            </w:r>
          </w:p>
          <w:p w14:paraId="1B97F4E3" w14:textId="77777777" w:rsidR="004A0FB9" w:rsidRPr="00332022" w:rsidRDefault="004A0FB9" w:rsidP="004A0FB9">
            <w:pPr>
              <w:pStyle w:val="ListeParagraf"/>
              <w:ind w:firstLine="708"/>
              <w:jc w:val="both"/>
              <w:rPr>
                <w:rFonts w:cstheme="minorHAnsi"/>
                <w:shd w:val="clear" w:color="auto" w:fill="FFFFFF"/>
              </w:rPr>
            </w:pPr>
            <w:r w:rsidRPr="00332022">
              <w:rPr>
                <w:rFonts w:cstheme="minorHAnsi"/>
                <w:bCs/>
              </w:rPr>
              <w:t xml:space="preserve">Üniversite kalite komisyonu kalite kültürünün yaygınlaşması ve birimlere aktarılması için eğitimler vermekte her bölümün öğretim elemanları bu eğitimlere katılmaktadır. </w:t>
            </w:r>
            <w:r w:rsidRPr="00332022">
              <w:rPr>
                <w:rFonts w:cstheme="minorHAnsi"/>
              </w:rPr>
              <w:t xml:space="preserve">Eğitim öğretim süreçlerinde Planla – Uygula – Kontrol et – Önlem al (PUKÖ) döngüsü yeniden yapılandırılmıştır. Program ve müfredat geliştirme komisyonlarına ilgili yönetmelik çerçevesinde bölümle ilgili sektörden en az iki temsilci, en az bir sivil toplum örgütü temsilcisi ve en az bir çalışan bölüm mezunu dahil edilmiştir. </w:t>
            </w:r>
            <w:r w:rsidRPr="00332022">
              <w:rPr>
                <w:rFonts w:cstheme="minorHAnsi"/>
                <w:shd w:val="clear" w:color="auto" w:fill="FFFFFF"/>
              </w:rPr>
              <w:t>Müfredatı Geliştirme Toplantılarında birim öğretim elemanları ile sektörel temsilciler bir araya gelmekte, Danışmanlar Kurulunda bölüm öğretim elemanları ile öğrenci temsilcileri bir araya gelmektedir. Her toplantıda bölümün hedefleri, müfredatın güncelliği, iş birlikleri ve taleplerin değerlendirilmesi yapılmaktadır. Bu sayede kalitenin de öngördüğü hedefler belirlenerek dış ve iç paydaşların aktif katılımı sağlanmakta ve sürekli iyileştirme hedefi doğrultusunda faaliyetler gerçekleştirilmektedir.</w:t>
            </w:r>
          </w:p>
          <w:p w14:paraId="73F509E3" w14:textId="04F6F3AA" w:rsidR="00414AD2" w:rsidRPr="00A105B2" w:rsidRDefault="004A0FB9" w:rsidP="00414AD2">
            <w:pPr>
              <w:pStyle w:val="AralkYok"/>
              <w:ind w:firstLine="708"/>
              <w:jc w:val="both"/>
            </w:pPr>
            <w:r w:rsidRPr="00332022">
              <w:t>Birimimiz 202</w:t>
            </w:r>
            <w:r w:rsidR="00414AD2">
              <w:t>4</w:t>
            </w:r>
            <w:r w:rsidRPr="00332022">
              <w:t xml:space="preserve"> hedefleri, Kalite Hedefleri ve Eylem Formu ile birim öğretim elemanları tarafından hazırlanmakta ve ilgili hedefler hazırlanırken öğrencilerden, dış paydaşlardan ve STK temsilcilerinden gelen talepler dikkate alınmaktadır. Planlanan hedeflerin takip edilmesi için ise Süreç İzleme Faaliyet Formu kullanılmaktadır. Faaliyet düzenleyen öğretim elemanları Bölüm Kalite Temsilcisine bilgi vererek yıl içerisinde gerçekleşen faaliyetlerin süreç izleme formuna işlenmesini sağlamaktadır. Hedeflerin gerçekleşmesi hakkında da Bölüm Kalite Temsilcisi tarafından öğretim elemanlarına bilgi verilmektedir. 30.12.202</w:t>
            </w:r>
            <w:r>
              <w:t>4 tarihinde yıl</w:t>
            </w:r>
            <w:r w:rsidRPr="00332022">
              <w:t>sonu hedeflerinin gözden geçirilmesi ve gelecek yıl hedefleri belirlenimi için bölüm içi toplantı organize edilmiştir. İlgili toplantıda alınacak kararlar doğrultusunda 202</w:t>
            </w:r>
            <w:r w:rsidR="00470181">
              <w:t>5</w:t>
            </w:r>
            <w:r w:rsidRPr="00332022">
              <w:t xml:space="preserve"> yılı hedefleri belirlenecek, risk ve fırsatlar oluşturulacak ve</w:t>
            </w:r>
            <w:r>
              <w:t xml:space="preserve"> </w:t>
            </w:r>
            <w:r w:rsidRPr="00332022">
              <w:t xml:space="preserve">dış paydaşlar revize edilecektir. Yapılan planlama faaliyetleri ise bölüm panosunda yayınlanacaktır. Ayrıca bölüm Müfredatı Geliştirme Toplantılarında müfredat ve hedeflerini dış paydaşlarına açmakta ve görüş almaktadır. Bu süreçler dahilinde yönetsel faaliyetler hakkında kamuoyunu bilgilendirme ve hesap verebilirlik mekanizmaları işletilmektedir. </w:t>
            </w:r>
          </w:p>
          <w:p w14:paraId="38D0AE19" w14:textId="77777777" w:rsidR="00414AD2" w:rsidRPr="00DF1C6B" w:rsidRDefault="00414AD2" w:rsidP="00414AD2">
            <w:pPr>
              <w:spacing w:before="120"/>
              <w:ind w:firstLine="720"/>
              <w:jc w:val="both"/>
            </w:pPr>
            <w:r w:rsidRPr="00DF1C6B">
              <w:rPr>
                <w:color w:val="000000"/>
              </w:rPr>
              <w:t>Üniversitenin Stratejik Planı ve Kalite Politikası doğrultusunda fakültemizin vizyon ve misyonu belirlenmiştir. Üniversitenin stratejik plan ve hedefleri, değerleri esas alınarak</w:t>
            </w:r>
            <w:r w:rsidRPr="00DF1C6B">
              <w:rPr>
                <w:rFonts w:cs="Calibri Light"/>
              </w:rPr>
              <w:t xml:space="preserve"> Kalite Komisyonu tarafından Süreç/Faaliyet Planları yapılmaktadır. Bu kapsamda Kalite Hedefleri ve Eylem Planı Formu, Riskler/Fırsatlar Listesi hazırlanmaktadır. </w:t>
            </w:r>
            <w:r w:rsidRPr="00DF1C6B">
              <w:rPr>
                <w:color w:val="000000"/>
              </w:rPr>
              <w:t xml:space="preserve">Ayrıca </w:t>
            </w:r>
            <w:r>
              <w:t>Yüsekokulumuzun</w:t>
            </w:r>
            <w:r w:rsidRPr="00DF1C6B">
              <w:t xml:space="preserve"> gerçekleştirdiği faaliyetler, altı ayda bir Faaliyet Bilgi Sistemine girilmektedir.</w:t>
            </w:r>
          </w:p>
          <w:p w14:paraId="38B3CCE6" w14:textId="77777777" w:rsidR="00414AD2" w:rsidRPr="00CC500B" w:rsidRDefault="00414AD2" w:rsidP="00414AD2">
            <w:pPr>
              <w:spacing w:before="120"/>
              <w:ind w:firstLine="720"/>
              <w:jc w:val="both"/>
            </w:pPr>
            <w:r w:rsidRPr="00DF1C6B">
              <w:t>Fakültemizde Kalite Yönetim Koordinatörlüğü’nün Kalite Yönetim Sistemi şartları gereği MEÜ Süreçleri, MEÜ Prosedürleri, MEÜ Talimatları, MEÜ Formları, MEÜ Cihaz Kullanım Talimatları, MEÜ Dış Kaynaklı Dokümanları, MEÜ Kalite El Kitabı, MEÜ Görev Tanımları, MEÜ Kalite Hedefleri, MEÜ Organizasyon Şemaları oluşturulmuştur. Kalite Yönetim Sistemi kapsamında yapılan çalışmalar aynı zamanda Üniversite’nin İç Kontrol Standartları Ey</w:t>
            </w:r>
            <w:r>
              <w:t>lem Planına da destek olmaktadır.</w:t>
            </w:r>
          </w:p>
          <w:p w14:paraId="64C868E5" w14:textId="77777777" w:rsidR="00414AD2" w:rsidRDefault="00414AD2" w:rsidP="00414AD2">
            <w:pPr>
              <w:ind w:left="567"/>
              <w:rPr>
                <w:i/>
              </w:rPr>
            </w:pPr>
          </w:p>
          <w:p w14:paraId="2D5285A1" w14:textId="21574C21" w:rsidR="004A0FB9" w:rsidRDefault="004A0FB9" w:rsidP="004A0FB9">
            <w:pPr>
              <w:spacing w:line="276" w:lineRule="auto"/>
              <w:jc w:val="both"/>
              <w:rPr>
                <w:b/>
                <w:color w:val="000000"/>
                <w:sz w:val="24"/>
                <w:szCs w:val="24"/>
              </w:rPr>
            </w:pPr>
          </w:p>
          <w:p w14:paraId="2D10632F" w14:textId="00F91D08" w:rsidR="00414AD2" w:rsidRDefault="00414AD2" w:rsidP="004A0FB9">
            <w:pPr>
              <w:spacing w:line="276" w:lineRule="auto"/>
              <w:jc w:val="both"/>
              <w:rPr>
                <w:b/>
                <w:color w:val="000000"/>
                <w:sz w:val="24"/>
                <w:szCs w:val="24"/>
              </w:rPr>
            </w:pPr>
          </w:p>
          <w:p w14:paraId="6FDB7A05" w14:textId="544FC444" w:rsidR="00414AD2" w:rsidRDefault="00414AD2" w:rsidP="004A0FB9">
            <w:pPr>
              <w:spacing w:line="276" w:lineRule="auto"/>
              <w:jc w:val="both"/>
              <w:rPr>
                <w:b/>
                <w:color w:val="000000"/>
                <w:sz w:val="24"/>
                <w:szCs w:val="24"/>
              </w:rPr>
            </w:pPr>
          </w:p>
          <w:p w14:paraId="13293A93" w14:textId="77777777" w:rsidR="00414AD2" w:rsidRPr="00455997" w:rsidRDefault="00414AD2" w:rsidP="004A0FB9">
            <w:pPr>
              <w:spacing w:line="276" w:lineRule="auto"/>
              <w:jc w:val="both"/>
              <w:rPr>
                <w:b/>
                <w:color w:val="000000"/>
                <w:sz w:val="24"/>
                <w:szCs w:val="24"/>
              </w:rPr>
            </w:pPr>
          </w:p>
          <w:p w14:paraId="187951F3" w14:textId="44A2FFB0" w:rsidR="004B03C1" w:rsidRPr="00455997" w:rsidRDefault="004B03C1" w:rsidP="009465C2">
            <w:pPr>
              <w:spacing w:line="276" w:lineRule="auto"/>
              <w:jc w:val="both"/>
              <w:rPr>
                <w:b/>
                <w:color w:val="000000"/>
                <w:sz w:val="24"/>
                <w:szCs w:val="24"/>
              </w:rPr>
            </w:pPr>
          </w:p>
        </w:tc>
      </w:tr>
      <w:tr w:rsidR="004B03C1" w:rsidRPr="00766111" w14:paraId="06703DB7" w14:textId="77777777" w:rsidTr="009B7063">
        <w:trPr>
          <w:trHeight w:val="196"/>
        </w:trPr>
        <w:tc>
          <w:tcPr>
            <w:tcW w:w="10314" w:type="dxa"/>
            <w:gridSpan w:val="5"/>
            <w:tcBorders>
              <w:left w:val="single" w:sz="4" w:space="0" w:color="auto"/>
            </w:tcBorders>
            <w:shd w:val="clear" w:color="auto" w:fill="auto"/>
            <w:vAlign w:val="center"/>
          </w:tcPr>
          <w:p w14:paraId="7E9071F2" w14:textId="77777777" w:rsidR="004B03C1" w:rsidRDefault="004B03C1" w:rsidP="009B7063">
            <w:pPr>
              <w:spacing w:line="276" w:lineRule="auto"/>
              <w:rPr>
                <w:b/>
                <w:color w:val="000000"/>
                <w:sz w:val="24"/>
                <w:szCs w:val="24"/>
              </w:rPr>
            </w:pPr>
            <w:r>
              <w:rPr>
                <w:b/>
              </w:rPr>
              <w:lastRenderedPageBreak/>
              <w:t>Alt ölçüt ile ilgili değerlendirme (Puanla ilgili kutucuğu işaretleyiniz)</w:t>
            </w:r>
          </w:p>
        </w:tc>
      </w:tr>
      <w:tr w:rsidR="004B03C1" w:rsidRPr="00766111" w14:paraId="22D4EB82" w14:textId="77777777" w:rsidTr="009B7063">
        <w:trPr>
          <w:trHeight w:val="196"/>
        </w:trPr>
        <w:tc>
          <w:tcPr>
            <w:tcW w:w="2373" w:type="dxa"/>
            <w:tcBorders>
              <w:left w:val="single" w:sz="4" w:space="0" w:color="auto"/>
            </w:tcBorders>
            <w:shd w:val="clear" w:color="auto" w:fill="auto"/>
            <w:vAlign w:val="bottom"/>
          </w:tcPr>
          <w:p w14:paraId="1AFC4A9B"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5BC6EDD4"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799ECFD4"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5C97F4D8"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4C98F3FC" w14:textId="77777777" w:rsidR="004B03C1" w:rsidRPr="00766111" w:rsidRDefault="004B03C1" w:rsidP="009B7063">
            <w:pPr>
              <w:spacing w:line="276" w:lineRule="auto"/>
              <w:jc w:val="center"/>
              <w:rPr>
                <w:b/>
              </w:rPr>
            </w:pPr>
            <w:r w:rsidRPr="00766111">
              <w:rPr>
                <w:b/>
              </w:rPr>
              <w:t>5</w:t>
            </w:r>
          </w:p>
        </w:tc>
      </w:tr>
      <w:tr w:rsidR="004B03C1" w:rsidRPr="00766111" w14:paraId="4455D454" w14:textId="77777777" w:rsidTr="009B7063">
        <w:trPr>
          <w:trHeight w:val="196"/>
        </w:trPr>
        <w:sdt>
          <w:sdtPr>
            <w:rPr>
              <w:b/>
            </w:rPr>
            <w:id w:val="-80508428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5D5B8F59"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933173962"/>
            <w14:checkbox>
              <w14:checked w14:val="0"/>
              <w14:checkedState w14:val="2612" w14:font="MS Gothic"/>
              <w14:uncheckedState w14:val="2610" w14:font="MS Gothic"/>
            </w14:checkbox>
          </w:sdtPr>
          <w:sdtEndPr/>
          <w:sdtContent>
            <w:tc>
              <w:tcPr>
                <w:tcW w:w="1957" w:type="dxa"/>
                <w:shd w:val="clear" w:color="auto" w:fill="auto"/>
                <w:vAlign w:val="bottom"/>
              </w:tcPr>
              <w:p w14:paraId="1C974138"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c>
          <w:tcPr>
            <w:tcW w:w="2017" w:type="dxa"/>
            <w:shd w:val="clear" w:color="auto" w:fill="auto"/>
            <w:vAlign w:val="bottom"/>
          </w:tcPr>
          <w:p w14:paraId="71ADCCCB" w14:textId="0E88CC42" w:rsidR="004B03C1" w:rsidRPr="00766111" w:rsidRDefault="0020275D" w:rsidP="009B7063">
            <w:pPr>
              <w:spacing w:line="276" w:lineRule="auto"/>
              <w:jc w:val="center"/>
              <w:rPr>
                <w:b/>
              </w:rPr>
            </w:pPr>
            <w:sdt>
              <w:sdtPr>
                <w:rPr>
                  <w:b/>
                </w:rPr>
                <w:id w:val="-115607610"/>
                <w14:checkbox>
                  <w14:checked w14:val="1"/>
                  <w14:checkedState w14:val="2612" w14:font="MS Gothic"/>
                  <w14:uncheckedState w14:val="2610" w14:font="MS Gothic"/>
                </w14:checkbox>
              </w:sdtPr>
              <w:sdtEndPr/>
              <w:sdtContent>
                <w:r w:rsidR="00470181">
                  <w:rPr>
                    <w:rFonts w:ascii="MS Gothic" w:eastAsia="MS Gothic" w:hAnsi="MS Gothic" w:hint="eastAsia"/>
                    <w:b/>
                  </w:rPr>
                  <w:t>☒</w:t>
                </w:r>
              </w:sdtContent>
            </w:sdt>
          </w:p>
        </w:tc>
        <w:sdt>
          <w:sdtPr>
            <w:rPr>
              <w:b/>
            </w:rPr>
            <w:id w:val="-552693838"/>
            <w14:checkbox>
              <w14:checked w14:val="0"/>
              <w14:checkedState w14:val="2612" w14:font="MS Gothic"/>
              <w14:uncheckedState w14:val="2610" w14:font="MS Gothic"/>
            </w14:checkbox>
          </w:sdtPr>
          <w:sdtEndPr/>
          <w:sdtContent>
            <w:tc>
              <w:tcPr>
                <w:tcW w:w="2000" w:type="dxa"/>
                <w:shd w:val="clear" w:color="auto" w:fill="auto"/>
                <w:vAlign w:val="bottom"/>
              </w:tcPr>
              <w:p w14:paraId="33968494"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54821843"/>
            <w14:checkbox>
              <w14:checked w14:val="0"/>
              <w14:checkedState w14:val="2612" w14:font="MS Gothic"/>
              <w14:uncheckedState w14:val="2610" w14:font="MS Gothic"/>
            </w14:checkbox>
          </w:sdtPr>
          <w:sdtEndPr/>
          <w:sdtContent>
            <w:tc>
              <w:tcPr>
                <w:tcW w:w="1967" w:type="dxa"/>
                <w:shd w:val="clear" w:color="auto" w:fill="auto"/>
                <w:vAlign w:val="bottom"/>
              </w:tcPr>
              <w:p w14:paraId="3068ECEC"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9B7063" w:rsidRPr="00766111" w14:paraId="4EF7AB15" w14:textId="77777777" w:rsidTr="00915302">
        <w:trPr>
          <w:trHeight w:val="1831"/>
        </w:trPr>
        <w:tc>
          <w:tcPr>
            <w:tcW w:w="2373" w:type="dxa"/>
            <w:tcBorders>
              <w:left w:val="single" w:sz="4" w:space="0" w:color="auto"/>
            </w:tcBorders>
            <w:shd w:val="clear" w:color="auto" w:fill="auto"/>
          </w:tcPr>
          <w:p w14:paraId="2BBF7601" w14:textId="1A9C7A12" w:rsidR="009B7063" w:rsidRPr="00766111" w:rsidRDefault="009B7063" w:rsidP="009B7063">
            <w:pPr>
              <w:spacing w:line="276" w:lineRule="auto"/>
            </w:pPr>
            <w:r w:rsidRPr="00632CDD">
              <w:t>Kurumun tanımlanmış bir iç kalite güvencesi sistemi bulunmamaktadır.</w:t>
            </w:r>
          </w:p>
        </w:tc>
        <w:tc>
          <w:tcPr>
            <w:tcW w:w="1957" w:type="dxa"/>
            <w:shd w:val="clear" w:color="auto" w:fill="auto"/>
          </w:tcPr>
          <w:p w14:paraId="0003CC53" w14:textId="77777777" w:rsidR="009B7063" w:rsidRPr="00632CDD" w:rsidRDefault="009B7063" w:rsidP="009B7063">
            <w:pPr>
              <w:spacing w:line="276" w:lineRule="auto"/>
            </w:pPr>
            <w:r w:rsidRPr="00632CDD">
              <w:t xml:space="preserve">Kurumun iç kalite güvencesi süreç ve mekanizmaları tanımlanmıştır. </w:t>
            </w:r>
          </w:p>
          <w:p w14:paraId="6B1ED5E2" w14:textId="77777777" w:rsidR="009B7063" w:rsidRPr="00766111" w:rsidRDefault="009B7063" w:rsidP="009B7063">
            <w:pPr>
              <w:spacing w:line="276" w:lineRule="auto"/>
            </w:pPr>
          </w:p>
        </w:tc>
        <w:tc>
          <w:tcPr>
            <w:tcW w:w="2017" w:type="dxa"/>
            <w:shd w:val="clear" w:color="auto" w:fill="auto"/>
          </w:tcPr>
          <w:p w14:paraId="190030EC" w14:textId="2CC24014" w:rsidR="009B7063" w:rsidRPr="00766111" w:rsidRDefault="009B7063" w:rsidP="009B7063">
            <w:pPr>
              <w:spacing w:line="276" w:lineRule="auto"/>
            </w:pPr>
            <w:r w:rsidRPr="00632CDD">
              <w:t>İç kalite güvencesi sistemi kurumun geneline yayılmış, şeffaf ve bütüncül olarak yürütülmektedir.</w:t>
            </w:r>
          </w:p>
        </w:tc>
        <w:tc>
          <w:tcPr>
            <w:tcW w:w="2000" w:type="dxa"/>
            <w:shd w:val="clear" w:color="auto" w:fill="auto"/>
          </w:tcPr>
          <w:p w14:paraId="37617DEA" w14:textId="33211463" w:rsidR="009B7063" w:rsidRPr="00766111" w:rsidRDefault="009B7063" w:rsidP="009B7063">
            <w:pPr>
              <w:spacing w:line="276" w:lineRule="auto"/>
            </w:pPr>
            <w:r w:rsidRPr="00632CDD">
              <w:t>İç kalite güvencesi sistemi mekanizmaları izlenmekte ve ilgili paydaşlarla birlikte iyileştirilmektedir.</w:t>
            </w:r>
          </w:p>
        </w:tc>
        <w:tc>
          <w:tcPr>
            <w:tcW w:w="1967" w:type="dxa"/>
            <w:shd w:val="clear" w:color="auto" w:fill="auto"/>
          </w:tcPr>
          <w:p w14:paraId="32284BFB" w14:textId="1717E874" w:rsidR="009B7063" w:rsidRPr="00766111" w:rsidRDefault="009B7063" w:rsidP="009B7063">
            <w:pPr>
              <w:spacing w:line="276" w:lineRule="auto"/>
            </w:pPr>
            <w:r w:rsidRPr="00632CDD">
              <w:t>İçselleştirilmiş, sistematik, sürdürülebilir ve örnek gösterilebilir uygulamalar bulunmaktadır.</w:t>
            </w:r>
          </w:p>
        </w:tc>
      </w:tr>
    </w:tbl>
    <w:p w14:paraId="66436BE9" w14:textId="438FC713" w:rsidR="004B03C1" w:rsidRDefault="004B03C1" w:rsidP="00E816EF">
      <w:pPr>
        <w:spacing w:before="240" w:after="240"/>
        <w:ind w:right="63" w:firstLine="720"/>
        <w:jc w:val="both"/>
        <w:rPr>
          <w:rFonts w:asciiTheme="minorHAnsi" w:hAnsiTheme="minorHAnsi" w:cstheme="minorHAnsi"/>
          <w:b/>
          <w:bCs/>
          <w:sz w:val="24"/>
          <w:szCs w:val="24"/>
        </w:rPr>
      </w:pPr>
    </w:p>
    <w:p w14:paraId="5C8981AE" w14:textId="77777777" w:rsidR="00BC010D" w:rsidRPr="001E725A" w:rsidRDefault="00BC010D" w:rsidP="00D01B33">
      <w:bookmarkStart w:id="12" w:name="_Toc187937959"/>
      <w:r w:rsidRPr="001E725A">
        <w:t>Kanıtlar:</w:t>
      </w:r>
      <w:bookmarkEnd w:id="12"/>
    </w:p>
    <w:p w14:paraId="29F9A500" w14:textId="03AAA3E7" w:rsidR="005F0C07" w:rsidRPr="00FC4288" w:rsidRDefault="00095FFB" w:rsidP="00FC4288">
      <w:pPr>
        <w:spacing w:line="276" w:lineRule="auto"/>
        <w:rPr>
          <w:rFonts w:asciiTheme="minorHAnsi" w:eastAsiaTheme="minorHAnsi" w:hAnsiTheme="minorHAnsi" w:cstheme="minorBidi"/>
          <w:i/>
          <w:iCs/>
          <w:noProof w:val="0"/>
          <w:color w:val="44546A" w:themeColor="text2"/>
          <w:sz w:val="18"/>
          <w:szCs w:val="18"/>
          <w:lang w:eastAsia="en-US"/>
        </w:rPr>
      </w:pPr>
      <w:bookmarkStart w:id="13" w:name="_Toc124418471"/>
      <w:bookmarkStart w:id="14" w:name="_Toc155822521"/>
      <w:r w:rsidRPr="002850E6">
        <w:rPr>
          <w:rFonts w:asciiTheme="minorHAnsi" w:eastAsiaTheme="minorHAnsi" w:hAnsiTheme="minorHAnsi" w:cstheme="minorBidi"/>
          <w:i/>
          <w:iCs/>
          <w:noProof w:val="0"/>
          <w:color w:val="44546A" w:themeColor="text2"/>
          <w:sz w:val="18"/>
          <w:szCs w:val="18"/>
          <w:lang w:eastAsia="en-US"/>
        </w:rPr>
        <w:t>(</w:t>
      </w:r>
      <w:r w:rsidRPr="00FC4288">
        <w:rPr>
          <w:rFonts w:asciiTheme="minorHAnsi" w:eastAsiaTheme="minorHAnsi" w:hAnsiTheme="minorHAnsi" w:cstheme="minorBidi"/>
          <w:i/>
          <w:iCs/>
          <w:noProof w:val="0"/>
          <w:color w:val="44546A" w:themeColor="text2"/>
          <w:sz w:val="18"/>
          <w:szCs w:val="18"/>
          <w:lang w:eastAsia="en-US"/>
        </w:rPr>
        <w:t>Ek)</w:t>
      </w:r>
      <w:r w:rsidR="00D84A0D">
        <w:rPr>
          <w:rFonts w:asciiTheme="minorHAnsi" w:eastAsiaTheme="minorHAnsi" w:hAnsiTheme="minorHAnsi" w:cstheme="minorBidi"/>
          <w:i/>
          <w:iCs/>
          <w:noProof w:val="0"/>
          <w:color w:val="44546A" w:themeColor="text2"/>
          <w:sz w:val="18"/>
          <w:szCs w:val="18"/>
          <w:lang w:eastAsia="en-US"/>
        </w:rPr>
        <w:t>1</w:t>
      </w:r>
      <w:r w:rsidRPr="00FC4288">
        <w:rPr>
          <w:rFonts w:asciiTheme="minorHAnsi" w:eastAsiaTheme="minorHAnsi" w:hAnsiTheme="minorHAnsi" w:cstheme="minorBidi"/>
          <w:i/>
          <w:iCs/>
          <w:noProof w:val="0"/>
          <w:color w:val="44546A" w:themeColor="text2"/>
          <w:sz w:val="18"/>
          <w:szCs w:val="18"/>
          <w:lang w:eastAsia="en-US"/>
        </w:rPr>
        <w:t xml:space="preserve"> </w:t>
      </w:r>
      <w:bookmarkStart w:id="15" w:name="_Toc124418472"/>
      <w:bookmarkEnd w:id="13"/>
      <w:bookmarkEnd w:id="14"/>
      <w:r w:rsidR="005F0C07" w:rsidRPr="00FC4288">
        <w:rPr>
          <w:rFonts w:asciiTheme="minorHAnsi" w:eastAsiaTheme="minorHAnsi" w:hAnsiTheme="minorHAnsi" w:cstheme="minorBidi"/>
          <w:i/>
          <w:iCs/>
          <w:noProof w:val="0"/>
          <w:color w:val="44546A" w:themeColor="text2"/>
          <w:sz w:val="18"/>
          <w:szCs w:val="18"/>
          <w:lang w:eastAsia="en-US"/>
        </w:rPr>
        <w:t xml:space="preserve">Yönetişim Modeli ve Organizasyon Şeması </w:t>
      </w:r>
      <w:hyperlink r:id="rId14" w:history="1">
        <w:r w:rsidR="005F0C07" w:rsidRPr="00FC4288">
          <w:rPr>
            <w:rFonts w:asciiTheme="minorHAnsi" w:eastAsiaTheme="minorHAnsi" w:hAnsiTheme="minorHAnsi" w:cstheme="minorBidi"/>
            <w:i/>
            <w:iCs/>
            <w:noProof w:val="0"/>
            <w:color w:val="44546A" w:themeColor="text2"/>
            <w:sz w:val="18"/>
            <w:szCs w:val="18"/>
            <w:lang w:eastAsia="en-US"/>
          </w:rPr>
          <w:t>https://mersin.edu.tr/akademik/sosyal-bilimler-meslek-yuksekokulu/yonetim</w:t>
        </w:r>
      </w:hyperlink>
    </w:p>
    <w:p w14:paraId="363424B7" w14:textId="54751028" w:rsidR="00095FFB" w:rsidRPr="00FC4288" w:rsidRDefault="00095FFB" w:rsidP="00FC4288">
      <w:pPr>
        <w:spacing w:line="276" w:lineRule="auto"/>
        <w:rPr>
          <w:rFonts w:asciiTheme="minorHAnsi" w:eastAsiaTheme="minorHAnsi" w:hAnsiTheme="minorHAnsi" w:cstheme="minorBidi"/>
          <w:i/>
          <w:iCs/>
          <w:noProof w:val="0"/>
          <w:color w:val="44546A" w:themeColor="text2"/>
          <w:sz w:val="18"/>
          <w:szCs w:val="18"/>
          <w:lang w:eastAsia="en-US"/>
        </w:rPr>
      </w:pPr>
    </w:p>
    <w:p w14:paraId="416F0791" w14:textId="43B87ADB" w:rsidR="005F0C07" w:rsidRPr="00FC4288" w:rsidRDefault="00095FFB" w:rsidP="00FC4288">
      <w:pPr>
        <w:spacing w:line="276" w:lineRule="auto"/>
        <w:rPr>
          <w:rFonts w:asciiTheme="minorHAnsi" w:eastAsiaTheme="minorHAnsi" w:hAnsiTheme="minorHAnsi" w:cstheme="minorBidi"/>
          <w:i/>
          <w:iCs/>
          <w:noProof w:val="0"/>
          <w:color w:val="44546A" w:themeColor="text2"/>
          <w:sz w:val="18"/>
          <w:szCs w:val="18"/>
          <w:lang w:eastAsia="en-US"/>
        </w:rPr>
      </w:pPr>
      <w:bookmarkStart w:id="16" w:name="_Toc155822522"/>
      <w:r w:rsidRPr="00FC4288">
        <w:rPr>
          <w:rFonts w:asciiTheme="minorHAnsi" w:eastAsiaTheme="minorHAnsi" w:hAnsiTheme="minorHAnsi" w:cstheme="minorBidi"/>
          <w:i/>
          <w:iCs/>
          <w:noProof w:val="0"/>
          <w:color w:val="44546A" w:themeColor="text2"/>
          <w:sz w:val="18"/>
          <w:szCs w:val="18"/>
          <w:lang w:eastAsia="en-US"/>
        </w:rPr>
        <w:t xml:space="preserve">(Ek) </w:t>
      </w:r>
      <w:bookmarkEnd w:id="15"/>
      <w:bookmarkEnd w:id="16"/>
      <w:r w:rsidR="00D84A0D">
        <w:rPr>
          <w:rFonts w:asciiTheme="minorHAnsi" w:eastAsiaTheme="minorHAnsi" w:hAnsiTheme="minorHAnsi" w:cstheme="minorBidi"/>
          <w:i/>
          <w:iCs/>
          <w:noProof w:val="0"/>
          <w:color w:val="44546A" w:themeColor="text2"/>
          <w:sz w:val="18"/>
          <w:szCs w:val="18"/>
          <w:lang w:eastAsia="en-US"/>
        </w:rPr>
        <w:t>2</w:t>
      </w:r>
      <w:r w:rsidR="005F0C07" w:rsidRPr="00FC4288">
        <w:rPr>
          <w:rFonts w:asciiTheme="minorHAnsi" w:eastAsiaTheme="minorHAnsi" w:hAnsiTheme="minorHAnsi" w:cstheme="minorBidi"/>
          <w:i/>
          <w:iCs/>
          <w:noProof w:val="0"/>
          <w:color w:val="44546A" w:themeColor="text2"/>
          <w:sz w:val="18"/>
          <w:szCs w:val="18"/>
          <w:lang w:eastAsia="en-US"/>
        </w:rPr>
        <w:t>Sosyal Bilimler MYO 2024 Süreç Faaliyet İzleme Formu</w:t>
      </w: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4C91334A" w14:textId="77777777" w:rsidTr="009B7063">
        <w:trPr>
          <w:trHeight w:val="170"/>
        </w:trPr>
        <w:tc>
          <w:tcPr>
            <w:tcW w:w="10314" w:type="dxa"/>
            <w:gridSpan w:val="5"/>
            <w:tcBorders>
              <w:left w:val="single" w:sz="4" w:space="0" w:color="auto"/>
            </w:tcBorders>
            <w:shd w:val="clear" w:color="auto" w:fill="auto"/>
          </w:tcPr>
          <w:p w14:paraId="07867708" w14:textId="6B3BCF55" w:rsidR="004B03C1" w:rsidRPr="00766111" w:rsidRDefault="009B7063" w:rsidP="00095FFB">
            <w:pPr>
              <w:pStyle w:val="b1"/>
              <w:framePr w:hSpace="0" w:wrap="auto" w:vAnchor="margin" w:hAnchor="text" w:xAlign="left" w:yAlign="inline"/>
              <w:jc w:val="center"/>
              <w:rPr>
                <w:color w:val="000000"/>
              </w:rPr>
            </w:pPr>
            <w:r w:rsidRPr="00632CDD">
              <w:lastRenderedPageBreak/>
              <w:t>A. LİDERLİK, YÖNETİŞİM ve KALİTE</w:t>
            </w:r>
            <w:r w:rsidR="0097367A">
              <w:t xml:space="preserve"> </w:t>
            </w:r>
          </w:p>
        </w:tc>
      </w:tr>
      <w:tr w:rsidR="004B03C1" w:rsidRPr="00766111" w14:paraId="5F47F8B0" w14:textId="77777777" w:rsidTr="009B7063">
        <w:trPr>
          <w:trHeight w:val="196"/>
        </w:trPr>
        <w:tc>
          <w:tcPr>
            <w:tcW w:w="10314" w:type="dxa"/>
            <w:gridSpan w:val="5"/>
            <w:tcBorders>
              <w:left w:val="single" w:sz="4" w:space="0" w:color="auto"/>
            </w:tcBorders>
            <w:shd w:val="clear" w:color="auto" w:fill="auto"/>
            <w:vAlign w:val="center"/>
          </w:tcPr>
          <w:p w14:paraId="524DE29E" w14:textId="3AAA8981" w:rsidR="00095FFB" w:rsidRPr="00766111" w:rsidRDefault="009B7063" w:rsidP="00095FFB">
            <w:pPr>
              <w:spacing w:line="276" w:lineRule="auto"/>
              <w:rPr>
                <w:b/>
                <w:color w:val="000000"/>
                <w:sz w:val="24"/>
                <w:szCs w:val="24"/>
              </w:rPr>
            </w:pPr>
            <w:r w:rsidRPr="00632CDD">
              <w:rPr>
                <w:b/>
              </w:rPr>
              <w:t xml:space="preserve">A.2. </w:t>
            </w:r>
            <w:r w:rsidRPr="00632CDD">
              <w:t xml:space="preserve"> </w:t>
            </w:r>
            <w:r w:rsidRPr="00632CDD">
              <w:rPr>
                <w:b/>
              </w:rPr>
              <w:t>Misyon ve Stratejik Amaçlar</w:t>
            </w:r>
            <w:r w:rsidR="009867E0">
              <w:rPr>
                <w:b/>
              </w:rPr>
              <w:t xml:space="preserve"> </w:t>
            </w:r>
          </w:p>
          <w:p w14:paraId="79697F5D" w14:textId="66F1776F" w:rsidR="004B03C1" w:rsidRPr="00766111" w:rsidRDefault="004B03C1" w:rsidP="009465C2">
            <w:pPr>
              <w:spacing w:line="276" w:lineRule="auto"/>
              <w:jc w:val="both"/>
              <w:rPr>
                <w:b/>
                <w:color w:val="000000"/>
                <w:sz w:val="24"/>
                <w:szCs w:val="24"/>
              </w:rPr>
            </w:pPr>
          </w:p>
        </w:tc>
      </w:tr>
      <w:tr w:rsidR="004B03C1" w:rsidRPr="00766111" w14:paraId="4147FCBD" w14:textId="77777777" w:rsidTr="009B7063">
        <w:trPr>
          <w:trHeight w:val="196"/>
        </w:trPr>
        <w:tc>
          <w:tcPr>
            <w:tcW w:w="10314" w:type="dxa"/>
            <w:gridSpan w:val="5"/>
            <w:tcBorders>
              <w:left w:val="single" w:sz="4" w:space="0" w:color="auto"/>
            </w:tcBorders>
            <w:shd w:val="clear" w:color="auto" w:fill="auto"/>
            <w:vAlign w:val="center"/>
          </w:tcPr>
          <w:p w14:paraId="42E5DBF0" w14:textId="3F403702" w:rsidR="009B7063" w:rsidRPr="00632CDD" w:rsidRDefault="009B7063" w:rsidP="009B7063">
            <w:pPr>
              <w:spacing w:line="276" w:lineRule="auto"/>
              <w:rPr>
                <w:b/>
                <w:u w:val="single"/>
              </w:rPr>
            </w:pPr>
            <w:r w:rsidRPr="00632CDD">
              <w:rPr>
                <w:b/>
                <w:u w:val="single"/>
              </w:rPr>
              <w:t xml:space="preserve">A.2.1. Misyon, vizyon ve politikalar </w:t>
            </w:r>
          </w:p>
          <w:p w14:paraId="0F732563" w14:textId="77777777" w:rsidR="00095FFB" w:rsidRPr="00C92A65" w:rsidRDefault="00095FFB" w:rsidP="00095FFB">
            <w:pPr>
              <w:pStyle w:val="AralkYok"/>
              <w:jc w:val="both"/>
              <w:rPr>
                <w:b/>
                <w:bCs/>
              </w:rPr>
            </w:pPr>
            <w:r w:rsidRPr="00C92A65">
              <w:rPr>
                <w:b/>
                <w:bCs/>
              </w:rPr>
              <w:t>Misyonu:</w:t>
            </w:r>
          </w:p>
          <w:p w14:paraId="4F6E0228" w14:textId="77777777" w:rsidR="00095FFB" w:rsidRPr="00C92A65" w:rsidRDefault="00095FFB" w:rsidP="00095FFB">
            <w:pPr>
              <w:pStyle w:val="AralkYok"/>
              <w:jc w:val="both"/>
            </w:pPr>
            <w:r w:rsidRPr="00C92A65">
              <w:t>Sahip olduğu yüksek nitelikli programlarla, okul-sanayi iş birliği içerisinde, sanayinin istediği ülke ve dünya koşullarına uyum sağlayan nitelikte eğitim öğretim yaparak meslek elemanı yetiştirmek, mesleki eğitimde sürekli değişim ve gelişim anlayışımızla öğrencilerin ve toplumun beklentilerini karşılamak, Gazi Mustafa Kemal Atatürk ‘ün kurduğu Türkiye Cumhuriyeti'nin temel ilkelerine bağlı, katılımcı, üretken, demokratik ve yaratıcı öğrenciler yetiştirerek bölgesel ve ulusal alanda gelişme ve sürdürülebilir kalkınmaya katkı sağlamaktır.</w:t>
            </w:r>
          </w:p>
          <w:p w14:paraId="4A55A567" w14:textId="77777777" w:rsidR="00095FFB" w:rsidRPr="00C92A65" w:rsidRDefault="00095FFB" w:rsidP="00095FFB">
            <w:pPr>
              <w:pStyle w:val="AralkYok"/>
              <w:jc w:val="both"/>
            </w:pPr>
          </w:p>
          <w:p w14:paraId="52B73755" w14:textId="77777777" w:rsidR="00095FFB" w:rsidRPr="00C92A65" w:rsidRDefault="00095FFB" w:rsidP="00095FFB">
            <w:pPr>
              <w:pStyle w:val="AralkYok"/>
              <w:jc w:val="both"/>
              <w:rPr>
                <w:rFonts w:eastAsia="Arial Unicode MS"/>
                <w:b/>
                <w:bCs/>
              </w:rPr>
            </w:pPr>
            <w:r w:rsidRPr="00C92A65">
              <w:rPr>
                <w:rFonts w:eastAsia="Arial Unicode MS"/>
                <w:b/>
                <w:bCs/>
              </w:rPr>
              <w:t xml:space="preserve">Vizyonu: </w:t>
            </w:r>
          </w:p>
          <w:p w14:paraId="61C79911" w14:textId="59D2ACB1" w:rsidR="004B03C1" w:rsidRPr="00455997" w:rsidRDefault="00095FFB" w:rsidP="00095FFB">
            <w:pPr>
              <w:spacing w:line="276" w:lineRule="auto"/>
              <w:jc w:val="both"/>
              <w:rPr>
                <w:b/>
                <w:color w:val="000000"/>
                <w:sz w:val="24"/>
                <w:szCs w:val="24"/>
              </w:rPr>
            </w:pPr>
            <w:r w:rsidRPr="00C92A65">
              <w:t xml:space="preserve">Ulusal ve uluslararası düzeyde </w:t>
            </w:r>
            <w:r w:rsidRPr="00C92A65">
              <w:rPr>
                <w:shd w:val="clear" w:color="auto" w:fill="FFFFFF"/>
              </w:rPr>
              <w:t xml:space="preserve">verdiği eğitim, ürettiği bilgi ve hizmetle evrensel değer ve uluslararası meslek standartlarına uygun nitelikli meslek elemanı yetiştirmek, </w:t>
            </w:r>
            <w:r w:rsidRPr="00C92A65">
              <w:t>öğrencilerini, mezunlarını, çalışanlarını ve toplumu yaşam boyu öğrenmeyle bütünleştirmek, kalite odaklı, toplum değerlerine duyarlı, engelsiz ve uluslararası tanınırlığa</w:t>
            </w:r>
            <w:r>
              <w:t xml:space="preserve"> sahip bir yüksekokul olmaktır.</w:t>
            </w:r>
          </w:p>
        </w:tc>
      </w:tr>
      <w:tr w:rsidR="004B03C1" w:rsidRPr="00766111" w14:paraId="7FFA1A7F" w14:textId="77777777" w:rsidTr="009B7063">
        <w:trPr>
          <w:trHeight w:val="196"/>
        </w:trPr>
        <w:tc>
          <w:tcPr>
            <w:tcW w:w="10314" w:type="dxa"/>
            <w:gridSpan w:val="5"/>
            <w:tcBorders>
              <w:left w:val="single" w:sz="4" w:space="0" w:color="auto"/>
            </w:tcBorders>
            <w:shd w:val="clear" w:color="auto" w:fill="auto"/>
            <w:vAlign w:val="center"/>
          </w:tcPr>
          <w:p w14:paraId="01B7B728"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1BB9EDB9" w14:textId="77777777" w:rsidTr="009B7063">
        <w:trPr>
          <w:trHeight w:val="196"/>
        </w:trPr>
        <w:tc>
          <w:tcPr>
            <w:tcW w:w="2373" w:type="dxa"/>
            <w:tcBorders>
              <w:left w:val="single" w:sz="4" w:space="0" w:color="auto"/>
            </w:tcBorders>
            <w:shd w:val="clear" w:color="auto" w:fill="auto"/>
            <w:vAlign w:val="bottom"/>
          </w:tcPr>
          <w:p w14:paraId="38D77758"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3D0A4974"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4EB0C2DA"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6E300B9F"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443AB837" w14:textId="77777777" w:rsidR="004B03C1" w:rsidRPr="00766111" w:rsidRDefault="004B03C1" w:rsidP="009B7063">
            <w:pPr>
              <w:spacing w:line="276" w:lineRule="auto"/>
              <w:jc w:val="center"/>
              <w:rPr>
                <w:b/>
              </w:rPr>
            </w:pPr>
            <w:r w:rsidRPr="00766111">
              <w:rPr>
                <w:b/>
              </w:rPr>
              <w:t>5</w:t>
            </w:r>
          </w:p>
        </w:tc>
      </w:tr>
      <w:tr w:rsidR="004B03C1" w:rsidRPr="00766111" w14:paraId="6DAB0F93" w14:textId="77777777" w:rsidTr="009B7063">
        <w:trPr>
          <w:trHeight w:val="196"/>
        </w:trPr>
        <w:sdt>
          <w:sdtPr>
            <w:rPr>
              <w:b/>
            </w:rPr>
            <w:id w:val="-661236610"/>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6E1A095"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170398971"/>
            <w14:checkbox>
              <w14:checked w14:val="0"/>
              <w14:checkedState w14:val="2612" w14:font="MS Gothic"/>
              <w14:uncheckedState w14:val="2610" w14:font="MS Gothic"/>
            </w14:checkbox>
          </w:sdtPr>
          <w:sdtEndPr/>
          <w:sdtContent>
            <w:tc>
              <w:tcPr>
                <w:tcW w:w="1957" w:type="dxa"/>
                <w:shd w:val="clear" w:color="auto" w:fill="auto"/>
                <w:vAlign w:val="bottom"/>
              </w:tcPr>
              <w:p w14:paraId="58DA4DD1"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224887948"/>
            <w14:checkbox>
              <w14:checked w14:val="1"/>
              <w14:checkedState w14:val="2612" w14:font="MS Gothic"/>
              <w14:uncheckedState w14:val="2610" w14:font="MS Gothic"/>
            </w14:checkbox>
          </w:sdtPr>
          <w:sdtEndPr/>
          <w:sdtContent>
            <w:tc>
              <w:tcPr>
                <w:tcW w:w="2017" w:type="dxa"/>
                <w:shd w:val="clear" w:color="auto" w:fill="auto"/>
                <w:vAlign w:val="bottom"/>
              </w:tcPr>
              <w:p w14:paraId="49E83506" w14:textId="738A8F9D" w:rsidR="004B03C1" w:rsidRPr="00766111" w:rsidRDefault="00471B9D" w:rsidP="009B7063">
                <w:pPr>
                  <w:spacing w:line="276" w:lineRule="auto"/>
                  <w:jc w:val="center"/>
                  <w:rPr>
                    <w:b/>
                  </w:rPr>
                </w:pPr>
                <w:r>
                  <w:rPr>
                    <w:rFonts w:ascii="MS Gothic" w:eastAsia="MS Gothic" w:hAnsi="MS Gothic" w:hint="eastAsia"/>
                    <w:b/>
                  </w:rPr>
                  <w:t>☒</w:t>
                </w:r>
              </w:p>
            </w:tc>
          </w:sdtContent>
        </w:sdt>
        <w:sdt>
          <w:sdtPr>
            <w:rPr>
              <w:b/>
            </w:rPr>
            <w:id w:val="1113409955"/>
            <w14:checkbox>
              <w14:checked w14:val="0"/>
              <w14:checkedState w14:val="2612" w14:font="MS Gothic"/>
              <w14:uncheckedState w14:val="2610" w14:font="MS Gothic"/>
            </w14:checkbox>
          </w:sdtPr>
          <w:sdtEndPr/>
          <w:sdtContent>
            <w:tc>
              <w:tcPr>
                <w:tcW w:w="2000" w:type="dxa"/>
                <w:shd w:val="clear" w:color="auto" w:fill="auto"/>
                <w:vAlign w:val="bottom"/>
              </w:tcPr>
              <w:p w14:paraId="6C4708CF"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178772114"/>
            <w14:checkbox>
              <w14:checked w14:val="0"/>
              <w14:checkedState w14:val="2612" w14:font="MS Gothic"/>
              <w14:uncheckedState w14:val="2610" w14:font="MS Gothic"/>
            </w14:checkbox>
          </w:sdtPr>
          <w:sdtEndPr/>
          <w:sdtContent>
            <w:tc>
              <w:tcPr>
                <w:tcW w:w="1967" w:type="dxa"/>
                <w:shd w:val="clear" w:color="auto" w:fill="auto"/>
                <w:vAlign w:val="bottom"/>
              </w:tcPr>
              <w:p w14:paraId="7C29E109"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9B7063" w:rsidRPr="00766111" w14:paraId="10399621" w14:textId="77777777" w:rsidTr="00FC3B6D">
        <w:trPr>
          <w:trHeight w:val="3243"/>
        </w:trPr>
        <w:tc>
          <w:tcPr>
            <w:tcW w:w="2373" w:type="dxa"/>
            <w:tcBorders>
              <w:left w:val="single" w:sz="4" w:space="0" w:color="auto"/>
            </w:tcBorders>
            <w:shd w:val="clear" w:color="auto" w:fill="auto"/>
          </w:tcPr>
          <w:p w14:paraId="56817D9A" w14:textId="769E288B" w:rsidR="009B7063" w:rsidRPr="00766111" w:rsidRDefault="009B7063" w:rsidP="009B7063">
            <w:pPr>
              <w:spacing w:line="276" w:lineRule="auto"/>
            </w:pPr>
            <w:r w:rsidRPr="00632CDD">
              <w:t>Kurumda tanımlanmış misyon, vizyon  ve politikalar bulunmamaktadır.</w:t>
            </w:r>
          </w:p>
        </w:tc>
        <w:tc>
          <w:tcPr>
            <w:tcW w:w="1957" w:type="dxa"/>
            <w:shd w:val="clear" w:color="auto" w:fill="auto"/>
          </w:tcPr>
          <w:p w14:paraId="40BC58E2" w14:textId="2C866504" w:rsidR="009B7063" w:rsidRPr="00766111" w:rsidRDefault="009B7063" w:rsidP="009B7063">
            <w:pPr>
              <w:spacing w:line="276" w:lineRule="auto"/>
            </w:pPr>
            <w:r w:rsidRPr="00632CDD">
              <w:t>Kurumun tanımlanmış ve kuruma özgü misyon, vizyon ve politikaları bulunmaktadır.</w:t>
            </w:r>
          </w:p>
        </w:tc>
        <w:tc>
          <w:tcPr>
            <w:tcW w:w="2017" w:type="dxa"/>
            <w:shd w:val="clear" w:color="auto" w:fill="auto"/>
          </w:tcPr>
          <w:p w14:paraId="14AAAB13" w14:textId="3ADE227F" w:rsidR="009B7063" w:rsidRPr="00766111" w:rsidRDefault="009B7063" w:rsidP="009B7063">
            <w:pPr>
              <w:spacing w:line="276" w:lineRule="auto"/>
            </w:pPr>
            <w:r w:rsidRPr="00632CDD">
              <w:t xml:space="preserve">Kurumun genelinde misyon, vizyon ve politikalarla uyumlu uygulamalar bulunmaktadır. </w:t>
            </w:r>
          </w:p>
        </w:tc>
        <w:tc>
          <w:tcPr>
            <w:tcW w:w="2000" w:type="dxa"/>
            <w:shd w:val="clear" w:color="auto" w:fill="auto"/>
          </w:tcPr>
          <w:p w14:paraId="7271AAA0" w14:textId="76DE2605" w:rsidR="009B7063" w:rsidRPr="00766111" w:rsidRDefault="009B7063" w:rsidP="009B7063">
            <w:pPr>
              <w:spacing w:line="276" w:lineRule="auto"/>
            </w:pPr>
            <w:r w:rsidRPr="00632CDD">
              <w:t>Misyon, vizyon ve politikalar doğrultusunda gerçekleştirilen uygulamalar izlenmekte ve paydaşlarla birlikte değerlendirilerek önlemler alınmaktadır.</w:t>
            </w:r>
          </w:p>
        </w:tc>
        <w:tc>
          <w:tcPr>
            <w:tcW w:w="1967" w:type="dxa"/>
            <w:shd w:val="clear" w:color="auto" w:fill="auto"/>
          </w:tcPr>
          <w:p w14:paraId="0DABBB35" w14:textId="43657D62" w:rsidR="009B7063" w:rsidRPr="00766111" w:rsidRDefault="009B7063" w:rsidP="009B7063">
            <w:pPr>
              <w:spacing w:line="276" w:lineRule="auto"/>
            </w:pPr>
            <w:r w:rsidRPr="00632CDD">
              <w:t>İçselleştirilmiş, sistematik, sürdürülebilir ve örnek gösterilebilir uygulamalar bulunmaktadır.</w:t>
            </w:r>
          </w:p>
        </w:tc>
      </w:tr>
      <w:tr w:rsidR="004B03C1" w:rsidRPr="00766111" w14:paraId="3AC1132D" w14:textId="77777777" w:rsidTr="009B7063">
        <w:trPr>
          <w:trHeight w:val="2724"/>
        </w:trPr>
        <w:tc>
          <w:tcPr>
            <w:tcW w:w="10314" w:type="dxa"/>
            <w:gridSpan w:val="5"/>
            <w:tcBorders>
              <w:left w:val="single" w:sz="4" w:space="0" w:color="auto"/>
            </w:tcBorders>
            <w:shd w:val="clear" w:color="auto" w:fill="auto"/>
          </w:tcPr>
          <w:p w14:paraId="3D6CD633" w14:textId="07FACEB2" w:rsidR="004B03C1" w:rsidRDefault="004B03C1" w:rsidP="006F08FA">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522F4B">
              <w:rPr>
                <w:b/>
                <w:i/>
              </w:rPr>
              <w:t xml:space="preserve"> </w:t>
            </w:r>
          </w:p>
          <w:p w14:paraId="67FC6BE2" w14:textId="638E69D3" w:rsidR="005F0C07" w:rsidRPr="00FC4288" w:rsidRDefault="005F0C07" w:rsidP="00FC4288">
            <w:pPr>
              <w:spacing w:line="276" w:lineRule="auto"/>
              <w:rPr>
                <w:rFonts w:asciiTheme="minorHAnsi" w:eastAsiaTheme="minorHAnsi" w:hAnsiTheme="minorHAnsi" w:cstheme="minorBidi"/>
                <w:i/>
                <w:iCs/>
                <w:noProof w:val="0"/>
                <w:color w:val="44546A" w:themeColor="text2"/>
                <w:sz w:val="18"/>
                <w:szCs w:val="18"/>
                <w:lang w:eastAsia="en-US"/>
              </w:rPr>
            </w:pPr>
            <w:r w:rsidRPr="002850E6">
              <w:rPr>
                <w:rFonts w:asciiTheme="minorHAnsi" w:eastAsiaTheme="minorHAnsi" w:hAnsiTheme="minorHAnsi" w:cstheme="minorBidi"/>
                <w:i/>
                <w:iCs/>
                <w:noProof w:val="0"/>
                <w:color w:val="44546A" w:themeColor="text2"/>
                <w:sz w:val="18"/>
                <w:szCs w:val="18"/>
                <w:lang w:eastAsia="en-US"/>
              </w:rPr>
              <w:t>(</w:t>
            </w:r>
            <w:r w:rsidRPr="00FC4288">
              <w:rPr>
                <w:rFonts w:asciiTheme="minorHAnsi" w:eastAsiaTheme="minorHAnsi" w:hAnsiTheme="minorHAnsi" w:cstheme="minorBidi"/>
                <w:i/>
                <w:iCs/>
                <w:noProof w:val="0"/>
                <w:color w:val="44546A" w:themeColor="text2"/>
                <w:sz w:val="18"/>
                <w:szCs w:val="18"/>
                <w:lang w:eastAsia="en-US"/>
              </w:rPr>
              <w:t>Ek)</w:t>
            </w:r>
            <w:r w:rsidR="00D84A0D">
              <w:rPr>
                <w:rFonts w:asciiTheme="minorHAnsi" w:eastAsiaTheme="minorHAnsi" w:hAnsiTheme="minorHAnsi" w:cstheme="minorBidi"/>
                <w:i/>
                <w:iCs/>
                <w:noProof w:val="0"/>
                <w:color w:val="44546A" w:themeColor="text2"/>
                <w:sz w:val="18"/>
                <w:szCs w:val="18"/>
                <w:lang w:eastAsia="en-US"/>
              </w:rPr>
              <w:t>3</w:t>
            </w:r>
            <w:r w:rsidRPr="00FC4288">
              <w:rPr>
                <w:rFonts w:asciiTheme="minorHAnsi" w:eastAsiaTheme="minorHAnsi" w:hAnsiTheme="minorHAnsi" w:cstheme="minorBidi"/>
                <w:i/>
                <w:iCs/>
                <w:noProof w:val="0"/>
                <w:color w:val="44546A" w:themeColor="text2"/>
                <w:sz w:val="18"/>
                <w:szCs w:val="18"/>
                <w:lang w:eastAsia="en-US"/>
              </w:rPr>
              <w:t xml:space="preserve">Kurumun Misyon ve Vizyonu </w:t>
            </w:r>
            <w:hyperlink r:id="rId15" w:history="1">
              <w:r w:rsidRPr="00FC4288">
                <w:rPr>
                  <w:rFonts w:asciiTheme="minorHAnsi" w:eastAsiaTheme="minorHAnsi" w:hAnsiTheme="minorHAnsi" w:cstheme="minorBidi"/>
                  <w:i/>
                  <w:iCs/>
                  <w:noProof w:val="0"/>
                  <w:color w:val="44546A" w:themeColor="text2"/>
                  <w:sz w:val="18"/>
                  <w:szCs w:val="18"/>
                  <w:lang w:eastAsia="en-US"/>
                </w:rPr>
                <w:t>https://www.mersin.edu.tr/akademik/sosyal-bilimler-meslek-yuksekokulu</w:t>
              </w:r>
            </w:hyperlink>
          </w:p>
          <w:p w14:paraId="7DF29171" w14:textId="32E7217C" w:rsidR="004B03C1" w:rsidRPr="00FC4288" w:rsidRDefault="004B03C1" w:rsidP="00FC4288">
            <w:pPr>
              <w:spacing w:line="276" w:lineRule="auto"/>
              <w:rPr>
                <w:rFonts w:asciiTheme="minorHAnsi" w:eastAsiaTheme="minorHAnsi" w:hAnsiTheme="minorHAnsi" w:cstheme="minorBidi"/>
                <w:i/>
                <w:iCs/>
                <w:noProof w:val="0"/>
                <w:color w:val="44546A" w:themeColor="text2"/>
                <w:sz w:val="18"/>
                <w:szCs w:val="18"/>
                <w:lang w:eastAsia="en-US"/>
              </w:rPr>
            </w:pPr>
          </w:p>
          <w:p w14:paraId="3FD170F0" w14:textId="5ADD9134" w:rsidR="005F0C07" w:rsidRPr="00FC4288" w:rsidRDefault="005F0C07" w:rsidP="00FC4288">
            <w:pPr>
              <w:spacing w:line="276" w:lineRule="auto"/>
              <w:rPr>
                <w:rFonts w:asciiTheme="minorHAnsi" w:eastAsiaTheme="minorHAnsi" w:hAnsiTheme="minorHAnsi" w:cstheme="minorBidi"/>
                <w:i/>
                <w:iCs/>
                <w:noProof w:val="0"/>
                <w:color w:val="44546A" w:themeColor="text2"/>
                <w:sz w:val="18"/>
                <w:szCs w:val="18"/>
                <w:lang w:eastAsia="en-US"/>
              </w:rPr>
            </w:pPr>
            <w:r w:rsidRPr="00FC4288">
              <w:rPr>
                <w:rFonts w:asciiTheme="minorHAnsi" w:eastAsiaTheme="minorHAnsi" w:hAnsiTheme="minorHAnsi" w:cstheme="minorBidi"/>
                <w:i/>
                <w:iCs/>
                <w:noProof w:val="0"/>
                <w:color w:val="44546A" w:themeColor="text2"/>
                <w:sz w:val="18"/>
                <w:szCs w:val="18"/>
                <w:lang w:eastAsia="en-US"/>
              </w:rPr>
              <w:t>(Ek)</w:t>
            </w:r>
            <w:r w:rsidR="00D84A0D">
              <w:rPr>
                <w:rFonts w:asciiTheme="minorHAnsi" w:eastAsiaTheme="minorHAnsi" w:hAnsiTheme="minorHAnsi" w:cstheme="minorBidi"/>
                <w:i/>
                <w:iCs/>
                <w:noProof w:val="0"/>
                <w:color w:val="44546A" w:themeColor="text2"/>
                <w:sz w:val="18"/>
                <w:szCs w:val="18"/>
                <w:lang w:eastAsia="en-US"/>
              </w:rPr>
              <w:t>4</w:t>
            </w:r>
            <w:r w:rsidRPr="00FC4288">
              <w:rPr>
                <w:rFonts w:asciiTheme="minorHAnsi" w:eastAsiaTheme="minorHAnsi" w:hAnsiTheme="minorHAnsi" w:cstheme="minorBidi"/>
                <w:i/>
                <w:iCs/>
                <w:noProof w:val="0"/>
                <w:color w:val="44546A" w:themeColor="text2"/>
                <w:sz w:val="18"/>
                <w:szCs w:val="18"/>
                <w:lang w:eastAsia="en-US"/>
              </w:rPr>
              <w:t>Sosyal Bilimler MYO 2024 Faaliyet Raporu</w:t>
            </w:r>
          </w:p>
          <w:p w14:paraId="13623CBE" w14:textId="2F8C98DF" w:rsidR="0052677D" w:rsidRPr="0052677D" w:rsidRDefault="0052677D" w:rsidP="0052677D">
            <w:pPr>
              <w:rPr>
                <w:lang w:eastAsia="en-US"/>
              </w:rPr>
            </w:pPr>
          </w:p>
        </w:tc>
      </w:tr>
    </w:tbl>
    <w:p w14:paraId="0D811D57" w14:textId="00FD71B6" w:rsidR="004B03C1" w:rsidRDefault="004B03C1" w:rsidP="00E816EF">
      <w:pPr>
        <w:spacing w:before="240" w:after="240"/>
        <w:ind w:right="63" w:firstLine="720"/>
        <w:jc w:val="both"/>
        <w:rPr>
          <w:rFonts w:asciiTheme="minorHAnsi" w:hAnsiTheme="minorHAnsi" w:cstheme="minorHAnsi"/>
          <w:b/>
          <w:bCs/>
          <w:sz w:val="24"/>
          <w:szCs w:val="24"/>
        </w:rPr>
      </w:pPr>
    </w:p>
    <w:p w14:paraId="5FC0B682" w14:textId="7F2676CF"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47DF69E8" w14:textId="77777777" w:rsidTr="009B7063">
        <w:trPr>
          <w:trHeight w:val="170"/>
        </w:trPr>
        <w:tc>
          <w:tcPr>
            <w:tcW w:w="10314" w:type="dxa"/>
            <w:gridSpan w:val="5"/>
            <w:tcBorders>
              <w:left w:val="single" w:sz="4" w:space="0" w:color="auto"/>
            </w:tcBorders>
            <w:shd w:val="clear" w:color="auto" w:fill="auto"/>
          </w:tcPr>
          <w:p w14:paraId="1C8F7DF2" w14:textId="2E83B796" w:rsidR="004B03C1" w:rsidRPr="00766111" w:rsidRDefault="009B7063" w:rsidP="00471B9D">
            <w:pPr>
              <w:pStyle w:val="b1"/>
              <w:framePr w:hSpace="0" w:wrap="auto" w:vAnchor="margin" w:hAnchor="text" w:xAlign="left" w:yAlign="inline"/>
              <w:jc w:val="center"/>
              <w:rPr>
                <w:color w:val="000000"/>
              </w:rPr>
            </w:pPr>
            <w:r w:rsidRPr="00632CDD">
              <w:lastRenderedPageBreak/>
              <w:t>A. LİDERLİK, YÖNETİŞİM ve KALİTE</w:t>
            </w:r>
            <w:r w:rsidR="0097367A">
              <w:t xml:space="preserve"> </w:t>
            </w:r>
          </w:p>
        </w:tc>
      </w:tr>
      <w:tr w:rsidR="004B03C1" w:rsidRPr="00766111" w14:paraId="41EB9781" w14:textId="77777777" w:rsidTr="009B7063">
        <w:trPr>
          <w:trHeight w:val="196"/>
        </w:trPr>
        <w:tc>
          <w:tcPr>
            <w:tcW w:w="10314" w:type="dxa"/>
            <w:gridSpan w:val="5"/>
            <w:tcBorders>
              <w:left w:val="single" w:sz="4" w:space="0" w:color="auto"/>
            </w:tcBorders>
            <w:shd w:val="clear" w:color="auto" w:fill="auto"/>
            <w:vAlign w:val="center"/>
          </w:tcPr>
          <w:p w14:paraId="60EEBD93" w14:textId="1493E453" w:rsidR="004B03C1" w:rsidRPr="00766111" w:rsidRDefault="00C46414" w:rsidP="006F08FA">
            <w:pPr>
              <w:spacing w:line="276" w:lineRule="auto"/>
              <w:rPr>
                <w:b/>
                <w:color w:val="000000"/>
                <w:sz w:val="24"/>
                <w:szCs w:val="24"/>
              </w:rPr>
            </w:pPr>
            <w:r w:rsidRPr="00632CDD">
              <w:rPr>
                <w:b/>
              </w:rPr>
              <w:t xml:space="preserve">A.2. </w:t>
            </w:r>
            <w:r w:rsidRPr="00632CDD">
              <w:t xml:space="preserve"> </w:t>
            </w:r>
            <w:r w:rsidRPr="00632CDD">
              <w:rPr>
                <w:b/>
              </w:rPr>
              <w:t>Misyon ve Stratejik Amaçlar</w:t>
            </w:r>
            <w:r w:rsidR="009867E0">
              <w:rPr>
                <w:b/>
              </w:rPr>
              <w:t xml:space="preserve"> </w:t>
            </w:r>
          </w:p>
        </w:tc>
      </w:tr>
      <w:tr w:rsidR="004B03C1" w:rsidRPr="00766111" w14:paraId="4FB4C3A4" w14:textId="77777777" w:rsidTr="009B7063">
        <w:trPr>
          <w:trHeight w:val="196"/>
        </w:trPr>
        <w:tc>
          <w:tcPr>
            <w:tcW w:w="10314" w:type="dxa"/>
            <w:gridSpan w:val="5"/>
            <w:tcBorders>
              <w:left w:val="single" w:sz="4" w:space="0" w:color="auto"/>
            </w:tcBorders>
            <w:shd w:val="clear" w:color="auto" w:fill="auto"/>
            <w:vAlign w:val="center"/>
          </w:tcPr>
          <w:p w14:paraId="358B233B" w14:textId="3A82D07D" w:rsidR="006F08FA" w:rsidRPr="005F0DFE" w:rsidRDefault="00C46414" w:rsidP="006F08FA">
            <w:pPr>
              <w:pStyle w:val="AralkYok"/>
              <w:ind w:firstLine="708"/>
              <w:jc w:val="both"/>
            </w:pPr>
            <w:r w:rsidRPr="00E1331B">
              <w:rPr>
                <w:b/>
              </w:rPr>
              <w:t>A.2.2. Stratejik amaç ve hedefler</w:t>
            </w:r>
            <w:r w:rsidR="00285BCA">
              <w:rPr>
                <w:b/>
              </w:rPr>
              <w:t xml:space="preserve"> </w:t>
            </w:r>
            <w:r w:rsidR="006F08FA" w:rsidRPr="005F0DFE">
              <w:t xml:space="preserve"> Her yıl meslek yüksekokulumuz birim olarak üniversitenin stratejik hedefleri ve kendi misyonu doğrultusunda hedef ve amaçlarını belirlemektedir. Birime bağlı bölümler de meslek yüksekokulunun hedef ve amaçları doğrultusunda kendi hedef ve amaçlarını belirlemektedir. Böylece kalite kültürü alt birimlere yayılmış ve standart hale getirilmiştir. Bu standart ve süreç doğrultusunda hedef ve amaçlarda ortaklık sağlanmaktadır.</w:t>
            </w:r>
            <w:r w:rsidR="006F08FA">
              <w:t xml:space="preserve"> </w:t>
            </w:r>
            <w:r w:rsidR="006F08FA" w:rsidRPr="005F0DFE">
              <w:t>İlgili hedefler hedef eylem formlarında kayıt altına alınmaktadır.</w:t>
            </w:r>
            <w:r w:rsidR="006F08FA">
              <w:t xml:space="preserve"> </w:t>
            </w:r>
            <w:r w:rsidR="006F08FA" w:rsidRPr="005F0DFE">
              <w:t>Yıl sonunda bölümlerin belirlemiş oldukları hedeflerin gerçekleşmeleri süreç izleme formları dahilinde müdürlüğe iletilmektedir</w:t>
            </w:r>
            <w:r w:rsidR="006F08FA">
              <w:t xml:space="preserve">. </w:t>
            </w:r>
            <w:r w:rsidR="006F08FA" w:rsidRPr="005F0DFE">
              <w:t xml:space="preserve">Böylece belirlenmiş olan hedeflerin gerçekleşme oranları tespit edilmektedir. </w:t>
            </w:r>
          </w:p>
          <w:p w14:paraId="63925B86" w14:textId="5F03B404" w:rsidR="005F0C07" w:rsidRDefault="00FC1F4C" w:rsidP="00FC1F4C">
            <w:r>
              <w:t>1.</w:t>
            </w:r>
            <w:r w:rsidRPr="00FC1F4C">
              <w:t>Satın alma süreçlerinin mevzuata %100 oranında uyum içerisinde gerçekleştirilmesini sağlamak</w:t>
            </w:r>
          </w:p>
          <w:p w14:paraId="18A8A2FF" w14:textId="68CAAC9C" w:rsidR="00FC1F4C" w:rsidRPr="00FC1F4C" w:rsidRDefault="00FC1F4C" w:rsidP="005F0C07">
            <w:r>
              <w:t>2.</w:t>
            </w:r>
            <w:r w:rsidRPr="00FC1F4C">
              <w:t>Eğitim ve öğretim faaliyetleride mevzuata %100 uyum</w:t>
            </w:r>
            <w:r>
              <w:t>un olması</w:t>
            </w:r>
            <w:r w:rsidRPr="00FC1F4C">
              <w:t xml:space="preserve"> </w:t>
            </w:r>
          </w:p>
          <w:p w14:paraId="39C31840" w14:textId="4EF7A9BA" w:rsidR="00FC1F4C" w:rsidRDefault="00FC1F4C" w:rsidP="005F0C07">
            <w:r>
              <w:t>3.</w:t>
            </w:r>
            <w:r w:rsidRPr="00FC1F4C">
              <w:t>Eğitim ve öğretim faaliyetleride memnuniyet oranının en az  %90 olması</w:t>
            </w:r>
            <w:r>
              <w:t xml:space="preserve"> </w:t>
            </w:r>
          </w:p>
          <w:p w14:paraId="7FCF0844" w14:textId="1E6D1025" w:rsidR="00FC1F4C" w:rsidRDefault="00FC1F4C" w:rsidP="005F0C07">
            <w:r>
              <w:t>4.</w:t>
            </w:r>
            <w:r w:rsidRPr="00FC1F4C">
              <w:t xml:space="preserve"> Personel işlemlerinin yasal mevzuata %100 uyum içerisinde olması</w:t>
            </w:r>
            <w:r>
              <w:t xml:space="preserve"> </w:t>
            </w:r>
          </w:p>
          <w:p w14:paraId="56BB9C04" w14:textId="06C481F4" w:rsidR="00FC1F4C" w:rsidRPr="00FC1F4C" w:rsidRDefault="00FC1F4C" w:rsidP="005F0C07">
            <w:r>
              <w:t>5.</w:t>
            </w:r>
            <w:r w:rsidRPr="00FC1F4C">
              <w:t xml:space="preserve"> Kariyer Gelişimi ve Akademik Başarya Yönelik Etkinlik Sayısını ve Katılımcı Sayısını % 20 artırmak, </w:t>
            </w:r>
          </w:p>
          <w:p w14:paraId="77A39502" w14:textId="29267DF2" w:rsidR="00FC1F4C" w:rsidRPr="00FC1F4C" w:rsidRDefault="00FC1F4C" w:rsidP="00FC1F4C">
            <w:r>
              <w:t>6.</w:t>
            </w:r>
            <w:r w:rsidRPr="00FC1F4C">
              <w:t>Birimimizde görev yapan akademik personelin okulumuzda toplamda en az 8 bilimsel yayın yapması ve bu yayınların en az %30'unun uluslararası dergilerde yayımlanması.</w:t>
            </w:r>
          </w:p>
          <w:p w14:paraId="33F177EF" w14:textId="654237C0" w:rsidR="00FC1F4C" w:rsidRPr="00FC1F4C" w:rsidRDefault="00FC1F4C" w:rsidP="00FC1F4C">
            <w:r w:rsidRPr="00FC1F4C">
              <w:t>7.</w:t>
            </w:r>
            <w:r>
              <w:t xml:space="preserve">  </w:t>
            </w:r>
            <w:r w:rsidRPr="00FC1F4C">
              <w:t>Mekansal tadilat ve yenileme ihtiyaçlarının belirlenmesi, %80’inin akademik yıl başına kadar tamamlanması ve tamamlanan tadilatların öğrenci ve personel memnuniyetini artıracak şekilde olması.</w:t>
            </w:r>
          </w:p>
          <w:p w14:paraId="25D0A075" w14:textId="654DE052" w:rsidR="005F0C07" w:rsidRDefault="005F0C07" w:rsidP="005F0C07"/>
          <w:p w14:paraId="31366F0F" w14:textId="4087FE13" w:rsidR="005F0C07" w:rsidRDefault="005F0C07" w:rsidP="006F08FA">
            <w:pPr>
              <w:spacing w:line="276" w:lineRule="auto"/>
              <w:jc w:val="both"/>
              <w:rPr>
                <w:b/>
                <w:color w:val="000000"/>
                <w:sz w:val="24"/>
                <w:szCs w:val="24"/>
              </w:rPr>
            </w:pPr>
          </w:p>
          <w:p w14:paraId="3C2B010F" w14:textId="7A6BA9A2" w:rsidR="005F0C07" w:rsidRDefault="005F0C07" w:rsidP="006F08FA">
            <w:pPr>
              <w:spacing w:line="276" w:lineRule="auto"/>
              <w:jc w:val="both"/>
              <w:rPr>
                <w:b/>
                <w:color w:val="000000"/>
                <w:sz w:val="24"/>
                <w:szCs w:val="24"/>
              </w:rPr>
            </w:pPr>
          </w:p>
          <w:p w14:paraId="0F57926F" w14:textId="66F6449C" w:rsidR="005F0C07" w:rsidRDefault="005F0C07" w:rsidP="006F08FA">
            <w:pPr>
              <w:spacing w:line="276" w:lineRule="auto"/>
              <w:jc w:val="both"/>
              <w:rPr>
                <w:b/>
                <w:color w:val="000000"/>
                <w:sz w:val="24"/>
                <w:szCs w:val="24"/>
              </w:rPr>
            </w:pPr>
          </w:p>
          <w:p w14:paraId="10B2F927" w14:textId="60C48C7C" w:rsidR="005F0C07" w:rsidRDefault="005F0C07" w:rsidP="006F08FA">
            <w:pPr>
              <w:spacing w:line="276" w:lineRule="auto"/>
              <w:jc w:val="both"/>
              <w:rPr>
                <w:b/>
                <w:color w:val="000000"/>
                <w:sz w:val="24"/>
                <w:szCs w:val="24"/>
              </w:rPr>
            </w:pPr>
          </w:p>
          <w:p w14:paraId="6F4E4ABC" w14:textId="1822958C" w:rsidR="005F0C07" w:rsidRDefault="005F0C07" w:rsidP="006F08FA">
            <w:pPr>
              <w:spacing w:line="276" w:lineRule="auto"/>
              <w:jc w:val="both"/>
              <w:rPr>
                <w:b/>
                <w:color w:val="000000"/>
                <w:sz w:val="24"/>
                <w:szCs w:val="24"/>
              </w:rPr>
            </w:pPr>
          </w:p>
          <w:p w14:paraId="01CFE093" w14:textId="37C8A9C8" w:rsidR="005F0C07" w:rsidRDefault="005F0C07" w:rsidP="006F08FA">
            <w:pPr>
              <w:spacing w:line="276" w:lineRule="auto"/>
              <w:jc w:val="both"/>
              <w:rPr>
                <w:b/>
                <w:color w:val="000000"/>
                <w:sz w:val="24"/>
                <w:szCs w:val="24"/>
              </w:rPr>
            </w:pPr>
          </w:p>
          <w:p w14:paraId="282620A5" w14:textId="1461825A" w:rsidR="005F0C07" w:rsidRDefault="005F0C07" w:rsidP="006F08FA">
            <w:pPr>
              <w:spacing w:line="276" w:lineRule="auto"/>
              <w:jc w:val="both"/>
              <w:rPr>
                <w:b/>
                <w:color w:val="000000"/>
                <w:sz w:val="24"/>
                <w:szCs w:val="24"/>
              </w:rPr>
            </w:pPr>
          </w:p>
          <w:p w14:paraId="7BD265EF" w14:textId="49C7C343" w:rsidR="005F0C07" w:rsidRDefault="005F0C07" w:rsidP="006F08FA">
            <w:pPr>
              <w:spacing w:line="276" w:lineRule="auto"/>
              <w:jc w:val="both"/>
              <w:rPr>
                <w:b/>
                <w:color w:val="000000"/>
                <w:sz w:val="24"/>
                <w:szCs w:val="24"/>
              </w:rPr>
            </w:pPr>
          </w:p>
          <w:p w14:paraId="0F9ACC1E" w14:textId="5D6F61AC" w:rsidR="005F0C07" w:rsidRDefault="005F0C07" w:rsidP="006F08FA">
            <w:pPr>
              <w:spacing w:line="276" w:lineRule="auto"/>
              <w:jc w:val="both"/>
              <w:rPr>
                <w:b/>
                <w:color w:val="000000"/>
                <w:sz w:val="24"/>
                <w:szCs w:val="24"/>
              </w:rPr>
            </w:pPr>
          </w:p>
          <w:p w14:paraId="1502E2DF" w14:textId="0621D290" w:rsidR="005F0C07" w:rsidRDefault="005F0C07" w:rsidP="006F08FA">
            <w:pPr>
              <w:spacing w:line="276" w:lineRule="auto"/>
              <w:jc w:val="both"/>
              <w:rPr>
                <w:b/>
                <w:color w:val="000000"/>
                <w:sz w:val="24"/>
                <w:szCs w:val="24"/>
              </w:rPr>
            </w:pPr>
          </w:p>
          <w:p w14:paraId="5A978C3E" w14:textId="09EC368F" w:rsidR="005F0C07" w:rsidRDefault="005F0C07" w:rsidP="006F08FA">
            <w:pPr>
              <w:spacing w:line="276" w:lineRule="auto"/>
              <w:jc w:val="both"/>
              <w:rPr>
                <w:b/>
                <w:color w:val="000000"/>
                <w:sz w:val="24"/>
                <w:szCs w:val="24"/>
              </w:rPr>
            </w:pPr>
          </w:p>
          <w:p w14:paraId="45F5CFD6" w14:textId="69E644F0" w:rsidR="005F0C07" w:rsidRDefault="005F0C07" w:rsidP="006F08FA">
            <w:pPr>
              <w:spacing w:line="276" w:lineRule="auto"/>
              <w:jc w:val="both"/>
              <w:rPr>
                <w:b/>
                <w:color w:val="000000"/>
                <w:sz w:val="24"/>
                <w:szCs w:val="24"/>
              </w:rPr>
            </w:pPr>
          </w:p>
          <w:p w14:paraId="41EFAB17" w14:textId="77777777" w:rsidR="005F0C07" w:rsidRPr="00455997" w:rsidRDefault="005F0C07" w:rsidP="006F08FA">
            <w:pPr>
              <w:spacing w:line="276" w:lineRule="auto"/>
              <w:jc w:val="both"/>
              <w:rPr>
                <w:b/>
                <w:color w:val="000000"/>
                <w:sz w:val="24"/>
                <w:szCs w:val="24"/>
              </w:rPr>
            </w:pPr>
          </w:p>
          <w:p w14:paraId="20C8BAD8" w14:textId="37307DD5" w:rsidR="004B03C1" w:rsidRPr="00455997" w:rsidRDefault="004B03C1" w:rsidP="009465C2">
            <w:pPr>
              <w:spacing w:line="276" w:lineRule="auto"/>
              <w:jc w:val="both"/>
              <w:rPr>
                <w:b/>
                <w:color w:val="000000"/>
                <w:sz w:val="24"/>
                <w:szCs w:val="24"/>
              </w:rPr>
            </w:pPr>
          </w:p>
        </w:tc>
      </w:tr>
      <w:tr w:rsidR="004B03C1" w:rsidRPr="00766111" w14:paraId="0D0C5FEF" w14:textId="77777777" w:rsidTr="009B7063">
        <w:trPr>
          <w:trHeight w:val="196"/>
        </w:trPr>
        <w:tc>
          <w:tcPr>
            <w:tcW w:w="10314" w:type="dxa"/>
            <w:gridSpan w:val="5"/>
            <w:tcBorders>
              <w:left w:val="single" w:sz="4" w:space="0" w:color="auto"/>
            </w:tcBorders>
            <w:shd w:val="clear" w:color="auto" w:fill="auto"/>
            <w:vAlign w:val="center"/>
          </w:tcPr>
          <w:p w14:paraId="64C24CE2"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0B6823A6" w14:textId="77777777" w:rsidTr="009B7063">
        <w:trPr>
          <w:trHeight w:val="196"/>
        </w:trPr>
        <w:tc>
          <w:tcPr>
            <w:tcW w:w="2373" w:type="dxa"/>
            <w:tcBorders>
              <w:left w:val="single" w:sz="4" w:space="0" w:color="auto"/>
            </w:tcBorders>
            <w:shd w:val="clear" w:color="auto" w:fill="auto"/>
            <w:vAlign w:val="bottom"/>
          </w:tcPr>
          <w:p w14:paraId="2EC90188"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704C909A"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445447C0"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7051687D"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7E227825" w14:textId="77777777" w:rsidR="004B03C1" w:rsidRPr="00766111" w:rsidRDefault="004B03C1" w:rsidP="009B7063">
            <w:pPr>
              <w:spacing w:line="276" w:lineRule="auto"/>
              <w:jc w:val="center"/>
              <w:rPr>
                <w:b/>
              </w:rPr>
            </w:pPr>
            <w:r w:rsidRPr="00766111">
              <w:rPr>
                <w:b/>
              </w:rPr>
              <w:t>5</w:t>
            </w:r>
          </w:p>
        </w:tc>
      </w:tr>
      <w:tr w:rsidR="004B03C1" w:rsidRPr="00766111" w14:paraId="1D5D2007" w14:textId="77777777" w:rsidTr="009B7063">
        <w:trPr>
          <w:trHeight w:val="196"/>
        </w:trPr>
        <w:sdt>
          <w:sdtPr>
            <w:rPr>
              <w:b/>
            </w:rPr>
            <w:id w:val="-1334828466"/>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352C42B0"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256248037"/>
            <w14:checkbox>
              <w14:checked w14:val="0"/>
              <w14:checkedState w14:val="2612" w14:font="MS Gothic"/>
              <w14:uncheckedState w14:val="2610" w14:font="MS Gothic"/>
            </w14:checkbox>
          </w:sdtPr>
          <w:sdtEndPr/>
          <w:sdtContent>
            <w:tc>
              <w:tcPr>
                <w:tcW w:w="1957" w:type="dxa"/>
                <w:shd w:val="clear" w:color="auto" w:fill="auto"/>
                <w:vAlign w:val="bottom"/>
              </w:tcPr>
              <w:p w14:paraId="7E073A4B"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83555377"/>
            <w14:checkbox>
              <w14:checked w14:val="1"/>
              <w14:checkedState w14:val="2612" w14:font="MS Gothic"/>
              <w14:uncheckedState w14:val="2610" w14:font="MS Gothic"/>
            </w14:checkbox>
          </w:sdtPr>
          <w:sdtEndPr/>
          <w:sdtContent>
            <w:tc>
              <w:tcPr>
                <w:tcW w:w="2017" w:type="dxa"/>
                <w:shd w:val="clear" w:color="auto" w:fill="auto"/>
                <w:vAlign w:val="bottom"/>
              </w:tcPr>
              <w:p w14:paraId="76543FB6" w14:textId="50701FE6" w:rsidR="004B03C1" w:rsidRPr="00766111" w:rsidRDefault="00471B9D" w:rsidP="009B7063">
                <w:pPr>
                  <w:spacing w:line="276" w:lineRule="auto"/>
                  <w:jc w:val="center"/>
                  <w:rPr>
                    <w:b/>
                  </w:rPr>
                </w:pPr>
                <w:r>
                  <w:rPr>
                    <w:rFonts w:ascii="MS Gothic" w:eastAsia="MS Gothic" w:hAnsi="MS Gothic" w:hint="eastAsia"/>
                    <w:b/>
                  </w:rPr>
                  <w:t>☒</w:t>
                </w:r>
              </w:p>
            </w:tc>
          </w:sdtContent>
        </w:sdt>
        <w:sdt>
          <w:sdtPr>
            <w:rPr>
              <w:b/>
            </w:rPr>
            <w:id w:val="322785062"/>
            <w14:checkbox>
              <w14:checked w14:val="0"/>
              <w14:checkedState w14:val="2612" w14:font="MS Gothic"/>
              <w14:uncheckedState w14:val="2610" w14:font="MS Gothic"/>
            </w14:checkbox>
          </w:sdtPr>
          <w:sdtEndPr/>
          <w:sdtContent>
            <w:tc>
              <w:tcPr>
                <w:tcW w:w="2000" w:type="dxa"/>
                <w:shd w:val="clear" w:color="auto" w:fill="auto"/>
                <w:vAlign w:val="bottom"/>
              </w:tcPr>
              <w:p w14:paraId="191D1BAF"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443456406"/>
            <w14:checkbox>
              <w14:checked w14:val="0"/>
              <w14:checkedState w14:val="2612" w14:font="MS Gothic"/>
              <w14:uncheckedState w14:val="2610" w14:font="MS Gothic"/>
            </w14:checkbox>
          </w:sdtPr>
          <w:sdtEndPr/>
          <w:sdtContent>
            <w:tc>
              <w:tcPr>
                <w:tcW w:w="1967" w:type="dxa"/>
                <w:shd w:val="clear" w:color="auto" w:fill="auto"/>
                <w:vAlign w:val="bottom"/>
              </w:tcPr>
              <w:p w14:paraId="0CBBD814"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C46414" w:rsidRPr="00766111" w14:paraId="18C53EB7" w14:textId="77777777" w:rsidTr="002B32EB">
        <w:trPr>
          <w:trHeight w:val="2805"/>
        </w:trPr>
        <w:tc>
          <w:tcPr>
            <w:tcW w:w="2373" w:type="dxa"/>
            <w:tcBorders>
              <w:left w:val="single" w:sz="4" w:space="0" w:color="auto"/>
            </w:tcBorders>
            <w:shd w:val="clear" w:color="auto" w:fill="auto"/>
          </w:tcPr>
          <w:p w14:paraId="18A27F31" w14:textId="613540BA" w:rsidR="00C46414" w:rsidRPr="00766111" w:rsidRDefault="00C46414" w:rsidP="00C46414">
            <w:pPr>
              <w:spacing w:line="276" w:lineRule="auto"/>
            </w:pPr>
            <w:r w:rsidRPr="00632CDD">
              <w:t>Kurumun stratejik planı bulunmamaktadır.</w:t>
            </w:r>
          </w:p>
        </w:tc>
        <w:tc>
          <w:tcPr>
            <w:tcW w:w="1957" w:type="dxa"/>
            <w:shd w:val="clear" w:color="auto" w:fill="auto"/>
          </w:tcPr>
          <w:p w14:paraId="2CF63BB1" w14:textId="530103D3" w:rsidR="00C46414" w:rsidRPr="00766111" w:rsidRDefault="00C46414" w:rsidP="00C46414">
            <w:pPr>
              <w:spacing w:line="276" w:lineRule="auto"/>
            </w:pPr>
            <w:r w:rsidRPr="00632CDD">
              <w:t>Kurumun ilan edilmiş bir stratejik planı bulunmaktadır.</w:t>
            </w:r>
          </w:p>
        </w:tc>
        <w:tc>
          <w:tcPr>
            <w:tcW w:w="2017" w:type="dxa"/>
            <w:shd w:val="clear" w:color="auto" w:fill="auto"/>
          </w:tcPr>
          <w:p w14:paraId="7D5CB450" w14:textId="68FC90D7" w:rsidR="00C46414" w:rsidRPr="00766111" w:rsidRDefault="00C46414" w:rsidP="00C46414">
            <w:pPr>
              <w:spacing w:line="276" w:lineRule="auto"/>
            </w:pPr>
            <w:r w:rsidRPr="00632CDD">
              <w:t>Kurumun bütünsel, tüm birimleri tarafından benimsenmiş ve paydaşlarınca bilinen stratejik planı ve bu planıyla uyumlu uygulamaları vardır.</w:t>
            </w:r>
          </w:p>
        </w:tc>
        <w:tc>
          <w:tcPr>
            <w:tcW w:w="2000" w:type="dxa"/>
            <w:shd w:val="clear" w:color="auto" w:fill="auto"/>
          </w:tcPr>
          <w:p w14:paraId="687E580C" w14:textId="3C4D641E" w:rsidR="00C46414" w:rsidRPr="00766111" w:rsidRDefault="00C46414" w:rsidP="00C46414">
            <w:pPr>
              <w:spacing w:line="276" w:lineRule="auto"/>
            </w:pPr>
            <w:r w:rsidRPr="00632CDD">
              <w:t>Kurum uyguladığı stratejik planı izlemekte ve ilgili paydaşlarla birlikte değerlendirerek gelecek planlarına yansıtılmaktadır.</w:t>
            </w:r>
          </w:p>
        </w:tc>
        <w:tc>
          <w:tcPr>
            <w:tcW w:w="1967" w:type="dxa"/>
            <w:shd w:val="clear" w:color="auto" w:fill="auto"/>
          </w:tcPr>
          <w:p w14:paraId="5204AF48" w14:textId="0006AED7" w:rsidR="00C46414" w:rsidRPr="00766111" w:rsidRDefault="00C46414" w:rsidP="00C46414">
            <w:pPr>
              <w:spacing w:line="276" w:lineRule="auto"/>
            </w:pPr>
            <w:r w:rsidRPr="00632CDD">
              <w:t>İçselleştirilmiş, sistematik, sürdürülebilir ve örnek gösterilebilir uygulamalar bulunmaktadır.</w:t>
            </w:r>
          </w:p>
        </w:tc>
      </w:tr>
      <w:tr w:rsidR="004B03C1" w:rsidRPr="00766111" w14:paraId="248D74E4" w14:textId="77777777" w:rsidTr="009B7063">
        <w:trPr>
          <w:trHeight w:val="2724"/>
        </w:trPr>
        <w:tc>
          <w:tcPr>
            <w:tcW w:w="10314" w:type="dxa"/>
            <w:gridSpan w:val="5"/>
            <w:tcBorders>
              <w:left w:val="single" w:sz="4" w:space="0" w:color="auto"/>
            </w:tcBorders>
            <w:shd w:val="clear" w:color="auto" w:fill="auto"/>
          </w:tcPr>
          <w:p w14:paraId="1C73B8E3" w14:textId="06D4A267" w:rsidR="00944A44" w:rsidRDefault="004B03C1" w:rsidP="006F08FA">
            <w:pPr>
              <w:spacing w:line="276" w:lineRule="auto"/>
              <w:rPr>
                <w:b/>
                <w:i/>
              </w:rPr>
            </w:pPr>
            <w:r w:rsidRPr="00766111">
              <w:rPr>
                <w:b/>
                <w:i/>
              </w:rPr>
              <w:lastRenderedPageBreak/>
              <w:t>Kanıtla</w:t>
            </w:r>
            <w:r>
              <w:rPr>
                <w:b/>
                <w:i/>
              </w:rPr>
              <w:t>r</w:t>
            </w:r>
            <w:r w:rsidR="00522F4B">
              <w:rPr>
                <w:b/>
                <w:i/>
              </w:rPr>
              <w:t xml:space="preserve"> </w:t>
            </w:r>
          </w:p>
          <w:p w14:paraId="2666F208" w14:textId="77777777" w:rsidR="006F08FA" w:rsidRDefault="006F08FA" w:rsidP="006F08FA">
            <w:pPr>
              <w:spacing w:line="276" w:lineRule="auto"/>
              <w:rPr>
                <w:rFonts w:ascii="CamberW04-Regular" w:eastAsia="Times New Roman" w:hAnsi="CamberW04-Regular" w:cs="Times New Roman"/>
                <w:noProof w:val="0"/>
                <w:color w:val="FF0000"/>
                <w:sz w:val="20"/>
                <w:szCs w:val="20"/>
              </w:rPr>
            </w:pPr>
          </w:p>
          <w:p w14:paraId="43DC98D4" w14:textId="54E40399" w:rsidR="004B03C1" w:rsidRPr="00FC4288" w:rsidRDefault="005F0C07" w:rsidP="009B7063">
            <w:pPr>
              <w:spacing w:line="276" w:lineRule="auto"/>
              <w:rPr>
                <w:rFonts w:asciiTheme="minorHAnsi" w:eastAsiaTheme="minorHAnsi" w:hAnsiTheme="minorHAnsi" w:cstheme="minorBidi"/>
                <w:i/>
                <w:iCs/>
                <w:noProof w:val="0"/>
                <w:color w:val="44546A" w:themeColor="text2"/>
                <w:sz w:val="18"/>
                <w:szCs w:val="18"/>
                <w:lang w:eastAsia="en-US"/>
              </w:rPr>
            </w:pPr>
            <w:r>
              <w:t>(</w:t>
            </w:r>
            <w:r w:rsidRPr="00FC4288">
              <w:rPr>
                <w:rFonts w:asciiTheme="minorHAnsi" w:eastAsiaTheme="minorHAnsi" w:hAnsiTheme="minorHAnsi" w:cstheme="minorBidi"/>
                <w:i/>
                <w:iCs/>
                <w:noProof w:val="0"/>
                <w:color w:val="44546A" w:themeColor="text2"/>
                <w:sz w:val="18"/>
                <w:szCs w:val="18"/>
                <w:lang w:eastAsia="en-US"/>
              </w:rPr>
              <w:t>Ek)</w:t>
            </w:r>
            <w:r w:rsidR="00D84A0D">
              <w:rPr>
                <w:rFonts w:asciiTheme="minorHAnsi" w:eastAsiaTheme="minorHAnsi" w:hAnsiTheme="minorHAnsi" w:cstheme="minorBidi"/>
                <w:i/>
                <w:iCs/>
                <w:noProof w:val="0"/>
                <w:color w:val="44546A" w:themeColor="text2"/>
                <w:sz w:val="18"/>
                <w:szCs w:val="18"/>
                <w:lang w:eastAsia="en-US"/>
              </w:rPr>
              <w:t>5</w:t>
            </w:r>
            <w:r w:rsidRPr="00FC4288">
              <w:rPr>
                <w:rFonts w:asciiTheme="minorHAnsi" w:eastAsiaTheme="minorHAnsi" w:hAnsiTheme="minorHAnsi" w:cstheme="minorBidi"/>
                <w:i/>
                <w:iCs/>
                <w:noProof w:val="0"/>
                <w:color w:val="44546A" w:themeColor="text2"/>
                <w:sz w:val="18"/>
                <w:szCs w:val="18"/>
                <w:lang w:eastAsia="en-US"/>
              </w:rPr>
              <w:t xml:space="preserve"> </w:t>
            </w:r>
            <w:r w:rsidR="00D84A0D" w:rsidRPr="00221B2D">
              <w:rPr>
                <w:rFonts w:ascii="Times New Roman" w:hAnsi="Times New Roman" w:cs="Times New Roman"/>
                <w:sz w:val="24"/>
                <w:szCs w:val="24"/>
              </w:rPr>
              <w:t xml:space="preserve"> </w:t>
            </w:r>
            <w:r w:rsidR="00D84A0D" w:rsidRPr="00D84A0D">
              <w:rPr>
                <w:rFonts w:asciiTheme="minorHAnsi" w:eastAsiaTheme="minorHAnsi" w:hAnsiTheme="minorHAnsi" w:cstheme="minorBidi"/>
                <w:i/>
                <w:iCs/>
                <w:noProof w:val="0"/>
                <w:color w:val="44546A" w:themeColor="text2"/>
                <w:sz w:val="18"/>
                <w:szCs w:val="18"/>
                <w:lang w:eastAsia="en-US"/>
              </w:rPr>
              <w:t>Büro Hizmetleri ve Sekreterlik Bölümü 26.11.2024 tarihli Danışmanlar Kurulu Toplantısı</w:t>
            </w:r>
          </w:p>
          <w:p w14:paraId="6D5A5FD8" w14:textId="390A5240" w:rsidR="00C46414" w:rsidRPr="00BA15F3" w:rsidRDefault="00C46414" w:rsidP="00C46414">
            <w:pPr>
              <w:spacing w:line="276" w:lineRule="auto"/>
              <w:ind w:right="63"/>
              <w:jc w:val="both"/>
              <w:rPr>
                <w:rFonts w:asciiTheme="minorHAnsi" w:eastAsia="CamberW04-Regular" w:hAnsiTheme="minorHAnsi" w:cstheme="minorHAnsi"/>
                <w:b/>
                <w:bCs/>
                <w:color w:val="2F5496" w:themeColor="accent1" w:themeShade="BF"/>
                <w:spacing w:val="-2"/>
              </w:rPr>
            </w:pPr>
          </w:p>
          <w:p w14:paraId="00DFCB78" w14:textId="5EC7A77D" w:rsidR="004B03C1" w:rsidRPr="00CC7114" w:rsidRDefault="004B03C1" w:rsidP="006F08FA">
            <w:pPr>
              <w:widowControl/>
              <w:ind w:right="63"/>
              <w:jc w:val="both"/>
              <w:rPr>
                <w:rFonts w:asciiTheme="minorHAnsi" w:eastAsia="CamberW04-Regular" w:hAnsiTheme="minorHAnsi" w:cstheme="minorHAnsi"/>
                <w:bCs/>
                <w:color w:val="2F5496" w:themeColor="accent1" w:themeShade="BF"/>
                <w:spacing w:val="-2"/>
              </w:rPr>
            </w:pPr>
          </w:p>
        </w:tc>
      </w:tr>
    </w:tbl>
    <w:p w14:paraId="01A8DE63" w14:textId="2B1E6BD4" w:rsidR="004B03C1" w:rsidRDefault="004B03C1" w:rsidP="00E816EF">
      <w:pPr>
        <w:spacing w:before="240" w:after="240"/>
        <w:ind w:right="63" w:firstLine="720"/>
        <w:jc w:val="both"/>
        <w:rPr>
          <w:rFonts w:asciiTheme="minorHAnsi" w:hAnsiTheme="minorHAnsi" w:cstheme="minorHAnsi"/>
          <w:b/>
          <w:bCs/>
          <w:sz w:val="24"/>
          <w:szCs w:val="24"/>
        </w:rPr>
      </w:pPr>
    </w:p>
    <w:p w14:paraId="691BF6B0" w14:textId="70D3ACAE"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351D21E5" w14:textId="77777777" w:rsidTr="009B7063">
        <w:trPr>
          <w:trHeight w:val="170"/>
        </w:trPr>
        <w:tc>
          <w:tcPr>
            <w:tcW w:w="10314" w:type="dxa"/>
            <w:gridSpan w:val="5"/>
            <w:tcBorders>
              <w:left w:val="single" w:sz="4" w:space="0" w:color="auto"/>
            </w:tcBorders>
            <w:shd w:val="clear" w:color="auto" w:fill="auto"/>
          </w:tcPr>
          <w:p w14:paraId="55DDB2B1" w14:textId="6D55F377" w:rsidR="004B03C1" w:rsidRPr="00766111" w:rsidRDefault="00C46414" w:rsidP="00A73BFF">
            <w:pPr>
              <w:pStyle w:val="b1"/>
              <w:framePr w:hSpace="0" w:wrap="auto" w:vAnchor="margin" w:hAnchor="text" w:xAlign="left" w:yAlign="inline"/>
              <w:jc w:val="center"/>
              <w:rPr>
                <w:color w:val="000000"/>
              </w:rPr>
            </w:pPr>
            <w:r w:rsidRPr="00632CDD">
              <w:lastRenderedPageBreak/>
              <w:t>A. LİDERLİK, YÖNETİŞİM ve KALİTE</w:t>
            </w:r>
            <w:r w:rsidR="0097367A">
              <w:t xml:space="preserve"> </w:t>
            </w:r>
          </w:p>
        </w:tc>
      </w:tr>
      <w:tr w:rsidR="004B03C1" w:rsidRPr="00766111" w14:paraId="4C2B367B" w14:textId="77777777" w:rsidTr="009B7063">
        <w:trPr>
          <w:trHeight w:val="196"/>
        </w:trPr>
        <w:tc>
          <w:tcPr>
            <w:tcW w:w="10314" w:type="dxa"/>
            <w:gridSpan w:val="5"/>
            <w:tcBorders>
              <w:left w:val="single" w:sz="4" w:space="0" w:color="auto"/>
            </w:tcBorders>
            <w:shd w:val="clear" w:color="auto" w:fill="auto"/>
            <w:vAlign w:val="center"/>
          </w:tcPr>
          <w:p w14:paraId="3DE78B4C" w14:textId="10ADC045" w:rsidR="00A73BFF" w:rsidRPr="00766111" w:rsidRDefault="00C46414" w:rsidP="00A73BFF">
            <w:pPr>
              <w:spacing w:line="276" w:lineRule="auto"/>
              <w:rPr>
                <w:b/>
                <w:color w:val="000000"/>
                <w:sz w:val="24"/>
                <w:szCs w:val="24"/>
              </w:rPr>
            </w:pPr>
            <w:r w:rsidRPr="00632CDD">
              <w:rPr>
                <w:b/>
              </w:rPr>
              <w:t>A.3. Paydaş Katılımı</w:t>
            </w:r>
            <w:r w:rsidR="009867E0">
              <w:rPr>
                <w:b/>
              </w:rPr>
              <w:t xml:space="preserve"> </w:t>
            </w:r>
          </w:p>
          <w:p w14:paraId="39AA0FC1" w14:textId="4B062DA4" w:rsidR="004B03C1" w:rsidRPr="00766111" w:rsidRDefault="004B03C1" w:rsidP="00BA15F3">
            <w:pPr>
              <w:spacing w:line="276" w:lineRule="auto"/>
              <w:jc w:val="both"/>
              <w:rPr>
                <w:b/>
                <w:color w:val="000000"/>
                <w:sz w:val="24"/>
                <w:szCs w:val="24"/>
              </w:rPr>
            </w:pPr>
          </w:p>
        </w:tc>
      </w:tr>
      <w:tr w:rsidR="004B03C1" w:rsidRPr="00766111" w14:paraId="636912FA" w14:textId="77777777" w:rsidTr="009B7063">
        <w:trPr>
          <w:trHeight w:val="196"/>
        </w:trPr>
        <w:tc>
          <w:tcPr>
            <w:tcW w:w="10314" w:type="dxa"/>
            <w:gridSpan w:val="5"/>
            <w:tcBorders>
              <w:left w:val="single" w:sz="4" w:space="0" w:color="auto"/>
            </w:tcBorders>
            <w:shd w:val="clear" w:color="auto" w:fill="auto"/>
            <w:vAlign w:val="center"/>
          </w:tcPr>
          <w:p w14:paraId="6F2784BE" w14:textId="0C85A3CE" w:rsidR="00A73BFF" w:rsidRDefault="00C46414" w:rsidP="00A73BFF">
            <w:pPr>
              <w:pStyle w:val="AralkYok"/>
              <w:jc w:val="both"/>
            </w:pPr>
            <w:r w:rsidRPr="00632CDD">
              <w:rPr>
                <w:b/>
                <w:u w:val="single"/>
              </w:rPr>
              <w:t>A.3.1. İç ve dış paydaş katılımı</w:t>
            </w:r>
            <w:r w:rsidR="00285BCA">
              <w:rPr>
                <w:b/>
                <w:u w:val="single"/>
              </w:rPr>
              <w:t xml:space="preserve"> </w:t>
            </w:r>
            <w:bookmarkStart w:id="17" w:name="_Toc124419490"/>
            <w:r w:rsidR="00A73BFF" w:rsidRPr="00DB5F94">
              <w:t xml:space="preserve"> Her bölüm ve birim sene başında hedeflerini belirlemekte ve hedefler gerçekleştiğinde süreç izleme formu aracılığı ile kayıt altına alınmaktadır.</w:t>
            </w:r>
            <w:r w:rsidR="00A73BFF">
              <w:t xml:space="preserve"> </w:t>
            </w:r>
            <w:r w:rsidR="00A73BFF" w:rsidRPr="00DB5F94">
              <w:t>Her bölümün yönetmelik gereği yıl içinde 2 danışmanlar ve 1  müfredat geliştirme ve planlama toplantısı yapması gerekmektedir.</w:t>
            </w:r>
            <w:r w:rsidR="00A73BFF">
              <w:t xml:space="preserve"> </w:t>
            </w:r>
            <w:r w:rsidR="00A73BFF" w:rsidRPr="00DB5F94">
              <w:t>İlgili toplantılar aracılığı ile paydaş katılımı sağlanmaktadır.</w:t>
            </w:r>
            <w:r w:rsidR="00A73BFF">
              <w:t xml:space="preserve"> </w:t>
            </w:r>
            <w:r w:rsidR="00A73BFF" w:rsidRPr="00DB5F94">
              <w:t>Paydaşlardan gelen öneriler doğrultusunda hedefler oluşturulmakta ve takip edilmektedir</w:t>
            </w:r>
            <w:bookmarkEnd w:id="17"/>
            <w:r w:rsidR="0052677D">
              <w:t>.</w:t>
            </w:r>
          </w:p>
          <w:p w14:paraId="5A1C577F" w14:textId="77777777" w:rsidR="00A73BFF" w:rsidRPr="00D075C8" w:rsidRDefault="00A73BFF" w:rsidP="00A73BFF">
            <w:pPr>
              <w:pStyle w:val="AralkYok"/>
              <w:jc w:val="both"/>
            </w:pPr>
          </w:p>
          <w:p w14:paraId="61D7A323" w14:textId="741D0FC1" w:rsidR="00A73BFF" w:rsidRPr="00455997" w:rsidRDefault="00A73BFF" w:rsidP="00A73BFF">
            <w:pPr>
              <w:spacing w:line="276" w:lineRule="auto"/>
              <w:jc w:val="both"/>
              <w:rPr>
                <w:b/>
                <w:color w:val="000000"/>
                <w:sz w:val="24"/>
                <w:szCs w:val="24"/>
              </w:rPr>
            </w:pPr>
          </w:p>
          <w:p w14:paraId="73DC3EFB" w14:textId="0B534D0D" w:rsidR="004B03C1" w:rsidRPr="00455997" w:rsidRDefault="004B03C1" w:rsidP="00BA15F3">
            <w:pPr>
              <w:spacing w:line="276" w:lineRule="auto"/>
              <w:jc w:val="both"/>
              <w:rPr>
                <w:b/>
                <w:color w:val="000000"/>
                <w:sz w:val="24"/>
                <w:szCs w:val="24"/>
              </w:rPr>
            </w:pPr>
          </w:p>
        </w:tc>
      </w:tr>
      <w:tr w:rsidR="004B03C1" w:rsidRPr="00766111" w14:paraId="0221D68E" w14:textId="77777777" w:rsidTr="009B7063">
        <w:trPr>
          <w:trHeight w:val="196"/>
        </w:trPr>
        <w:tc>
          <w:tcPr>
            <w:tcW w:w="10314" w:type="dxa"/>
            <w:gridSpan w:val="5"/>
            <w:tcBorders>
              <w:left w:val="single" w:sz="4" w:space="0" w:color="auto"/>
            </w:tcBorders>
            <w:shd w:val="clear" w:color="auto" w:fill="auto"/>
            <w:vAlign w:val="center"/>
          </w:tcPr>
          <w:p w14:paraId="5109DAF5"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107C2637" w14:textId="77777777" w:rsidTr="009B7063">
        <w:trPr>
          <w:trHeight w:val="196"/>
        </w:trPr>
        <w:tc>
          <w:tcPr>
            <w:tcW w:w="2373" w:type="dxa"/>
            <w:tcBorders>
              <w:left w:val="single" w:sz="4" w:space="0" w:color="auto"/>
            </w:tcBorders>
            <w:shd w:val="clear" w:color="auto" w:fill="auto"/>
            <w:vAlign w:val="bottom"/>
          </w:tcPr>
          <w:p w14:paraId="6730A820"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50AEC9B7"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5C7D4626"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4CF90362"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0803AFCE" w14:textId="77777777" w:rsidR="004B03C1" w:rsidRPr="00766111" w:rsidRDefault="004B03C1" w:rsidP="009B7063">
            <w:pPr>
              <w:spacing w:line="276" w:lineRule="auto"/>
              <w:jc w:val="center"/>
              <w:rPr>
                <w:b/>
              </w:rPr>
            </w:pPr>
            <w:r w:rsidRPr="00766111">
              <w:rPr>
                <w:b/>
              </w:rPr>
              <w:t>5</w:t>
            </w:r>
          </w:p>
        </w:tc>
      </w:tr>
      <w:tr w:rsidR="004B03C1" w:rsidRPr="00766111" w14:paraId="0F847B21" w14:textId="77777777" w:rsidTr="009B7063">
        <w:trPr>
          <w:trHeight w:val="196"/>
        </w:trPr>
        <w:sdt>
          <w:sdtPr>
            <w:rPr>
              <w:b/>
            </w:rPr>
            <w:id w:val="-41222505"/>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05D2BE30"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228349627"/>
            <w14:checkbox>
              <w14:checked w14:val="0"/>
              <w14:checkedState w14:val="2612" w14:font="MS Gothic"/>
              <w14:uncheckedState w14:val="2610" w14:font="MS Gothic"/>
            </w14:checkbox>
          </w:sdtPr>
          <w:sdtEndPr/>
          <w:sdtContent>
            <w:tc>
              <w:tcPr>
                <w:tcW w:w="1957" w:type="dxa"/>
                <w:shd w:val="clear" w:color="auto" w:fill="auto"/>
                <w:vAlign w:val="bottom"/>
              </w:tcPr>
              <w:p w14:paraId="00D6DF61"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4233678"/>
            <w14:checkbox>
              <w14:checked w14:val="0"/>
              <w14:checkedState w14:val="2612" w14:font="MS Gothic"/>
              <w14:uncheckedState w14:val="2610" w14:font="MS Gothic"/>
            </w14:checkbox>
          </w:sdtPr>
          <w:sdtEndPr/>
          <w:sdtContent>
            <w:tc>
              <w:tcPr>
                <w:tcW w:w="2017" w:type="dxa"/>
                <w:shd w:val="clear" w:color="auto" w:fill="auto"/>
                <w:vAlign w:val="bottom"/>
              </w:tcPr>
              <w:p w14:paraId="4E443898"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271893541"/>
            <w14:checkbox>
              <w14:checked w14:val="1"/>
              <w14:checkedState w14:val="2612" w14:font="MS Gothic"/>
              <w14:uncheckedState w14:val="2610" w14:font="MS Gothic"/>
            </w14:checkbox>
          </w:sdtPr>
          <w:sdtEndPr/>
          <w:sdtContent>
            <w:tc>
              <w:tcPr>
                <w:tcW w:w="2000" w:type="dxa"/>
                <w:shd w:val="clear" w:color="auto" w:fill="auto"/>
                <w:vAlign w:val="bottom"/>
              </w:tcPr>
              <w:p w14:paraId="2A3C0D71" w14:textId="072675B1" w:rsidR="004B03C1" w:rsidRPr="00766111" w:rsidRDefault="00471B9D" w:rsidP="009B7063">
                <w:pPr>
                  <w:spacing w:line="276" w:lineRule="auto"/>
                  <w:jc w:val="center"/>
                  <w:rPr>
                    <w:b/>
                  </w:rPr>
                </w:pPr>
                <w:r>
                  <w:rPr>
                    <w:rFonts w:ascii="MS Gothic" w:eastAsia="MS Gothic" w:hAnsi="MS Gothic" w:hint="eastAsia"/>
                    <w:b/>
                  </w:rPr>
                  <w:t>☒</w:t>
                </w:r>
              </w:p>
            </w:tc>
          </w:sdtContent>
        </w:sdt>
        <w:sdt>
          <w:sdtPr>
            <w:rPr>
              <w:b/>
            </w:rPr>
            <w:id w:val="1911340272"/>
            <w14:checkbox>
              <w14:checked w14:val="0"/>
              <w14:checkedState w14:val="2612" w14:font="MS Gothic"/>
              <w14:uncheckedState w14:val="2610" w14:font="MS Gothic"/>
            </w14:checkbox>
          </w:sdtPr>
          <w:sdtEndPr/>
          <w:sdtContent>
            <w:tc>
              <w:tcPr>
                <w:tcW w:w="1967" w:type="dxa"/>
                <w:shd w:val="clear" w:color="auto" w:fill="auto"/>
                <w:vAlign w:val="bottom"/>
              </w:tcPr>
              <w:p w14:paraId="5CDC6E68"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C46414" w:rsidRPr="00766111" w14:paraId="3E3650D8" w14:textId="77777777" w:rsidTr="009B7063">
        <w:trPr>
          <w:trHeight w:val="3509"/>
        </w:trPr>
        <w:tc>
          <w:tcPr>
            <w:tcW w:w="2373" w:type="dxa"/>
            <w:tcBorders>
              <w:left w:val="single" w:sz="4" w:space="0" w:color="auto"/>
            </w:tcBorders>
            <w:shd w:val="clear" w:color="auto" w:fill="auto"/>
          </w:tcPr>
          <w:p w14:paraId="68745151" w14:textId="41D12E20" w:rsidR="00C46414" w:rsidRPr="00766111" w:rsidRDefault="00C46414" w:rsidP="00C46414">
            <w:pPr>
              <w:spacing w:line="276" w:lineRule="auto"/>
            </w:pPr>
            <w:r w:rsidRPr="00632CDD">
              <w:t>Kurumun iç kalite güvencesi sistemine paydaş katılımını sağlayacak mekanizmalar bulunmamaktadır.</w:t>
            </w:r>
          </w:p>
        </w:tc>
        <w:tc>
          <w:tcPr>
            <w:tcW w:w="1957" w:type="dxa"/>
            <w:shd w:val="clear" w:color="auto" w:fill="auto"/>
          </w:tcPr>
          <w:p w14:paraId="51607055" w14:textId="10E36236" w:rsidR="00C46414" w:rsidRPr="00766111" w:rsidRDefault="00C46414" w:rsidP="00C46414">
            <w:pPr>
              <w:spacing w:line="276" w:lineRule="auto"/>
            </w:pPr>
            <w:r w:rsidRPr="00632CDD">
              <w:t>Kurumda kalite güvencesi, eğitim ve öğretim, araştırma ve geliştirme, toplumsal katkı, yönetim sistemi ve uluslararasılaşma süreçlerinin PUKÖ katmanlarına paydaş katılımını sağlamak için planlamalar bulunmaktadır.</w:t>
            </w:r>
          </w:p>
        </w:tc>
        <w:tc>
          <w:tcPr>
            <w:tcW w:w="2017" w:type="dxa"/>
            <w:shd w:val="clear" w:color="auto" w:fill="auto"/>
          </w:tcPr>
          <w:p w14:paraId="7BC259E5" w14:textId="7E3B6A42" w:rsidR="00C46414" w:rsidRPr="00766111" w:rsidRDefault="00C46414" w:rsidP="00C46414">
            <w:pPr>
              <w:spacing w:line="276" w:lineRule="auto"/>
            </w:pPr>
            <w:r w:rsidRPr="00632CDD">
              <w:t>Tüm süreçlerdeki PUKÖ katmanlarına paydaş katılımını sağlamak üzere Kurumun geneline yayılmış mekanizmalar bulunmaktadır.</w:t>
            </w:r>
          </w:p>
        </w:tc>
        <w:tc>
          <w:tcPr>
            <w:tcW w:w="2000" w:type="dxa"/>
            <w:shd w:val="clear" w:color="auto" w:fill="auto"/>
          </w:tcPr>
          <w:p w14:paraId="48687278" w14:textId="77777777" w:rsidR="00C46414" w:rsidRPr="00632CDD" w:rsidRDefault="00C46414" w:rsidP="00C46414">
            <w:pPr>
              <w:spacing w:line="276" w:lineRule="auto"/>
            </w:pPr>
            <w:r w:rsidRPr="00632CDD">
              <w:t xml:space="preserve">Paydaş katılım mekanizmalarının işleyişi izlenmekte ve bağlı iyileştirmeler gerçekleştirilmektedir. </w:t>
            </w:r>
          </w:p>
          <w:p w14:paraId="69FFB168" w14:textId="77777777" w:rsidR="00C46414" w:rsidRPr="00766111" w:rsidRDefault="00C46414" w:rsidP="00C46414">
            <w:pPr>
              <w:spacing w:line="276" w:lineRule="auto"/>
            </w:pPr>
          </w:p>
        </w:tc>
        <w:tc>
          <w:tcPr>
            <w:tcW w:w="1967" w:type="dxa"/>
            <w:shd w:val="clear" w:color="auto" w:fill="auto"/>
          </w:tcPr>
          <w:p w14:paraId="1145CF81" w14:textId="69FC2F3F" w:rsidR="00C46414" w:rsidRPr="00766111" w:rsidRDefault="00C46414" w:rsidP="00C46414">
            <w:pPr>
              <w:spacing w:line="276" w:lineRule="auto"/>
            </w:pPr>
            <w:r w:rsidRPr="00632CDD">
              <w:t>İçselleştirilmiş, sistematik, sürdürülebilir ve örnek gösterilebilir uygulamalar bulunmaktadır.</w:t>
            </w:r>
          </w:p>
        </w:tc>
      </w:tr>
      <w:tr w:rsidR="004B03C1" w:rsidRPr="00766111" w14:paraId="692C34A0" w14:textId="77777777" w:rsidTr="009B7063">
        <w:trPr>
          <w:trHeight w:val="2724"/>
        </w:trPr>
        <w:tc>
          <w:tcPr>
            <w:tcW w:w="10314" w:type="dxa"/>
            <w:gridSpan w:val="5"/>
            <w:tcBorders>
              <w:left w:val="single" w:sz="4" w:space="0" w:color="auto"/>
            </w:tcBorders>
            <w:shd w:val="clear" w:color="auto" w:fill="auto"/>
          </w:tcPr>
          <w:p w14:paraId="3CB4015E" w14:textId="0146FB7C" w:rsidR="003A36F5" w:rsidRPr="00D84A0D" w:rsidRDefault="004B03C1" w:rsidP="00D84A0D">
            <w:pPr>
              <w:spacing w:line="276" w:lineRule="auto"/>
              <w:rPr>
                <w:b/>
                <w:i/>
              </w:rPr>
            </w:pPr>
            <w:r w:rsidRPr="00766111">
              <w:rPr>
                <w:b/>
                <w:i/>
              </w:rPr>
              <w:t>Kanıtla</w:t>
            </w:r>
            <w:r>
              <w:rPr>
                <w:b/>
                <w:i/>
              </w:rPr>
              <w:t>r</w:t>
            </w:r>
            <w:r w:rsidR="00522F4B">
              <w:rPr>
                <w:b/>
                <w:i/>
              </w:rPr>
              <w:t xml:space="preserve"> </w:t>
            </w:r>
            <w:bookmarkStart w:id="18" w:name="_Toc155822536"/>
          </w:p>
          <w:p w14:paraId="35EAE8BE" w14:textId="74C5AC81" w:rsidR="003A36F5" w:rsidRPr="003A36F5" w:rsidRDefault="0059016D" w:rsidP="003A36F5">
            <w:pPr>
              <w:pStyle w:val="ResimYazs"/>
              <w:spacing w:after="0"/>
            </w:pPr>
            <w:r>
              <w:t xml:space="preserve">(Ek) </w:t>
            </w:r>
            <w:bookmarkEnd w:id="18"/>
            <w:r w:rsidR="003A36F5" w:rsidRPr="003A36F5">
              <w:t xml:space="preserve"> </w:t>
            </w:r>
            <w:r w:rsidR="00D84A0D">
              <w:t>6</w:t>
            </w:r>
            <w:r w:rsidR="003A36F5" w:rsidRPr="003A36F5">
              <w:t>Dış Ticaret Bölümü 2024 Kalite Hedef Eylem Formu</w:t>
            </w:r>
          </w:p>
          <w:p w14:paraId="1ADB467F" w14:textId="15347115" w:rsidR="004B03C1" w:rsidRPr="00CC7114" w:rsidRDefault="0059016D" w:rsidP="003A36F5">
            <w:pPr>
              <w:widowControl/>
              <w:spacing w:line="276" w:lineRule="auto"/>
              <w:jc w:val="both"/>
              <w:rPr>
                <w:rFonts w:asciiTheme="minorHAnsi" w:eastAsia="CamberW04-Regular" w:hAnsiTheme="minorHAnsi" w:cstheme="minorHAnsi"/>
                <w:bCs/>
                <w:color w:val="2F5496" w:themeColor="accent1" w:themeShade="BF"/>
                <w:spacing w:val="-2"/>
              </w:rPr>
            </w:pPr>
            <w:bookmarkStart w:id="19" w:name="_Toc155822537"/>
            <w:r w:rsidRPr="003A36F5">
              <w:rPr>
                <w:rFonts w:asciiTheme="minorHAnsi" w:eastAsiaTheme="minorHAnsi" w:hAnsiTheme="minorHAnsi" w:cstheme="minorBidi"/>
                <w:i/>
                <w:iCs/>
                <w:noProof w:val="0"/>
                <w:color w:val="44546A" w:themeColor="text2"/>
                <w:sz w:val="18"/>
                <w:szCs w:val="18"/>
                <w:lang w:eastAsia="en-US"/>
              </w:rPr>
              <w:t xml:space="preserve">(Ek) </w:t>
            </w:r>
            <w:bookmarkEnd w:id="19"/>
            <w:r w:rsidR="00D84A0D">
              <w:rPr>
                <w:rFonts w:asciiTheme="minorHAnsi" w:eastAsiaTheme="minorHAnsi" w:hAnsiTheme="minorHAnsi" w:cstheme="minorBidi"/>
                <w:i/>
                <w:iCs/>
                <w:noProof w:val="0"/>
                <w:color w:val="44546A" w:themeColor="text2"/>
                <w:sz w:val="18"/>
                <w:szCs w:val="18"/>
                <w:lang w:eastAsia="en-US"/>
              </w:rPr>
              <w:t>7</w:t>
            </w:r>
            <w:r w:rsidR="003A36F5" w:rsidRPr="003A36F5">
              <w:rPr>
                <w:rFonts w:asciiTheme="minorHAnsi" w:eastAsiaTheme="minorHAnsi" w:hAnsiTheme="minorHAnsi" w:cstheme="minorBidi"/>
                <w:i/>
                <w:iCs/>
                <w:noProof w:val="0"/>
                <w:color w:val="44546A" w:themeColor="text2"/>
                <w:sz w:val="18"/>
                <w:szCs w:val="18"/>
                <w:lang w:eastAsia="en-US"/>
              </w:rPr>
              <w:t xml:space="preserve"> Sosyal</w:t>
            </w:r>
            <w:r w:rsidR="003A36F5" w:rsidRPr="00221B2D">
              <w:rPr>
                <w:rFonts w:ascii="Times New Roman" w:hAnsi="Times New Roman" w:cs="Times New Roman"/>
                <w:sz w:val="24"/>
                <w:szCs w:val="24"/>
              </w:rPr>
              <w:t xml:space="preserve"> </w:t>
            </w:r>
            <w:r w:rsidR="003A36F5" w:rsidRPr="00FC4288">
              <w:rPr>
                <w:rFonts w:asciiTheme="minorHAnsi" w:eastAsiaTheme="minorHAnsi" w:hAnsiTheme="minorHAnsi" w:cstheme="minorBidi"/>
                <w:i/>
                <w:iCs/>
                <w:noProof w:val="0"/>
                <w:color w:val="44546A" w:themeColor="text2"/>
                <w:sz w:val="18"/>
                <w:szCs w:val="18"/>
                <w:lang w:eastAsia="en-US"/>
              </w:rPr>
              <w:t>Hizmet Ve Danışmanlık  Bölümü 2024Süreç Faaliyet İzleme Formu</w:t>
            </w:r>
            <w:r w:rsidR="003A36F5" w:rsidRPr="00CC7114">
              <w:rPr>
                <w:rFonts w:asciiTheme="minorHAnsi" w:eastAsia="CamberW04-Regular" w:hAnsiTheme="minorHAnsi" w:cstheme="minorHAnsi"/>
                <w:bCs/>
                <w:color w:val="2F5496" w:themeColor="accent1" w:themeShade="BF"/>
                <w:spacing w:val="-2"/>
              </w:rPr>
              <w:t xml:space="preserve"> </w:t>
            </w:r>
          </w:p>
        </w:tc>
      </w:tr>
    </w:tbl>
    <w:p w14:paraId="03947AE3" w14:textId="22723660" w:rsidR="004B03C1" w:rsidRDefault="004B03C1" w:rsidP="00E816E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07CB7D6D" w14:textId="741BD43D" w:rsidR="004B03C1" w:rsidRDefault="004B03C1" w:rsidP="00FC3B6D">
      <w:pPr>
        <w:spacing w:before="240" w:after="240"/>
        <w:ind w:right="63"/>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0F6C4417" w14:textId="77777777" w:rsidTr="009B7063">
        <w:trPr>
          <w:trHeight w:val="170"/>
        </w:trPr>
        <w:tc>
          <w:tcPr>
            <w:tcW w:w="10314" w:type="dxa"/>
            <w:gridSpan w:val="5"/>
            <w:tcBorders>
              <w:left w:val="single" w:sz="4" w:space="0" w:color="auto"/>
            </w:tcBorders>
            <w:shd w:val="clear" w:color="auto" w:fill="auto"/>
          </w:tcPr>
          <w:p w14:paraId="1CDAC2B4" w14:textId="258D31FF" w:rsidR="004B03C1" w:rsidRPr="00766111" w:rsidRDefault="00C46414" w:rsidP="008A7D80">
            <w:pPr>
              <w:pStyle w:val="b1"/>
              <w:framePr w:hSpace="0" w:wrap="auto" w:vAnchor="margin" w:hAnchor="text" w:xAlign="left" w:yAlign="inline"/>
              <w:jc w:val="center"/>
              <w:rPr>
                <w:color w:val="000000"/>
              </w:rPr>
            </w:pPr>
            <w:r w:rsidRPr="00632CDD">
              <w:lastRenderedPageBreak/>
              <w:t>A. LİDERLİK, YÖNETİŞİM ve KALİTE</w:t>
            </w:r>
            <w:r w:rsidR="0097367A">
              <w:t xml:space="preserve"> </w:t>
            </w:r>
          </w:p>
        </w:tc>
      </w:tr>
      <w:tr w:rsidR="004B03C1" w:rsidRPr="00766111" w14:paraId="1F58488A" w14:textId="77777777" w:rsidTr="009B7063">
        <w:trPr>
          <w:trHeight w:val="196"/>
        </w:trPr>
        <w:tc>
          <w:tcPr>
            <w:tcW w:w="10314" w:type="dxa"/>
            <w:gridSpan w:val="5"/>
            <w:tcBorders>
              <w:left w:val="single" w:sz="4" w:space="0" w:color="auto"/>
            </w:tcBorders>
            <w:shd w:val="clear" w:color="auto" w:fill="auto"/>
            <w:vAlign w:val="center"/>
          </w:tcPr>
          <w:p w14:paraId="477CF1E2" w14:textId="2BFD7AFD" w:rsidR="004B03C1" w:rsidRPr="00766111" w:rsidRDefault="00C46414" w:rsidP="008A7D80">
            <w:pPr>
              <w:spacing w:line="276" w:lineRule="auto"/>
              <w:rPr>
                <w:b/>
                <w:color w:val="000000"/>
                <w:sz w:val="24"/>
                <w:szCs w:val="24"/>
              </w:rPr>
            </w:pPr>
            <w:r w:rsidRPr="00632CDD">
              <w:rPr>
                <w:b/>
              </w:rPr>
              <w:t>A.3. Paydaş Katılımı</w:t>
            </w:r>
            <w:r w:rsidR="009867E0">
              <w:rPr>
                <w:b/>
              </w:rPr>
              <w:t xml:space="preserve"> </w:t>
            </w:r>
          </w:p>
        </w:tc>
      </w:tr>
      <w:tr w:rsidR="004B03C1" w:rsidRPr="00766111" w14:paraId="648E9B31" w14:textId="77777777" w:rsidTr="009B7063">
        <w:trPr>
          <w:trHeight w:val="196"/>
        </w:trPr>
        <w:tc>
          <w:tcPr>
            <w:tcW w:w="10314" w:type="dxa"/>
            <w:gridSpan w:val="5"/>
            <w:tcBorders>
              <w:left w:val="single" w:sz="4" w:space="0" w:color="auto"/>
            </w:tcBorders>
            <w:shd w:val="clear" w:color="auto" w:fill="auto"/>
            <w:vAlign w:val="center"/>
          </w:tcPr>
          <w:p w14:paraId="4751BF5B" w14:textId="2626D75C" w:rsidR="008A7D80" w:rsidRPr="00D075C8" w:rsidRDefault="00C46414" w:rsidP="008A7D80">
            <w:pPr>
              <w:pStyle w:val="AralkYok"/>
              <w:jc w:val="both"/>
            </w:pPr>
            <w:r w:rsidRPr="00632CDD">
              <w:rPr>
                <w:b/>
                <w:u w:val="single"/>
              </w:rPr>
              <w:t>A.3.2. Öğrenci geri bildirimleri</w:t>
            </w:r>
            <w:r w:rsidR="00285BCA">
              <w:rPr>
                <w:b/>
                <w:u w:val="single"/>
              </w:rPr>
              <w:t xml:space="preserve"> </w:t>
            </w:r>
            <w:r w:rsidR="008A7D80" w:rsidRPr="005F0DFE">
              <w:t xml:space="preserve"> Öğrenci geri bildirimleri yüz yüze ders veren öğretim elemanlarına, mail olarak veya direkt dilekçe yoluyla müdürlüğe iletilebilmektedir. Bunun yanında okulumuzda dilek-şikâyet kutusu bulunmaktadır.</w:t>
            </w:r>
            <w:r w:rsidR="008A7D80">
              <w:t xml:space="preserve"> </w:t>
            </w:r>
            <w:r w:rsidR="008A7D80" w:rsidRPr="005F0DFE">
              <w:t>Öğrencilerimiz dilek-şikayet kutusuna önerilerini ve şikayetlerini yazarak müdürlüğümüze bildirebilmektedir. Dilek ve şikayet kutuları düzenli şekilde açılarak kayıt altına alınmakta ve konu dahilinde ilgili daire başkanlıklarına da üst yazı ile bildirilmektedir.</w:t>
            </w:r>
          </w:p>
          <w:p w14:paraId="0BFE0C28" w14:textId="5B87294E" w:rsidR="008A7D80" w:rsidRPr="00455997" w:rsidRDefault="008A7D80" w:rsidP="008A7D80">
            <w:pPr>
              <w:spacing w:line="276" w:lineRule="auto"/>
              <w:jc w:val="both"/>
              <w:rPr>
                <w:b/>
                <w:color w:val="000000"/>
                <w:sz w:val="24"/>
                <w:szCs w:val="24"/>
              </w:rPr>
            </w:pPr>
          </w:p>
          <w:p w14:paraId="54AF4FA0" w14:textId="015D992A" w:rsidR="004B03C1" w:rsidRPr="00455997" w:rsidRDefault="004B03C1" w:rsidP="00BA15F3">
            <w:pPr>
              <w:spacing w:line="276" w:lineRule="auto"/>
              <w:jc w:val="both"/>
              <w:rPr>
                <w:b/>
                <w:color w:val="000000"/>
                <w:sz w:val="24"/>
                <w:szCs w:val="24"/>
              </w:rPr>
            </w:pPr>
          </w:p>
        </w:tc>
      </w:tr>
      <w:tr w:rsidR="004B03C1" w:rsidRPr="00766111" w14:paraId="56ED8E49" w14:textId="77777777" w:rsidTr="009B7063">
        <w:trPr>
          <w:trHeight w:val="196"/>
        </w:trPr>
        <w:tc>
          <w:tcPr>
            <w:tcW w:w="10314" w:type="dxa"/>
            <w:gridSpan w:val="5"/>
            <w:tcBorders>
              <w:left w:val="single" w:sz="4" w:space="0" w:color="auto"/>
            </w:tcBorders>
            <w:shd w:val="clear" w:color="auto" w:fill="auto"/>
            <w:vAlign w:val="center"/>
          </w:tcPr>
          <w:p w14:paraId="4DE4A07C"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77B3BB61" w14:textId="77777777" w:rsidTr="009B7063">
        <w:trPr>
          <w:trHeight w:val="196"/>
        </w:trPr>
        <w:tc>
          <w:tcPr>
            <w:tcW w:w="2373" w:type="dxa"/>
            <w:tcBorders>
              <w:left w:val="single" w:sz="4" w:space="0" w:color="auto"/>
            </w:tcBorders>
            <w:shd w:val="clear" w:color="auto" w:fill="auto"/>
            <w:vAlign w:val="bottom"/>
          </w:tcPr>
          <w:p w14:paraId="72786D2B"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110104FB"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6F28DC7C"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0D9F6FF2"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389643CC" w14:textId="77777777" w:rsidR="004B03C1" w:rsidRPr="00766111" w:rsidRDefault="004B03C1" w:rsidP="009B7063">
            <w:pPr>
              <w:spacing w:line="276" w:lineRule="auto"/>
              <w:jc w:val="center"/>
              <w:rPr>
                <w:b/>
              </w:rPr>
            </w:pPr>
            <w:r w:rsidRPr="00766111">
              <w:rPr>
                <w:b/>
              </w:rPr>
              <w:t>5</w:t>
            </w:r>
          </w:p>
        </w:tc>
      </w:tr>
      <w:tr w:rsidR="004B03C1" w:rsidRPr="00766111" w14:paraId="4E7689BF" w14:textId="77777777" w:rsidTr="009B7063">
        <w:trPr>
          <w:trHeight w:val="196"/>
        </w:trPr>
        <w:sdt>
          <w:sdtPr>
            <w:rPr>
              <w:b/>
            </w:rPr>
            <w:id w:val="624510322"/>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5286303"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960409713"/>
            <w14:checkbox>
              <w14:checked w14:val="0"/>
              <w14:checkedState w14:val="2612" w14:font="MS Gothic"/>
              <w14:uncheckedState w14:val="2610" w14:font="MS Gothic"/>
            </w14:checkbox>
          </w:sdtPr>
          <w:sdtEndPr/>
          <w:sdtContent>
            <w:tc>
              <w:tcPr>
                <w:tcW w:w="1957" w:type="dxa"/>
                <w:shd w:val="clear" w:color="auto" w:fill="auto"/>
                <w:vAlign w:val="bottom"/>
              </w:tcPr>
              <w:p w14:paraId="396B3DC9"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726647989"/>
            <w14:checkbox>
              <w14:checked w14:val="1"/>
              <w14:checkedState w14:val="2612" w14:font="MS Gothic"/>
              <w14:uncheckedState w14:val="2610" w14:font="MS Gothic"/>
            </w14:checkbox>
          </w:sdtPr>
          <w:sdtEndPr/>
          <w:sdtContent>
            <w:tc>
              <w:tcPr>
                <w:tcW w:w="2017" w:type="dxa"/>
                <w:shd w:val="clear" w:color="auto" w:fill="auto"/>
                <w:vAlign w:val="bottom"/>
              </w:tcPr>
              <w:p w14:paraId="622E1DBC" w14:textId="7E1543F7" w:rsidR="004B03C1" w:rsidRPr="00766111" w:rsidRDefault="00B732A1" w:rsidP="009B7063">
                <w:pPr>
                  <w:spacing w:line="276" w:lineRule="auto"/>
                  <w:jc w:val="center"/>
                  <w:rPr>
                    <w:b/>
                  </w:rPr>
                </w:pPr>
                <w:r>
                  <w:rPr>
                    <w:rFonts w:ascii="MS Gothic" w:eastAsia="MS Gothic" w:hAnsi="MS Gothic" w:hint="eastAsia"/>
                    <w:b/>
                  </w:rPr>
                  <w:t>☒</w:t>
                </w:r>
              </w:p>
            </w:tc>
          </w:sdtContent>
        </w:sdt>
        <w:sdt>
          <w:sdtPr>
            <w:rPr>
              <w:b/>
            </w:rPr>
            <w:id w:val="-1319117710"/>
            <w14:checkbox>
              <w14:checked w14:val="0"/>
              <w14:checkedState w14:val="2612" w14:font="MS Gothic"/>
              <w14:uncheckedState w14:val="2610" w14:font="MS Gothic"/>
            </w14:checkbox>
          </w:sdtPr>
          <w:sdtEndPr/>
          <w:sdtContent>
            <w:tc>
              <w:tcPr>
                <w:tcW w:w="2000" w:type="dxa"/>
                <w:shd w:val="clear" w:color="auto" w:fill="auto"/>
                <w:vAlign w:val="bottom"/>
              </w:tcPr>
              <w:p w14:paraId="1E37ADB6"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742145636"/>
            <w14:checkbox>
              <w14:checked w14:val="0"/>
              <w14:checkedState w14:val="2612" w14:font="MS Gothic"/>
              <w14:uncheckedState w14:val="2610" w14:font="MS Gothic"/>
            </w14:checkbox>
          </w:sdtPr>
          <w:sdtEndPr/>
          <w:sdtContent>
            <w:tc>
              <w:tcPr>
                <w:tcW w:w="1967" w:type="dxa"/>
                <w:shd w:val="clear" w:color="auto" w:fill="auto"/>
                <w:vAlign w:val="bottom"/>
              </w:tcPr>
              <w:p w14:paraId="590FCE9F"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C46414" w:rsidRPr="00766111" w14:paraId="008762BC" w14:textId="77777777" w:rsidTr="009B7063">
        <w:trPr>
          <w:trHeight w:val="3509"/>
        </w:trPr>
        <w:tc>
          <w:tcPr>
            <w:tcW w:w="2373" w:type="dxa"/>
            <w:tcBorders>
              <w:left w:val="single" w:sz="4" w:space="0" w:color="auto"/>
            </w:tcBorders>
            <w:shd w:val="clear" w:color="auto" w:fill="auto"/>
          </w:tcPr>
          <w:p w14:paraId="348F3203" w14:textId="6C6C3505" w:rsidR="00C46414" w:rsidRPr="00766111" w:rsidRDefault="00C46414" w:rsidP="00C46414">
            <w:pPr>
              <w:spacing w:line="276" w:lineRule="auto"/>
            </w:pPr>
            <w:r w:rsidRPr="00632CDD">
              <w:t>Kurumda öğrenci geri bildirimlerinin alınmasına yönelik mekanizmalar bulunmamaktadır.</w:t>
            </w:r>
          </w:p>
        </w:tc>
        <w:tc>
          <w:tcPr>
            <w:tcW w:w="1957" w:type="dxa"/>
            <w:shd w:val="clear" w:color="auto" w:fill="auto"/>
          </w:tcPr>
          <w:p w14:paraId="747E7DD2" w14:textId="0E3AFCFA" w:rsidR="00C46414" w:rsidRPr="00766111" w:rsidRDefault="00C46414" w:rsidP="00C46414">
            <w:pPr>
              <w:spacing w:line="276" w:lineRule="auto"/>
            </w:pPr>
            <w:r w:rsidRPr="00632CDD">
              <w:t>Kurumda öğretim süreçlerine ilişkin olarak öğrencilerin geri bildirimlerinin (ders, dersin öğretim elemanı, program, öğrenci iş yükü vb.) alınmasına ilişkin ilke ve kurallar oluşturulmuştur.</w:t>
            </w:r>
          </w:p>
        </w:tc>
        <w:tc>
          <w:tcPr>
            <w:tcW w:w="2017" w:type="dxa"/>
            <w:shd w:val="clear" w:color="auto" w:fill="auto"/>
          </w:tcPr>
          <w:p w14:paraId="33ADCE3C" w14:textId="0807B58D" w:rsidR="00C46414" w:rsidRPr="00766111" w:rsidRDefault="00C46414" w:rsidP="00C46414">
            <w:pPr>
              <w:spacing w:line="276" w:lineRule="auto"/>
            </w:pPr>
            <w:r w:rsidRPr="00632CDD">
              <w:t>Programların genelinde öğrenci geri bildirimleri (her yarıyıl ya da her akademik yıl sonunda) alınmaktadır.</w:t>
            </w:r>
          </w:p>
        </w:tc>
        <w:tc>
          <w:tcPr>
            <w:tcW w:w="2000" w:type="dxa"/>
            <w:shd w:val="clear" w:color="auto" w:fill="auto"/>
          </w:tcPr>
          <w:p w14:paraId="2DCDB1D5" w14:textId="2ACC9493" w:rsidR="00C46414" w:rsidRPr="00766111" w:rsidRDefault="00C46414" w:rsidP="00C46414">
            <w:pPr>
              <w:spacing w:line="276" w:lineRule="auto"/>
            </w:pPr>
            <w:r w:rsidRPr="00632CDD">
              <w:t>Tüm programlarda öğrenci geri bildirimlerinin alınmasına ilişkin uygulamalar izlenmekte ve öğrenci katılımına dayalı biçimde iyileştirilmektedir. Geri bildirim sonuçları karar alma süreçlerine yansıtılmaktadır.</w:t>
            </w:r>
          </w:p>
        </w:tc>
        <w:tc>
          <w:tcPr>
            <w:tcW w:w="1967" w:type="dxa"/>
            <w:shd w:val="clear" w:color="auto" w:fill="auto"/>
          </w:tcPr>
          <w:p w14:paraId="472C10A5" w14:textId="056CA7A5" w:rsidR="00C46414" w:rsidRPr="00766111" w:rsidRDefault="00C46414" w:rsidP="00C46414">
            <w:pPr>
              <w:spacing w:line="276" w:lineRule="auto"/>
            </w:pPr>
            <w:r w:rsidRPr="00632CDD">
              <w:t>İçselleştirilmiş, sistematik, sürdürülebilir ve örnek gösterilebilir uygulamalar bulunmaktadır.</w:t>
            </w:r>
          </w:p>
        </w:tc>
      </w:tr>
      <w:tr w:rsidR="004B03C1" w:rsidRPr="00766111" w14:paraId="49EE4207" w14:textId="77777777" w:rsidTr="009B7063">
        <w:trPr>
          <w:trHeight w:val="2724"/>
        </w:trPr>
        <w:tc>
          <w:tcPr>
            <w:tcW w:w="10314" w:type="dxa"/>
            <w:gridSpan w:val="5"/>
            <w:tcBorders>
              <w:left w:val="single" w:sz="4" w:space="0" w:color="auto"/>
            </w:tcBorders>
            <w:shd w:val="clear" w:color="auto" w:fill="auto"/>
          </w:tcPr>
          <w:p w14:paraId="2A7D1D46" w14:textId="77777777" w:rsidR="004B03C1" w:rsidRDefault="004B03C1" w:rsidP="00566441">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522F4B">
              <w:rPr>
                <w:b/>
                <w:i/>
              </w:rPr>
              <w:t xml:space="preserve"> </w:t>
            </w:r>
          </w:p>
          <w:p w14:paraId="48CA9943" w14:textId="3596FBDE" w:rsidR="00566441" w:rsidRPr="00045381" w:rsidRDefault="008A1971" w:rsidP="00566441">
            <w:pPr>
              <w:pStyle w:val="ResimYazs"/>
              <w:rPr>
                <w:rFonts w:cstheme="majorHAnsi"/>
                <w:sz w:val="20"/>
                <w:szCs w:val="20"/>
              </w:rPr>
            </w:pPr>
            <w:bookmarkStart w:id="20" w:name="_Toc155822538"/>
            <w:r>
              <w:t>(Ek)</w:t>
            </w:r>
            <w:r w:rsidR="00D84A0D">
              <w:t>8</w:t>
            </w:r>
            <w:r w:rsidR="00566441" w:rsidRPr="00D075C8">
              <w:rPr>
                <w:sz w:val="20"/>
                <w:szCs w:val="20"/>
              </w:rPr>
              <w:t xml:space="preserve">Sosyal Bilimler Meslek Yüksekokulu Müdürlüğünün </w:t>
            </w:r>
            <w:r w:rsidR="00B732A1">
              <w:rPr>
                <w:sz w:val="20"/>
                <w:szCs w:val="20"/>
              </w:rPr>
              <w:t>08.01.2024</w:t>
            </w:r>
            <w:r w:rsidR="00566441" w:rsidRPr="00D075C8">
              <w:rPr>
                <w:sz w:val="20"/>
                <w:szCs w:val="20"/>
              </w:rPr>
              <w:t xml:space="preserve"> tarihli dilek öneri izleme formu konulu yazısı</w:t>
            </w:r>
            <w:bookmarkEnd w:id="20"/>
          </w:p>
          <w:p w14:paraId="0E721723" w14:textId="6E3CB874" w:rsidR="00566441" w:rsidRPr="00260482" w:rsidRDefault="00566441" w:rsidP="00566441">
            <w:pPr>
              <w:spacing w:line="276" w:lineRule="auto"/>
              <w:rPr>
                <w:i/>
                <w:color w:val="000000"/>
                <w:sz w:val="24"/>
                <w:szCs w:val="24"/>
              </w:rPr>
            </w:pPr>
          </w:p>
        </w:tc>
      </w:tr>
    </w:tbl>
    <w:p w14:paraId="61001493" w14:textId="14425051" w:rsidR="004B03C1" w:rsidRDefault="004B03C1" w:rsidP="00E816E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47EA4DF9" w14:textId="02BE1537" w:rsidR="004B03C1" w:rsidRDefault="004B03C1" w:rsidP="00E816EF">
      <w:pPr>
        <w:spacing w:before="240" w:after="240"/>
        <w:ind w:right="63" w:firstLine="720"/>
        <w:jc w:val="both"/>
        <w:rPr>
          <w:rFonts w:asciiTheme="minorHAnsi" w:hAnsiTheme="minorHAnsi" w:cstheme="minorHAnsi"/>
          <w:b/>
          <w:bCs/>
          <w:sz w:val="24"/>
          <w:szCs w:val="24"/>
        </w:rPr>
      </w:pPr>
    </w:p>
    <w:p w14:paraId="252FF482" w14:textId="3BC3DE04"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5BE9E486" w14:textId="77777777" w:rsidTr="009B7063">
        <w:trPr>
          <w:trHeight w:val="170"/>
        </w:trPr>
        <w:tc>
          <w:tcPr>
            <w:tcW w:w="10314" w:type="dxa"/>
            <w:gridSpan w:val="5"/>
            <w:tcBorders>
              <w:left w:val="single" w:sz="4" w:space="0" w:color="auto"/>
            </w:tcBorders>
            <w:shd w:val="clear" w:color="auto" w:fill="auto"/>
          </w:tcPr>
          <w:p w14:paraId="3A4749E0" w14:textId="23B43FCB" w:rsidR="004B03C1" w:rsidRPr="00766111" w:rsidRDefault="00C46414" w:rsidP="00796A12">
            <w:pPr>
              <w:pStyle w:val="b1"/>
              <w:framePr w:hSpace="0" w:wrap="auto" w:vAnchor="margin" w:hAnchor="text" w:xAlign="left" w:yAlign="inline"/>
              <w:jc w:val="center"/>
              <w:rPr>
                <w:color w:val="000000"/>
              </w:rPr>
            </w:pPr>
            <w:r w:rsidRPr="00632CDD">
              <w:lastRenderedPageBreak/>
              <w:t>A. LİDERLİK, YÖNETİŞİM ve KALİTE</w:t>
            </w:r>
            <w:r w:rsidR="0097367A">
              <w:t xml:space="preserve"> </w:t>
            </w:r>
          </w:p>
        </w:tc>
      </w:tr>
      <w:tr w:rsidR="004B03C1" w:rsidRPr="00766111" w14:paraId="4FFB3C1D" w14:textId="77777777" w:rsidTr="009B7063">
        <w:trPr>
          <w:trHeight w:val="196"/>
        </w:trPr>
        <w:tc>
          <w:tcPr>
            <w:tcW w:w="10314" w:type="dxa"/>
            <w:gridSpan w:val="5"/>
            <w:tcBorders>
              <w:left w:val="single" w:sz="4" w:space="0" w:color="auto"/>
            </w:tcBorders>
            <w:shd w:val="clear" w:color="auto" w:fill="auto"/>
            <w:vAlign w:val="center"/>
          </w:tcPr>
          <w:p w14:paraId="36F0D3D4" w14:textId="7E6F3CCB" w:rsidR="004B03C1" w:rsidRPr="00766111" w:rsidRDefault="00C46414" w:rsidP="008A7D80">
            <w:pPr>
              <w:spacing w:line="276" w:lineRule="auto"/>
              <w:rPr>
                <w:b/>
                <w:color w:val="000000"/>
                <w:sz w:val="24"/>
                <w:szCs w:val="24"/>
              </w:rPr>
            </w:pPr>
            <w:r w:rsidRPr="00632CDD">
              <w:rPr>
                <w:b/>
              </w:rPr>
              <w:t>A.3. Paydaş Katılımı</w:t>
            </w:r>
            <w:r w:rsidR="009867E0">
              <w:rPr>
                <w:b/>
              </w:rPr>
              <w:t xml:space="preserve"> </w:t>
            </w:r>
          </w:p>
        </w:tc>
      </w:tr>
      <w:tr w:rsidR="004B03C1" w:rsidRPr="00766111" w14:paraId="75A886C1" w14:textId="77777777" w:rsidTr="009B7063">
        <w:trPr>
          <w:trHeight w:val="196"/>
        </w:trPr>
        <w:tc>
          <w:tcPr>
            <w:tcW w:w="10314" w:type="dxa"/>
            <w:gridSpan w:val="5"/>
            <w:tcBorders>
              <w:left w:val="single" w:sz="4" w:space="0" w:color="auto"/>
            </w:tcBorders>
            <w:shd w:val="clear" w:color="auto" w:fill="auto"/>
            <w:vAlign w:val="center"/>
          </w:tcPr>
          <w:p w14:paraId="6BA2BEBE" w14:textId="7269FBD4" w:rsidR="007B4A29" w:rsidRPr="00455997" w:rsidRDefault="00C46414" w:rsidP="007B4A29">
            <w:pPr>
              <w:spacing w:line="276" w:lineRule="auto"/>
              <w:jc w:val="both"/>
              <w:rPr>
                <w:b/>
                <w:color w:val="000000"/>
                <w:sz w:val="24"/>
                <w:szCs w:val="24"/>
              </w:rPr>
            </w:pPr>
            <w:r w:rsidRPr="00632CDD">
              <w:rPr>
                <w:b/>
                <w:u w:val="single"/>
              </w:rPr>
              <w:t>A.3.3. Mezun ilişkileri yönetimi</w:t>
            </w:r>
            <w:r w:rsidR="00285BCA">
              <w:rPr>
                <w:b/>
                <w:u w:val="single"/>
              </w:rPr>
              <w:t xml:space="preserve"> </w:t>
            </w:r>
          </w:p>
          <w:p w14:paraId="307AE4CE" w14:textId="07BF8C4B" w:rsidR="004B03C1" w:rsidRPr="00455997" w:rsidRDefault="004B03C1" w:rsidP="00CC722E">
            <w:pPr>
              <w:spacing w:line="276" w:lineRule="auto"/>
              <w:jc w:val="both"/>
              <w:rPr>
                <w:b/>
                <w:color w:val="000000"/>
                <w:sz w:val="24"/>
                <w:szCs w:val="24"/>
              </w:rPr>
            </w:pPr>
          </w:p>
        </w:tc>
      </w:tr>
      <w:tr w:rsidR="004B03C1" w:rsidRPr="00766111" w14:paraId="755F0C6A" w14:textId="77777777" w:rsidTr="009B7063">
        <w:trPr>
          <w:trHeight w:val="196"/>
        </w:trPr>
        <w:tc>
          <w:tcPr>
            <w:tcW w:w="10314" w:type="dxa"/>
            <w:gridSpan w:val="5"/>
            <w:tcBorders>
              <w:left w:val="single" w:sz="4" w:space="0" w:color="auto"/>
            </w:tcBorders>
            <w:shd w:val="clear" w:color="auto" w:fill="auto"/>
            <w:vAlign w:val="center"/>
          </w:tcPr>
          <w:p w14:paraId="5D4684BC"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028DBA18" w14:textId="77777777" w:rsidTr="009B7063">
        <w:trPr>
          <w:trHeight w:val="196"/>
        </w:trPr>
        <w:tc>
          <w:tcPr>
            <w:tcW w:w="2373" w:type="dxa"/>
            <w:tcBorders>
              <w:left w:val="single" w:sz="4" w:space="0" w:color="auto"/>
            </w:tcBorders>
            <w:shd w:val="clear" w:color="auto" w:fill="auto"/>
            <w:vAlign w:val="bottom"/>
          </w:tcPr>
          <w:p w14:paraId="5A6C42D4"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064CB6D4"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480EA780"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753CB416"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34D5A0FC" w14:textId="77777777" w:rsidR="004B03C1" w:rsidRPr="00766111" w:rsidRDefault="004B03C1" w:rsidP="009B7063">
            <w:pPr>
              <w:spacing w:line="276" w:lineRule="auto"/>
              <w:jc w:val="center"/>
              <w:rPr>
                <w:b/>
              </w:rPr>
            </w:pPr>
            <w:r w:rsidRPr="00766111">
              <w:rPr>
                <w:b/>
              </w:rPr>
              <w:t>5</w:t>
            </w:r>
          </w:p>
        </w:tc>
      </w:tr>
      <w:tr w:rsidR="004B03C1" w:rsidRPr="00766111" w14:paraId="2AED1E5E" w14:textId="77777777" w:rsidTr="009B7063">
        <w:trPr>
          <w:trHeight w:val="196"/>
        </w:trPr>
        <w:sdt>
          <w:sdtPr>
            <w:rPr>
              <w:b/>
            </w:rPr>
            <w:id w:val="-1642111034"/>
            <w14:checkbox>
              <w14:checked w14:val="1"/>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1228D655" w14:textId="29BBFF90" w:rsidR="004B03C1" w:rsidRPr="00766111" w:rsidRDefault="00B732A1" w:rsidP="009B7063">
                <w:pPr>
                  <w:spacing w:line="276" w:lineRule="auto"/>
                  <w:jc w:val="center"/>
                  <w:rPr>
                    <w:b/>
                  </w:rPr>
                </w:pPr>
                <w:r>
                  <w:rPr>
                    <w:rFonts w:ascii="MS Gothic" w:eastAsia="MS Gothic" w:hAnsi="MS Gothic" w:hint="eastAsia"/>
                    <w:b/>
                  </w:rPr>
                  <w:t>☒</w:t>
                </w:r>
              </w:p>
            </w:tc>
          </w:sdtContent>
        </w:sdt>
        <w:sdt>
          <w:sdtPr>
            <w:rPr>
              <w:b/>
            </w:rPr>
            <w:id w:val="-2117048520"/>
            <w14:checkbox>
              <w14:checked w14:val="0"/>
              <w14:checkedState w14:val="2612" w14:font="MS Gothic"/>
              <w14:uncheckedState w14:val="2610" w14:font="MS Gothic"/>
            </w14:checkbox>
          </w:sdtPr>
          <w:sdtEndPr/>
          <w:sdtContent>
            <w:tc>
              <w:tcPr>
                <w:tcW w:w="1957" w:type="dxa"/>
                <w:shd w:val="clear" w:color="auto" w:fill="auto"/>
                <w:vAlign w:val="bottom"/>
              </w:tcPr>
              <w:p w14:paraId="43B3236B"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424536609"/>
            <w14:checkbox>
              <w14:checked w14:val="0"/>
              <w14:checkedState w14:val="2612" w14:font="MS Gothic"/>
              <w14:uncheckedState w14:val="2610" w14:font="MS Gothic"/>
            </w14:checkbox>
          </w:sdtPr>
          <w:sdtEndPr/>
          <w:sdtContent>
            <w:tc>
              <w:tcPr>
                <w:tcW w:w="2017" w:type="dxa"/>
                <w:shd w:val="clear" w:color="auto" w:fill="auto"/>
                <w:vAlign w:val="bottom"/>
              </w:tcPr>
              <w:p w14:paraId="4A62949D"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860779434"/>
            <w14:checkbox>
              <w14:checked w14:val="0"/>
              <w14:checkedState w14:val="2612" w14:font="MS Gothic"/>
              <w14:uncheckedState w14:val="2610" w14:font="MS Gothic"/>
            </w14:checkbox>
          </w:sdtPr>
          <w:sdtEndPr/>
          <w:sdtContent>
            <w:tc>
              <w:tcPr>
                <w:tcW w:w="2000" w:type="dxa"/>
                <w:shd w:val="clear" w:color="auto" w:fill="auto"/>
                <w:vAlign w:val="bottom"/>
              </w:tcPr>
              <w:p w14:paraId="42EC3595"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77327048"/>
            <w14:checkbox>
              <w14:checked w14:val="0"/>
              <w14:checkedState w14:val="2612" w14:font="MS Gothic"/>
              <w14:uncheckedState w14:val="2610" w14:font="MS Gothic"/>
            </w14:checkbox>
          </w:sdtPr>
          <w:sdtEndPr/>
          <w:sdtContent>
            <w:tc>
              <w:tcPr>
                <w:tcW w:w="1967" w:type="dxa"/>
                <w:shd w:val="clear" w:color="auto" w:fill="auto"/>
                <w:vAlign w:val="bottom"/>
              </w:tcPr>
              <w:p w14:paraId="7AD07A34"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C46414" w:rsidRPr="00766111" w14:paraId="6E77224A" w14:textId="77777777" w:rsidTr="00FC3B6D">
        <w:trPr>
          <w:trHeight w:val="2877"/>
        </w:trPr>
        <w:tc>
          <w:tcPr>
            <w:tcW w:w="2373" w:type="dxa"/>
            <w:tcBorders>
              <w:left w:val="single" w:sz="4" w:space="0" w:color="auto"/>
            </w:tcBorders>
            <w:shd w:val="clear" w:color="auto" w:fill="auto"/>
          </w:tcPr>
          <w:p w14:paraId="65B2D131" w14:textId="53B6F8B9" w:rsidR="00C46414" w:rsidRPr="00766111" w:rsidRDefault="00C46414" w:rsidP="00C46414">
            <w:pPr>
              <w:spacing w:line="276" w:lineRule="auto"/>
            </w:pPr>
            <w:r w:rsidRPr="00632CDD">
              <w:t xml:space="preserve">Kurumda mezun izleme sistemi bulunmamaktadır. </w:t>
            </w:r>
          </w:p>
        </w:tc>
        <w:tc>
          <w:tcPr>
            <w:tcW w:w="1957" w:type="dxa"/>
            <w:shd w:val="clear" w:color="auto" w:fill="auto"/>
          </w:tcPr>
          <w:p w14:paraId="181024DD" w14:textId="2D70C160" w:rsidR="00C46414" w:rsidRPr="00766111" w:rsidRDefault="00C46414" w:rsidP="00C46414">
            <w:pPr>
              <w:spacing w:line="276" w:lineRule="auto"/>
            </w:pPr>
            <w:r w:rsidRPr="00632CDD">
              <w:t>Programların amaç ve hedeflerine ulaşılıp ulaşılmadığının irdelenmesi amacıyla bir mezun izleme sistemine ilişkin planlama bulunmaktadır.</w:t>
            </w:r>
          </w:p>
        </w:tc>
        <w:tc>
          <w:tcPr>
            <w:tcW w:w="2017" w:type="dxa"/>
            <w:shd w:val="clear" w:color="auto" w:fill="auto"/>
          </w:tcPr>
          <w:p w14:paraId="3E62E084" w14:textId="59B7567E" w:rsidR="00C46414" w:rsidRPr="00766111" w:rsidRDefault="00C46414" w:rsidP="00C46414">
            <w:pPr>
              <w:spacing w:line="276" w:lineRule="auto"/>
            </w:pPr>
            <w:r w:rsidRPr="00632CDD">
              <w:t>Kurumdaki programların genelinde mezun izleme sistemi uygulamaları vardır.</w:t>
            </w:r>
          </w:p>
        </w:tc>
        <w:tc>
          <w:tcPr>
            <w:tcW w:w="2000" w:type="dxa"/>
            <w:shd w:val="clear" w:color="auto" w:fill="auto"/>
          </w:tcPr>
          <w:p w14:paraId="724C0490" w14:textId="697DF8B6" w:rsidR="00C46414" w:rsidRPr="00766111" w:rsidRDefault="00C46414" w:rsidP="00C46414">
            <w:pPr>
              <w:spacing w:line="276" w:lineRule="auto"/>
            </w:pPr>
            <w:r w:rsidRPr="00632CDD">
              <w:t>Mezun izleme sistemi uygulamaları izlenmekte ve ihtiyaçlar doğrultusunda programlarda güncellemeler yapılmaktadır.</w:t>
            </w:r>
          </w:p>
        </w:tc>
        <w:tc>
          <w:tcPr>
            <w:tcW w:w="1967" w:type="dxa"/>
            <w:shd w:val="clear" w:color="auto" w:fill="auto"/>
          </w:tcPr>
          <w:p w14:paraId="6957F5A1" w14:textId="20BB4F43" w:rsidR="00C46414" w:rsidRPr="00766111" w:rsidRDefault="00C46414" w:rsidP="00C46414">
            <w:pPr>
              <w:spacing w:line="276" w:lineRule="auto"/>
            </w:pPr>
            <w:r w:rsidRPr="00632CDD">
              <w:t>İçselleştirilmiş, sistematik, sürdürülebilir ve örnek gösterilebilir uygulamalar bulunmaktadır.</w:t>
            </w:r>
          </w:p>
        </w:tc>
      </w:tr>
      <w:tr w:rsidR="004B03C1" w:rsidRPr="00766111" w14:paraId="765B75CD" w14:textId="77777777" w:rsidTr="009B7063">
        <w:trPr>
          <w:trHeight w:val="2724"/>
        </w:trPr>
        <w:tc>
          <w:tcPr>
            <w:tcW w:w="10314" w:type="dxa"/>
            <w:gridSpan w:val="5"/>
            <w:tcBorders>
              <w:left w:val="single" w:sz="4" w:space="0" w:color="auto"/>
            </w:tcBorders>
            <w:shd w:val="clear" w:color="auto" w:fill="auto"/>
          </w:tcPr>
          <w:p w14:paraId="6B6B53F0" w14:textId="42735102" w:rsidR="004B03C1" w:rsidRDefault="004B03C1" w:rsidP="009B7063">
            <w:pPr>
              <w:spacing w:line="276" w:lineRule="auto"/>
              <w:rPr>
                <w:b/>
                <w:i/>
              </w:rPr>
            </w:pPr>
          </w:p>
          <w:p w14:paraId="0F7FFD20" w14:textId="77777777" w:rsidR="004B03C1" w:rsidRDefault="004B03C1" w:rsidP="009B7063">
            <w:pPr>
              <w:spacing w:line="276" w:lineRule="auto"/>
              <w:rPr>
                <w:b/>
                <w:i/>
              </w:rPr>
            </w:pPr>
          </w:p>
          <w:p w14:paraId="3C1E6D7F" w14:textId="77777777" w:rsidR="004B03C1" w:rsidRPr="00260482" w:rsidRDefault="004B03C1" w:rsidP="00B732A1">
            <w:pPr>
              <w:widowControl/>
              <w:spacing w:line="276" w:lineRule="auto"/>
              <w:ind w:left="838"/>
              <w:jc w:val="both"/>
              <w:rPr>
                <w:i/>
                <w:color w:val="000000"/>
                <w:sz w:val="24"/>
                <w:szCs w:val="24"/>
              </w:rPr>
            </w:pPr>
          </w:p>
        </w:tc>
      </w:tr>
    </w:tbl>
    <w:p w14:paraId="64292188" w14:textId="34318AD4" w:rsidR="004B03C1" w:rsidRDefault="004B03C1" w:rsidP="00E816E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09FC47BD" w14:textId="2E58C85F" w:rsidR="004B03C1" w:rsidRDefault="004B03C1" w:rsidP="00E816EF">
      <w:pPr>
        <w:spacing w:before="240" w:after="240"/>
        <w:ind w:right="63" w:firstLine="720"/>
        <w:jc w:val="both"/>
        <w:rPr>
          <w:rFonts w:asciiTheme="minorHAnsi" w:hAnsiTheme="minorHAnsi" w:cstheme="minorHAnsi"/>
          <w:b/>
          <w:bCs/>
          <w:sz w:val="24"/>
          <w:szCs w:val="24"/>
        </w:rPr>
      </w:pPr>
    </w:p>
    <w:p w14:paraId="1F0BAC85" w14:textId="1DE63326" w:rsidR="004B03C1" w:rsidRDefault="004B03C1" w:rsidP="00E816EF">
      <w:pPr>
        <w:spacing w:before="240" w:after="240"/>
        <w:ind w:right="63" w:firstLine="720"/>
        <w:jc w:val="both"/>
        <w:rPr>
          <w:rFonts w:asciiTheme="minorHAnsi" w:hAnsiTheme="minorHAnsi" w:cstheme="minorHAnsi"/>
          <w:b/>
          <w:bCs/>
          <w:sz w:val="24"/>
          <w:szCs w:val="24"/>
        </w:rPr>
      </w:pPr>
    </w:p>
    <w:p w14:paraId="23450190" w14:textId="2959B31A" w:rsidR="004B03C1" w:rsidRDefault="004B03C1" w:rsidP="00E816EF">
      <w:pPr>
        <w:spacing w:before="240" w:after="240"/>
        <w:ind w:right="63" w:firstLine="720"/>
        <w:jc w:val="both"/>
        <w:rPr>
          <w:rFonts w:asciiTheme="minorHAnsi" w:hAnsiTheme="minorHAnsi" w:cstheme="minorHAnsi"/>
          <w:b/>
          <w:bCs/>
          <w:sz w:val="24"/>
          <w:szCs w:val="24"/>
        </w:rPr>
      </w:pPr>
    </w:p>
    <w:p w14:paraId="7138B25A" w14:textId="271F1298" w:rsidR="004B03C1" w:rsidRDefault="004B03C1" w:rsidP="00E816EF">
      <w:pPr>
        <w:spacing w:before="240" w:after="240"/>
        <w:ind w:right="63" w:firstLine="720"/>
        <w:jc w:val="both"/>
        <w:rPr>
          <w:rFonts w:asciiTheme="minorHAnsi" w:hAnsiTheme="minorHAnsi" w:cstheme="minorHAnsi"/>
          <w:b/>
          <w:bCs/>
          <w:sz w:val="24"/>
          <w:szCs w:val="24"/>
        </w:rPr>
      </w:pPr>
    </w:p>
    <w:p w14:paraId="6E191A45" w14:textId="5411CD17" w:rsidR="004B03C1" w:rsidRDefault="004B03C1" w:rsidP="00E816EF">
      <w:pPr>
        <w:spacing w:before="240" w:after="240"/>
        <w:ind w:right="63" w:firstLine="720"/>
        <w:jc w:val="both"/>
        <w:rPr>
          <w:rFonts w:asciiTheme="minorHAnsi" w:hAnsiTheme="minorHAnsi" w:cstheme="minorHAnsi"/>
          <w:b/>
          <w:bCs/>
          <w:sz w:val="24"/>
          <w:szCs w:val="24"/>
        </w:rPr>
      </w:pPr>
    </w:p>
    <w:p w14:paraId="49F5C74B" w14:textId="74EB5D36" w:rsidR="004B03C1" w:rsidRDefault="004B03C1" w:rsidP="00E816EF">
      <w:pPr>
        <w:spacing w:before="240" w:after="240"/>
        <w:ind w:right="63" w:firstLine="720"/>
        <w:jc w:val="both"/>
        <w:rPr>
          <w:rFonts w:asciiTheme="minorHAnsi" w:hAnsiTheme="minorHAnsi" w:cstheme="minorHAnsi"/>
          <w:b/>
          <w:bCs/>
          <w:sz w:val="24"/>
          <w:szCs w:val="24"/>
        </w:rPr>
      </w:pPr>
    </w:p>
    <w:p w14:paraId="0463E013" w14:textId="0697EB55" w:rsidR="004B03C1" w:rsidRDefault="004B03C1" w:rsidP="00E816EF">
      <w:pPr>
        <w:spacing w:before="240" w:after="240"/>
        <w:ind w:right="63" w:firstLine="720"/>
        <w:jc w:val="both"/>
        <w:rPr>
          <w:rFonts w:asciiTheme="minorHAnsi" w:hAnsiTheme="minorHAnsi" w:cstheme="minorHAnsi"/>
          <w:b/>
          <w:bCs/>
          <w:sz w:val="24"/>
          <w:szCs w:val="24"/>
        </w:rPr>
      </w:pPr>
    </w:p>
    <w:p w14:paraId="0D2BD8B9" w14:textId="6625F790"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4D3975CC" w14:textId="77777777" w:rsidTr="009B7063">
        <w:trPr>
          <w:trHeight w:val="170"/>
        </w:trPr>
        <w:tc>
          <w:tcPr>
            <w:tcW w:w="10314" w:type="dxa"/>
            <w:gridSpan w:val="5"/>
            <w:tcBorders>
              <w:left w:val="single" w:sz="4" w:space="0" w:color="auto"/>
            </w:tcBorders>
            <w:shd w:val="clear" w:color="auto" w:fill="auto"/>
          </w:tcPr>
          <w:p w14:paraId="4398852A" w14:textId="2604D397" w:rsidR="004B03C1" w:rsidRPr="00766111" w:rsidRDefault="00C46414" w:rsidP="00437F87">
            <w:pPr>
              <w:pStyle w:val="b1"/>
              <w:framePr w:hSpace="0" w:wrap="auto" w:vAnchor="margin" w:hAnchor="text" w:xAlign="left" w:yAlign="inline"/>
              <w:jc w:val="center"/>
              <w:rPr>
                <w:color w:val="000000"/>
              </w:rPr>
            </w:pPr>
            <w:r w:rsidRPr="00632CDD">
              <w:lastRenderedPageBreak/>
              <w:t>A. LİDERLİK, YÖNETİŞİM ve KALİTE</w:t>
            </w:r>
            <w:r w:rsidR="0097367A">
              <w:t xml:space="preserve"> </w:t>
            </w:r>
          </w:p>
        </w:tc>
      </w:tr>
      <w:tr w:rsidR="004B03C1" w:rsidRPr="00766111" w14:paraId="44B013F1" w14:textId="77777777" w:rsidTr="009B7063">
        <w:trPr>
          <w:trHeight w:val="196"/>
        </w:trPr>
        <w:tc>
          <w:tcPr>
            <w:tcW w:w="10314" w:type="dxa"/>
            <w:gridSpan w:val="5"/>
            <w:tcBorders>
              <w:left w:val="single" w:sz="4" w:space="0" w:color="auto"/>
            </w:tcBorders>
            <w:shd w:val="clear" w:color="auto" w:fill="auto"/>
            <w:vAlign w:val="center"/>
          </w:tcPr>
          <w:p w14:paraId="3068EF46" w14:textId="0794842F" w:rsidR="004B03C1" w:rsidRPr="00766111" w:rsidRDefault="00C46414" w:rsidP="00437F87">
            <w:pPr>
              <w:spacing w:line="276" w:lineRule="auto"/>
              <w:rPr>
                <w:b/>
                <w:color w:val="000000"/>
                <w:sz w:val="24"/>
                <w:szCs w:val="24"/>
              </w:rPr>
            </w:pPr>
            <w:r w:rsidRPr="00632CDD">
              <w:rPr>
                <w:b/>
              </w:rPr>
              <w:t>A.4. Uluslararasılaşma</w:t>
            </w:r>
            <w:r w:rsidR="009867E0">
              <w:rPr>
                <w:b/>
              </w:rPr>
              <w:t xml:space="preserve"> </w:t>
            </w:r>
          </w:p>
        </w:tc>
      </w:tr>
      <w:tr w:rsidR="004B03C1" w:rsidRPr="00766111" w14:paraId="2F108AF5" w14:textId="77777777" w:rsidTr="009B7063">
        <w:trPr>
          <w:trHeight w:val="196"/>
        </w:trPr>
        <w:tc>
          <w:tcPr>
            <w:tcW w:w="10314" w:type="dxa"/>
            <w:gridSpan w:val="5"/>
            <w:tcBorders>
              <w:left w:val="single" w:sz="4" w:space="0" w:color="auto"/>
            </w:tcBorders>
            <w:shd w:val="clear" w:color="auto" w:fill="auto"/>
            <w:vAlign w:val="center"/>
          </w:tcPr>
          <w:p w14:paraId="7EACFCA0" w14:textId="23C45ECD" w:rsidR="00437F87" w:rsidRPr="00045381" w:rsidRDefault="00C46414" w:rsidP="00437F87">
            <w:pPr>
              <w:ind w:right="63"/>
              <w:jc w:val="both"/>
              <w:rPr>
                <w:rFonts w:cstheme="majorHAnsi"/>
              </w:rPr>
            </w:pPr>
            <w:r w:rsidRPr="00632CDD">
              <w:rPr>
                <w:b/>
                <w:u w:val="single"/>
              </w:rPr>
              <w:t>A.4.1. Uluslararasılaşma performansı</w:t>
            </w:r>
            <w:r w:rsidR="00285BCA">
              <w:rPr>
                <w:b/>
                <w:u w:val="single"/>
              </w:rPr>
              <w:t xml:space="preserve"> </w:t>
            </w:r>
            <w:r w:rsidR="00437F87" w:rsidRPr="00045381">
              <w:rPr>
                <w:rFonts w:cstheme="majorHAnsi"/>
                <w:color w:val="000000" w:themeColor="text1"/>
              </w:rPr>
              <w:t xml:space="preserve"> Üniversitenin uluslararasılaşma stratejisi ve hedefleri doğrultusunda birimde yürütülen, periyodik olarak izlenen ve iyileştirilen bir </w:t>
            </w:r>
            <w:r w:rsidR="00437F87" w:rsidRPr="00045381">
              <w:t xml:space="preserve">uluslararasılaştırma politikası bulunmamaktadır. </w:t>
            </w:r>
          </w:p>
          <w:p w14:paraId="4D648162" w14:textId="77777777" w:rsidR="00437F87" w:rsidRDefault="00437F87" w:rsidP="00437F87">
            <w:pPr>
              <w:rPr>
                <w:b/>
              </w:rPr>
            </w:pPr>
          </w:p>
          <w:p w14:paraId="10214845" w14:textId="55F7CDBB" w:rsidR="00437F87" w:rsidRPr="00455997" w:rsidRDefault="00437F87" w:rsidP="00437F87">
            <w:pPr>
              <w:spacing w:line="276" w:lineRule="auto"/>
              <w:rPr>
                <w:b/>
                <w:color w:val="000000"/>
                <w:sz w:val="24"/>
                <w:szCs w:val="24"/>
              </w:rPr>
            </w:pPr>
          </w:p>
          <w:p w14:paraId="4C59E0C4" w14:textId="30857F47" w:rsidR="004B03C1" w:rsidRPr="00455997" w:rsidRDefault="004B03C1" w:rsidP="00CC722E">
            <w:pPr>
              <w:spacing w:line="276" w:lineRule="auto"/>
              <w:jc w:val="both"/>
              <w:rPr>
                <w:b/>
                <w:color w:val="000000"/>
                <w:sz w:val="24"/>
                <w:szCs w:val="24"/>
              </w:rPr>
            </w:pPr>
          </w:p>
        </w:tc>
      </w:tr>
      <w:tr w:rsidR="004B03C1" w:rsidRPr="00766111" w14:paraId="75591210" w14:textId="77777777" w:rsidTr="009B7063">
        <w:trPr>
          <w:trHeight w:val="196"/>
        </w:trPr>
        <w:tc>
          <w:tcPr>
            <w:tcW w:w="10314" w:type="dxa"/>
            <w:gridSpan w:val="5"/>
            <w:tcBorders>
              <w:left w:val="single" w:sz="4" w:space="0" w:color="auto"/>
            </w:tcBorders>
            <w:shd w:val="clear" w:color="auto" w:fill="auto"/>
            <w:vAlign w:val="center"/>
          </w:tcPr>
          <w:p w14:paraId="28AFA4FC"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3182DA8E" w14:textId="77777777" w:rsidTr="009B7063">
        <w:trPr>
          <w:trHeight w:val="196"/>
        </w:trPr>
        <w:tc>
          <w:tcPr>
            <w:tcW w:w="2373" w:type="dxa"/>
            <w:tcBorders>
              <w:left w:val="single" w:sz="4" w:space="0" w:color="auto"/>
            </w:tcBorders>
            <w:shd w:val="clear" w:color="auto" w:fill="auto"/>
            <w:vAlign w:val="bottom"/>
          </w:tcPr>
          <w:p w14:paraId="7516EAB1"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0B368450"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457E95DA"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2447AD28"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6CCA8CA7" w14:textId="77777777" w:rsidR="004B03C1" w:rsidRPr="00766111" w:rsidRDefault="004B03C1" w:rsidP="009B7063">
            <w:pPr>
              <w:spacing w:line="276" w:lineRule="auto"/>
              <w:jc w:val="center"/>
              <w:rPr>
                <w:b/>
              </w:rPr>
            </w:pPr>
            <w:r w:rsidRPr="00766111">
              <w:rPr>
                <w:b/>
              </w:rPr>
              <w:t>5</w:t>
            </w:r>
          </w:p>
        </w:tc>
      </w:tr>
      <w:tr w:rsidR="004B03C1" w:rsidRPr="00766111" w14:paraId="0DCC0EE2" w14:textId="77777777" w:rsidTr="009B7063">
        <w:trPr>
          <w:trHeight w:val="196"/>
        </w:trPr>
        <w:sdt>
          <w:sdtPr>
            <w:rPr>
              <w:b/>
            </w:rPr>
            <w:id w:val="456997196"/>
            <w14:checkbox>
              <w14:checked w14:val="1"/>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0407450B" w14:textId="526BC0DC" w:rsidR="004B03C1" w:rsidRPr="00766111" w:rsidRDefault="00B732A1" w:rsidP="009B7063">
                <w:pPr>
                  <w:spacing w:line="276" w:lineRule="auto"/>
                  <w:jc w:val="center"/>
                  <w:rPr>
                    <w:b/>
                  </w:rPr>
                </w:pPr>
                <w:r>
                  <w:rPr>
                    <w:rFonts w:ascii="MS Gothic" w:eastAsia="MS Gothic" w:hAnsi="MS Gothic" w:hint="eastAsia"/>
                    <w:b/>
                  </w:rPr>
                  <w:t>☒</w:t>
                </w:r>
              </w:p>
            </w:tc>
          </w:sdtContent>
        </w:sdt>
        <w:sdt>
          <w:sdtPr>
            <w:rPr>
              <w:b/>
            </w:rPr>
            <w:id w:val="2082869133"/>
            <w14:checkbox>
              <w14:checked w14:val="0"/>
              <w14:checkedState w14:val="2612" w14:font="MS Gothic"/>
              <w14:uncheckedState w14:val="2610" w14:font="MS Gothic"/>
            </w14:checkbox>
          </w:sdtPr>
          <w:sdtEndPr/>
          <w:sdtContent>
            <w:tc>
              <w:tcPr>
                <w:tcW w:w="1957" w:type="dxa"/>
                <w:shd w:val="clear" w:color="auto" w:fill="auto"/>
                <w:vAlign w:val="bottom"/>
              </w:tcPr>
              <w:p w14:paraId="25F0671A"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768935050"/>
            <w14:checkbox>
              <w14:checked w14:val="0"/>
              <w14:checkedState w14:val="2612" w14:font="MS Gothic"/>
              <w14:uncheckedState w14:val="2610" w14:font="MS Gothic"/>
            </w14:checkbox>
          </w:sdtPr>
          <w:sdtEndPr/>
          <w:sdtContent>
            <w:tc>
              <w:tcPr>
                <w:tcW w:w="2017" w:type="dxa"/>
                <w:shd w:val="clear" w:color="auto" w:fill="auto"/>
                <w:vAlign w:val="bottom"/>
              </w:tcPr>
              <w:p w14:paraId="12B01B74"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293248487"/>
            <w14:checkbox>
              <w14:checked w14:val="0"/>
              <w14:checkedState w14:val="2612" w14:font="MS Gothic"/>
              <w14:uncheckedState w14:val="2610" w14:font="MS Gothic"/>
            </w14:checkbox>
          </w:sdtPr>
          <w:sdtEndPr/>
          <w:sdtContent>
            <w:tc>
              <w:tcPr>
                <w:tcW w:w="2000" w:type="dxa"/>
                <w:shd w:val="clear" w:color="auto" w:fill="auto"/>
                <w:vAlign w:val="bottom"/>
              </w:tcPr>
              <w:p w14:paraId="0919DDCD"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434555248"/>
            <w14:checkbox>
              <w14:checked w14:val="0"/>
              <w14:checkedState w14:val="2612" w14:font="MS Gothic"/>
              <w14:uncheckedState w14:val="2610" w14:font="MS Gothic"/>
            </w14:checkbox>
          </w:sdtPr>
          <w:sdtEndPr/>
          <w:sdtContent>
            <w:tc>
              <w:tcPr>
                <w:tcW w:w="1967" w:type="dxa"/>
                <w:shd w:val="clear" w:color="auto" w:fill="auto"/>
                <w:vAlign w:val="bottom"/>
              </w:tcPr>
              <w:p w14:paraId="405EBED7"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C46414" w:rsidRPr="00766111" w14:paraId="74212C30" w14:textId="77777777" w:rsidTr="00FC3B6D">
        <w:trPr>
          <w:trHeight w:val="2221"/>
        </w:trPr>
        <w:tc>
          <w:tcPr>
            <w:tcW w:w="2373" w:type="dxa"/>
            <w:tcBorders>
              <w:left w:val="single" w:sz="4" w:space="0" w:color="auto"/>
            </w:tcBorders>
            <w:shd w:val="clear" w:color="auto" w:fill="auto"/>
          </w:tcPr>
          <w:p w14:paraId="6863A03B" w14:textId="6EF7A52C" w:rsidR="00C46414" w:rsidRPr="00766111" w:rsidRDefault="00C46414" w:rsidP="00C46414">
            <w:pPr>
              <w:spacing w:line="276" w:lineRule="auto"/>
            </w:pPr>
            <w:r w:rsidRPr="00632CDD">
              <w:t>Kurumda uluslararasılaşma faaliyeti bulunmamaktadır.</w:t>
            </w:r>
          </w:p>
        </w:tc>
        <w:tc>
          <w:tcPr>
            <w:tcW w:w="1957" w:type="dxa"/>
            <w:shd w:val="clear" w:color="auto" w:fill="auto"/>
          </w:tcPr>
          <w:p w14:paraId="5106F71C" w14:textId="2D888E35" w:rsidR="00C46414" w:rsidRPr="00766111" w:rsidRDefault="00C46414" w:rsidP="00C46414">
            <w:pPr>
              <w:spacing w:line="276" w:lineRule="auto"/>
            </w:pPr>
            <w:r w:rsidRPr="00632CDD">
              <w:t>Kurumda uluslararasılaşma politikasıyla uyumlu faaliyetlere yönelik planlamalar bulunmaktadır.</w:t>
            </w:r>
          </w:p>
        </w:tc>
        <w:tc>
          <w:tcPr>
            <w:tcW w:w="2017" w:type="dxa"/>
            <w:shd w:val="clear" w:color="auto" w:fill="auto"/>
          </w:tcPr>
          <w:p w14:paraId="1342DACC" w14:textId="6AC45F98" w:rsidR="00C46414" w:rsidRPr="00766111" w:rsidRDefault="00C46414" w:rsidP="00C46414">
            <w:pPr>
              <w:spacing w:line="276" w:lineRule="auto"/>
            </w:pPr>
            <w:r w:rsidRPr="00632CDD">
              <w:t>Kurumun geneline yayılmış uluslararasılaşma faaliyetleri bulunmaktadır.</w:t>
            </w:r>
          </w:p>
        </w:tc>
        <w:tc>
          <w:tcPr>
            <w:tcW w:w="2000" w:type="dxa"/>
            <w:shd w:val="clear" w:color="auto" w:fill="auto"/>
          </w:tcPr>
          <w:p w14:paraId="06D06DA0" w14:textId="0A9429FB" w:rsidR="00C46414" w:rsidRPr="00766111" w:rsidRDefault="00C46414" w:rsidP="00C46414">
            <w:pPr>
              <w:spacing w:line="276" w:lineRule="auto"/>
            </w:pPr>
            <w:r w:rsidRPr="00632CDD">
              <w:t>Kurumda uluslararasılaşma faaliyetleri izlenmekte ve iyileştirilmektedir.</w:t>
            </w:r>
          </w:p>
        </w:tc>
        <w:tc>
          <w:tcPr>
            <w:tcW w:w="1967" w:type="dxa"/>
            <w:shd w:val="clear" w:color="auto" w:fill="auto"/>
          </w:tcPr>
          <w:p w14:paraId="050A385E" w14:textId="711B3AE7" w:rsidR="00C46414" w:rsidRPr="00766111" w:rsidRDefault="00C46414" w:rsidP="00C46414">
            <w:pPr>
              <w:spacing w:line="276" w:lineRule="auto"/>
            </w:pPr>
            <w:r w:rsidRPr="00632CDD">
              <w:t>İçselleştirilmiş, sistematik, sürdürülebilir ve örnek gösterilebilir uygulamalar bulunmaktadır.</w:t>
            </w:r>
          </w:p>
        </w:tc>
      </w:tr>
      <w:tr w:rsidR="004B03C1" w:rsidRPr="00766111" w14:paraId="5CC52B64" w14:textId="77777777" w:rsidTr="009B7063">
        <w:trPr>
          <w:trHeight w:val="2724"/>
        </w:trPr>
        <w:tc>
          <w:tcPr>
            <w:tcW w:w="10314" w:type="dxa"/>
            <w:gridSpan w:val="5"/>
            <w:tcBorders>
              <w:left w:val="single" w:sz="4" w:space="0" w:color="auto"/>
            </w:tcBorders>
            <w:shd w:val="clear" w:color="auto" w:fill="auto"/>
          </w:tcPr>
          <w:p w14:paraId="47626BB7" w14:textId="01A52D0B" w:rsidR="00944A44" w:rsidRPr="007B4A29" w:rsidRDefault="00944A44" w:rsidP="007B4A29">
            <w:pPr>
              <w:spacing w:line="276" w:lineRule="auto"/>
              <w:rPr>
                <w:b/>
                <w:color w:val="FF0000"/>
                <w:sz w:val="20"/>
                <w:szCs w:val="20"/>
              </w:rPr>
            </w:pPr>
          </w:p>
          <w:p w14:paraId="6CD36628" w14:textId="77777777" w:rsidR="004B03C1" w:rsidRDefault="004B03C1" w:rsidP="009B7063">
            <w:pPr>
              <w:spacing w:line="276" w:lineRule="auto"/>
              <w:rPr>
                <w:b/>
                <w:i/>
              </w:rPr>
            </w:pPr>
          </w:p>
          <w:p w14:paraId="0502F031" w14:textId="648B3ABE" w:rsidR="004B03C1" w:rsidRPr="00CC7114" w:rsidRDefault="004B03C1" w:rsidP="00B732A1">
            <w:pPr>
              <w:widowControl/>
              <w:spacing w:line="276" w:lineRule="auto"/>
              <w:jc w:val="both"/>
              <w:rPr>
                <w:rFonts w:asciiTheme="minorHAnsi" w:eastAsia="CamberW04-Regular" w:hAnsiTheme="minorHAnsi" w:cstheme="minorHAnsi"/>
                <w:bCs/>
                <w:color w:val="2F5496" w:themeColor="accent1" w:themeShade="BF"/>
                <w:spacing w:val="-2"/>
              </w:rPr>
            </w:pPr>
          </w:p>
        </w:tc>
      </w:tr>
    </w:tbl>
    <w:p w14:paraId="59973EA8" w14:textId="47B220AC" w:rsidR="004B03C1" w:rsidRDefault="004B03C1" w:rsidP="00E816E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5EEF5E1D" w14:textId="1FFA6B8F" w:rsidR="004B03C1" w:rsidRDefault="004B03C1" w:rsidP="00E816EF">
      <w:pPr>
        <w:spacing w:before="240" w:after="240"/>
        <w:ind w:right="63" w:firstLine="720"/>
        <w:jc w:val="both"/>
        <w:rPr>
          <w:rFonts w:asciiTheme="minorHAnsi" w:hAnsiTheme="minorHAnsi" w:cstheme="minorHAnsi"/>
          <w:b/>
          <w:bCs/>
          <w:sz w:val="24"/>
          <w:szCs w:val="24"/>
        </w:rPr>
      </w:pPr>
    </w:p>
    <w:p w14:paraId="71294A95" w14:textId="581F2D57"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6D8647A0" w14:textId="77777777" w:rsidTr="009B7063">
        <w:trPr>
          <w:trHeight w:val="170"/>
        </w:trPr>
        <w:tc>
          <w:tcPr>
            <w:tcW w:w="10314" w:type="dxa"/>
            <w:gridSpan w:val="5"/>
            <w:tcBorders>
              <w:left w:val="single" w:sz="4" w:space="0" w:color="auto"/>
            </w:tcBorders>
            <w:shd w:val="clear" w:color="auto" w:fill="auto"/>
          </w:tcPr>
          <w:p w14:paraId="554FB2AC" w14:textId="38B3CC0E" w:rsidR="004B03C1" w:rsidRPr="00766111" w:rsidRDefault="00C46414" w:rsidP="00437F87">
            <w:pPr>
              <w:pStyle w:val="b1"/>
              <w:framePr w:hSpace="0" w:wrap="auto" w:vAnchor="margin" w:hAnchor="text" w:xAlign="left" w:yAlign="inline"/>
              <w:jc w:val="center"/>
              <w:rPr>
                <w:color w:val="000000"/>
              </w:rPr>
            </w:pPr>
            <w:bookmarkStart w:id="21" w:name="_Toc154652320"/>
            <w:r w:rsidRPr="00632CDD">
              <w:lastRenderedPageBreak/>
              <w:t>B. EĞİTİM ve ÖĞRETİM</w:t>
            </w:r>
            <w:bookmarkEnd w:id="21"/>
            <w:r w:rsidR="0097367A">
              <w:t xml:space="preserve"> </w:t>
            </w:r>
          </w:p>
        </w:tc>
      </w:tr>
      <w:tr w:rsidR="004B03C1" w:rsidRPr="00766111" w14:paraId="0A2A4B22" w14:textId="77777777" w:rsidTr="009B7063">
        <w:trPr>
          <w:trHeight w:val="196"/>
        </w:trPr>
        <w:tc>
          <w:tcPr>
            <w:tcW w:w="10314" w:type="dxa"/>
            <w:gridSpan w:val="5"/>
            <w:tcBorders>
              <w:left w:val="single" w:sz="4" w:space="0" w:color="auto"/>
            </w:tcBorders>
            <w:shd w:val="clear" w:color="auto" w:fill="auto"/>
            <w:vAlign w:val="center"/>
          </w:tcPr>
          <w:p w14:paraId="5376A87B" w14:textId="2CA36F39" w:rsidR="004B03C1" w:rsidRPr="00766111" w:rsidRDefault="00C46414" w:rsidP="00437F87">
            <w:pPr>
              <w:spacing w:line="276" w:lineRule="auto"/>
              <w:rPr>
                <w:b/>
                <w:color w:val="000000"/>
                <w:sz w:val="24"/>
                <w:szCs w:val="24"/>
              </w:rPr>
            </w:pPr>
            <w:r w:rsidRPr="00632CDD">
              <w:rPr>
                <w:b/>
              </w:rPr>
              <w:t>B.1.  Program Tasarımı, Değerlendirmesi ve Güncellenmesi</w:t>
            </w:r>
            <w:r w:rsidR="009867E0">
              <w:rPr>
                <w:b/>
              </w:rPr>
              <w:t xml:space="preserve"> </w:t>
            </w:r>
          </w:p>
        </w:tc>
      </w:tr>
      <w:tr w:rsidR="004B03C1" w:rsidRPr="00766111" w14:paraId="0B29BA5D" w14:textId="77777777" w:rsidTr="009B7063">
        <w:trPr>
          <w:trHeight w:val="196"/>
        </w:trPr>
        <w:tc>
          <w:tcPr>
            <w:tcW w:w="10314" w:type="dxa"/>
            <w:gridSpan w:val="5"/>
            <w:tcBorders>
              <w:left w:val="single" w:sz="4" w:space="0" w:color="auto"/>
            </w:tcBorders>
            <w:shd w:val="clear" w:color="auto" w:fill="auto"/>
            <w:vAlign w:val="center"/>
          </w:tcPr>
          <w:p w14:paraId="7BD32E4C" w14:textId="7F0645D0" w:rsidR="00437F87" w:rsidRPr="00563D1F" w:rsidRDefault="00C46414" w:rsidP="00437F87">
            <w:pPr>
              <w:pStyle w:val="AralkYok"/>
              <w:ind w:firstLine="708"/>
              <w:jc w:val="both"/>
            </w:pPr>
            <w:r w:rsidRPr="00632CDD">
              <w:rPr>
                <w:b/>
                <w:bCs/>
                <w:sz w:val="20"/>
                <w:szCs w:val="20"/>
                <w:u w:val="single"/>
              </w:rPr>
              <w:t>B.1.1. Programların tasarımı ve onayı</w:t>
            </w:r>
            <w:r w:rsidR="00285BCA">
              <w:rPr>
                <w:b/>
                <w:bCs/>
                <w:sz w:val="20"/>
                <w:szCs w:val="20"/>
                <w:u w:val="single"/>
              </w:rPr>
              <w:t xml:space="preserve"> </w:t>
            </w:r>
            <w:r w:rsidR="00437F87" w:rsidRPr="00563D1F">
              <w:t xml:space="preserve"> Programların eğitim amaçlarının ve programının belirlenmesinde Yükseköğretim Kurulu’nun İKMEP programları göz önünde bulundurularak belirlenmektedir. Programların yeterlilikleri; öğrencilerin bilgi-beceri ve yetkinliklerini en üst seviyeye çıkaracak ve iş hayatında kendisine yardımcı olacak şekilde belirlenmektedir. Bu belirleme yapılırken aynı zamanda Türkiye Yükseköğretim Yeterlilikler Çerçevesiyle (TYYÇ) de uyumu göz önünde bulundurulmaktadır. Programların yeterlilikleri ile ders öğrenme çıktıları arasında ilişkilendirme yapılarak bu programların eğitim amaçları ve kazanımları SBMYO’nun sitesinde kamuoyuna açık bir şekilde ilan edilmektedir.</w:t>
            </w:r>
          </w:p>
          <w:p w14:paraId="6FA4111E" w14:textId="77777777" w:rsidR="00437F87" w:rsidRPr="00563D1F" w:rsidRDefault="00437F87" w:rsidP="00437F87">
            <w:pPr>
              <w:pStyle w:val="AralkYok"/>
              <w:ind w:firstLine="708"/>
              <w:jc w:val="both"/>
            </w:pPr>
            <w:r w:rsidRPr="00563D1F">
              <w:t xml:space="preserve">Program içerikleri ve müfredatı ise Program ve Müfredat Geliştirme Komisyonları ile yapılan periyodik toplantılarla ve danışmanlar kurulundan gelecek şikayet ve beklentiler ile tasarlanmaktadır. </w:t>
            </w:r>
          </w:p>
          <w:p w14:paraId="0431A151" w14:textId="77777777" w:rsidR="00437F87" w:rsidRPr="00563D1F" w:rsidRDefault="00437F87" w:rsidP="00437F87">
            <w:pPr>
              <w:rPr>
                <w:rFonts w:cstheme="minorHAnsi"/>
                <w:b/>
              </w:rPr>
            </w:pPr>
          </w:p>
          <w:p w14:paraId="3DFC17CC" w14:textId="5C491C65" w:rsidR="004B03C1" w:rsidRPr="00455997" w:rsidRDefault="004B03C1" w:rsidP="00944A44">
            <w:pPr>
              <w:spacing w:line="276" w:lineRule="auto"/>
              <w:jc w:val="both"/>
              <w:rPr>
                <w:b/>
                <w:color w:val="000000"/>
                <w:sz w:val="24"/>
                <w:szCs w:val="24"/>
              </w:rPr>
            </w:pPr>
          </w:p>
        </w:tc>
      </w:tr>
      <w:tr w:rsidR="004B03C1" w:rsidRPr="00766111" w14:paraId="419AAB09" w14:textId="77777777" w:rsidTr="009B7063">
        <w:trPr>
          <w:trHeight w:val="196"/>
        </w:trPr>
        <w:tc>
          <w:tcPr>
            <w:tcW w:w="10314" w:type="dxa"/>
            <w:gridSpan w:val="5"/>
            <w:tcBorders>
              <w:left w:val="single" w:sz="4" w:space="0" w:color="auto"/>
            </w:tcBorders>
            <w:shd w:val="clear" w:color="auto" w:fill="auto"/>
            <w:vAlign w:val="center"/>
          </w:tcPr>
          <w:p w14:paraId="5ADF3FAD"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4DB21D36" w14:textId="77777777" w:rsidTr="009B7063">
        <w:trPr>
          <w:trHeight w:val="196"/>
        </w:trPr>
        <w:tc>
          <w:tcPr>
            <w:tcW w:w="2373" w:type="dxa"/>
            <w:tcBorders>
              <w:left w:val="single" w:sz="4" w:space="0" w:color="auto"/>
            </w:tcBorders>
            <w:shd w:val="clear" w:color="auto" w:fill="auto"/>
            <w:vAlign w:val="bottom"/>
          </w:tcPr>
          <w:p w14:paraId="65A05448"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52CE2A18"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4A31AFB0"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6F2DCC06"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4AF90142" w14:textId="77777777" w:rsidR="004B03C1" w:rsidRPr="00766111" w:rsidRDefault="004B03C1" w:rsidP="009B7063">
            <w:pPr>
              <w:spacing w:line="276" w:lineRule="auto"/>
              <w:jc w:val="center"/>
              <w:rPr>
                <w:b/>
              </w:rPr>
            </w:pPr>
            <w:r w:rsidRPr="00766111">
              <w:rPr>
                <w:b/>
              </w:rPr>
              <w:t>5</w:t>
            </w:r>
          </w:p>
        </w:tc>
      </w:tr>
      <w:tr w:rsidR="004B03C1" w:rsidRPr="00766111" w14:paraId="552E7B99" w14:textId="77777777" w:rsidTr="009B7063">
        <w:trPr>
          <w:trHeight w:val="196"/>
        </w:trPr>
        <w:sdt>
          <w:sdtPr>
            <w:rPr>
              <w:b/>
            </w:rPr>
            <w:id w:val="792248165"/>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5179176"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614201189"/>
            <w14:checkbox>
              <w14:checked w14:val="0"/>
              <w14:checkedState w14:val="2612" w14:font="MS Gothic"/>
              <w14:uncheckedState w14:val="2610" w14:font="MS Gothic"/>
            </w14:checkbox>
          </w:sdtPr>
          <w:sdtEndPr/>
          <w:sdtContent>
            <w:tc>
              <w:tcPr>
                <w:tcW w:w="1957" w:type="dxa"/>
                <w:shd w:val="clear" w:color="auto" w:fill="auto"/>
                <w:vAlign w:val="bottom"/>
              </w:tcPr>
              <w:p w14:paraId="34342479"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932011575"/>
            <w14:checkbox>
              <w14:checked w14:val="1"/>
              <w14:checkedState w14:val="2612" w14:font="MS Gothic"/>
              <w14:uncheckedState w14:val="2610" w14:font="MS Gothic"/>
            </w14:checkbox>
          </w:sdtPr>
          <w:sdtEndPr/>
          <w:sdtContent>
            <w:tc>
              <w:tcPr>
                <w:tcW w:w="2017" w:type="dxa"/>
                <w:shd w:val="clear" w:color="auto" w:fill="auto"/>
                <w:vAlign w:val="bottom"/>
              </w:tcPr>
              <w:p w14:paraId="4F68102C" w14:textId="64B52EA6" w:rsidR="004B03C1" w:rsidRPr="00766111" w:rsidRDefault="00C553F2" w:rsidP="009B7063">
                <w:pPr>
                  <w:spacing w:line="276" w:lineRule="auto"/>
                  <w:jc w:val="center"/>
                  <w:rPr>
                    <w:b/>
                  </w:rPr>
                </w:pPr>
                <w:r>
                  <w:rPr>
                    <w:rFonts w:ascii="MS Gothic" w:eastAsia="MS Gothic" w:hAnsi="MS Gothic" w:hint="eastAsia"/>
                    <w:b/>
                  </w:rPr>
                  <w:t>☒</w:t>
                </w:r>
              </w:p>
            </w:tc>
          </w:sdtContent>
        </w:sdt>
        <w:sdt>
          <w:sdtPr>
            <w:rPr>
              <w:b/>
            </w:rPr>
            <w:id w:val="468408724"/>
            <w14:checkbox>
              <w14:checked w14:val="0"/>
              <w14:checkedState w14:val="2612" w14:font="MS Gothic"/>
              <w14:uncheckedState w14:val="2610" w14:font="MS Gothic"/>
            </w14:checkbox>
          </w:sdtPr>
          <w:sdtEndPr/>
          <w:sdtContent>
            <w:tc>
              <w:tcPr>
                <w:tcW w:w="2000" w:type="dxa"/>
                <w:shd w:val="clear" w:color="auto" w:fill="auto"/>
                <w:vAlign w:val="bottom"/>
              </w:tcPr>
              <w:p w14:paraId="66413622"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514852269"/>
            <w14:checkbox>
              <w14:checked w14:val="0"/>
              <w14:checkedState w14:val="2612" w14:font="MS Gothic"/>
              <w14:uncheckedState w14:val="2610" w14:font="MS Gothic"/>
            </w14:checkbox>
          </w:sdtPr>
          <w:sdtEndPr/>
          <w:sdtContent>
            <w:tc>
              <w:tcPr>
                <w:tcW w:w="1967" w:type="dxa"/>
                <w:shd w:val="clear" w:color="auto" w:fill="auto"/>
                <w:vAlign w:val="bottom"/>
              </w:tcPr>
              <w:p w14:paraId="6EC6A17F"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C46414" w:rsidRPr="00766111" w14:paraId="2BC46C92" w14:textId="77777777" w:rsidTr="00FC3B6D">
        <w:trPr>
          <w:trHeight w:val="2761"/>
        </w:trPr>
        <w:tc>
          <w:tcPr>
            <w:tcW w:w="2373" w:type="dxa"/>
            <w:tcBorders>
              <w:left w:val="single" w:sz="4" w:space="0" w:color="auto"/>
            </w:tcBorders>
            <w:shd w:val="clear" w:color="auto" w:fill="auto"/>
          </w:tcPr>
          <w:p w14:paraId="73487D29" w14:textId="3227E908" w:rsidR="00C46414" w:rsidRPr="00766111" w:rsidRDefault="00C46414" w:rsidP="00C46414">
            <w:pPr>
              <w:spacing w:line="276" w:lineRule="auto"/>
            </w:pPr>
            <w:r w:rsidRPr="00632CDD">
              <w:rPr>
                <w:sz w:val="20"/>
                <w:szCs w:val="20"/>
              </w:rPr>
              <w:t>Kurumda programların tasarımı ve onayına ilişkin süreçler tanımlanmamıştır.</w:t>
            </w:r>
          </w:p>
        </w:tc>
        <w:tc>
          <w:tcPr>
            <w:tcW w:w="1957" w:type="dxa"/>
            <w:shd w:val="clear" w:color="auto" w:fill="auto"/>
          </w:tcPr>
          <w:p w14:paraId="3EF69344" w14:textId="4023B245" w:rsidR="00C46414" w:rsidRPr="00766111" w:rsidRDefault="00C46414" w:rsidP="00C46414">
            <w:pPr>
              <w:spacing w:line="276" w:lineRule="auto"/>
            </w:pPr>
            <w:r w:rsidRPr="00632CDD">
              <w:rPr>
                <w:sz w:val="20"/>
                <w:szCs w:val="20"/>
              </w:rPr>
              <w:t xml:space="preserve">Kurumda programların tasarımı ve onayına ilişkin ilke, yöntem, TYÇ ile uyum ve paydaş katılımını içeren tanımlı süreçler bulunmaktadır. </w:t>
            </w:r>
          </w:p>
        </w:tc>
        <w:tc>
          <w:tcPr>
            <w:tcW w:w="2017" w:type="dxa"/>
            <w:shd w:val="clear" w:color="auto" w:fill="auto"/>
          </w:tcPr>
          <w:p w14:paraId="147C7DD5" w14:textId="347ADD28" w:rsidR="00C46414" w:rsidRPr="00766111" w:rsidRDefault="00C46414" w:rsidP="00C46414">
            <w:pPr>
              <w:spacing w:line="276" w:lineRule="auto"/>
            </w:pPr>
            <w:r w:rsidRPr="00632CDD">
              <w:rPr>
                <w:sz w:val="20"/>
                <w:szCs w:val="20"/>
              </w:rPr>
              <w:t xml:space="preserve">Tanımlı süreçler doğrultusunda; Kurumun genelinde, tasarımı ve onayı gerçekleşen programlar, programların amaç ve öğrenme çıktılarına uygun olarak yürütülmektedir. </w:t>
            </w:r>
          </w:p>
        </w:tc>
        <w:tc>
          <w:tcPr>
            <w:tcW w:w="2000" w:type="dxa"/>
            <w:shd w:val="clear" w:color="auto" w:fill="auto"/>
          </w:tcPr>
          <w:p w14:paraId="68830412" w14:textId="77777777" w:rsidR="00C46414" w:rsidRPr="00632CDD" w:rsidRDefault="00C46414" w:rsidP="00C46414">
            <w:pPr>
              <w:spacing w:line="276" w:lineRule="auto"/>
              <w:rPr>
                <w:sz w:val="20"/>
                <w:szCs w:val="20"/>
              </w:rPr>
            </w:pPr>
            <w:r w:rsidRPr="00632CDD">
              <w:rPr>
                <w:sz w:val="20"/>
                <w:szCs w:val="20"/>
              </w:rPr>
              <w:t xml:space="preserve">Programların tasarım ve onay süreçleri sistematik olarak izlenmekte ve ilgili paydaşlarla birlikte değerlendirilerek iyileştirilmektedir. </w:t>
            </w:r>
          </w:p>
          <w:p w14:paraId="06F41DF6" w14:textId="77777777" w:rsidR="00C46414" w:rsidRPr="00766111" w:rsidRDefault="00C46414" w:rsidP="00C46414">
            <w:pPr>
              <w:spacing w:line="276" w:lineRule="auto"/>
            </w:pPr>
          </w:p>
        </w:tc>
        <w:tc>
          <w:tcPr>
            <w:tcW w:w="1967" w:type="dxa"/>
            <w:shd w:val="clear" w:color="auto" w:fill="auto"/>
          </w:tcPr>
          <w:p w14:paraId="5E2E2814" w14:textId="05401DC1" w:rsidR="00C46414" w:rsidRPr="00766111" w:rsidRDefault="00C46414" w:rsidP="00C46414">
            <w:pPr>
              <w:spacing w:line="276" w:lineRule="auto"/>
            </w:pPr>
            <w:r w:rsidRPr="00632CDD">
              <w:rPr>
                <w:sz w:val="20"/>
                <w:szCs w:val="20"/>
              </w:rPr>
              <w:t>İçselleştirilmiş, sistematik, sürdürülebilir ve örnek gösterilebilir uygulamalar bulunmaktadır.</w:t>
            </w:r>
          </w:p>
        </w:tc>
      </w:tr>
      <w:tr w:rsidR="004B03C1" w:rsidRPr="00766111" w14:paraId="0DBA2A33" w14:textId="77777777" w:rsidTr="009B7063">
        <w:trPr>
          <w:trHeight w:val="2724"/>
        </w:trPr>
        <w:tc>
          <w:tcPr>
            <w:tcW w:w="10314" w:type="dxa"/>
            <w:gridSpan w:val="5"/>
            <w:tcBorders>
              <w:left w:val="single" w:sz="4" w:space="0" w:color="auto"/>
            </w:tcBorders>
            <w:shd w:val="clear" w:color="auto" w:fill="auto"/>
          </w:tcPr>
          <w:p w14:paraId="2985E6B2" w14:textId="41E01F16" w:rsidR="004B03C1" w:rsidRDefault="004B03C1" w:rsidP="009B7063">
            <w:pPr>
              <w:spacing w:line="276" w:lineRule="auto"/>
              <w:rPr>
                <w:b/>
                <w:i/>
              </w:rPr>
            </w:pPr>
            <w:r w:rsidRPr="00766111">
              <w:rPr>
                <w:b/>
                <w:i/>
              </w:rPr>
              <w:t>Kanıtla</w:t>
            </w:r>
            <w:r>
              <w:rPr>
                <w:b/>
                <w:i/>
              </w:rPr>
              <w:t>r</w:t>
            </w:r>
            <w:r w:rsidR="00522F4B">
              <w:rPr>
                <w:b/>
                <w:i/>
              </w:rPr>
              <w:t xml:space="preserve"> </w:t>
            </w:r>
          </w:p>
          <w:p w14:paraId="62BD2826" w14:textId="4142622D" w:rsidR="004B03C1" w:rsidRPr="007B4A29" w:rsidRDefault="007B4A29" w:rsidP="000A1EC1">
            <w:pPr>
              <w:pStyle w:val="ResimYazs"/>
              <w:rPr>
                <w:rFonts w:cstheme="majorHAnsi"/>
                <w:sz w:val="20"/>
                <w:szCs w:val="20"/>
              </w:rPr>
            </w:pPr>
            <w:bookmarkStart w:id="22" w:name="_Toc155822539"/>
            <w:r>
              <w:t>(Ek)</w:t>
            </w:r>
            <w:r w:rsidR="00D84A0D">
              <w:t>9</w:t>
            </w:r>
            <w:r>
              <w:t xml:space="preserve"> </w:t>
            </w:r>
            <w:r w:rsidR="00B732A1">
              <w:rPr>
                <w:noProof/>
              </w:rPr>
              <w:t xml:space="preserve">Otel,Lokanta ve İkram Hizmetleri </w:t>
            </w:r>
            <w:r>
              <w:rPr>
                <w:sz w:val="20"/>
                <w:szCs w:val="20"/>
              </w:rPr>
              <w:t>Bölüm Başkanlığı</w:t>
            </w:r>
            <w:r w:rsidR="00B732A1">
              <w:rPr>
                <w:sz w:val="20"/>
                <w:szCs w:val="20"/>
              </w:rPr>
              <w:t>nın 13.12.2024</w:t>
            </w:r>
            <w:r>
              <w:rPr>
                <w:sz w:val="20"/>
                <w:szCs w:val="20"/>
              </w:rPr>
              <w:t xml:space="preserve"> tarihli Müfredat Geliştirme Komisyon yazısı</w:t>
            </w:r>
            <w:bookmarkEnd w:id="22"/>
          </w:p>
        </w:tc>
      </w:tr>
    </w:tbl>
    <w:p w14:paraId="3F1B3C25" w14:textId="1676692C" w:rsidR="004B03C1" w:rsidRDefault="004B03C1" w:rsidP="00E816E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1A38612E" w14:textId="7FF4EA9D"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59C668AF" w14:textId="77777777" w:rsidTr="009B7063">
        <w:trPr>
          <w:trHeight w:val="170"/>
        </w:trPr>
        <w:tc>
          <w:tcPr>
            <w:tcW w:w="10314" w:type="dxa"/>
            <w:gridSpan w:val="5"/>
            <w:tcBorders>
              <w:left w:val="single" w:sz="4" w:space="0" w:color="auto"/>
            </w:tcBorders>
            <w:shd w:val="clear" w:color="auto" w:fill="auto"/>
          </w:tcPr>
          <w:p w14:paraId="7B612B48" w14:textId="5A6B9FCB" w:rsidR="004B03C1" w:rsidRPr="00766111" w:rsidRDefault="00C46414" w:rsidP="00437F87">
            <w:pPr>
              <w:pStyle w:val="b1"/>
              <w:framePr w:hSpace="0" w:wrap="auto" w:vAnchor="margin" w:hAnchor="text" w:xAlign="left" w:yAlign="inline"/>
              <w:jc w:val="center"/>
              <w:rPr>
                <w:color w:val="000000"/>
              </w:rPr>
            </w:pPr>
            <w:r w:rsidRPr="00632CDD">
              <w:lastRenderedPageBreak/>
              <w:t>B. EĞİTİM ve ÖĞRETİM</w:t>
            </w:r>
            <w:r w:rsidR="0097367A">
              <w:t xml:space="preserve"> </w:t>
            </w:r>
          </w:p>
        </w:tc>
      </w:tr>
      <w:tr w:rsidR="004B03C1" w:rsidRPr="00766111" w14:paraId="559638D5" w14:textId="77777777" w:rsidTr="009B7063">
        <w:trPr>
          <w:trHeight w:val="196"/>
        </w:trPr>
        <w:tc>
          <w:tcPr>
            <w:tcW w:w="10314" w:type="dxa"/>
            <w:gridSpan w:val="5"/>
            <w:tcBorders>
              <w:left w:val="single" w:sz="4" w:space="0" w:color="auto"/>
            </w:tcBorders>
            <w:shd w:val="clear" w:color="auto" w:fill="auto"/>
            <w:vAlign w:val="center"/>
          </w:tcPr>
          <w:p w14:paraId="2BAAE169" w14:textId="70976145" w:rsidR="004B03C1" w:rsidRPr="00766111" w:rsidRDefault="00C46414" w:rsidP="00437F87">
            <w:pPr>
              <w:spacing w:line="276" w:lineRule="auto"/>
              <w:rPr>
                <w:b/>
                <w:color w:val="000000"/>
                <w:sz w:val="24"/>
                <w:szCs w:val="24"/>
              </w:rPr>
            </w:pPr>
            <w:r w:rsidRPr="00632CDD">
              <w:rPr>
                <w:b/>
              </w:rPr>
              <w:t>B.1.  Program Tasarımı, Değerlendirmesi ve Güncellenmesi</w:t>
            </w:r>
            <w:r w:rsidR="009867E0">
              <w:rPr>
                <w:b/>
              </w:rPr>
              <w:t xml:space="preserve"> </w:t>
            </w:r>
          </w:p>
        </w:tc>
      </w:tr>
      <w:tr w:rsidR="004B03C1" w:rsidRPr="00766111" w14:paraId="4C8FED06" w14:textId="77777777" w:rsidTr="009B7063">
        <w:trPr>
          <w:trHeight w:val="196"/>
        </w:trPr>
        <w:tc>
          <w:tcPr>
            <w:tcW w:w="10314" w:type="dxa"/>
            <w:gridSpan w:val="5"/>
            <w:tcBorders>
              <w:left w:val="single" w:sz="4" w:space="0" w:color="auto"/>
            </w:tcBorders>
            <w:shd w:val="clear" w:color="auto" w:fill="auto"/>
            <w:vAlign w:val="center"/>
          </w:tcPr>
          <w:p w14:paraId="4BABA2E6" w14:textId="12953117" w:rsidR="00437F87" w:rsidRPr="00B67E2C" w:rsidRDefault="00C46414" w:rsidP="00437F87">
            <w:pPr>
              <w:jc w:val="both"/>
              <w:rPr>
                <w:b/>
                <w:highlight w:val="lightGray"/>
              </w:rPr>
            </w:pPr>
            <w:r w:rsidRPr="00632CDD">
              <w:rPr>
                <w:b/>
                <w:bCs/>
                <w:u w:val="single"/>
              </w:rPr>
              <w:t xml:space="preserve">B.1.2. Programın ders dağılım dengesi </w:t>
            </w:r>
            <w:r w:rsidR="00437F87">
              <w:t xml:space="preserve"> Bölümlerimizin d</w:t>
            </w:r>
            <w:r w:rsidR="00437F87" w:rsidRPr="00B66B83">
              <w:t>ers program</w:t>
            </w:r>
            <w:r w:rsidR="00437F87">
              <w:t>larında</w:t>
            </w:r>
            <w:r w:rsidR="00437F87" w:rsidRPr="00B66B83">
              <w:t xml:space="preserve"> her dönem için kültürel derinlik kazandırma ve farklı disiplinleri tanımak amacıyla seçmeli ders havuzları oluşturulmuştur. Öğrenciler, Güz dönemlerinde ve Bahar dönemlerinde </w:t>
            </w:r>
            <w:r w:rsidR="00437F87">
              <w:t>zorunlu derslerin yanında</w:t>
            </w:r>
            <w:r w:rsidR="00437F87" w:rsidRPr="00B66B83">
              <w:t xml:space="preserve"> seçmeli ders havuzundan </w:t>
            </w:r>
            <w:r w:rsidR="00437F87">
              <w:t xml:space="preserve">da </w:t>
            </w:r>
            <w:r w:rsidR="00437F87" w:rsidRPr="00B66B83">
              <w:t>ders seçimi yapmak zorundadırlar. Bu sayede mezuniyetleri için tamamlanması gereken 120 AKTS’nin 30 AKTS’si seçmeli derslerden oluşturulmaktadır</w:t>
            </w:r>
          </w:p>
          <w:p w14:paraId="2E56A1F5" w14:textId="178844A1" w:rsidR="004B03C1" w:rsidRPr="00455997" w:rsidRDefault="004B03C1" w:rsidP="00437F87">
            <w:pPr>
              <w:spacing w:line="276" w:lineRule="auto"/>
              <w:jc w:val="both"/>
              <w:rPr>
                <w:b/>
                <w:color w:val="000000"/>
                <w:sz w:val="24"/>
                <w:szCs w:val="24"/>
              </w:rPr>
            </w:pPr>
          </w:p>
        </w:tc>
      </w:tr>
      <w:tr w:rsidR="004B03C1" w:rsidRPr="00766111" w14:paraId="2CD6B75C" w14:textId="77777777" w:rsidTr="009B7063">
        <w:trPr>
          <w:trHeight w:val="196"/>
        </w:trPr>
        <w:tc>
          <w:tcPr>
            <w:tcW w:w="10314" w:type="dxa"/>
            <w:gridSpan w:val="5"/>
            <w:tcBorders>
              <w:left w:val="single" w:sz="4" w:space="0" w:color="auto"/>
            </w:tcBorders>
            <w:shd w:val="clear" w:color="auto" w:fill="auto"/>
            <w:vAlign w:val="center"/>
          </w:tcPr>
          <w:p w14:paraId="4884E1C9"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69788DF7" w14:textId="77777777" w:rsidTr="009B7063">
        <w:trPr>
          <w:trHeight w:val="196"/>
        </w:trPr>
        <w:tc>
          <w:tcPr>
            <w:tcW w:w="2373" w:type="dxa"/>
            <w:tcBorders>
              <w:left w:val="single" w:sz="4" w:space="0" w:color="auto"/>
            </w:tcBorders>
            <w:shd w:val="clear" w:color="auto" w:fill="auto"/>
            <w:vAlign w:val="bottom"/>
          </w:tcPr>
          <w:p w14:paraId="44450802"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2751086C"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6ABCECF3"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6CDB1EAF"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2D351BCF" w14:textId="77777777" w:rsidR="004B03C1" w:rsidRPr="00766111" w:rsidRDefault="004B03C1" w:rsidP="009B7063">
            <w:pPr>
              <w:spacing w:line="276" w:lineRule="auto"/>
              <w:jc w:val="center"/>
              <w:rPr>
                <w:b/>
              </w:rPr>
            </w:pPr>
            <w:r w:rsidRPr="00766111">
              <w:rPr>
                <w:b/>
              </w:rPr>
              <w:t>5</w:t>
            </w:r>
          </w:p>
        </w:tc>
      </w:tr>
      <w:tr w:rsidR="004B03C1" w:rsidRPr="00766111" w14:paraId="2284E544" w14:textId="77777777" w:rsidTr="009B7063">
        <w:trPr>
          <w:trHeight w:val="196"/>
        </w:trPr>
        <w:sdt>
          <w:sdtPr>
            <w:rPr>
              <w:b/>
            </w:rPr>
            <w:id w:val="-1353030404"/>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50EB3EA8"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619568790"/>
            <w14:checkbox>
              <w14:checked w14:val="0"/>
              <w14:checkedState w14:val="2612" w14:font="MS Gothic"/>
              <w14:uncheckedState w14:val="2610" w14:font="MS Gothic"/>
            </w14:checkbox>
          </w:sdtPr>
          <w:sdtEndPr/>
          <w:sdtContent>
            <w:tc>
              <w:tcPr>
                <w:tcW w:w="1957" w:type="dxa"/>
                <w:shd w:val="clear" w:color="auto" w:fill="auto"/>
                <w:vAlign w:val="bottom"/>
              </w:tcPr>
              <w:p w14:paraId="6BCF8B85"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518307340"/>
            <w14:checkbox>
              <w14:checked w14:val="0"/>
              <w14:checkedState w14:val="2612" w14:font="MS Gothic"/>
              <w14:uncheckedState w14:val="2610" w14:font="MS Gothic"/>
            </w14:checkbox>
          </w:sdtPr>
          <w:sdtEndPr/>
          <w:sdtContent>
            <w:tc>
              <w:tcPr>
                <w:tcW w:w="2017" w:type="dxa"/>
                <w:shd w:val="clear" w:color="auto" w:fill="auto"/>
                <w:vAlign w:val="bottom"/>
              </w:tcPr>
              <w:p w14:paraId="14285B04"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2034649583"/>
            <w14:checkbox>
              <w14:checked w14:val="1"/>
              <w14:checkedState w14:val="2612" w14:font="MS Gothic"/>
              <w14:uncheckedState w14:val="2610" w14:font="MS Gothic"/>
            </w14:checkbox>
          </w:sdtPr>
          <w:sdtEndPr/>
          <w:sdtContent>
            <w:tc>
              <w:tcPr>
                <w:tcW w:w="2000" w:type="dxa"/>
                <w:shd w:val="clear" w:color="auto" w:fill="auto"/>
                <w:vAlign w:val="bottom"/>
              </w:tcPr>
              <w:p w14:paraId="6B3858EE" w14:textId="7F578898" w:rsidR="004B03C1" w:rsidRPr="00766111" w:rsidRDefault="008B3CCD" w:rsidP="009B7063">
                <w:pPr>
                  <w:spacing w:line="276" w:lineRule="auto"/>
                  <w:jc w:val="center"/>
                  <w:rPr>
                    <w:b/>
                  </w:rPr>
                </w:pPr>
                <w:r>
                  <w:rPr>
                    <w:rFonts w:ascii="MS Gothic" w:eastAsia="MS Gothic" w:hAnsi="MS Gothic" w:hint="eastAsia"/>
                    <w:b/>
                  </w:rPr>
                  <w:t>☒</w:t>
                </w:r>
              </w:p>
            </w:tc>
          </w:sdtContent>
        </w:sdt>
        <w:sdt>
          <w:sdtPr>
            <w:rPr>
              <w:b/>
            </w:rPr>
            <w:id w:val="-2128598"/>
            <w14:checkbox>
              <w14:checked w14:val="0"/>
              <w14:checkedState w14:val="2612" w14:font="MS Gothic"/>
              <w14:uncheckedState w14:val="2610" w14:font="MS Gothic"/>
            </w14:checkbox>
          </w:sdtPr>
          <w:sdtEndPr/>
          <w:sdtContent>
            <w:tc>
              <w:tcPr>
                <w:tcW w:w="1967" w:type="dxa"/>
                <w:shd w:val="clear" w:color="auto" w:fill="auto"/>
                <w:vAlign w:val="bottom"/>
              </w:tcPr>
              <w:p w14:paraId="6BB8904E"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113460" w:rsidRPr="00766111" w14:paraId="101DAA4D" w14:textId="77777777" w:rsidTr="009B7063">
        <w:trPr>
          <w:trHeight w:val="3509"/>
        </w:trPr>
        <w:tc>
          <w:tcPr>
            <w:tcW w:w="2373" w:type="dxa"/>
            <w:tcBorders>
              <w:left w:val="single" w:sz="4" w:space="0" w:color="auto"/>
            </w:tcBorders>
            <w:shd w:val="clear" w:color="auto" w:fill="auto"/>
          </w:tcPr>
          <w:p w14:paraId="5F5C2EF4" w14:textId="100F01F0" w:rsidR="00113460" w:rsidRPr="00766111" w:rsidRDefault="00113460" w:rsidP="00113460">
            <w:pPr>
              <w:spacing w:line="276" w:lineRule="auto"/>
            </w:pPr>
            <w:r w:rsidRPr="00632CDD">
              <w:t>Ders dağılımına ilişkin, ilke ve yöntemler tanımlanmamıştır.</w:t>
            </w:r>
          </w:p>
        </w:tc>
        <w:tc>
          <w:tcPr>
            <w:tcW w:w="1957" w:type="dxa"/>
            <w:shd w:val="clear" w:color="auto" w:fill="auto"/>
          </w:tcPr>
          <w:p w14:paraId="6E822AE4" w14:textId="2ACA1A66" w:rsidR="00113460" w:rsidRPr="00766111" w:rsidRDefault="00113460" w:rsidP="00113460">
            <w:pPr>
              <w:spacing w:line="276" w:lineRule="auto"/>
            </w:pPr>
            <w:r w:rsidRPr="00632CDD">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2017" w:type="dxa"/>
            <w:shd w:val="clear" w:color="auto" w:fill="auto"/>
          </w:tcPr>
          <w:p w14:paraId="12B46E62" w14:textId="2663761A" w:rsidR="00113460" w:rsidRPr="00766111" w:rsidRDefault="00113460" w:rsidP="00113460">
            <w:pPr>
              <w:spacing w:line="276" w:lineRule="auto"/>
            </w:pPr>
            <w:r w:rsidRPr="00632CDD">
              <w:t>Ders dağılımı dengesine ilişkin tanımlı süreçlere uygun olarak kurum genelinde uygulamalar bulunmaktadır.</w:t>
            </w:r>
          </w:p>
        </w:tc>
        <w:tc>
          <w:tcPr>
            <w:tcW w:w="2000" w:type="dxa"/>
            <w:shd w:val="clear" w:color="auto" w:fill="auto"/>
          </w:tcPr>
          <w:p w14:paraId="2EFB5B54" w14:textId="50B67C04" w:rsidR="00113460" w:rsidRPr="00766111" w:rsidRDefault="00113460" w:rsidP="00113460">
            <w:pPr>
              <w:spacing w:line="276" w:lineRule="auto"/>
            </w:pPr>
            <w:r w:rsidRPr="00632CDD">
              <w:t xml:space="preserve">Programlarda ders dağılım dengesi izlenmekte ve iyileştirilmektedir. </w:t>
            </w:r>
          </w:p>
        </w:tc>
        <w:tc>
          <w:tcPr>
            <w:tcW w:w="1967" w:type="dxa"/>
            <w:shd w:val="clear" w:color="auto" w:fill="auto"/>
          </w:tcPr>
          <w:p w14:paraId="7BEB620E" w14:textId="03C0849E" w:rsidR="00113460" w:rsidRPr="00766111" w:rsidRDefault="00113460" w:rsidP="00113460">
            <w:pPr>
              <w:spacing w:line="276" w:lineRule="auto"/>
            </w:pPr>
            <w:r w:rsidRPr="00632CDD">
              <w:t>İçselleştirilmiş, sistematik, sürdürülebilir ve örnek gösterilebilir uygulamalar bulunmaktadır.</w:t>
            </w:r>
          </w:p>
        </w:tc>
      </w:tr>
      <w:tr w:rsidR="004B03C1" w:rsidRPr="00766111" w14:paraId="21DDD01D" w14:textId="77777777" w:rsidTr="009B7063">
        <w:trPr>
          <w:trHeight w:val="2724"/>
        </w:trPr>
        <w:tc>
          <w:tcPr>
            <w:tcW w:w="10314" w:type="dxa"/>
            <w:gridSpan w:val="5"/>
            <w:tcBorders>
              <w:left w:val="single" w:sz="4" w:space="0" w:color="auto"/>
            </w:tcBorders>
            <w:shd w:val="clear" w:color="auto" w:fill="auto"/>
          </w:tcPr>
          <w:p w14:paraId="5D1AFF26" w14:textId="1B2D9E35" w:rsidR="004B03C1" w:rsidRDefault="004B03C1" w:rsidP="009B7063">
            <w:pPr>
              <w:spacing w:line="276" w:lineRule="auto"/>
              <w:rPr>
                <w:b/>
                <w:i/>
              </w:rPr>
            </w:pPr>
            <w:r w:rsidRPr="00766111">
              <w:rPr>
                <w:b/>
                <w:i/>
              </w:rPr>
              <w:t>Kanıtla</w:t>
            </w:r>
            <w:r>
              <w:rPr>
                <w:b/>
                <w:i/>
              </w:rPr>
              <w:t>r</w:t>
            </w:r>
            <w:r w:rsidR="00522F4B">
              <w:rPr>
                <w:b/>
                <w:i/>
              </w:rPr>
              <w:t xml:space="preserve"> </w:t>
            </w:r>
          </w:p>
          <w:p w14:paraId="401B0915" w14:textId="77777777" w:rsidR="007F40DE" w:rsidRDefault="007F40DE" w:rsidP="009B7063">
            <w:pPr>
              <w:spacing w:line="276" w:lineRule="auto"/>
              <w:rPr>
                <w:b/>
                <w:i/>
              </w:rPr>
            </w:pPr>
          </w:p>
          <w:p w14:paraId="4D9D61C8" w14:textId="650E6D62" w:rsidR="007F40DE" w:rsidRDefault="00C67904" w:rsidP="007F40DE">
            <w:pPr>
              <w:pStyle w:val="ResimYazs"/>
              <w:spacing w:after="0"/>
              <w:rPr>
                <w:rFonts w:cstheme="majorHAnsi"/>
                <w:b/>
                <w:sz w:val="20"/>
                <w:szCs w:val="20"/>
              </w:rPr>
            </w:pPr>
            <w:r>
              <w:rPr>
                <w:rFonts w:eastAsia="CamberW04-Regular" w:cstheme="minorHAnsi"/>
                <w:bCs/>
                <w:color w:val="2F5496" w:themeColor="accent1" w:themeShade="BF"/>
                <w:spacing w:val="-2"/>
              </w:rPr>
              <w:t xml:space="preserve">         </w:t>
            </w:r>
            <w:bookmarkStart w:id="23" w:name="_Toc155822540"/>
            <w:r w:rsidR="00D84A0D">
              <w:t xml:space="preserve">(Ek)10 </w:t>
            </w:r>
            <w:r w:rsidR="007F40DE">
              <w:rPr>
                <w:rFonts w:cstheme="majorHAnsi"/>
                <w:sz w:val="20"/>
                <w:szCs w:val="20"/>
              </w:rPr>
              <w:t xml:space="preserve">Sosyal Bilimler </w:t>
            </w:r>
            <w:r w:rsidR="00862B5F">
              <w:rPr>
                <w:rFonts w:cstheme="majorHAnsi"/>
                <w:sz w:val="20"/>
                <w:szCs w:val="20"/>
              </w:rPr>
              <w:t>MYO Personel İşleri Biriminin 19.08.2024</w:t>
            </w:r>
            <w:r w:rsidR="007F40DE">
              <w:rPr>
                <w:rFonts w:cstheme="majorHAnsi"/>
                <w:sz w:val="20"/>
                <w:szCs w:val="20"/>
              </w:rPr>
              <w:t xml:space="preserve"> tarihli görevlendirme yazısı</w:t>
            </w:r>
            <w:bookmarkEnd w:id="23"/>
          </w:p>
          <w:p w14:paraId="29BD1CAF" w14:textId="033D99C7" w:rsidR="007F40DE" w:rsidRDefault="007F40DE" w:rsidP="007F40DE">
            <w:pPr>
              <w:pStyle w:val="ResimYazs"/>
              <w:spacing w:after="0"/>
              <w:rPr>
                <w:rFonts w:cstheme="majorHAnsi"/>
                <w:sz w:val="20"/>
                <w:szCs w:val="20"/>
              </w:rPr>
            </w:pPr>
            <w:bookmarkStart w:id="24" w:name="_Toc155822541"/>
            <w:r>
              <w:t xml:space="preserve">       </w:t>
            </w:r>
            <w:r w:rsidR="00D84A0D">
              <w:t>(Ek) 11</w:t>
            </w:r>
            <w:r>
              <w:rPr>
                <w:rFonts w:cstheme="majorHAnsi"/>
                <w:sz w:val="20"/>
                <w:szCs w:val="20"/>
              </w:rPr>
              <w:t xml:space="preserve">Sosyal Bilimler MYO Sosyal Hizmet ve </w:t>
            </w:r>
            <w:r w:rsidR="00D84A0D">
              <w:rPr>
                <w:rFonts w:cstheme="majorHAnsi"/>
                <w:sz w:val="20"/>
                <w:szCs w:val="20"/>
              </w:rPr>
              <w:t>Danışmanlık Bölümünün 06.06.2024</w:t>
            </w:r>
            <w:r>
              <w:rPr>
                <w:rFonts w:cstheme="majorHAnsi"/>
                <w:sz w:val="20"/>
                <w:szCs w:val="20"/>
              </w:rPr>
              <w:t>tarihli ders dağılımı yazısı</w:t>
            </w:r>
            <w:bookmarkEnd w:id="24"/>
          </w:p>
          <w:p w14:paraId="77765A37" w14:textId="19D9EEC5" w:rsidR="00D84A0D" w:rsidRPr="00D84A0D" w:rsidRDefault="008B3CCD" w:rsidP="00D84A0D">
            <w:pPr>
              <w:spacing w:after="120"/>
              <w:rPr>
                <w:rFonts w:asciiTheme="minorHAnsi" w:eastAsiaTheme="minorHAnsi" w:hAnsiTheme="minorHAnsi" w:cstheme="majorHAnsi"/>
                <w:i/>
                <w:iCs/>
                <w:noProof w:val="0"/>
                <w:color w:val="44546A" w:themeColor="text2"/>
                <w:sz w:val="20"/>
                <w:szCs w:val="20"/>
                <w:lang w:eastAsia="en-US"/>
              </w:rPr>
            </w:pPr>
            <w:r w:rsidRPr="00D84A0D">
              <w:rPr>
                <w:rFonts w:asciiTheme="minorHAnsi" w:eastAsiaTheme="minorHAnsi" w:hAnsiTheme="minorHAnsi" w:cstheme="majorHAnsi"/>
                <w:i/>
                <w:iCs/>
                <w:noProof w:val="0"/>
                <w:color w:val="44546A" w:themeColor="text2"/>
                <w:sz w:val="20"/>
                <w:szCs w:val="20"/>
                <w:lang w:eastAsia="en-US"/>
              </w:rPr>
              <w:t xml:space="preserve"> </w:t>
            </w:r>
            <w:r w:rsidR="00D84A0D" w:rsidRPr="00D84A0D">
              <w:rPr>
                <w:rFonts w:asciiTheme="minorHAnsi" w:eastAsiaTheme="minorHAnsi" w:hAnsiTheme="minorHAnsi" w:cstheme="majorHAnsi"/>
                <w:i/>
                <w:iCs/>
                <w:noProof w:val="0"/>
                <w:color w:val="44546A" w:themeColor="text2"/>
                <w:sz w:val="20"/>
                <w:szCs w:val="20"/>
                <w:lang w:eastAsia="en-US"/>
              </w:rPr>
              <w:t xml:space="preserve">    (Ek)</w:t>
            </w:r>
            <w:r w:rsidR="00D84A0D">
              <w:rPr>
                <w:rFonts w:asciiTheme="minorHAnsi" w:eastAsiaTheme="minorHAnsi" w:hAnsiTheme="minorHAnsi" w:cstheme="majorHAnsi"/>
                <w:i/>
                <w:iCs/>
                <w:noProof w:val="0"/>
                <w:color w:val="44546A" w:themeColor="text2"/>
                <w:sz w:val="20"/>
                <w:szCs w:val="20"/>
                <w:lang w:eastAsia="en-US"/>
              </w:rPr>
              <w:t>12</w:t>
            </w:r>
            <w:r w:rsidR="00D84A0D" w:rsidRPr="00D84A0D">
              <w:rPr>
                <w:rFonts w:asciiTheme="minorHAnsi" w:eastAsiaTheme="minorHAnsi" w:hAnsiTheme="minorHAnsi" w:cstheme="majorHAnsi"/>
                <w:i/>
                <w:iCs/>
                <w:noProof w:val="0"/>
                <w:color w:val="44546A" w:themeColor="text2"/>
                <w:sz w:val="20"/>
                <w:szCs w:val="20"/>
                <w:lang w:eastAsia="en-US"/>
              </w:rPr>
              <w:t xml:space="preserve"> Dış Ticaret Bölümü Ders Dağılımına ait yazı</w:t>
            </w:r>
            <w:r w:rsidR="00D84A0D">
              <w:rPr>
                <w:lang w:eastAsia="en-US"/>
              </w:rPr>
              <w:t xml:space="preserve">    </w:t>
            </w:r>
            <w:hyperlink r:id="rId16" w:history="1">
              <w:r w:rsidR="00D84A0D" w:rsidRPr="00D84A0D">
                <w:rPr>
                  <w:rFonts w:asciiTheme="minorHAnsi" w:eastAsiaTheme="minorHAnsi" w:hAnsiTheme="minorHAnsi" w:cstheme="majorHAnsi"/>
                  <w:i/>
                  <w:iCs/>
                  <w:noProof w:val="0"/>
                  <w:color w:val="44546A" w:themeColor="text2"/>
                  <w:sz w:val="20"/>
                  <w:szCs w:val="20"/>
                  <w:lang w:eastAsia="en-US"/>
                </w:rPr>
                <w:t>www.mersin.edu.tr/bulut/birim_381/2425_Bahar_Ders_Programlari/Dis_Ticaret_Bahar_donemi.pdf</w:t>
              </w:r>
            </w:hyperlink>
          </w:p>
          <w:p w14:paraId="2055C7B1" w14:textId="51D267CD" w:rsidR="00D84A0D" w:rsidRPr="00CC7114" w:rsidRDefault="00D84A0D" w:rsidP="00D84A0D">
            <w:pPr>
              <w:rPr>
                <w:rFonts w:asciiTheme="minorHAnsi" w:eastAsia="CamberW04-Regular" w:hAnsiTheme="minorHAnsi" w:cstheme="minorHAnsi"/>
                <w:bCs/>
                <w:color w:val="2F5496" w:themeColor="accent1" w:themeShade="BF"/>
                <w:spacing w:val="-2"/>
              </w:rPr>
            </w:pPr>
          </w:p>
          <w:p w14:paraId="7B525D9A" w14:textId="1A6A7E7D" w:rsidR="004B03C1" w:rsidRPr="00CC7114" w:rsidRDefault="004B03C1" w:rsidP="00C67904">
            <w:pPr>
              <w:widowControl/>
              <w:spacing w:line="276" w:lineRule="auto"/>
              <w:jc w:val="both"/>
              <w:rPr>
                <w:rFonts w:asciiTheme="minorHAnsi" w:eastAsia="CamberW04-Regular" w:hAnsiTheme="minorHAnsi" w:cstheme="minorHAnsi"/>
                <w:bCs/>
                <w:color w:val="2F5496" w:themeColor="accent1" w:themeShade="BF"/>
                <w:spacing w:val="-2"/>
              </w:rPr>
            </w:pPr>
          </w:p>
        </w:tc>
      </w:tr>
    </w:tbl>
    <w:p w14:paraId="71D97F1F" w14:textId="2C605AF2" w:rsidR="004B03C1" w:rsidRDefault="004B03C1" w:rsidP="00E816EF">
      <w:pPr>
        <w:spacing w:before="240" w:after="240"/>
        <w:ind w:right="63" w:firstLine="720"/>
        <w:jc w:val="both"/>
        <w:rPr>
          <w:rFonts w:asciiTheme="minorHAnsi" w:hAnsiTheme="minorHAnsi" w:cstheme="minorHAnsi"/>
          <w:b/>
          <w:bCs/>
          <w:sz w:val="24"/>
          <w:szCs w:val="24"/>
        </w:rPr>
      </w:pPr>
    </w:p>
    <w:p w14:paraId="5DB1A129" w14:textId="02807C43"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7FF26130" w14:textId="77777777" w:rsidTr="009B7063">
        <w:trPr>
          <w:trHeight w:val="170"/>
        </w:trPr>
        <w:tc>
          <w:tcPr>
            <w:tcW w:w="10314" w:type="dxa"/>
            <w:gridSpan w:val="5"/>
            <w:tcBorders>
              <w:left w:val="single" w:sz="4" w:space="0" w:color="auto"/>
            </w:tcBorders>
            <w:shd w:val="clear" w:color="auto" w:fill="auto"/>
          </w:tcPr>
          <w:p w14:paraId="14D30EFB" w14:textId="5C31C528" w:rsidR="004B03C1" w:rsidRPr="00766111" w:rsidRDefault="000578C2" w:rsidP="006E0518">
            <w:pPr>
              <w:pStyle w:val="b1"/>
              <w:framePr w:hSpace="0" w:wrap="auto" w:vAnchor="margin" w:hAnchor="text" w:xAlign="left" w:yAlign="inline"/>
              <w:jc w:val="center"/>
              <w:rPr>
                <w:color w:val="000000"/>
              </w:rPr>
            </w:pPr>
            <w:r w:rsidRPr="00632CDD">
              <w:lastRenderedPageBreak/>
              <w:t>B. EĞİTİM ve ÖĞRETİM</w:t>
            </w:r>
            <w:r w:rsidR="0097367A">
              <w:t xml:space="preserve"> </w:t>
            </w:r>
          </w:p>
        </w:tc>
      </w:tr>
      <w:tr w:rsidR="004B03C1" w:rsidRPr="00766111" w14:paraId="33F4BA9F" w14:textId="77777777" w:rsidTr="009B7063">
        <w:trPr>
          <w:trHeight w:val="196"/>
        </w:trPr>
        <w:tc>
          <w:tcPr>
            <w:tcW w:w="10314" w:type="dxa"/>
            <w:gridSpan w:val="5"/>
            <w:tcBorders>
              <w:left w:val="single" w:sz="4" w:space="0" w:color="auto"/>
            </w:tcBorders>
            <w:shd w:val="clear" w:color="auto" w:fill="auto"/>
            <w:vAlign w:val="center"/>
          </w:tcPr>
          <w:p w14:paraId="10875C83" w14:textId="499BCB78" w:rsidR="004B03C1" w:rsidRPr="00766111" w:rsidRDefault="000578C2" w:rsidP="00BB14B2">
            <w:pPr>
              <w:spacing w:line="276" w:lineRule="auto"/>
              <w:rPr>
                <w:b/>
                <w:color w:val="000000"/>
                <w:sz w:val="24"/>
                <w:szCs w:val="24"/>
              </w:rPr>
            </w:pPr>
            <w:r w:rsidRPr="00632CDD">
              <w:rPr>
                <w:b/>
              </w:rPr>
              <w:t>B.1.  Program Tasarımı, Değerlendirmesi ve Güncellenmesi</w:t>
            </w:r>
            <w:r w:rsidR="009867E0">
              <w:rPr>
                <w:b/>
              </w:rPr>
              <w:t xml:space="preserve"> </w:t>
            </w:r>
          </w:p>
        </w:tc>
      </w:tr>
      <w:tr w:rsidR="004B03C1" w:rsidRPr="00766111" w14:paraId="1C7425A0" w14:textId="77777777" w:rsidTr="009B7063">
        <w:trPr>
          <w:trHeight w:val="196"/>
        </w:trPr>
        <w:tc>
          <w:tcPr>
            <w:tcW w:w="10314" w:type="dxa"/>
            <w:gridSpan w:val="5"/>
            <w:tcBorders>
              <w:left w:val="single" w:sz="4" w:space="0" w:color="auto"/>
            </w:tcBorders>
            <w:shd w:val="clear" w:color="auto" w:fill="auto"/>
            <w:vAlign w:val="center"/>
          </w:tcPr>
          <w:p w14:paraId="29E4E6A2" w14:textId="3529C4A7" w:rsidR="00BB14B2" w:rsidRPr="00455997" w:rsidRDefault="000578C2" w:rsidP="00BB14B2">
            <w:pPr>
              <w:spacing w:line="276" w:lineRule="auto"/>
              <w:jc w:val="both"/>
              <w:rPr>
                <w:b/>
                <w:color w:val="000000"/>
                <w:sz w:val="24"/>
                <w:szCs w:val="24"/>
              </w:rPr>
            </w:pPr>
            <w:r w:rsidRPr="00632CDD">
              <w:rPr>
                <w:b/>
                <w:bCs/>
                <w:u w:val="single"/>
              </w:rPr>
              <w:t>B.1.3. Ders kazanımlarının program çıktılarıyla uyumu</w:t>
            </w:r>
            <w:r w:rsidR="00285BCA">
              <w:rPr>
                <w:b/>
                <w:bCs/>
                <w:u w:val="single"/>
              </w:rPr>
              <w:t xml:space="preserve"> </w:t>
            </w:r>
            <w:r w:rsidR="008B3CCD">
              <w:rPr>
                <w:rFonts w:asciiTheme="minorHAnsi" w:eastAsia="CamberW04-Regular" w:hAnsiTheme="minorHAnsi" w:cstheme="minorHAnsi"/>
                <w:b/>
                <w:bCs/>
                <w:color w:val="2F5496" w:themeColor="accent1" w:themeShade="BF"/>
                <w:spacing w:val="-2"/>
              </w:rPr>
              <w:t xml:space="preserve"> </w:t>
            </w:r>
            <w:r w:rsidR="008B3CCD" w:rsidRPr="008B3CCD">
              <w:t xml:space="preserve">Ders kazanımlarının ders çıktıları ile uumları ilgili dersi veren öğretim üyesi/elemanı tarafından dönem başında kontrol edilmekte ve güncellemeler yapılmaktadır. </w:t>
            </w:r>
          </w:p>
          <w:p w14:paraId="6CEEB3C9" w14:textId="634BBC4A" w:rsidR="004B03C1" w:rsidRPr="00455997" w:rsidRDefault="004B03C1" w:rsidP="00CC722E">
            <w:pPr>
              <w:spacing w:line="276" w:lineRule="auto"/>
              <w:jc w:val="both"/>
              <w:rPr>
                <w:b/>
                <w:color w:val="000000"/>
                <w:sz w:val="24"/>
                <w:szCs w:val="24"/>
              </w:rPr>
            </w:pPr>
          </w:p>
        </w:tc>
      </w:tr>
      <w:tr w:rsidR="004B03C1" w:rsidRPr="00766111" w14:paraId="1C953560" w14:textId="77777777" w:rsidTr="009B7063">
        <w:trPr>
          <w:trHeight w:val="196"/>
        </w:trPr>
        <w:tc>
          <w:tcPr>
            <w:tcW w:w="10314" w:type="dxa"/>
            <w:gridSpan w:val="5"/>
            <w:tcBorders>
              <w:left w:val="single" w:sz="4" w:space="0" w:color="auto"/>
            </w:tcBorders>
            <w:shd w:val="clear" w:color="auto" w:fill="auto"/>
            <w:vAlign w:val="center"/>
          </w:tcPr>
          <w:p w14:paraId="2ED42B7D"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0C5064D1" w14:textId="77777777" w:rsidTr="009B7063">
        <w:trPr>
          <w:trHeight w:val="196"/>
        </w:trPr>
        <w:tc>
          <w:tcPr>
            <w:tcW w:w="2373" w:type="dxa"/>
            <w:tcBorders>
              <w:left w:val="single" w:sz="4" w:space="0" w:color="auto"/>
            </w:tcBorders>
            <w:shd w:val="clear" w:color="auto" w:fill="auto"/>
            <w:vAlign w:val="bottom"/>
          </w:tcPr>
          <w:p w14:paraId="232D6AFC"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206E077C"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3821F3E4"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0996557D"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675A3FD9" w14:textId="77777777" w:rsidR="004B03C1" w:rsidRPr="00766111" w:rsidRDefault="004B03C1" w:rsidP="009B7063">
            <w:pPr>
              <w:spacing w:line="276" w:lineRule="auto"/>
              <w:jc w:val="center"/>
              <w:rPr>
                <w:b/>
              </w:rPr>
            </w:pPr>
            <w:r w:rsidRPr="00766111">
              <w:rPr>
                <w:b/>
              </w:rPr>
              <w:t>5</w:t>
            </w:r>
          </w:p>
        </w:tc>
      </w:tr>
      <w:tr w:rsidR="004B03C1" w:rsidRPr="00766111" w14:paraId="7ED64DEA" w14:textId="77777777" w:rsidTr="009B7063">
        <w:trPr>
          <w:trHeight w:val="196"/>
        </w:trPr>
        <w:sdt>
          <w:sdtPr>
            <w:rPr>
              <w:b/>
            </w:rPr>
            <w:id w:val="2090810096"/>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03385882"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459916902"/>
            <w14:checkbox>
              <w14:checked w14:val="0"/>
              <w14:checkedState w14:val="2612" w14:font="MS Gothic"/>
              <w14:uncheckedState w14:val="2610" w14:font="MS Gothic"/>
            </w14:checkbox>
          </w:sdtPr>
          <w:sdtEndPr/>
          <w:sdtContent>
            <w:tc>
              <w:tcPr>
                <w:tcW w:w="1957" w:type="dxa"/>
                <w:shd w:val="clear" w:color="auto" w:fill="auto"/>
                <w:vAlign w:val="bottom"/>
              </w:tcPr>
              <w:p w14:paraId="23A817A5"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34928806"/>
            <w14:checkbox>
              <w14:checked w14:val="1"/>
              <w14:checkedState w14:val="2612" w14:font="MS Gothic"/>
              <w14:uncheckedState w14:val="2610" w14:font="MS Gothic"/>
            </w14:checkbox>
          </w:sdtPr>
          <w:sdtEndPr/>
          <w:sdtContent>
            <w:tc>
              <w:tcPr>
                <w:tcW w:w="2017" w:type="dxa"/>
                <w:shd w:val="clear" w:color="auto" w:fill="auto"/>
                <w:vAlign w:val="bottom"/>
              </w:tcPr>
              <w:p w14:paraId="029FD310" w14:textId="48E52958" w:rsidR="004B03C1" w:rsidRPr="00766111" w:rsidRDefault="008B3CCD" w:rsidP="009B7063">
                <w:pPr>
                  <w:spacing w:line="276" w:lineRule="auto"/>
                  <w:jc w:val="center"/>
                  <w:rPr>
                    <w:b/>
                  </w:rPr>
                </w:pPr>
                <w:r>
                  <w:rPr>
                    <w:rFonts w:ascii="MS Gothic" w:eastAsia="MS Gothic" w:hAnsi="MS Gothic" w:hint="eastAsia"/>
                    <w:b/>
                  </w:rPr>
                  <w:t>☒</w:t>
                </w:r>
              </w:p>
            </w:tc>
          </w:sdtContent>
        </w:sdt>
        <w:sdt>
          <w:sdtPr>
            <w:rPr>
              <w:b/>
            </w:rPr>
            <w:id w:val="1893990017"/>
            <w14:checkbox>
              <w14:checked w14:val="0"/>
              <w14:checkedState w14:val="2612" w14:font="MS Gothic"/>
              <w14:uncheckedState w14:val="2610" w14:font="MS Gothic"/>
            </w14:checkbox>
          </w:sdtPr>
          <w:sdtEndPr/>
          <w:sdtContent>
            <w:tc>
              <w:tcPr>
                <w:tcW w:w="2000" w:type="dxa"/>
                <w:shd w:val="clear" w:color="auto" w:fill="auto"/>
                <w:vAlign w:val="bottom"/>
              </w:tcPr>
              <w:p w14:paraId="4870C72E"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3612431"/>
            <w14:checkbox>
              <w14:checked w14:val="0"/>
              <w14:checkedState w14:val="2612" w14:font="MS Gothic"/>
              <w14:uncheckedState w14:val="2610" w14:font="MS Gothic"/>
            </w14:checkbox>
          </w:sdtPr>
          <w:sdtEndPr/>
          <w:sdtContent>
            <w:tc>
              <w:tcPr>
                <w:tcW w:w="1967" w:type="dxa"/>
                <w:shd w:val="clear" w:color="auto" w:fill="auto"/>
                <w:vAlign w:val="bottom"/>
              </w:tcPr>
              <w:p w14:paraId="29961CA9"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0578C2" w:rsidRPr="00766111" w14:paraId="541E4F5A" w14:textId="77777777" w:rsidTr="009B7063">
        <w:trPr>
          <w:trHeight w:val="3509"/>
        </w:trPr>
        <w:tc>
          <w:tcPr>
            <w:tcW w:w="2373" w:type="dxa"/>
            <w:tcBorders>
              <w:left w:val="single" w:sz="4" w:space="0" w:color="auto"/>
            </w:tcBorders>
            <w:shd w:val="clear" w:color="auto" w:fill="auto"/>
          </w:tcPr>
          <w:p w14:paraId="098051E6" w14:textId="77777777" w:rsidR="000578C2" w:rsidRPr="00632CDD" w:rsidRDefault="000578C2" w:rsidP="000578C2">
            <w:pPr>
              <w:spacing w:line="276" w:lineRule="auto"/>
              <w:rPr>
                <w:i/>
              </w:rPr>
            </w:pPr>
            <w:r w:rsidRPr="00632CDD">
              <w:t>Ders kazanımları program çıktıları ile eşleştirilmemiştir.</w:t>
            </w:r>
          </w:p>
          <w:p w14:paraId="7E7817FE" w14:textId="77777777" w:rsidR="000578C2" w:rsidRPr="00766111" w:rsidRDefault="000578C2" w:rsidP="000578C2">
            <w:pPr>
              <w:spacing w:line="276" w:lineRule="auto"/>
            </w:pPr>
          </w:p>
        </w:tc>
        <w:tc>
          <w:tcPr>
            <w:tcW w:w="1957" w:type="dxa"/>
            <w:shd w:val="clear" w:color="auto" w:fill="auto"/>
          </w:tcPr>
          <w:p w14:paraId="1AD28B25" w14:textId="77777777" w:rsidR="000578C2" w:rsidRPr="00632CDD" w:rsidRDefault="000578C2" w:rsidP="000578C2">
            <w:pPr>
              <w:spacing w:line="276" w:lineRule="auto"/>
            </w:pPr>
            <w:r w:rsidRPr="00632CDD">
              <w:t xml:space="preserve">Ders kazanımlarının oluşturulması ve program çıktılarıyla uyumlu hale getirilmesine ilişkin ilke, yöntem ve sınıflamaları içeren tanımlı süreçler bulunmaktadır. </w:t>
            </w:r>
          </w:p>
          <w:p w14:paraId="603D7391" w14:textId="77777777" w:rsidR="000578C2" w:rsidRPr="00766111" w:rsidRDefault="000578C2" w:rsidP="000578C2">
            <w:pPr>
              <w:spacing w:line="276" w:lineRule="auto"/>
            </w:pPr>
          </w:p>
        </w:tc>
        <w:tc>
          <w:tcPr>
            <w:tcW w:w="2017" w:type="dxa"/>
            <w:shd w:val="clear" w:color="auto" w:fill="auto"/>
          </w:tcPr>
          <w:p w14:paraId="30876B1A" w14:textId="1A30D2D3" w:rsidR="000578C2" w:rsidRPr="00766111" w:rsidRDefault="000578C2" w:rsidP="000578C2">
            <w:pPr>
              <w:spacing w:line="276" w:lineRule="auto"/>
            </w:pPr>
            <w:r w:rsidRPr="00632CDD">
              <w:t>Ders kazanımları programların genelinde program çıktılarıyla uyumlandırılmıştır ve ders bilgi paketleri ile paylaşılmaktadır.</w:t>
            </w:r>
          </w:p>
        </w:tc>
        <w:tc>
          <w:tcPr>
            <w:tcW w:w="2000" w:type="dxa"/>
            <w:shd w:val="clear" w:color="auto" w:fill="auto"/>
          </w:tcPr>
          <w:p w14:paraId="56248DB9" w14:textId="5E14ADF6" w:rsidR="000578C2" w:rsidRPr="00766111" w:rsidRDefault="000578C2" w:rsidP="000578C2">
            <w:pPr>
              <w:spacing w:line="276" w:lineRule="auto"/>
            </w:pPr>
            <w:r w:rsidRPr="00632CDD">
              <w:t xml:space="preserve">Ders kazanımlarının program çıktılarıyla uyumu izlenmekte ve iyileştirilmektedir. </w:t>
            </w:r>
          </w:p>
        </w:tc>
        <w:tc>
          <w:tcPr>
            <w:tcW w:w="1967" w:type="dxa"/>
            <w:shd w:val="clear" w:color="auto" w:fill="auto"/>
          </w:tcPr>
          <w:p w14:paraId="535DE4C6" w14:textId="5A6290E1" w:rsidR="000578C2" w:rsidRPr="00766111" w:rsidRDefault="000578C2" w:rsidP="000578C2">
            <w:pPr>
              <w:spacing w:line="276" w:lineRule="auto"/>
            </w:pPr>
            <w:r w:rsidRPr="00632CDD">
              <w:t>İçselleştirilmiş, sistematik, sürdürülebilir ve örnek gösterilebilir uygulamalar bulunmaktadır.</w:t>
            </w:r>
          </w:p>
        </w:tc>
      </w:tr>
      <w:tr w:rsidR="004B03C1" w:rsidRPr="00766111" w14:paraId="7D04EB3C" w14:textId="77777777" w:rsidTr="009B7063">
        <w:trPr>
          <w:trHeight w:val="2724"/>
        </w:trPr>
        <w:tc>
          <w:tcPr>
            <w:tcW w:w="10314" w:type="dxa"/>
            <w:gridSpan w:val="5"/>
            <w:tcBorders>
              <w:left w:val="single" w:sz="4" w:space="0" w:color="auto"/>
            </w:tcBorders>
            <w:shd w:val="clear" w:color="auto" w:fill="auto"/>
          </w:tcPr>
          <w:p w14:paraId="29D71E37" w14:textId="02642B54" w:rsidR="004B03C1" w:rsidRDefault="004B03C1" w:rsidP="009B7063">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522F4B">
              <w:rPr>
                <w:b/>
                <w:i/>
              </w:rPr>
              <w:t xml:space="preserve"> </w:t>
            </w:r>
          </w:p>
          <w:p w14:paraId="6A6F41E1" w14:textId="3E4216FC" w:rsidR="00BB14B2" w:rsidRDefault="00D84A0D" w:rsidP="00BB14B2">
            <w:pPr>
              <w:pStyle w:val="ResimYazs"/>
              <w:rPr>
                <w:rFonts w:cstheme="majorHAnsi"/>
                <w:sz w:val="20"/>
                <w:szCs w:val="20"/>
              </w:rPr>
            </w:pPr>
            <w:bookmarkStart w:id="25" w:name="_Toc155822542"/>
            <w:r>
              <w:t xml:space="preserve">(Ek) </w:t>
            </w:r>
            <w:r w:rsidR="00B43FE8">
              <w:t>13</w:t>
            </w:r>
            <w:r w:rsidR="00BB14B2">
              <w:t xml:space="preserve"> </w:t>
            </w:r>
            <w:hyperlink r:id="rId17" w:history="1">
              <w:r w:rsidR="00BB14B2" w:rsidRPr="006E0518">
                <w:rPr>
                  <w:rStyle w:val="Kpr"/>
                  <w:rFonts w:cstheme="majorHAnsi"/>
                  <w:sz w:val="20"/>
                  <w:szCs w:val="20"/>
                </w:rPr>
                <w:t>Mersin üniversitesi Bologna sayfasıhttps://obs.mersin.edu.tr/oibs/bologna/start.aspx?gkm</w:t>
              </w:r>
              <w:bookmarkEnd w:id="25"/>
            </w:hyperlink>
          </w:p>
          <w:p w14:paraId="5999BB55" w14:textId="2453700D" w:rsidR="008B3CCD" w:rsidRPr="00346393" w:rsidRDefault="00D84A0D" w:rsidP="00346393">
            <w:pPr>
              <w:pStyle w:val="ResimYazs"/>
              <w:rPr>
                <w:sz w:val="20"/>
                <w:szCs w:val="20"/>
              </w:rPr>
            </w:pPr>
            <w:r>
              <w:t xml:space="preserve">(Ek) </w:t>
            </w:r>
            <w:r w:rsidR="00B43FE8">
              <w:t>14</w:t>
            </w:r>
            <w:r w:rsidR="00ED6DD6">
              <w:rPr>
                <w:noProof/>
              </w:rPr>
              <w:t xml:space="preserve">Otel,Lokanta ve İkram Hizmetleri </w:t>
            </w:r>
            <w:r w:rsidR="00ED6DD6">
              <w:rPr>
                <w:sz w:val="20"/>
                <w:szCs w:val="20"/>
              </w:rPr>
              <w:t xml:space="preserve">Bölüm Başkanlığının 27.12.2024 tarihli </w:t>
            </w:r>
            <w:r w:rsidR="00562CFB">
              <w:rPr>
                <w:sz w:val="20"/>
                <w:szCs w:val="20"/>
              </w:rPr>
              <w:t xml:space="preserve">uzaktan eğitim </w:t>
            </w:r>
            <w:r w:rsidR="00ED6DD6">
              <w:rPr>
                <w:sz w:val="20"/>
                <w:szCs w:val="20"/>
              </w:rPr>
              <w:t>yazısı</w:t>
            </w:r>
          </w:p>
          <w:p w14:paraId="010BFCE3" w14:textId="77777777" w:rsidR="00BB14B2" w:rsidRPr="00BB14B2" w:rsidRDefault="00BB14B2" w:rsidP="00BB14B2">
            <w:pPr>
              <w:rPr>
                <w:lang w:eastAsia="en-US"/>
              </w:rPr>
            </w:pPr>
          </w:p>
          <w:p w14:paraId="1FD65844" w14:textId="6C87BC87" w:rsidR="004B03C1" w:rsidRPr="00CC7114" w:rsidRDefault="004B03C1" w:rsidP="00BB14B2">
            <w:pPr>
              <w:widowControl/>
              <w:spacing w:line="276" w:lineRule="auto"/>
              <w:jc w:val="both"/>
              <w:rPr>
                <w:rFonts w:asciiTheme="minorHAnsi" w:eastAsia="CamberW04-Regular" w:hAnsiTheme="minorHAnsi" w:cstheme="minorHAnsi"/>
                <w:bCs/>
                <w:color w:val="2F5496" w:themeColor="accent1" w:themeShade="BF"/>
                <w:spacing w:val="-2"/>
              </w:rPr>
            </w:pPr>
          </w:p>
        </w:tc>
      </w:tr>
    </w:tbl>
    <w:p w14:paraId="162BCC11" w14:textId="6ED1A11A" w:rsidR="004B03C1" w:rsidRDefault="004B03C1" w:rsidP="00E816E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2664CEB2" w14:textId="045A5311" w:rsidR="004B03C1" w:rsidRDefault="004B03C1" w:rsidP="00E816EF">
      <w:pPr>
        <w:spacing w:before="240" w:after="240"/>
        <w:ind w:right="63" w:firstLine="720"/>
        <w:jc w:val="both"/>
        <w:rPr>
          <w:rFonts w:asciiTheme="minorHAnsi" w:hAnsiTheme="minorHAnsi" w:cstheme="minorHAnsi"/>
          <w:b/>
          <w:bCs/>
          <w:sz w:val="24"/>
          <w:szCs w:val="24"/>
        </w:rPr>
      </w:pPr>
    </w:p>
    <w:p w14:paraId="183162D5" w14:textId="39A94CF0" w:rsidR="004B03C1" w:rsidRDefault="004B03C1" w:rsidP="00E816EF">
      <w:pPr>
        <w:spacing w:before="240" w:after="240"/>
        <w:ind w:right="63" w:firstLine="720"/>
        <w:jc w:val="both"/>
        <w:rPr>
          <w:rFonts w:asciiTheme="minorHAnsi" w:hAnsiTheme="minorHAnsi" w:cstheme="minorHAnsi"/>
          <w:b/>
          <w:bCs/>
          <w:sz w:val="24"/>
          <w:szCs w:val="24"/>
        </w:rPr>
      </w:pPr>
    </w:p>
    <w:p w14:paraId="2EF95893" w14:textId="2EC7BA86"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208"/>
        <w:gridCol w:w="2017"/>
        <w:gridCol w:w="2000"/>
        <w:gridCol w:w="1967"/>
      </w:tblGrid>
      <w:tr w:rsidR="004B03C1" w:rsidRPr="00766111" w14:paraId="4DA40527" w14:textId="77777777" w:rsidTr="009B7063">
        <w:trPr>
          <w:trHeight w:val="170"/>
        </w:trPr>
        <w:tc>
          <w:tcPr>
            <w:tcW w:w="10314" w:type="dxa"/>
            <w:gridSpan w:val="5"/>
            <w:tcBorders>
              <w:left w:val="single" w:sz="4" w:space="0" w:color="auto"/>
            </w:tcBorders>
            <w:shd w:val="clear" w:color="auto" w:fill="auto"/>
          </w:tcPr>
          <w:p w14:paraId="7EA2FBD5" w14:textId="30A20DB5" w:rsidR="004B03C1" w:rsidRPr="00766111" w:rsidRDefault="000578C2" w:rsidP="00BB14B2">
            <w:pPr>
              <w:pStyle w:val="b1"/>
              <w:framePr w:hSpace="0" w:wrap="auto" w:vAnchor="margin" w:hAnchor="text" w:xAlign="left" w:yAlign="inline"/>
              <w:jc w:val="center"/>
              <w:rPr>
                <w:color w:val="000000"/>
              </w:rPr>
            </w:pPr>
            <w:r w:rsidRPr="00632CDD">
              <w:lastRenderedPageBreak/>
              <w:t>B. EĞİTİM ve ÖĞRETİM</w:t>
            </w:r>
            <w:r w:rsidR="0097367A">
              <w:t xml:space="preserve"> </w:t>
            </w:r>
          </w:p>
        </w:tc>
      </w:tr>
      <w:tr w:rsidR="004B03C1" w:rsidRPr="00766111" w14:paraId="7ED10000" w14:textId="77777777" w:rsidTr="009B7063">
        <w:trPr>
          <w:trHeight w:val="196"/>
        </w:trPr>
        <w:tc>
          <w:tcPr>
            <w:tcW w:w="10314" w:type="dxa"/>
            <w:gridSpan w:val="5"/>
            <w:tcBorders>
              <w:left w:val="single" w:sz="4" w:space="0" w:color="auto"/>
            </w:tcBorders>
            <w:shd w:val="clear" w:color="auto" w:fill="auto"/>
            <w:vAlign w:val="center"/>
          </w:tcPr>
          <w:p w14:paraId="28667CDD" w14:textId="72DAD684" w:rsidR="004B03C1" w:rsidRPr="00766111" w:rsidRDefault="000578C2" w:rsidP="00BB14B2">
            <w:pPr>
              <w:spacing w:line="276" w:lineRule="auto"/>
              <w:rPr>
                <w:b/>
                <w:color w:val="000000"/>
                <w:sz w:val="24"/>
                <w:szCs w:val="24"/>
              </w:rPr>
            </w:pPr>
            <w:r w:rsidRPr="00632CDD">
              <w:rPr>
                <w:b/>
              </w:rPr>
              <w:t>B.1.  Program Tasarımı, Değerlendirmesi ve Güncellenmesi</w:t>
            </w:r>
            <w:r w:rsidR="009867E0">
              <w:rPr>
                <w:b/>
              </w:rPr>
              <w:t xml:space="preserve"> </w:t>
            </w:r>
          </w:p>
        </w:tc>
      </w:tr>
      <w:tr w:rsidR="004B03C1" w:rsidRPr="00766111" w14:paraId="1B61FE3F" w14:textId="77777777" w:rsidTr="009B7063">
        <w:trPr>
          <w:trHeight w:val="196"/>
        </w:trPr>
        <w:tc>
          <w:tcPr>
            <w:tcW w:w="10314" w:type="dxa"/>
            <w:gridSpan w:val="5"/>
            <w:tcBorders>
              <w:left w:val="single" w:sz="4" w:space="0" w:color="auto"/>
            </w:tcBorders>
            <w:shd w:val="clear" w:color="auto" w:fill="auto"/>
            <w:vAlign w:val="center"/>
          </w:tcPr>
          <w:p w14:paraId="17817074" w14:textId="4FE7D8B0" w:rsidR="00965808" w:rsidRPr="00455997" w:rsidRDefault="000578C2" w:rsidP="00965808">
            <w:pPr>
              <w:spacing w:line="276" w:lineRule="auto"/>
              <w:jc w:val="both"/>
              <w:rPr>
                <w:b/>
                <w:color w:val="000000"/>
                <w:sz w:val="24"/>
                <w:szCs w:val="24"/>
              </w:rPr>
            </w:pPr>
            <w:r w:rsidRPr="00632CDD">
              <w:rPr>
                <w:b/>
                <w:bCs/>
                <w:u w:val="single"/>
              </w:rPr>
              <w:t>B.1.4. Öğrenci iş yüküne dayalı ders tasarımı</w:t>
            </w:r>
            <w:r w:rsidR="00285BCA">
              <w:rPr>
                <w:b/>
                <w:bCs/>
                <w:u w:val="single"/>
              </w:rPr>
              <w:t xml:space="preserve"> </w:t>
            </w:r>
            <w:r w:rsidR="00346393">
              <w:rPr>
                <w:b/>
                <w:bCs/>
                <w:u w:val="single"/>
              </w:rPr>
              <w:t xml:space="preserve">: </w:t>
            </w:r>
            <w:r w:rsidR="00346393" w:rsidRPr="00632CDD">
              <w:t xml:space="preserve"> Dersler öğrenci iş </w:t>
            </w:r>
            <w:r w:rsidR="00346393">
              <w:t>yüküne uygun olarak tasarlanmış olup belirli aralıklarla güncellenmektedir.</w:t>
            </w:r>
          </w:p>
          <w:p w14:paraId="26F836FB" w14:textId="19D9D07B" w:rsidR="004B03C1" w:rsidRPr="00455997" w:rsidRDefault="004B03C1" w:rsidP="00CC722E">
            <w:pPr>
              <w:spacing w:line="276" w:lineRule="auto"/>
              <w:jc w:val="both"/>
              <w:rPr>
                <w:b/>
                <w:color w:val="000000"/>
                <w:sz w:val="24"/>
                <w:szCs w:val="24"/>
              </w:rPr>
            </w:pPr>
          </w:p>
        </w:tc>
      </w:tr>
      <w:tr w:rsidR="004B03C1" w:rsidRPr="00766111" w14:paraId="1938BDD3" w14:textId="77777777" w:rsidTr="009B7063">
        <w:trPr>
          <w:trHeight w:val="196"/>
        </w:trPr>
        <w:tc>
          <w:tcPr>
            <w:tcW w:w="10314" w:type="dxa"/>
            <w:gridSpan w:val="5"/>
            <w:tcBorders>
              <w:left w:val="single" w:sz="4" w:space="0" w:color="auto"/>
            </w:tcBorders>
            <w:shd w:val="clear" w:color="auto" w:fill="auto"/>
            <w:vAlign w:val="center"/>
          </w:tcPr>
          <w:p w14:paraId="1963802B"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033C2AA9" w14:textId="77777777" w:rsidTr="00944A44">
        <w:trPr>
          <w:trHeight w:val="196"/>
        </w:trPr>
        <w:tc>
          <w:tcPr>
            <w:tcW w:w="2122" w:type="dxa"/>
            <w:tcBorders>
              <w:left w:val="single" w:sz="4" w:space="0" w:color="auto"/>
            </w:tcBorders>
            <w:shd w:val="clear" w:color="auto" w:fill="auto"/>
            <w:vAlign w:val="bottom"/>
          </w:tcPr>
          <w:p w14:paraId="30D71714" w14:textId="77777777" w:rsidR="004B03C1" w:rsidRPr="00766111" w:rsidRDefault="004B03C1" w:rsidP="009B7063">
            <w:pPr>
              <w:spacing w:line="276" w:lineRule="auto"/>
              <w:jc w:val="center"/>
              <w:rPr>
                <w:b/>
              </w:rPr>
            </w:pPr>
            <w:r w:rsidRPr="00766111">
              <w:rPr>
                <w:b/>
              </w:rPr>
              <w:t>1</w:t>
            </w:r>
          </w:p>
        </w:tc>
        <w:tc>
          <w:tcPr>
            <w:tcW w:w="2208" w:type="dxa"/>
            <w:shd w:val="clear" w:color="auto" w:fill="auto"/>
            <w:vAlign w:val="bottom"/>
          </w:tcPr>
          <w:p w14:paraId="469D226C"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153E6001"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14F5C6E1"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33DB6847" w14:textId="77777777" w:rsidR="004B03C1" w:rsidRPr="00766111" w:rsidRDefault="004B03C1" w:rsidP="009B7063">
            <w:pPr>
              <w:spacing w:line="276" w:lineRule="auto"/>
              <w:jc w:val="center"/>
              <w:rPr>
                <w:b/>
              </w:rPr>
            </w:pPr>
            <w:r w:rsidRPr="00766111">
              <w:rPr>
                <w:b/>
              </w:rPr>
              <w:t>5</w:t>
            </w:r>
          </w:p>
        </w:tc>
      </w:tr>
      <w:tr w:rsidR="004B03C1" w:rsidRPr="00766111" w14:paraId="19C96BCA" w14:textId="77777777" w:rsidTr="00944A44">
        <w:trPr>
          <w:trHeight w:val="196"/>
        </w:trPr>
        <w:sdt>
          <w:sdtPr>
            <w:rPr>
              <w:b/>
            </w:rPr>
            <w:id w:val="-163861119"/>
            <w14:checkbox>
              <w14:checked w14:val="0"/>
              <w14:checkedState w14:val="2612" w14:font="MS Gothic"/>
              <w14:uncheckedState w14:val="2610" w14:font="MS Gothic"/>
            </w14:checkbox>
          </w:sdtPr>
          <w:sdtEndPr/>
          <w:sdtContent>
            <w:tc>
              <w:tcPr>
                <w:tcW w:w="2122" w:type="dxa"/>
                <w:tcBorders>
                  <w:left w:val="single" w:sz="4" w:space="0" w:color="auto"/>
                </w:tcBorders>
                <w:shd w:val="clear" w:color="auto" w:fill="auto"/>
                <w:vAlign w:val="center"/>
              </w:tcPr>
              <w:p w14:paraId="363D5815"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696537224"/>
            <w14:checkbox>
              <w14:checked w14:val="0"/>
              <w14:checkedState w14:val="2612" w14:font="MS Gothic"/>
              <w14:uncheckedState w14:val="2610" w14:font="MS Gothic"/>
            </w14:checkbox>
          </w:sdtPr>
          <w:sdtEndPr/>
          <w:sdtContent>
            <w:tc>
              <w:tcPr>
                <w:tcW w:w="2208" w:type="dxa"/>
                <w:shd w:val="clear" w:color="auto" w:fill="auto"/>
                <w:vAlign w:val="bottom"/>
              </w:tcPr>
              <w:p w14:paraId="6A68EA6E"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2040428388"/>
            <w14:checkbox>
              <w14:checked w14:val="1"/>
              <w14:checkedState w14:val="2612" w14:font="MS Gothic"/>
              <w14:uncheckedState w14:val="2610" w14:font="MS Gothic"/>
            </w14:checkbox>
          </w:sdtPr>
          <w:sdtEndPr/>
          <w:sdtContent>
            <w:tc>
              <w:tcPr>
                <w:tcW w:w="2017" w:type="dxa"/>
                <w:shd w:val="clear" w:color="auto" w:fill="auto"/>
                <w:vAlign w:val="bottom"/>
              </w:tcPr>
              <w:p w14:paraId="55F675C5" w14:textId="509C1B81" w:rsidR="004B03C1" w:rsidRPr="00766111" w:rsidRDefault="00BD1F9D" w:rsidP="009B7063">
                <w:pPr>
                  <w:spacing w:line="276" w:lineRule="auto"/>
                  <w:jc w:val="center"/>
                  <w:rPr>
                    <w:b/>
                  </w:rPr>
                </w:pPr>
                <w:r>
                  <w:rPr>
                    <w:rFonts w:ascii="MS Gothic" w:eastAsia="MS Gothic" w:hAnsi="MS Gothic" w:hint="eastAsia"/>
                    <w:b/>
                  </w:rPr>
                  <w:t>☒</w:t>
                </w:r>
              </w:p>
            </w:tc>
          </w:sdtContent>
        </w:sdt>
        <w:sdt>
          <w:sdtPr>
            <w:rPr>
              <w:b/>
            </w:rPr>
            <w:id w:val="965468783"/>
            <w14:checkbox>
              <w14:checked w14:val="0"/>
              <w14:checkedState w14:val="2612" w14:font="MS Gothic"/>
              <w14:uncheckedState w14:val="2610" w14:font="MS Gothic"/>
            </w14:checkbox>
          </w:sdtPr>
          <w:sdtEndPr/>
          <w:sdtContent>
            <w:tc>
              <w:tcPr>
                <w:tcW w:w="2000" w:type="dxa"/>
                <w:shd w:val="clear" w:color="auto" w:fill="auto"/>
                <w:vAlign w:val="bottom"/>
              </w:tcPr>
              <w:p w14:paraId="6B10F169"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936333389"/>
            <w14:checkbox>
              <w14:checked w14:val="0"/>
              <w14:checkedState w14:val="2612" w14:font="MS Gothic"/>
              <w14:uncheckedState w14:val="2610" w14:font="MS Gothic"/>
            </w14:checkbox>
          </w:sdtPr>
          <w:sdtEndPr/>
          <w:sdtContent>
            <w:tc>
              <w:tcPr>
                <w:tcW w:w="1967" w:type="dxa"/>
                <w:shd w:val="clear" w:color="auto" w:fill="auto"/>
                <w:vAlign w:val="bottom"/>
              </w:tcPr>
              <w:p w14:paraId="040A4A1A"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0578C2" w:rsidRPr="00766111" w14:paraId="329C2A18" w14:textId="77777777" w:rsidTr="00944A44">
        <w:trPr>
          <w:trHeight w:val="2815"/>
        </w:trPr>
        <w:tc>
          <w:tcPr>
            <w:tcW w:w="2122" w:type="dxa"/>
            <w:tcBorders>
              <w:left w:val="single" w:sz="4" w:space="0" w:color="auto"/>
            </w:tcBorders>
            <w:shd w:val="clear" w:color="auto" w:fill="auto"/>
          </w:tcPr>
          <w:p w14:paraId="5F38DB87" w14:textId="5A028FE8" w:rsidR="000578C2" w:rsidRPr="00766111" w:rsidRDefault="000578C2" w:rsidP="000578C2">
            <w:pPr>
              <w:spacing w:line="276" w:lineRule="auto"/>
            </w:pPr>
            <w:r w:rsidRPr="00632CDD">
              <w:t>Dersler öğrenci iş yüküne dayalı olarak tasarlanmamıştır.</w:t>
            </w:r>
          </w:p>
        </w:tc>
        <w:tc>
          <w:tcPr>
            <w:tcW w:w="2208" w:type="dxa"/>
            <w:shd w:val="clear" w:color="auto" w:fill="auto"/>
          </w:tcPr>
          <w:p w14:paraId="234ABE42" w14:textId="4587437E" w:rsidR="000578C2" w:rsidRPr="00766111" w:rsidRDefault="000578C2" w:rsidP="00944A44">
            <w:pPr>
              <w:spacing w:line="276" w:lineRule="auto"/>
            </w:pPr>
            <w:r w:rsidRPr="00632CDD">
              <w:t>Öğrenci iş yükünün nasıl hesaplanacağına ilişkin staj, mesleki uygulama hareketlilik gibi boyutları içeren ilke ve yöntemlerin yer aldığı tanımlı süreçler* bulunmaktadır.</w:t>
            </w:r>
          </w:p>
        </w:tc>
        <w:tc>
          <w:tcPr>
            <w:tcW w:w="2017" w:type="dxa"/>
            <w:shd w:val="clear" w:color="auto" w:fill="auto"/>
          </w:tcPr>
          <w:p w14:paraId="0571B941" w14:textId="506C6125" w:rsidR="000578C2" w:rsidRPr="00766111" w:rsidRDefault="000578C2" w:rsidP="000578C2">
            <w:pPr>
              <w:spacing w:line="276" w:lineRule="auto"/>
            </w:pPr>
            <w:r w:rsidRPr="00632CDD">
              <w:t>Dersler öğrenci iş yüküne uygun olarak tasarlanmış, ilan edilmiş ve uygulamaya konulmuştur.</w:t>
            </w:r>
          </w:p>
        </w:tc>
        <w:tc>
          <w:tcPr>
            <w:tcW w:w="2000" w:type="dxa"/>
            <w:shd w:val="clear" w:color="auto" w:fill="auto"/>
          </w:tcPr>
          <w:p w14:paraId="76DCACD4" w14:textId="68D7A5CD" w:rsidR="000578C2" w:rsidRPr="00766111" w:rsidRDefault="000578C2" w:rsidP="000578C2">
            <w:pPr>
              <w:spacing w:line="276" w:lineRule="auto"/>
            </w:pPr>
            <w:r w:rsidRPr="00632CDD">
              <w:t xml:space="preserve">Programlarda öğrenci iş yükü izlenmekte ve buna göre ders tasarımı güncellenmektedir. </w:t>
            </w:r>
          </w:p>
        </w:tc>
        <w:tc>
          <w:tcPr>
            <w:tcW w:w="1967" w:type="dxa"/>
            <w:shd w:val="clear" w:color="auto" w:fill="auto"/>
          </w:tcPr>
          <w:p w14:paraId="0ADF4664" w14:textId="34008FC0" w:rsidR="000578C2" w:rsidRPr="00766111" w:rsidRDefault="000578C2" w:rsidP="000578C2">
            <w:pPr>
              <w:spacing w:line="276" w:lineRule="auto"/>
            </w:pPr>
            <w:r w:rsidRPr="00632CDD">
              <w:t>İçselleştirilmiş, sistematik, sürdürülebilir ve örnek gösterilebilir uygulamalar bulunmaktadır.</w:t>
            </w:r>
          </w:p>
        </w:tc>
      </w:tr>
      <w:tr w:rsidR="004B03C1" w:rsidRPr="00766111" w14:paraId="71907E64" w14:textId="77777777" w:rsidTr="009B7063">
        <w:trPr>
          <w:trHeight w:val="2724"/>
        </w:trPr>
        <w:tc>
          <w:tcPr>
            <w:tcW w:w="10314" w:type="dxa"/>
            <w:gridSpan w:val="5"/>
            <w:tcBorders>
              <w:left w:val="single" w:sz="4" w:space="0" w:color="auto"/>
            </w:tcBorders>
            <w:shd w:val="clear" w:color="auto" w:fill="auto"/>
          </w:tcPr>
          <w:p w14:paraId="2C07A44D" w14:textId="67562562" w:rsidR="004B03C1" w:rsidRDefault="004B03C1" w:rsidP="009B7063">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522F4B">
              <w:rPr>
                <w:b/>
                <w:i/>
              </w:rPr>
              <w:t xml:space="preserve"> </w:t>
            </w:r>
          </w:p>
          <w:p w14:paraId="023D6FBD" w14:textId="5961B26C" w:rsidR="00B43FE8" w:rsidRPr="00B43FE8" w:rsidRDefault="00B43FE8" w:rsidP="00B43FE8">
            <w:pPr>
              <w:pStyle w:val="ResimYazs"/>
              <w:rPr>
                <w:rFonts w:cstheme="majorHAnsi"/>
                <w:color w:val="0563C1" w:themeColor="hyperlink"/>
                <w:sz w:val="20"/>
                <w:szCs w:val="20"/>
                <w:u w:val="single"/>
              </w:rPr>
            </w:pPr>
            <w:bookmarkStart w:id="26" w:name="_Toc155822543"/>
            <w:r>
              <w:t>(Ek) 15</w:t>
            </w:r>
            <w:r w:rsidR="00BD1F9D">
              <w:t xml:space="preserve">Mersin Üniversitesinin Bologna sayfası </w:t>
            </w:r>
            <w:hyperlink r:id="rId18" w:history="1">
              <w:r w:rsidR="00BD1F9D" w:rsidRPr="00BD1F9D">
                <w:rPr>
                  <w:rStyle w:val="Kpr"/>
                  <w:rFonts w:cstheme="majorHAnsi"/>
                  <w:sz w:val="20"/>
                  <w:szCs w:val="20"/>
                </w:rPr>
                <w:t>https://www.mersin.edu.tr/idari/bologna-koordinatorlugu</w:t>
              </w:r>
              <w:bookmarkEnd w:id="26"/>
            </w:hyperlink>
          </w:p>
          <w:p w14:paraId="034A4F99" w14:textId="78C0D8C6" w:rsidR="00B43FE8" w:rsidRPr="00B43FE8" w:rsidRDefault="00B43FE8" w:rsidP="00B43FE8">
            <w:pPr>
              <w:spacing w:after="120"/>
              <w:rPr>
                <w:rFonts w:asciiTheme="minorHAnsi" w:eastAsiaTheme="minorHAnsi" w:hAnsiTheme="minorHAnsi" w:cstheme="minorBidi"/>
                <w:i/>
                <w:iCs/>
                <w:noProof w:val="0"/>
                <w:color w:val="44546A" w:themeColor="text2"/>
                <w:sz w:val="18"/>
                <w:szCs w:val="18"/>
                <w:lang w:eastAsia="en-US"/>
              </w:rPr>
            </w:pPr>
            <w:r>
              <w:t>(</w:t>
            </w:r>
            <w:r>
              <w:rPr>
                <w:rFonts w:asciiTheme="minorHAnsi" w:eastAsiaTheme="minorHAnsi" w:hAnsiTheme="minorHAnsi" w:cstheme="minorBidi"/>
                <w:i/>
                <w:iCs/>
                <w:noProof w:val="0"/>
                <w:color w:val="44546A" w:themeColor="text2"/>
                <w:sz w:val="18"/>
                <w:szCs w:val="18"/>
                <w:lang w:eastAsia="en-US"/>
              </w:rPr>
              <w:t>Ek)16</w:t>
            </w:r>
            <w:r w:rsidRPr="00B43FE8">
              <w:rPr>
                <w:rFonts w:asciiTheme="minorHAnsi" w:eastAsiaTheme="minorHAnsi" w:hAnsiTheme="minorHAnsi" w:cstheme="minorBidi"/>
                <w:i/>
                <w:iCs/>
                <w:noProof w:val="0"/>
                <w:color w:val="44546A" w:themeColor="text2"/>
                <w:sz w:val="18"/>
                <w:szCs w:val="18"/>
                <w:lang w:eastAsia="en-US"/>
              </w:rPr>
              <w:t>Meslek Yüksekokulları Eğitim, Uygulama ve Staj Yönergesi</w:t>
            </w:r>
          </w:p>
          <w:p w14:paraId="6EE51E67" w14:textId="54DC5E3F" w:rsidR="00965808" w:rsidRPr="00B43FE8" w:rsidRDefault="0020275D" w:rsidP="00B43FE8">
            <w:pPr>
              <w:spacing w:line="276" w:lineRule="auto"/>
              <w:rPr>
                <w:rStyle w:val="Kpr"/>
                <w:rFonts w:asciiTheme="minorHAnsi" w:eastAsiaTheme="minorHAnsi" w:hAnsiTheme="minorHAnsi" w:cstheme="majorHAnsi"/>
                <w:iCs/>
                <w:noProof w:val="0"/>
                <w:sz w:val="20"/>
                <w:szCs w:val="20"/>
                <w:lang w:eastAsia="en-US"/>
              </w:rPr>
            </w:pPr>
            <w:hyperlink r:id="rId19" w:history="1">
              <w:r w:rsidR="00B43FE8" w:rsidRPr="00B43FE8">
                <w:rPr>
                  <w:rStyle w:val="Kpr"/>
                  <w:rFonts w:asciiTheme="minorHAnsi" w:eastAsiaTheme="minorHAnsi" w:hAnsiTheme="minorHAnsi" w:cstheme="majorHAnsi"/>
                  <w:i/>
                  <w:iCs/>
                  <w:noProof w:val="0"/>
                  <w:sz w:val="20"/>
                  <w:szCs w:val="20"/>
                  <w:lang w:eastAsia="en-US"/>
                </w:rPr>
                <w:t>www.mersin.edu.tr/bulut/birim_594/Mevzuat/MEUOIDBMevzuatArsiv/Usul_ve_Esaslar/meslek_yuksekokullari_egitim_uyg._ve_staj_yonergesi.pdf</w:t>
              </w:r>
            </w:hyperlink>
          </w:p>
          <w:p w14:paraId="203021E1" w14:textId="221E221E" w:rsidR="00346393" w:rsidRPr="007019FE" w:rsidRDefault="00B43FE8" w:rsidP="00B43FE8">
            <w:pPr>
              <w:rPr>
                <w:rFonts w:ascii="Verdana" w:hAnsi="Verdana" w:cs="Times New Roman"/>
                <w:noProof w:val="0"/>
                <w:sz w:val="24"/>
                <w:szCs w:val="24"/>
              </w:rPr>
            </w:pPr>
            <w:r w:rsidRPr="00B43FE8">
              <w:rPr>
                <w:rFonts w:asciiTheme="minorHAnsi" w:eastAsiaTheme="minorHAnsi" w:hAnsiTheme="minorHAnsi" w:cstheme="minorBidi"/>
                <w:i/>
                <w:iCs/>
                <w:noProof w:val="0"/>
                <w:color w:val="44546A" w:themeColor="text2"/>
                <w:sz w:val="18"/>
                <w:szCs w:val="18"/>
                <w:lang w:eastAsia="en-US"/>
              </w:rPr>
              <w:t>(Ek) 17 Ders Değişikliği Bölüm Kurulu Kararı 13.05.2024 tarihli  2716652 sayılı Ders Değişikliği Bölüm Kurulu Kararı</w:t>
            </w:r>
            <w:r w:rsidRPr="00B43FE8">
              <w:t xml:space="preserve"> </w:t>
            </w:r>
          </w:p>
        </w:tc>
      </w:tr>
    </w:tbl>
    <w:p w14:paraId="202A373C" w14:textId="3DD6C6E6" w:rsidR="004B03C1" w:rsidRDefault="004B03C1" w:rsidP="00E816EF">
      <w:pPr>
        <w:spacing w:before="240" w:after="240"/>
        <w:ind w:right="63" w:firstLine="720"/>
        <w:jc w:val="both"/>
        <w:rPr>
          <w:rFonts w:asciiTheme="minorHAnsi" w:hAnsiTheme="minorHAnsi" w:cstheme="minorHAnsi"/>
          <w:b/>
          <w:bCs/>
          <w:sz w:val="24"/>
          <w:szCs w:val="24"/>
        </w:rPr>
      </w:pPr>
    </w:p>
    <w:p w14:paraId="20A27839" w14:textId="13EAE1E0"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11147FA1" w14:textId="77777777" w:rsidTr="009B7063">
        <w:trPr>
          <w:trHeight w:val="170"/>
        </w:trPr>
        <w:tc>
          <w:tcPr>
            <w:tcW w:w="10314" w:type="dxa"/>
            <w:gridSpan w:val="5"/>
            <w:tcBorders>
              <w:left w:val="single" w:sz="4" w:space="0" w:color="auto"/>
            </w:tcBorders>
            <w:shd w:val="clear" w:color="auto" w:fill="auto"/>
          </w:tcPr>
          <w:p w14:paraId="71742DF8" w14:textId="2E98910E" w:rsidR="004B03C1" w:rsidRPr="00766111" w:rsidRDefault="00A96E39" w:rsidP="00832D65">
            <w:pPr>
              <w:pStyle w:val="b1"/>
              <w:framePr w:hSpace="0" w:wrap="auto" w:vAnchor="margin" w:hAnchor="text" w:xAlign="left" w:yAlign="inline"/>
              <w:jc w:val="center"/>
              <w:rPr>
                <w:color w:val="000000"/>
              </w:rPr>
            </w:pPr>
            <w:r w:rsidRPr="00632CDD">
              <w:lastRenderedPageBreak/>
              <w:t>B. EĞİTİM ve ÖĞRETİM</w:t>
            </w:r>
            <w:r w:rsidR="0097367A">
              <w:t xml:space="preserve"> </w:t>
            </w:r>
          </w:p>
        </w:tc>
      </w:tr>
      <w:tr w:rsidR="004B03C1" w:rsidRPr="00766111" w14:paraId="3A1E3AA5" w14:textId="77777777" w:rsidTr="009B7063">
        <w:trPr>
          <w:trHeight w:val="196"/>
        </w:trPr>
        <w:tc>
          <w:tcPr>
            <w:tcW w:w="10314" w:type="dxa"/>
            <w:gridSpan w:val="5"/>
            <w:tcBorders>
              <w:left w:val="single" w:sz="4" w:space="0" w:color="auto"/>
            </w:tcBorders>
            <w:shd w:val="clear" w:color="auto" w:fill="auto"/>
            <w:vAlign w:val="center"/>
          </w:tcPr>
          <w:p w14:paraId="5A70F2C4" w14:textId="1D8269B9" w:rsidR="004B03C1" w:rsidRPr="00766111" w:rsidRDefault="00A96E39" w:rsidP="00832D65">
            <w:pPr>
              <w:spacing w:line="276" w:lineRule="auto"/>
              <w:rPr>
                <w:b/>
                <w:color w:val="000000"/>
                <w:sz w:val="24"/>
                <w:szCs w:val="24"/>
              </w:rPr>
            </w:pPr>
            <w:r w:rsidRPr="00632CDD">
              <w:rPr>
                <w:b/>
              </w:rPr>
              <w:t>B.1.  Program Tasarımı, Değerlendirmesi ve Güncellenmesi</w:t>
            </w:r>
            <w:r w:rsidR="009867E0">
              <w:rPr>
                <w:b/>
              </w:rPr>
              <w:t xml:space="preserve"> </w:t>
            </w:r>
          </w:p>
        </w:tc>
      </w:tr>
      <w:tr w:rsidR="004B03C1" w:rsidRPr="00766111" w14:paraId="408294B7" w14:textId="77777777" w:rsidTr="009B7063">
        <w:trPr>
          <w:trHeight w:val="196"/>
        </w:trPr>
        <w:tc>
          <w:tcPr>
            <w:tcW w:w="10314" w:type="dxa"/>
            <w:gridSpan w:val="5"/>
            <w:tcBorders>
              <w:left w:val="single" w:sz="4" w:space="0" w:color="auto"/>
            </w:tcBorders>
            <w:shd w:val="clear" w:color="auto" w:fill="auto"/>
            <w:vAlign w:val="center"/>
          </w:tcPr>
          <w:p w14:paraId="0B9F327C" w14:textId="6A810BA4" w:rsidR="00437F87" w:rsidRPr="00455997" w:rsidRDefault="00A96E39" w:rsidP="00437F87">
            <w:pPr>
              <w:spacing w:line="276" w:lineRule="auto"/>
              <w:jc w:val="both"/>
              <w:rPr>
                <w:b/>
                <w:color w:val="000000"/>
                <w:sz w:val="24"/>
                <w:szCs w:val="24"/>
              </w:rPr>
            </w:pPr>
            <w:r w:rsidRPr="00632CDD">
              <w:rPr>
                <w:b/>
                <w:bCs/>
                <w:u w:val="single"/>
              </w:rPr>
              <w:t>B.1.5. Programların izlenmesi ve güncellenmesi</w:t>
            </w:r>
            <w:r w:rsidR="00285BCA">
              <w:rPr>
                <w:b/>
                <w:bCs/>
                <w:u w:val="single"/>
              </w:rPr>
              <w:t xml:space="preserve"> </w:t>
            </w:r>
          </w:p>
          <w:p w14:paraId="62402450" w14:textId="77777777" w:rsidR="00437F87" w:rsidRPr="00335C5C" w:rsidRDefault="00437F87" w:rsidP="00437F87">
            <w:pPr>
              <w:jc w:val="both"/>
              <w:rPr>
                <w:rFonts w:eastAsia="Times New Roman" w:cstheme="majorHAnsi"/>
                <w:bCs/>
              </w:rPr>
            </w:pPr>
            <w:r w:rsidRPr="00335C5C">
              <w:rPr>
                <w:rFonts w:eastAsia="Times New Roman" w:cstheme="majorHAnsi"/>
                <w:bCs/>
              </w:rPr>
              <w:t>Programların izlenmesi ve güncellenmesi yıllık periyodlarda yapılan müfredat planlama ve geliştirme toplantıları ve dış paydaş katılımıyla gerçekleştirilmektedir.</w:t>
            </w:r>
            <w:r>
              <w:rPr>
                <w:rFonts w:eastAsia="Times New Roman" w:cstheme="majorHAnsi"/>
                <w:bCs/>
              </w:rPr>
              <w:t xml:space="preserve"> </w:t>
            </w:r>
            <w:r w:rsidRPr="00335C5C">
              <w:rPr>
                <w:rFonts w:eastAsia="Times New Roman" w:cstheme="majorHAnsi"/>
                <w:bCs/>
              </w:rPr>
              <w:t>Toplantı katılımcılarının almış olduğu kararlar doğrultusunda her program, müfredatını yıllık olarak izlemekte ve gerekli bulduğu değişiklikleri yaparak güncellemektedir.</w:t>
            </w:r>
          </w:p>
          <w:p w14:paraId="7F4CCDDD" w14:textId="283D157A" w:rsidR="004B03C1" w:rsidRPr="00455997" w:rsidRDefault="004B03C1" w:rsidP="00CC722E">
            <w:pPr>
              <w:spacing w:line="276" w:lineRule="auto"/>
              <w:jc w:val="both"/>
              <w:rPr>
                <w:b/>
                <w:color w:val="000000"/>
                <w:sz w:val="24"/>
                <w:szCs w:val="24"/>
              </w:rPr>
            </w:pPr>
          </w:p>
        </w:tc>
      </w:tr>
      <w:tr w:rsidR="004B03C1" w:rsidRPr="00766111" w14:paraId="6D5038CE" w14:textId="77777777" w:rsidTr="009B7063">
        <w:trPr>
          <w:trHeight w:val="196"/>
        </w:trPr>
        <w:tc>
          <w:tcPr>
            <w:tcW w:w="10314" w:type="dxa"/>
            <w:gridSpan w:val="5"/>
            <w:tcBorders>
              <w:left w:val="single" w:sz="4" w:space="0" w:color="auto"/>
            </w:tcBorders>
            <w:shd w:val="clear" w:color="auto" w:fill="auto"/>
            <w:vAlign w:val="center"/>
          </w:tcPr>
          <w:p w14:paraId="6C900D04"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2592028C" w14:textId="77777777" w:rsidTr="009B7063">
        <w:trPr>
          <w:trHeight w:val="196"/>
        </w:trPr>
        <w:tc>
          <w:tcPr>
            <w:tcW w:w="2373" w:type="dxa"/>
            <w:tcBorders>
              <w:left w:val="single" w:sz="4" w:space="0" w:color="auto"/>
            </w:tcBorders>
            <w:shd w:val="clear" w:color="auto" w:fill="auto"/>
            <w:vAlign w:val="bottom"/>
          </w:tcPr>
          <w:p w14:paraId="39A01579"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4D648651"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2481B695"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1F462DD9"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6259AEC1" w14:textId="77777777" w:rsidR="004B03C1" w:rsidRPr="00766111" w:rsidRDefault="004B03C1" w:rsidP="009B7063">
            <w:pPr>
              <w:spacing w:line="276" w:lineRule="auto"/>
              <w:jc w:val="center"/>
              <w:rPr>
                <w:b/>
              </w:rPr>
            </w:pPr>
            <w:r w:rsidRPr="00766111">
              <w:rPr>
                <w:b/>
              </w:rPr>
              <w:t>5</w:t>
            </w:r>
          </w:p>
        </w:tc>
      </w:tr>
      <w:tr w:rsidR="004B03C1" w:rsidRPr="00766111" w14:paraId="1BFD40DF" w14:textId="77777777" w:rsidTr="009B7063">
        <w:trPr>
          <w:trHeight w:val="196"/>
        </w:trPr>
        <w:sdt>
          <w:sdtPr>
            <w:rPr>
              <w:b/>
            </w:rPr>
            <w:id w:val="-1987377915"/>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6D7885EE"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818116347"/>
            <w14:checkbox>
              <w14:checked w14:val="0"/>
              <w14:checkedState w14:val="2612" w14:font="MS Gothic"/>
              <w14:uncheckedState w14:val="2610" w14:font="MS Gothic"/>
            </w14:checkbox>
          </w:sdtPr>
          <w:sdtEndPr/>
          <w:sdtContent>
            <w:tc>
              <w:tcPr>
                <w:tcW w:w="1957" w:type="dxa"/>
                <w:shd w:val="clear" w:color="auto" w:fill="auto"/>
                <w:vAlign w:val="bottom"/>
              </w:tcPr>
              <w:p w14:paraId="43B6E9D5"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485548630"/>
            <w14:checkbox>
              <w14:checked w14:val="1"/>
              <w14:checkedState w14:val="2612" w14:font="MS Gothic"/>
              <w14:uncheckedState w14:val="2610" w14:font="MS Gothic"/>
            </w14:checkbox>
          </w:sdtPr>
          <w:sdtEndPr/>
          <w:sdtContent>
            <w:tc>
              <w:tcPr>
                <w:tcW w:w="2017" w:type="dxa"/>
                <w:shd w:val="clear" w:color="auto" w:fill="auto"/>
                <w:vAlign w:val="bottom"/>
              </w:tcPr>
              <w:p w14:paraId="5B355948" w14:textId="3A4E02FD" w:rsidR="004B03C1" w:rsidRPr="00766111" w:rsidRDefault="00BD1F9D" w:rsidP="009B7063">
                <w:pPr>
                  <w:spacing w:line="276" w:lineRule="auto"/>
                  <w:jc w:val="center"/>
                  <w:rPr>
                    <w:b/>
                  </w:rPr>
                </w:pPr>
                <w:r>
                  <w:rPr>
                    <w:rFonts w:ascii="MS Gothic" w:eastAsia="MS Gothic" w:hAnsi="MS Gothic" w:hint="eastAsia"/>
                    <w:b/>
                  </w:rPr>
                  <w:t>☒</w:t>
                </w:r>
              </w:p>
            </w:tc>
          </w:sdtContent>
        </w:sdt>
        <w:sdt>
          <w:sdtPr>
            <w:rPr>
              <w:b/>
            </w:rPr>
            <w:id w:val="1235971990"/>
            <w14:checkbox>
              <w14:checked w14:val="0"/>
              <w14:checkedState w14:val="2612" w14:font="MS Gothic"/>
              <w14:uncheckedState w14:val="2610" w14:font="MS Gothic"/>
            </w14:checkbox>
          </w:sdtPr>
          <w:sdtEndPr/>
          <w:sdtContent>
            <w:tc>
              <w:tcPr>
                <w:tcW w:w="2000" w:type="dxa"/>
                <w:shd w:val="clear" w:color="auto" w:fill="auto"/>
                <w:vAlign w:val="bottom"/>
              </w:tcPr>
              <w:p w14:paraId="28AF153F"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930165878"/>
            <w14:checkbox>
              <w14:checked w14:val="0"/>
              <w14:checkedState w14:val="2612" w14:font="MS Gothic"/>
              <w14:uncheckedState w14:val="2610" w14:font="MS Gothic"/>
            </w14:checkbox>
          </w:sdtPr>
          <w:sdtEndPr/>
          <w:sdtContent>
            <w:tc>
              <w:tcPr>
                <w:tcW w:w="1967" w:type="dxa"/>
                <w:shd w:val="clear" w:color="auto" w:fill="auto"/>
                <w:vAlign w:val="bottom"/>
              </w:tcPr>
              <w:p w14:paraId="5FCECF8D"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A96E39" w:rsidRPr="00766111" w14:paraId="78A1EE93" w14:textId="77777777" w:rsidTr="00CC7114">
        <w:trPr>
          <w:trHeight w:val="2504"/>
        </w:trPr>
        <w:tc>
          <w:tcPr>
            <w:tcW w:w="2373" w:type="dxa"/>
            <w:tcBorders>
              <w:left w:val="single" w:sz="4" w:space="0" w:color="auto"/>
            </w:tcBorders>
            <w:shd w:val="clear" w:color="auto" w:fill="auto"/>
          </w:tcPr>
          <w:p w14:paraId="5DAE6D06" w14:textId="2F6BD2EE" w:rsidR="00A96E39" w:rsidRPr="00766111" w:rsidRDefault="00A96E39" w:rsidP="00A96E39">
            <w:pPr>
              <w:spacing w:line="276" w:lineRule="auto"/>
            </w:pPr>
            <w:r w:rsidRPr="00632CDD">
              <w:t>Program çıktılarının izlenmesine ve güncellenmesine ilişkin mekanizma bulunmamaktadır.</w:t>
            </w:r>
          </w:p>
        </w:tc>
        <w:tc>
          <w:tcPr>
            <w:tcW w:w="1957" w:type="dxa"/>
            <w:shd w:val="clear" w:color="auto" w:fill="auto"/>
          </w:tcPr>
          <w:p w14:paraId="5687BB91" w14:textId="77777777" w:rsidR="00A96E39" w:rsidRPr="00632CDD" w:rsidRDefault="00A96E39" w:rsidP="00A96E39">
            <w:pPr>
              <w:spacing w:before="40"/>
              <w:rPr>
                <w:color w:val="1F3763"/>
              </w:rPr>
            </w:pPr>
            <w:r w:rsidRPr="00632CDD">
              <w:t>Program çıktılarının izlenmesine ve güncellenmesine ilişkin periyot, ilke, kural ve göstergeler oluşturulmuştur.</w:t>
            </w:r>
          </w:p>
          <w:p w14:paraId="079959FF" w14:textId="77777777" w:rsidR="00A96E39" w:rsidRPr="00766111" w:rsidRDefault="00A96E39" w:rsidP="00A96E39">
            <w:pPr>
              <w:spacing w:line="276" w:lineRule="auto"/>
            </w:pPr>
          </w:p>
        </w:tc>
        <w:tc>
          <w:tcPr>
            <w:tcW w:w="2017" w:type="dxa"/>
            <w:shd w:val="clear" w:color="auto" w:fill="auto"/>
          </w:tcPr>
          <w:p w14:paraId="211E44CF" w14:textId="30339F9D" w:rsidR="00A96E39" w:rsidRPr="00766111" w:rsidRDefault="00A96E39" w:rsidP="00A96E39">
            <w:pPr>
              <w:spacing w:line="276" w:lineRule="auto"/>
            </w:pPr>
            <w:r w:rsidRPr="00632CDD">
              <w:t xml:space="preserve">Programların genelinde program çıktılarının izlenmesine ve güncellenmesine ilişkin mekanizmalar işletilmektedir. </w:t>
            </w:r>
          </w:p>
        </w:tc>
        <w:tc>
          <w:tcPr>
            <w:tcW w:w="2000" w:type="dxa"/>
            <w:shd w:val="clear" w:color="auto" w:fill="auto"/>
          </w:tcPr>
          <w:p w14:paraId="477F2021" w14:textId="77777777" w:rsidR="00A96E39" w:rsidRPr="00632CDD" w:rsidRDefault="00A96E39" w:rsidP="00A96E39">
            <w:pPr>
              <w:spacing w:line="276" w:lineRule="auto"/>
            </w:pPr>
            <w:r w:rsidRPr="00632CDD">
              <w:t xml:space="preserve">Program çıktıları bu mekanizmalar ile izlenmekte ve ilgili paydaşların görüşleri de alınarak güncellenmektedir. </w:t>
            </w:r>
          </w:p>
          <w:p w14:paraId="21428361" w14:textId="77777777" w:rsidR="00A96E39" w:rsidRPr="00766111" w:rsidRDefault="00A96E39" w:rsidP="00A96E39">
            <w:pPr>
              <w:spacing w:line="276" w:lineRule="auto"/>
            </w:pPr>
          </w:p>
        </w:tc>
        <w:tc>
          <w:tcPr>
            <w:tcW w:w="1967" w:type="dxa"/>
            <w:shd w:val="clear" w:color="auto" w:fill="auto"/>
          </w:tcPr>
          <w:p w14:paraId="0FB6F356" w14:textId="73006083" w:rsidR="00A96E39" w:rsidRPr="00766111" w:rsidRDefault="00A96E39" w:rsidP="00A96E39">
            <w:pPr>
              <w:spacing w:line="276" w:lineRule="auto"/>
            </w:pPr>
            <w:r w:rsidRPr="00632CDD">
              <w:t>İçselleştirilmiş, sistematik, sürdürülebilir ve örnek gösterilebilir uygulamalar bulunmaktadır.</w:t>
            </w:r>
          </w:p>
        </w:tc>
      </w:tr>
      <w:tr w:rsidR="004B03C1" w:rsidRPr="00766111" w14:paraId="5155EDC7" w14:textId="77777777" w:rsidTr="009B7063">
        <w:trPr>
          <w:trHeight w:val="2724"/>
        </w:trPr>
        <w:tc>
          <w:tcPr>
            <w:tcW w:w="10314" w:type="dxa"/>
            <w:gridSpan w:val="5"/>
            <w:tcBorders>
              <w:left w:val="single" w:sz="4" w:space="0" w:color="auto"/>
            </w:tcBorders>
            <w:shd w:val="clear" w:color="auto" w:fill="auto"/>
          </w:tcPr>
          <w:p w14:paraId="774A706A" w14:textId="012DD0C8" w:rsidR="004B03C1" w:rsidRDefault="004B03C1" w:rsidP="009B7063">
            <w:pPr>
              <w:spacing w:line="276" w:lineRule="auto"/>
              <w:rPr>
                <w:b/>
                <w:i/>
              </w:rPr>
            </w:pPr>
            <w:r w:rsidRPr="00766111">
              <w:rPr>
                <w:b/>
                <w:i/>
              </w:rPr>
              <w:t>Kanıtla</w:t>
            </w:r>
            <w:r>
              <w:rPr>
                <w:b/>
                <w:i/>
              </w:rPr>
              <w:t>r</w:t>
            </w:r>
          </w:p>
          <w:p w14:paraId="38C01276" w14:textId="2B717EF3" w:rsidR="00832D65" w:rsidRDefault="00B43FE8" w:rsidP="00832D65">
            <w:pPr>
              <w:pStyle w:val="ResimYazs"/>
            </w:pPr>
            <w:bookmarkStart w:id="27" w:name="_Toc155822544"/>
            <w:r>
              <w:t>(Ek) 18</w:t>
            </w:r>
            <w:r w:rsidR="00832D65">
              <w:t xml:space="preserve"> </w:t>
            </w:r>
            <w:r w:rsidR="00BD1F9D">
              <w:t>Dış Ticaret Bölüm Başkanlığının 18.12.2024</w:t>
            </w:r>
            <w:r w:rsidR="00832D65">
              <w:t xml:space="preserve"> tarihli Müfredat Geliştirme Komisyon Yazısı</w:t>
            </w:r>
            <w:bookmarkEnd w:id="27"/>
          </w:p>
          <w:p w14:paraId="7BE8AAC9" w14:textId="77777777" w:rsidR="00481F73" w:rsidRDefault="00E4543B" w:rsidP="00481F73">
            <w:pPr>
              <w:pStyle w:val="ResimYazs"/>
            </w:pPr>
            <w:r>
              <w:t xml:space="preserve">(Ek) 19Kalite Komisyon </w:t>
            </w:r>
            <w:r w:rsidR="00481F73">
              <w:t>Kararları</w:t>
            </w:r>
          </w:p>
          <w:p w14:paraId="729FE789" w14:textId="411C5246" w:rsidR="00E4543B" w:rsidRDefault="0020275D" w:rsidP="00481F73">
            <w:pPr>
              <w:pStyle w:val="ResimYazs"/>
              <w:rPr>
                <w:rStyle w:val="Kpr"/>
                <w:rFonts w:cstheme="majorHAnsi"/>
                <w:i w:val="0"/>
                <w:iCs w:val="0"/>
                <w:sz w:val="20"/>
                <w:szCs w:val="20"/>
              </w:rPr>
            </w:pPr>
            <w:hyperlink r:id="rId20" w:history="1">
              <w:r w:rsidR="00E4543B" w:rsidRPr="00481F73">
                <w:rPr>
                  <w:rStyle w:val="Kpr"/>
                  <w:rFonts w:cstheme="majorHAnsi"/>
                  <w:i w:val="0"/>
                  <w:iCs w:val="0"/>
                  <w:sz w:val="20"/>
                  <w:szCs w:val="20"/>
                </w:rPr>
                <w:t>h</w:t>
              </w:r>
              <w:r w:rsidR="00E4543B" w:rsidRPr="00E4543B">
                <w:rPr>
                  <w:rStyle w:val="Kpr"/>
                  <w:rFonts w:cstheme="majorHAnsi"/>
                  <w:i w:val="0"/>
                  <w:iCs w:val="0"/>
                  <w:sz w:val="20"/>
                  <w:szCs w:val="20"/>
                </w:rPr>
                <w:t>ttps://www</w:t>
              </w:r>
              <w:r w:rsidR="00E4543B" w:rsidRPr="00481F73">
                <w:rPr>
                  <w:rStyle w:val="Kpr"/>
                  <w:rFonts w:cstheme="majorHAnsi"/>
                  <w:i w:val="0"/>
                  <w:iCs w:val="0"/>
                  <w:sz w:val="20"/>
                  <w:szCs w:val="20"/>
                </w:rPr>
                <w:t>.mersin.edu.tr/bulut/birim_1746/KOMISYON_KARARLARI/2024_Yili_Komisyon_Kararlari/2024-03-04_21.10.2024_Kalite_Komisyonu_Topl_Karari.pdf</w:t>
              </w:r>
            </w:hyperlink>
          </w:p>
          <w:p w14:paraId="6BD0944F" w14:textId="77777777" w:rsidR="00481F73" w:rsidRPr="00481F73" w:rsidRDefault="00481F73" w:rsidP="00481F73">
            <w:pPr>
              <w:spacing w:after="120"/>
              <w:rPr>
                <w:rFonts w:asciiTheme="minorHAnsi" w:eastAsiaTheme="minorHAnsi" w:hAnsiTheme="minorHAnsi" w:cstheme="minorBidi"/>
                <w:i/>
                <w:iCs/>
                <w:noProof w:val="0"/>
                <w:color w:val="44546A" w:themeColor="text2"/>
                <w:sz w:val="18"/>
                <w:szCs w:val="18"/>
                <w:lang w:eastAsia="en-US"/>
              </w:rPr>
            </w:pPr>
            <w:r w:rsidRPr="00481F73">
              <w:rPr>
                <w:rFonts w:asciiTheme="minorHAnsi" w:eastAsiaTheme="minorHAnsi" w:hAnsiTheme="minorHAnsi" w:cstheme="minorBidi"/>
                <w:i/>
                <w:iCs/>
                <w:noProof w:val="0"/>
                <w:color w:val="44546A" w:themeColor="text2"/>
                <w:sz w:val="18"/>
                <w:szCs w:val="18"/>
                <w:lang w:eastAsia="en-US"/>
              </w:rPr>
              <w:t xml:space="preserve">(Ek) 20 Ders Eşdeğerlilik Ve İntibak İşlemleri Uygulama Esasları </w:t>
            </w:r>
          </w:p>
          <w:p w14:paraId="77F46A07" w14:textId="29F9140B" w:rsidR="00FE6875" w:rsidRPr="00481F73" w:rsidRDefault="0020275D" w:rsidP="00481F73">
            <w:pPr>
              <w:pStyle w:val="ResimYazs"/>
              <w:rPr>
                <w:rStyle w:val="Kpr"/>
                <w:rFonts w:cstheme="majorHAnsi"/>
                <w:iCs w:val="0"/>
                <w:sz w:val="20"/>
                <w:szCs w:val="20"/>
              </w:rPr>
            </w:pPr>
            <w:hyperlink r:id="rId21" w:history="1">
              <w:r w:rsidR="00FE6875" w:rsidRPr="00481F73">
                <w:rPr>
                  <w:rStyle w:val="Kpr"/>
                  <w:rFonts w:cstheme="majorHAnsi"/>
                  <w:i w:val="0"/>
                  <w:iCs w:val="0"/>
                  <w:sz w:val="20"/>
                  <w:szCs w:val="20"/>
                </w:rPr>
                <w:t>https://mersin.edu.tr/bulut/birim_594/Mevzuat/Esaslar/Ders_Edeerlilik_ve_ntibak_lemleri.pdf</w:t>
              </w:r>
            </w:hyperlink>
          </w:p>
          <w:p w14:paraId="6B4BADC2" w14:textId="01C787FC" w:rsidR="004B03C1" w:rsidRPr="00CC7114" w:rsidRDefault="004B03C1" w:rsidP="00832D65">
            <w:pPr>
              <w:widowControl/>
              <w:spacing w:line="276" w:lineRule="auto"/>
              <w:ind w:left="927"/>
              <w:jc w:val="both"/>
              <w:rPr>
                <w:rFonts w:asciiTheme="minorHAnsi" w:eastAsia="CamberW04-Regular" w:hAnsiTheme="minorHAnsi" w:cstheme="minorHAnsi"/>
                <w:bCs/>
                <w:color w:val="2F5496" w:themeColor="accent1" w:themeShade="BF"/>
                <w:spacing w:val="-2"/>
              </w:rPr>
            </w:pPr>
          </w:p>
        </w:tc>
      </w:tr>
    </w:tbl>
    <w:p w14:paraId="706EFEF7" w14:textId="3067DB34"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2C3F9F8E" w14:textId="77777777" w:rsidTr="009B7063">
        <w:trPr>
          <w:trHeight w:val="170"/>
        </w:trPr>
        <w:tc>
          <w:tcPr>
            <w:tcW w:w="10314" w:type="dxa"/>
            <w:gridSpan w:val="5"/>
            <w:tcBorders>
              <w:left w:val="single" w:sz="4" w:space="0" w:color="auto"/>
            </w:tcBorders>
            <w:shd w:val="clear" w:color="auto" w:fill="auto"/>
          </w:tcPr>
          <w:p w14:paraId="3DB38D47" w14:textId="3A9B3CD3" w:rsidR="004B03C1" w:rsidRPr="00766111" w:rsidRDefault="00A96E39" w:rsidP="008F04A4">
            <w:pPr>
              <w:pStyle w:val="b1"/>
              <w:framePr w:hSpace="0" w:wrap="auto" w:vAnchor="margin" w:hAnchor="text" w:xAlign="left" w:yAlign="inline"/>
              <w:jc w:val="center"/>
              <w:rPr>
                <w:color w:val="000000"/>
              </w:rPr>
            </w:pPr>
            <w:r w:rsidRPr="00632CDD">
              <w:lastRenderedPageBreak/>
              <w:t>B. EĞİTİM ve ÖĞRETİM</w:t>
            </w:r>
            <w:r w:rsidR="0097367A">
              <w:t xml:space="preserve"> </w:t>
            </w:r>
          </w:p>
        </w:tc>
      </w:tr>
      <w:tr w:rsidR="004B03C1" w:rsidRPr="00766111" w14:paraId="5DD725BE" w14:textId="77777777" w:rsidTr="009B7063">
        <w:trPr>
          <w:trHeight w:val="196"/>
        </w:trPr>
        <w:tc>
          <w:tcPr>
            <w:tcW w:w="10314" w:type="dxa"/>
            <w:gridSpan w:val="5"/>
            <w:tcBorders>
              <w:left w:val="single" w:sz="4" w:space="0" w:color="auto"/>
            </w:tcBorders>
            <w:shd w:val="clear" w:color="auto" w:fill="auto"/>
            <w:vAlign w:val="center"/>
          </w:tcPr>
          <w:p w14:paraId="7362863C" w14:textId="32C181E9" w:rsidR="008F04A4" w:rsidRPr="00766111" w:rsidRDefault="00A96E39" w:rsidP="008F04A4">
            <w:pPr>
              <w:spacing w:line="276" w:lineRule="auto"/>
              <w:jc w:val="both"/>
              <w:rPr>
                <w:b/>
                <w:color w:val="000000"/>
                <w:sz w:val="24"/>
                <w:szCs w:val="24"/>
              </w:rPr>
            </w:pPr>
            <w:r w:rsidRPr="00632CDD">
              <w:rPr>
                <w:b/>
              </w:rPr>
              <w:t>B.2. Programların Yürütülmesi</w:t>
            </w:r>
            <w:r w:rsidRPr="00632CDD">
              <w:t xml:space="preserve"> (Öğrenci Merkezli Öğrenme, Öğretme ve Değerlendirme)</w:t>
            </w:r>
            <w:r w:rsidR="009867E0">
              <w:t xml:space="preserve"> </w:t>
            </w:r>
          </w:p>
          <w:p w14:paraId="1FD8DE5C" w14:textId="44DCB9C0" w:rsidR="004B03C1" w:rsidRPr="00766111" w:rsidRDefault="004B03C1" w:rsidP="00CC722E">
            <w:pPr>
              <w:spacing w:line="276" w:lineRule="auto"/>
              <w:jc w:val="both"/>
              <w:rPr>
                <w:b/>
                <w:color w:val="000000"/>
                <w:sz w:val="24"/>
                <w:szCs w:val="24"/>
              </w:rPr>
            </w:pPr>
          </w:p>
        </w:tc>
      </w:tr>
      <w:tr w:rsidR="004B03C1" w:rsidRPr="00766111" w14:paraId="50C2D693" w14:textId="77777777" w:rsidTr="009B7063">
        <w:trPr>
          <w:trHeight w:val="196"/>
        </w:trPr>
        <w:tc>
          <w:tcPr>
            <w:tcW w:w="10314" w:type="dxa"/>
            <w:gridSpan w:val="5"/>
            <w:tcBorders>
              <w:left w:val="single" w:sz="4" w:space="0" w:color="auto"/>
            </w:tcBorders>
            <w:shd w:val="clear" w:color="auto" w:fill="auto"/>
            <w:vAlign w:val="center"/>
          </w:tcPr>
          <w:p w14:paraId="02C1AFEF" w14:textId="280A4ACD" w:rsidR="008F04A4" w:rsidRPr="00455997" w:rsidRDefault="00A96E39" w:rsidP="008F04A4">
            <w:pPr>
              <w:spacing w:line="276" w:lineRule="auto"/>
              <w:jc w:val="both"/>
              <w:rPr>
                <w:b/>
                <w:color w:val="000000"/>
                <w:sz w:val="24"/>
                <w:szCs w:val="24"/>
              </w:rPr>
            </w:pPr>
            <w:r w:rsidRPr="00632CDD">
              <w:rPr>
                <w:b/>
                <w:bCs/>
                <w:u w:val="single"/>
              </w:rPr>
              <w:t xml:space="preserve">B.2.1. Öğretim yöntem ve teknikleri </w:t>
            </w:r>
          </w:p>
          <w:p w14:paraId="7B02D3BD" w14:textId="77777777" w:rsidR="008F04A4" w:rsidRPr="00B66B83" w:rsidRDefault="008F04A4" w:rsidP="008F04A4">
            <w:pPr>
              <w:pStyle w:val="AralkYok"/>
              <w:ind w:firstLine="708"/>
              <w:jc w:val="both"/>
            </w:pPr>
            <w:r w:rsidRPr="00B66B83">
              <w:t>Programlarda yer alan derslerin öğrenci iş yüküne dayalı kredi değerleri (AKTS) belirlenmektedir. Ayrıca öğrencilerin stajlarının iş yükleri de belirlenmekte ve programın toplam iş yüküne dâhil edilmektedir. Programlarda öğrencilerin derslere katılımı, sunum hazırlama, ödev yapma, konu anlatma şeklinde aktif rol almaları teşvik edilmektedir. Dönem ortasında ve dönem sonunda gerçekleştirilen sınavlar ile hedeflenen ders öğrenme çıktılarına ne oranda ulaşıldığı ölçülmeye çalışılmaktadır. Öğrenciler arasında engelli öğrencilerin bulunması durumunda dikey eşitliği tesis edecek şekilde sıralarda oturmalarına, dersliklere erişebilmelerine, sınavlara ve sınav sürelerine dikkat edilmektedir.</w:t>
            </w:r>
          </w:p>
          <w:p w14:paraId="3681EC27" w14:textId="77777777" w:rsidR="008F04A4" w:rsidRPr="00A05B4F" w:rsidRDefault="008F04A4" w:rsidP="008F04A4">
            <w:pPr>
              <w:pStyle w:val="AralkYok"/>
              <w:ind w:firstLine="708"/>
              <w:jc w:val="both"/>
            </w:pPr>
            <w:r w:rsidRPr="00A05B4F">
              <w:t>Öğrenci merkezli eğitim konusunda öğretim elemanlarının farkındalığı yüksektir. Her öğretim elemanı dersinin içeriğine uygun bir şekilde titizlikle çalışmalarını yürütmektedir. Bu sebeple ders programlarının yürütülmesi sürecine öğrencilerin katılımı sağlanır. Eğiticilerin Eğitimi Programı altında öğretim elemanlarına öğrenci merkezli öğrenme, öğretme ve sertifikasyon programları düzenlenmektedir.</w:t>
            </w:r>
          </w:p>
          <w:p w14:paraId="18AA1A62" w14:textId="58E4BAD9" w:rsidR="004B03C1" w:rsidRPr="00455997" w:rsidRDefault="004B03C1" w:rsidP="00CC722E">
            <w:pPr>
              <w:spacing w:line="276" w:lineRule="auto"/>
              <w:jc w:val="both"/>
              <w:rPr>
                <w:b/>
                <w:color w:val="000000"/>
                <w:sz w:val="24"/>
                <w:szCs w:val="24"/>
              </w:rPr>
            </w:pPr>
          </w:p>
        </w:tc>
      </w:tr>
      <w:tr w:rsidR="004B03C1" w:rsidRPr="00766111" w14:paraId="1189E365" w14:textId="77777777" w:rsidTr="009B7063">
        <w:trPr>
          <w:trHeight w:val="196"/>
        </w:trPr>
        <w:tc>
          <w:tcPr>
            <w:tcW w:w="10314" w:type="dxa"/>
            <w:gridSpan w:val="5"/>
            <w:tcBorders>
              <w:left w:val="single" w:sz="4" w:space="0" w:color="auto"/>
            </w:tcBorders>
            <w:shd w:val="clear" w:color="auto" w:fill="auto"/>
            <w:vAlign w:val="center"/>
          </w:tcPr>
          <w:p w14:paraId="5DAEAF59"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06DDEA2A" w14:textId="77777777" w:rsidTr="009B7063">
        <w:trPr>
          <w:trHeight w:val="196"/>
        </w:trPr>
        <w:tc>
          <w:tcPr>
            <w:tcW w:w="2373" w:type="dxa"/>
            <w:tcBorders>
              <w:left w:val="single" w:sz="4" w:space="0" w:color="auto"/>
            </w:tcBorders>
            <w:shd w:val="clear" w:color="auto" w:fill="auto"/>
            <w:vAlign w:val="bottom"/>
          </w:tcPr>
          <w:p w14:paraId="71E5490B"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04302369"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45CB22B9"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1CFFFA29"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232CC067" w14:textId="77777777" w:rsidR="004B03C1" w:rsidRPr="00766111" w:rsidRDefault="004B03C1" w:rsidP="009B7063">
            <w:pPr>
              <w:spacing w:line="276" w:lineRule="auto"/>
              <w:jc w:val="center"/>
              <w:rPr>
                <w:b/>
              </w:rPr>
            </w:pPr>
            <w:r w:rsidRPr="00766111">
              <w:rPr>
                <w:b/>
              </w:rPr>
              <w:t>5</w:t>
            </w:r>
          </w:p>
        </w:tc>
      </w:tr>
      <w:tr w:rsidR="004B03C1" w:rsidRPr="00766111" w14:paraId="1FAE0F98" w14:textId="77777777" w:rsidTr="009B7063">
        <w:trPr>
          <w:trHeight w:val="196"/>
        </w:trPr>
        <w:sdt>
          <w:sdtPr>
            <w:rPr>
              <w:b/>
            </w:rPr>
            <w:id w:val="-1200077427"/>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0A6D1052"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893647894"/>
            <w14:checkbox>
              <w14:checked w14:val="0"/>
              <w14:checkedState w14:val="2612" w14:font="MS Gothic"/>
              <w14:uncheckedState w14:val="2610" w14:font="MS Gothic"/>
            </w14:checkbox>
          </w:sdtPr>
          <w:sdtEndPr/>
          <w:sdtContent>
            <w:tc>
              <w:tcPr>
                <w:tcW w:w="1957" w:type="dxa"/>
                <w:shd w:val="clear" w:color="auto" w:fill="auto"/>
                <w:vAlign w:val="bottom"/>
              </w:tcPr>
              <w:p w14:paraId="1517E312"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450518376"/>
            <w14:checkbox>
              <w14:checked w14:val="1"/>
              <w14:checkedState w14:val="2612" w14:font="MS Gothic"/>
              <w14:uncheckedState w14:val="2610" w14:font="MS Gothic"/>
            </w14:checkbox>
          </w:sdtPr>
          <w:sdtEndPr/>
          <w:sdtContent>
            <w:tc>
              <w:tcPr>
                <w:tcW w:w="2017" w:type="dxa"/>
                <w:shd w:val="clear" w:color="auto" w:fill="auto"/>
                <w:vAlign w:val="bottom"/>
              </w:tcPr>
              <w:p w14:paraId="506EF5BE" w14:textId="3891E6D0" w:rsidR="004B03C1" w:rsidRPr="00766111" w:rsidRDefault="00855E25" w:rsidP="009B7063">
                <w:pPr>
                  <w:spacing w:line="276" w:lineRule="auto"/>
                  <w:jc w:val="center"/>
                  <w:rPr>
                    <w:b/>
                  </w:rPr>
                </w:pPr>
                <w:r>
                  <w:rPr>
                    <w:rFonts w:ascii="MS Gothic" w:eastAsia="MS Gothic" w:hAnsi="MS Gothic" w:hint="eastAsia"/>
                    <w:b/>
                  </w:rPr>
                  <w:t>☒</w:t>
                </w:r>
              </w:p>
            </w:tc>
          </w:sdtContent>
        </w:sdt>
        <w:sdt>
          <w:sdtPr>
            <w:rPr>
              <w:b/>
            </w:rPr>
            <w:id w:val="-1354500490"/>
            <w14:checkbox>
              <w14:checked w14:val="0"/>
              <w14:checkedState w14:val="2612" w14:font="MS Gothic"/>
              <w14:uncheckedState w14:val="2610" w14:font="MS Gothic"/>
            </w14:checkbox>
          </w:sdtPr>
          <w:sdtEndPr/>
          <w:sdtContent>
            <w:tc>
              <w:tcPr>
                <w:tcW w:w="2000" w:type="dxa"/>
                <w:shd w:val="clear" w:color="auto" w:fill="auto"/>
                <w:vAlign w:val="bottom"/>
              </w:tcPr>
              <w:p w14:paraId="4BD64972"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769505933"/>
            <w14:checkbox>
              <w14:checked w14:val="0"/>
              <w14:checkedState w14:val="2612" w14:font="MS Gothic"/>
              <w14:uncheckedState w14:val="2610" w14:font="MS Gothic"/>
            </w14:checkbox>
          </w:sdtPr>
          <w:sdtEndPr/>
          <w:sdtContent>
            <w:tc>
              <w:tcPr>
                <w:tcW w:w="1967" w:type="dxa"/>
                <w:shd w:val="clear" w:color="auto" w:fill="auto"/>
                <w:vAlign w:val="bottom"/>
              </w:tcPr>
              <w:p w14:paraId="76CC88EE"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A96E39" w:rsidRPr="00766111" w14:paraId="3E615ABC" w14:textId="77777777" w:rsidTr="002077CF">
        <w:trPr>
          <w:trHeight w:val="2558"/>
        </w:trPr>
        <w:tc>
          <w:tcPr>
            <w:tcW w:w="2373" w:type="dxa"/>
            <w:tcBorders>
              <w:left w:val="single" w:sz="4" w:space="0" w:color="auto"/>
            </w:tcBorders>
            <w:shd w:val="clear" w:color="auto" w:fill="auto"/>
          </w:tcPr>
          <w:p w14:paraId="7398FAE1" w14:textId="3D77ACDE" w:rsidR="00A96E39" w:rsidRPr="00766111" w:rsidRDefault="00A96E39" w:rsidP="00A96E39">
            <w:pPr>
              <w:spacing w:line="276" w:lineRule="auto"/>
            </w:pPr>
            <w:r w:rsidRPr="00632CDD">
              <w:t>Öğrenme-öğretme süreçlerinde öğrenci merkezli yaklaşımlar bulunmamaktadır.</w:t>
            </w:r>
          </w:p>
        </w:tc>
        <w:tc>
          <w:tcPr>
            <w:tcW w:w="1957" w:type="dxa"/>
            <w:shd w:val="clear" w:color="auto" w:fill="auto"/>
          </w:tcPr>
          <w:p w14:paraId="4EDD8093" w14:textId="332F988A" w:rsidR="00A96E39" w:rsidRPr="00766111" w:rsidRDefault="00A96E39" w:rsidP="00A96E39">
            <w:pPr>
              <w:spacing w:line="276" w:lineRule="auto"/>
            </w:pPr>
            <w:r w:rsidRPr="00632CDD">
              <w:t>Öğrenme-öğretme süreçlerinde öğrenci merkezli yaklaşımın uygulanmasına yönelik ilke, kural ve planlamalar bulunmaktadır.</w:t>
            </w:r>
          </w:p>
        </w:tc>
        <w:tc>
          <w:tcPr>
            <w:tcW w:w="2017" w:type="dxa"/>
            <w:shd w:val="clear" w:color="auto" w:fill="auto"/>
          </w:tcPr>
          <w:p w14:paraId="229A648A" w14:textId="43FBC272" w:rsidR="00A96E39" w:rsidRPr="00766111" w:rsidRDefault="00A96E39" w:rsidP="00A96E39">
            <w:pPr>
              <w:spacing w:line="276" w:lineRule="auto"/>
            </w:pPr>
            <w:r w:rsidRPr="00632CDD">
              <w:t>Programların genelinde öğrenci merkezli öğretim yöntem teknikleri tanımlı süreçler doğrultusunda uygulanmaktadır.</w:t>
            </w:r>
          </w:p>
        </w:tc>
        <w:tc>
          <w:tcPr>
            <w:tcW w:w="2000" w:type="dxa"/>
            <w:shd w:val="clear" w:color="auto" w:fill="auto"/>
          </w:tcPr>
          <w:p w14:paraId="180FD382" w14:textId="2C5F60DD" w:rsidR="00A96E39" w:rsidRPr="00766111" w:rsidRDefault="00A96E39" w:rsidP="00A96E39">
            <w:pPr>
              <w:spacing w:line="276" w:lineRule="auto"/>
            </w:pPr>
            <w:r w:rsidRPr="00632CDD">
              <w:t>Öğrenci merkezli uygulamalar izlenmekte ve ilgili iç paydaşların katılımıyla iyileştirilmektedir.</w:t>
            </w:r>
          </w:p>
        </w:tc>
        <w:tc>
          <w:tcPr>
            <w:tcW w:w="1967" w:type="dxa"/>
            <w:shd w:val="clear" w:color="auto" w:fill="auto"/>
          </w:tcPr>
          <w:p w14:paraId="3231DFBE" w14:textId="6213C2C5" w:rsidR="00A96E39" w:rsidRPr="00766111" w:rsidRDefault="00A96E39" w:rsidP="00A96E39">
            <w:pPr>
              <w:spacing w:line="276" w:lineRule="auto"/>
            </w:pPr>
            <w:r w:rsidRPr="00632CDD">
              <w:t>İçselleştirilmiş, sistematik, sürdürülebilir ve örnek gösterilebilir uygulamalar bulunmaktadır.</w:t>
            </w:r>
          </w:p>
        </w:tc>
      </w:tr>
      <w:tr w:rsidR="004B03C1" w:rsidRPr="00766111" w14:paraId="484E021C" w14:textId="77777777" w:rsidTr="009B7063">
        <w:trPr>
          <w:trHeight w:val="2724"/>
        </w:trPr>
        <w:tc>
          <w:tcPr>
            <w:tcW w:w="10314" w:type="dxa"/>
            <w:gridSpan w:val="5"/>
            <w:tcBorders>
              <w:left w:val="single" w:sz="4" w:space="0" w:color="auto"/>
            </w:tcBorders>
            <w:shd w:val="clear" w:color="auto" w:fill="auto"/>
          </w:tcPr>
          <w:p w14:paraId="0B1884FC" w14:textId="003D5DAA" w:rsidR="00944A44" w:rsidRDefault="004B03C1" w:rsidP="00832D65">
            <w:pPr>
              <w:spacing w:line="276" w:lineRule="auto"/>
              <w:rPr>
                <w:b/>
                <w:i/>
              </w:rPr>
            </w:pPr>
            <w:r w:rsidRPr="00766111">
              <w:rPr>
                <w:b/>
                <w:i/>
              </w:rPr>
              <w:t>Kanıtla</w:t>
            </w:r>
            <w:r>
              <w:rPr>
                <w:b/>
                <w:i/>
              </w:rPr>
              <w:t>r</w:t>
            </w:r>
            <w:r w:rsidR="00522F4B">
              <w:rPr>
                <w:b/>
                <w:i/>
              </w:rPr>
              <w:t xml:space="preserve"> </w:t>
            </w:r>
          </w:p>
          <w:p w14:paraId="7CD9A625" w14:textId="5BEB719E" w:rsidR="007B255E" w:rsidRDefault="00F15F3A" w:rsidP="007B255E">
            <w:pPr>
              <w:pStyle w:val="ResimYazs"/>
              <w:rPr>
                <w:rStyle w:val="Kpr"/>
                <w:rFonts w:cstheme="majorHAnsi"/>
                <w:sz w:val="20"/>
                <w:szCs w:val="20"/>
              </w:rPr>
            </w:pPr>
            <w:r>
              <w:t>(Ek) 21</w:t>
            </w:r>
            <w:r w:rsidR="00346393">
              <w:t xml:space="preserve"> </w:t>
            </w:r>
            <w:r w:rsidR="007B255E">
              <w:t xml:space="preserve">Mersin Üniversitesinin Bologna sayfası </w:t>
            </w:r>
            <w:hyperlink r:id="rId22" w:history="1">
              <w:r w:rsidR="007B255E" w:rsidRPr="00BD1F9D">
                <w:rPr>
                  <w:rStyle w:val="Kpr"/>
                  <w:rFonts w:cstheme="majorHAnsi"/>
                  <w:sz w:val="20"/>
                  <w:szCs w:val="20"/>
                </w:rPr>
                <w:t>https://www.mersin.edu.tr/idari/bologna-koordinatorlugu</w:t>
              </w:r>
            </w:hyperlink>
          </w:p>
          <w:p w14:paraId="7272A7A4" w14:textId="77777777" w:rsidR="00F15F3A" w:rsidRPr="00F15F3A" w:rsidRDefault="00F15F3A" w:rsidP="00F15F3A">
            <w:pPr>
              <w:rPr>
                <w:lang w:eastAsia="en-US"/>
              </w:rPr>
            </w:pPr>
          </w:p>
          <w:p w14:paraId="778A5656" w14:textId="240E176B" w:rsidR="00343006" w:rsidRDefault="00343006" w:rsidP="00343006">
            <w:pPr>
              <w:pStyle w:val="ResimYazs"/>
              <w:rPr>
                <w:sz w:val="20"/>
                <w:szCs w:val="20"/>
              </w:rPr>
            </w:pPr>
          </w:p>
          <w:p w14:paraId="6F685939" w14:textId="77777777" w:rsidR="007B255E" w:rsidRPr="007B255E" w:rsidRDefault="007B255E" w:rsidP="007B255E">
            <w:pPr>
              <w:rPr>
                <w:lang w:eastAsia="en-US"/>
              </w:rPr>
            </w:pPr>
          </w:p>
          <w:p w14:paraId="4D3EE0F4" w14:textId="77777777" w:rsidR="00343006" w:rsidRDefault="00343006" w:rsidP="00832D65">
            <w:pPr>
              <w:spacing w:line="276" w:lineRule="auto"/>
              <w:rPr>
                <w:rFonts w:ascii="CamberW04-Regular" w:eastAsia="Times New Roman" w:hAnsi="CamberW04-Regular" w:cs="Times New Roman"/>
                <w:noProof w:val="0"/>
                <w:color w:val="FF0000"/>
                <w:sz w:val="20"/>
                <w:szCs w:val="20"/>
              </w:rPr>
            </w:pPr>
          </w:p>
          <w:p w14:paraId="0D69034A" w14:textId="77777777" w:rsidR="004B03C1" w:rsidRDefault="004B03C1" w:rsidP="009B7063">
            <w:pPr>
              <w:spacing w:line="276" w:lineRule="auto"/>
              <w:rPr>
                <w:b/>
                <w:i/>
              </w:rPr>
            </w:pPr>
          </w:p>
          <w:p w14:paraId="10AFEE19" w14:textId="77777777" w:rsidR="004B03C1" w:rsidRPr="00260482" w:rsidRDefault="004B03C1" w:rsidP="00832D65">
            <w:pPr>
              <w:widowControl/>
              <w:spacing w:line="276" w:lineRule="auto"/>
              <w:jc w:val="both"/>
              <w:rPr>
                <w:i/>
                <w:color w:val="000000"/>
                <w:sz w:val="24"/>
                <w:szCs w:val="24"/>
              </w:rPr>
            </w:pPr>
          </w:p>
        </w:tc>
      </w:tr>
    </w:tbl>
    <w:p w14:paraId="25BCD02A" w14:textId="73B3BB85" w:rsidR="004B03C1" w:rsidRDefault="004B03C1" w:rsidP="00E816E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3446AB62" w14:textId="16298CF2"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65677156" w14:textId="77777777" w:rsidTr="009B7063">
        <w:trPr>
          <w:trHeight w:val="170"/>
        </w:trPr>
        <w:tc>
          <w:tcPr>
            <w:tcW w:w="10314" w:type="dxa"/>
            <w:gridSpan w:val="5"/>
            <w:tcBorders>
              <w:left w:val="single" w:sz="4" w:space="0" w:color="auto"/>
            </w:tcBorders>
            <w:shd w:val="clear" w:color="auto" w:fill="auto"/>
          </w:tcPr>
          <w:p w14:paraId="07F88DE0" w14:textId="60FA31DB" w:rsidR="004B03C1" w:rsidRPr="00766111" w:rsidRDefault="00A96E39" w:rsidP="00343006">
            <w:pPr>
              <w:pStyle w:val="b1"/>
              <w:framePr w:hSpace="0" w:wrap="auto" w:vAnchor="margin" w:hAnchor="text" w:xAlign="left" w:yAlign="inline"/>
              <w:jc w:val="center"/>
              <w:rPr>
                <w:color w:val="000000"/>
              </w:rPr>
            </w:pPr>
            <w:r w:rsidRPr="00632CDD">
              <w:lastRenderedPageBreak/>
              <w:t>B. EĞİTİM ve ÖĞRETİM</w:t>
            </w:r>
          </w:p>
        </w:tc>
      </w:tr>
      <w:tr w:rsidR="004B03C1" w:rsidRPr="00766111" w14:paraId="13B73B4D" w14:textId="77777777" w:rsidTr="00343006">
        <w:trPr>
          <w:trHeight w:val="499"/>
        </w:trPr>
        <w:tc>
          <w:tcPr>
            <w:tcW w:w="10314" w:type="dxa"/>
            <w:gridSpan w:val="5"/>
            <w:tcBorders>
              <w:left w:val="single" w:sz="4" w:space="0" w:color="auto"/>
            </w:tcBorders>
            <w:shd w:val="clear" w:color="auto" w:fill="auto"/>
            <w:vAlign w:val="center"/>
          </w:tcPr>
          <w:p w14:paraId="4C73DB77" w14:textId="6BB7C694" w:rsidR="004B03C1" w:rsidRPr="00766111" w:rsidRDefault="00A96E39" w:rsidP="008F04A4">
            <w:pPr>
              <w:spacing w:line="276" w:lineRule="auto"/>
              <w:jc w:val="both"/>
              <w:rPr>
                <w:b/>
                <w:color w:val="000000"/>
                <w:sz w:val="24"/>
                <w:szCs w:val="24"/>
              </w:rPr>
            </w:pPr>
            <w:r w:rsidRPr="00632CDD">
              <w:rPr>
                <w:b/>
              </w:rPr>
              <w:t xml:space="preserve">B.2. Programların Yürütülmesi </w:t>
            </w:r>
            <w:r w:rsidRPr="00632CDD">
              <w:t>(Öğrenci Merkezli Öğrenme Öğretme ve Değerlendirme)</w:t>
            </w:r>
            <w:r w:rsidR="009867E0">
              <w:t xml:space="preserve"> </w:t>
            </w:r>
          </w:p>
        </w:tc>
      </w:tr>
      <w:tr w:rsidR="004B03C1" w:rsidRPr="00766111" w14:paraId="4880F25D" w14:textId="77777777" w:rsidTr="009B7063">
        <w:trPr>
          <w:trHeight w:val="196"/>
        </w:trPr>
        <w:tc>
          <w:tcPr>
            <w:tcW w:w="10314" w:type="dxa"/>
            <w:gridSpan w:val="5"/>
            <w:tcBorders>
              <w:left w:val="single" w:sz="4" w:space="0" w:color="auto"/>
            </w:tcBorders>
            <w:shd w:val="clear" w:color="auto" w:fill="auto"/>
            <w:vAlign w:val="center"/>
          </w:tcPr>
          <w:p w14:paraId="0EF3491E" w14:textId="2648B787" w:rsidR="008F04A4" w:rsidRPr="00B17EB2" w:rsidRDefault="00A96E39" w:rsidP="008F04A4">
            <w:pPr>
              <w:widowControl/>
              <w:autoSpaceDE w:val="0"/>
              <w:autoSpaceDN w:val="0"/>
              <w:adjustRightInd w:val="0"/>
              <w:jc w:val="both"/>
              <w:rPr>
                <w:i/>
                <w:iCs/>
                <w:color w:val="000000"/>
                <w:sz w:val="20"/>
                <w:szCs w:val="20"/>
              </w:rPr>
            </w:pPr>
            <w:r w:rsidRPr="00632CDD">
              <w:rPr>
                <w:b/>
                <w:bCs/>
                <w:u w:val="single"/>
              </w:rPr>
              <w:t xml:space="preserve">B.2.2. Ölçme ve değerlendirme </w:t>
            </w:r>
            <w:r w:rsidR="008F04A4" w:rsidRPr="00045381">
              <w:rPr>
                <w:color w:val="000000"/>
              </w:rPr>
              <w:t xml:space="preserve"> Mersin üniversitesinin senatosunun ilgili kararında alınan akademik takvime göre eğitim öğretim planlanmaktadır</w:t>
            </w:r>
            <w:r w:rsidR="008F04A4" w:rsidRPr="00E16F95">
              <w:rPr>
                <w:i/>
                <w:iCs/>
                <w:color w:val="000000"/>
                <w:sz w:val="20"/>
                <w:szCs w:val="20"/>
              </w:rPr>
              <w:t>.</w:t>
            </w:r>
          </w:p>
          <w:p w14:paraId="79C3ADE6" w14:textId="555FCA6F" w:rsidR="008F04A4" w:rsidRPr="00455997" w:rsidRDefault="008F04A4" w:rsidP="008F04A4">
            <w:pPr>
              <w:spacing w:line="276" w:lineRule="auto"/>
              <w:jc w:val="both"/>
              <w:rPr>
                <w:b/>
                <w:color w:val="000000"/>
                <w:sz w:val="24"/>
                <w:szCs w:val="24"/>
              </w:rPr>
            </w:pPr>
          </w:p>
          <w:p w14:paraId="7B09F821" w14:textId="3415C388" w:rsidR="004B03C1" w:rsidRPr="00455997" w:rsidRDefault="004B03C1" w:rsidP="00944A44">
            <w:pPr>
              <w:spacing w:line="276" w:lineRule="auto"/>
              <w:jc w:val="both"/>
              <w:rPr>
                <w:b/>
                <w:color w:val="000000"/>
                <w:sz w:val="24"/>
                <w:szCs w:val="24"/>
              </w:rPr>
            </w:pPr>
          </w:p>
        </w:tc>
      </w:tr>
      <w:tr w:rsidR="004B03C1" w:rsidRPr="00766111" w14:paraId="1BC610FD" w14:textId="77777777" w:rsidTr="009B7063">
        <w:trPr>
          <w:trHeight w:val="196"/>
        </w:trPr>
        <w:tc>
          <w:tcPr>
            <w:tcW w:w="10314" w:type="dxa"/>
            <w:gridSpan w:val="5"/>
            <w:tcBorders>
              <w:left w:val="single" w:sz="4" w:space="0" w:color="auto"/>
            </w:tcBorders>
            <w:shd w:val="clear" w:color="auto" w:fill="auto"/>
            <w:vAlign w:val="center"/>
          </w:tcPr>
          <w:p w14:paraId="15DEB4AD"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57C52858" w14:textId="77777777" w:rsidTr="009B7063">
        <w:trPr>
          <w:trHeight w:val="196"/>
        </w:trPr>
        <w:tc>
          <w:tcPr>
            <w:tcW w:w="2373" w:type="dxa"/>
            <w:tcBorders>
              <w:left w:val="single" w:sz="4" w:space="0" w:color="auto"/>
            </w:tcBorders>
            <w:shd w:val="clear" w:color="auto" w:fill="auto"/>
            <w:vAlign w:val="bottom"/>
          </w:tcPr>
          <w:p w14:paraId="18867FF9"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7AE82090"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36361B7D"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54C968E5"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4DC9F4E7" w14:textId="77777777" w:rsidR="004B03C1" w:rsidRPr="00766111" w:rsidRDefault="004B03C1" w:rsidP="009B7063">
            <w:pPr>
              <w:spacing w:line="276" w:lineRule="auto"/>
              <w:jc w:val="center"/>
              <w:rPr>
                <w:b/>
              </w:rPr>
            </w:pPr>
            <w:r w:rsidRPr="00766111">
              <w:rPr>
                <w:b/>
              </w:rPr>
              <w:t>5</w:t>
            </w:r>
          </w:p>
        </w:tc>
      </w:tr>
      <w:tr w:rsidR="004B03C1" w:rsidRPr="00766111" w14:paraId="2E08784A" w14:textId="77777777" w:rsidTr="009B7063">
        <w:trPr>
          <w:trHeight w:val="196"/>
        </w:trPr>
        <w:sdt>
          <w:sdtPr>
            <w:rPr>
              <w:b/>
            </w:rPr>
            <w:id w:val="1308590607"/>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1A99D6C"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938210889"/>
            <w14:checkbox>
              <w14:checked w14:val="0"/>
              <w14:checkedState w14:val="2612" w14:font="MS Gothic"/>
              <w14:uncheckedState w14:val="2610" w14:font="MS Gothic"/>
            </w14:checkbox>
          </w:sdtPr>
          <w:sdtEndPr/>
          <w:sdtContent>
            <w:tc>
              <w:tcPr>
                <w:tcW w:w="1957" w:type="dxa"/>
                <w:shd w:val="clear" w:color="auto" w:fill="auto"/>
                <w:vAlign w:val="bottom"/>
              </w:tcPr>
              <w:p w14:paraId="23090FD4"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16300326"/>
            <w14:checkbox>
              <w14:checked w14:val="1"/>
              <w14:checkedState w14:val="2612" w14:font="MS Gothic"/>
              <w14:uncheckedState w14:val="2610" w14:font="MS Gothic"/>
            </w14:checkbox>
          </w:sdtPr>
          <w:sdtEndPr/>
          <w:sdtContent>
            <w:tc>
              <w:tcPr>
                <w:tcW w:w="2017" w:type="dxa"/>
                <w:shd w:val="clear" w:color="auto" w:fill="auto"/>
                <w:vAlign w:val="bottom"/>
              </w:tcPr>
              <w:p w14:paraId="2DB0F875" w14:textId="12E90ED1" w:rsidR="004B03C1" w:rsidRPr="00766111" w:rsidRDefault="007019FE" w:rsidP="009B7063">
                <w:pPr>
                  <w:spacing w:line="276" w:lineRule="auto"/>
                  <w:jc w:val="center"/>
                  <w:rPr>
                    <w:b/>
                  </w:rPr>
                </w:pPr>
                <w:r>
                  <w:rPr>
                    <w:rFonts w:ascii="MS Gothic" w:eastAsia="MS Gothic" w:hAnsi="MS Gothic" w:hint="eastAsia"/>
                    <w:b/>
                  </w:rPr>
                  <w:t>☒</w:t>
                </w:r>
              </w:p>
            </w:tc>
          </w:sdtContent>
        </w:sdt>
        <w:sdt>
          <w:sdtPr>
            <w:rPr>
              <w:b/>
            </w:rPr>
            <w:id w:val="-1309467210"/>
            <w14:checkbox>
              <w14:checked w14:val="0"/>
              <w14:checkedState w14:val="2612" w14:font="MS Gothic"/>
              <w14:uncheckedState w14:val="2610" w14:font="MS Gothic"/>
            </w14:checkbox>
          </w:sdtPr>
          <w:sdtEndPr/>
          <w:sdtContent>
            <w:tc>
              <w:tcPr>
                <w:tcW w:w="2000" w:type="dxa"/>
                <w:shd w:val="clear" w:color="auto" w:fill="auto"/>
                <w:vAlign w:val="bottom"/>
              </w:tcPr>
              <w:p w14:paraId="79385C12"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609560331"/>
            <w14:checkbox>
              <w14:checked w14:val="0"/>
              <w14:checkedState w14:val="2612" w14:font="MS Gothic"/>
              <w14:uncheckedState w14:val="2610" w14:font="MS Gothic"/>
            </w14:checkbox>
          </w:sdtPr>
          <w:sdtEndPr/>
          <w:sdtContent>
            <w:tc>
              <w:tcPr>
                <w:tcW w:w="1967" w:type="dxa"/>
                <w:shd w:val="clear" w:color="auto" w:fill="auto"/>
                <w:vAlign w:val="bottom"/>
              </w:tcPr>
              <w:p w14:paraId="023107E4"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A96E39" w:rsidRPr="00766111" w14:paraId="67197FED" w14:textId="77777777" w:rsidTr="00CC7114">
        <w:trPr>
          <w:trHeight w:val="2456"/>
        </w:trPr>
        <w:tc>
          <w:tcPr>
            <w:tcW w:w="2373" w:type="dxa"/>
            <w:tcBorders>
              <w:left w:val="single" w:sz="4" w:space="0" w:color="auto"/>
            </w:tcBorders>
            <w:shd w:val="clear" w:color="auto" w:fill="auto"/>
          </w:tcPr>
          <w:p w14:paraId="15FB8D26" w14:textId="70C5E4D6" w:rsidR="00A96E39" w:rsidRPr="00766111" w:rsidRDefault="00A96E39" w:rsidP="00A96E39">
            <w:pPr>
              <w:spacing w:line="276" w:lineRule="auto"/>
            </w:pPr>
            <w:r w:rsidRPr="00632CDD">
              <w:t>Programlarda öğrenci merkezli ölçme ve değerlendirme yaklaşımları bulunmamaktadır.</w:t>
            </w:r>
          </w:p>
        </w:tc>
        <w:tc>
          <w:tcPr>
            <w:tcW w:w="1957" w:type="dxa"/>
            <w:shd w:val="clear" w:color="auto" w:fill="auto"/>
          </w:tcPr>
          <w:p w14:paraId="6E62A240" w14:textId="72E8E485" w:rsidR="00A96E39" w:rsidRPr="00766111" w:rsidRDefault="00A96E39" w:rsidP="00A96E39">
            <w:pPr>
              <w:spacing w:line="276" w:lineRule="auto"/>
            </w:pPr>
            <w:r w:rsidRPr="00632CDD">
              <w:t>Öğrenci merkezli ölçme ve değerlendirmeye ilişkin ilke, kural ve planlamalar bulunmaktadır.</w:t>
            </w:r>
          </w:p>
        </w:tc>
        <w:tc>
          <w:tcPr>
            <w:tcW w:w="2017" w:type="dxa"/>
            <w:shd w:val="clear" w:color="auto" w:fill="auto"/>
          </w:tcPr>
          <w:p w14:paraId="58F75AF9" w14:textId="6B93A90A" w:rsidR="00A96E39" w:rsidRPr="00766111" w:rsidRDefault="00A96E39" w:rsidP="00A96E39">
            <w:pPr>
              <w:spacing w:line="276" w:lineRule="auto"/>
            </w:pPr>
            <w:r w:rsidRPr="00632CDD">
              <w:t>Programların genelinde öğrenci merkezli ve çeşitlendirilmiş ölçme ve değerlendirme uygulamaları bulunmaktadır.</w:t>
            </w:r>
          </w:p>
        </w:tc>
        <w:tc>
          <w:tcPr>
            <w:tcW w:w="2000" w:type="dxa"/>
            <w:shd w:val="clear" w:color="auto" w:fill="auto"/>
          </w:tcPr>
          <w:p w14:paraId="2469E7B0" w14:textId="1AC8E609" w:rsidR="00A96E39" w:rsidRPr="00766111" w:rsidRDefault="00A96E39" w:rsidP="00A96E39">
            <w:pPr>
              <w:spacing w:line="276" w:lineRule="auto"/>
            </w:pPr>
            <w:r w:rsidRPr="00632CDD">
              <w:t>Öğrenci merkezli ölçme ve değerlendirme uygulamaları izlenmekte ve ilgili iç paydaşların katılımıyla iyileştirilmektedir.</w:t>
            </w:r>
          </w:p>
        </w:tc>
        <w:tc>
          <w:tcPr>
            <w:tcW w:w="1967" w:type="dxa"/>
            <w:shd w:val="clear" w:color="auto" w:fill="auto"/>
          </w:tcPr>
          <w:p w14:paraId="0DEA0DA1" w14:textId="282DB56C" w:rsidR="00A96E39" w:rsidRPr="00766111" w:rsidRDefault="00A96E39" w:rsidP="00A96E39">
            <w:pPr>
              <w:spacing w:line="276" w:lineRule="auto"/>
            </w:pPr>
            <w:r w:rsidRPr="00632CDD">
              <w:t>İçselleştirilmiş, sistematik, sürdürülebilir ve örnek gösterilebilir uygulamalar bulunmaktadır.</w:t>
            </w:r>
          </w:p>
        </w:tc>
      </w:tr>
      <w:tr w:rsidR="004B03C1" w:rsidRPr="00766111" w14:paraId="54F56325" w14:textId="77777777" w:rsidTr="009B7063">
        <w:trPr>
          <w:trHeight w:val="2724"/>
        </w:trPr>
        <w:tc>
          <w:tcPr>
            <w:tcW w:w="10314" w:type="dxa"/>
            <w:gridSpan w:val="5"/>
            <w:tcBorders>
              <w:left w:val="single" w:sz="4" w:space="0" w:color="auto"/>
            </w:tcBorders>
            <w:shd w:val="clear" w:color="auto" w:fill="auto"/>
          </w:tcPr>
          <w:p w14:paraId="584D87E7" w14:textId="70E27900" w:rsidR="00343006" w:rsidRDefault="004B03C1" w:rsidP="00343006">
            <w:pPr>
              <w:tabs>
                <w:tab w:val="left" w:pos="2106"/>
              </w:tabs>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522F4B">
              <w:rPr>
                <w:b/>
                <w:i/>
              </w:rPr>
              <w:t xml:space="preserve"> </w:t>
            </w:r>
          </w:p>
          <w:p w14:paraId="3B48FB1F" w14:textId="77777777" w:rsidR="00343006" w:rsidRPr="00260482" w:rsidRDefault="00343006" w:rsidP="00343006">
            <w:pPr>
              <w:tabs>
                <w:tab w:val="left" w:pos="2106"/>
              </w:tabs>
              <w:spacing w:line="276" w:lineRule="auto"/>
              <w:rPr>
                <w:i/>
                <w:color w:val="000000"/>
                <w:sz w:val="24"/>
                <w:szCs w:val="24"/>
              </w:rPr>
            </w:pPr>
          </w:p>
          <w:p w14:paraId="048906F9" w14:textId="4502F482" w:rsidR="00343006" w:rsidRPr="00045381" w:rsidRDefault="00343006" w:rsidP="00343006">
            <w:pPr>
              <w:pStyle w:val="ResimYazs"/>
              <w:rPr>
                <w:rFonts w:eastAsia="Times New Roman" w:cstheme="majorHAnsi"/>
                <w:b/>
                <w:bCs/>
                <w:i w:val="0"/>
                <w:iCs w:val="0"/>
                <w:color w:val="auto"/>
                <w:sz w:val="22"/>
                <w:szCs w:val="22"/>
              </w:rPr>
            </w:pPr>
            <w:bookmarkStart w:id="28" w:name="_Toc155822545"/>
            <w:r>
              <w:t xml:space="preserve">(Ek) </w:t>
            </w:r>
            <w:r w:rsidR="00F15F3A">
              <w:t>22</w:t>
            </w:r>
            <w:r>
              <w:t xml:space="preserve"> </w:t>
            </w:r>
            <w:hyperlink r:id="rId23" w:history="1">
              <w:r w:rsidRPr="00F15F3A">
                <w:t>https://www.mersin.edu.tr/bulut/birim_1397/Senato_Kararlar_/2021_Senato_kararlar.pdf</w:t>
              </w:r>
              <w:bookmarkEnd w:id="28"/>
            </w:hyperlink>
          </w:p>
          <w:p w14:paraId="55847124" w14:textId="0AB0BBB3" w:rsidR="004B03C1" w:rsidRPr="00260482" w:rsidRDefault="004B03C1" w:rsidP="00A96E39">
            <w:pPr>
              <w:widowControl/>
              <w:spacing w:line="276" w:lineRule="auto"/>
              <w:ind w:left="838"/>
              <w:jc w:val="both"/>
              <w:rPr>
                <w:i/>
                <w:color w:val="000000"/>
                <w:sz w:val="24"/>
                <w:szCs w:val="24"/>
              </w:rPr>
            </w:pPr>
          </w:p>
        </w:tc>
      </w:tr>
    </w:tbl>
    <w:p w14:paraId="5310D82F" w14:textId="3E0B1CE0"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18FD6853" w14:textId="77777777" w:rsidTr="009B7063">
        <w:trPr>
          <w:trHeight w:val="170"/>
        </w:trPr>
        <w:tc>
          <w:tcPr>
            <w:tcW w:w="10314" w:type="dxa"/>
            <w:gridSpan w:val="5"/>
            <w:tcBorders>
              <w:left w:val="single" w:sz="4" w:space="0" w:color="auto"/>
            </w:tcBorders>
            <w:shd w:val="clear" w:color="auto" w:fill="auto"/>
          </w:tcPr>
          <w:p w14:paraId="3D985B90" w14:textId="4616FEF3" w:rsidR="004B03C1" w:rsidRPr="00766111" w:rsidRDefault="00214F80" w:rsidP="00343006">
            <w:pPr>
              <w:pStyle w:val="b1"/>
              <w:framePr w:hSpace="0" w:wrap="auto" w:vAnchor="margin" w:hAnchor="text" w:xAlign="left" w:yAlign="inline"/>
              <w:jc w:val="center"/>
              <w:rPr>
                <w:color w:val="000000"/>
              </w:rPr>
            </w:pPr>
            <w:r w:rsidRPr="00632CDD">
              <w:lastRenderedPageBreak/>
              <w:t>B. EĞİTİM ve ÖĞRETİM</w:t>
            </w:r>
            <w:r w:rsidR="0097367A">
              <w:t xml:space="preserve"> </w:t>
            </w:r>
          </w:p>
        </w:tc>
      </w:tr>
      <w:tr w:rsidR="004B03C1" w:rsidRPr="00766111" w14:paraId="7CE39DE3" w14:textId="77777777" w:rsidTr="009B7063">
        <w:trPr>
          <w:trHeight w:val="196"/>
        </w:trPr>
        <w:tc>
          <w:tcPr>
            <w:tcW w:w="10314" w:type="dxa"/>
            <w:gridSpan w:val="5"/>
            <w:tcBorders>
              <w:left w:val="single" w:sz="4" w:space="0" w:color="auto"/>
            </w:tcBorders>
            <w:shd w:val="clear" w:color="auto" w:fill="auto"/>
            <w:vAlign w:val="center"/>
          </w:tcPr>
          <w:p w14:paraId="4C97F6CB" w14:textId="2CF3936B" w:rsidR="004B03C1" w:rsidRPr="00766111" w:rsidRDefault="00214F80" w:rsidP="00343006">
            <w:pPr>
              <w:spacing w:line="276" w:lineRule="auto"/>
              <w:jc w:val="both"/>
              <w:rPr>
                <w:b/>
                <w:color w:val="000000"/>
                <w:sz w:val="24"/>
                <w:szCs w:val="24"/>
              </w:rPr>
            </w:pPr>
            <w:r w:rsidRPr="00632CDD">
              <w:rPr>
                <w:b/>
              </w:rPr>
              <w:t>B.2. Programların Yürütülmesi</w:t>
            </w:r>
            <w:r w:rsidRPr="00632CDD">
              <w:t xml:space="preserve"> </w:t>
            </w:r>
          </w:p>
        </w:tc>
      </w:tr>
      <w:tr w:rsidR="004B03C1" w:rsidRPr="00766111" w14:paraId="5AFE905B" w14:textId="77777777" w:rsidTr="009B7063">
        <w:trPr>
          <w:trHeight w:val="196"/>
        </w:trPr>
        <w:tc>
          <w:tcPr>
            <w:tcW w:w="10314" w:type="dxa"/>
            <w:gridSpan w:val="5"/>
            <w:tcBorders>
              <w:left w:val="single" w:sz="4" w:space="0" w:color="auto"/>
            </w:tcBorders>
            <w:shd w:val="clear" w:color="auto" w:fill="auto"/>
            <w:vAlign w:val="center"/>
          </w:tcPr>
          <w:p w14:paraId="38DE79D5" w14:textId="3FB14710" w:rsidR="008F04A4" w:rsidRPr="00B66B83" w:rsidRDefault="00214F80" w:rsidP="008F04A4">
            <w:pPr>
              <w:pStyle w:val="AralkYok"/>
              <w:ind w:firstLine="708"/>
              <w:jc w:val="both"/>
            </w:pPr>
            <w:r w:rsidRPr="00632CDD">
              <w:rPr>
                <w:b/>
                <w:bCs/>
                <w:u w:val="single"/>
              </w:rPr>
              <w:t>B.2.3. Öğrenci kabulü, önceki öğrenmenin tanınması ve kredilendirilmesi*</w:t>
            </w:r>
            <w:r w:rsidR="008F04A4" w:rsidRPr="00B66B83">
              <w:t xml:space="preserve"> Mersin Üniversitesi’ni tercih eden öğrenciler Öğrenci Seçme ve Yerleştirme Merkezinin (ÖSYM) yaptığı Yüksek Öğretime Giriş sonucuna göre kabul edilirler. Yabancı uyruklu öğrenciler ilgili Yükseköğretim Kurulu ve Mersin Üniversitesi mevzuat hükümleri uyarınca Üniversiteye kabul edilirler. Yatay geçiş kabulleri ise Mersin Üniversitesi Ön lisans ve Lisans Düzeyindeki Programlar Arasında Geçiş, Çift Anadal, Yandal ile Kurumlar Arası Kredi Transferi Yapılmasına İlişkin Esaslar çerçevesinde yürütülmektedir.</w:t>
            </w:r>
          </w:p>
          <w:p w14:paraId="49F4BA11" w14:textId="77777777" w:rsidR="008F04A4" w:rsidRDefault="008F04A4" w:rsidP="008F04A4">
            <w:pPr>
              <w:pStyle w:val="AralkYok"/>
              <w:ind w:firstLine="708"/>
              <w:jc w:val="both"/>
            </w:pPr>
            <w:r w:rsidRPr="00B66B83">
              <w:t>Öğrencilerin kabulü ÖSYM tarafından sağlandığından bu konuda açık ve tutarlı kriterler uygulanmakla birlikte yeni gelen öğrencilerin programa uyumlarının sağlanması için tanışma toplantıları yapılmaktadır ve her bölüm için ayrı bir danışman öğretim elemanı atanarak bu uyum sürecinin en kısa sürede atlatılmasına yardımcı olunmaktadır. Başarılı öğrencilere onur/yüksek onur belgeleri verilerek bu başarıları hem ödüllendirilmekte hem de teşvik edilmektedir. Ayrıca ikinci öğretim öğrencilerinin sınıfında %10’a girmeleri durumunda daha az katkı payı ödemeleri sağlanmaktadır. Her bölüme bir danışman öğretim elemanı atanarak ve bu öğretim elemanının öğrencilerle yapacağı danışmanlık hizmetleri haftanın belirli bir gününde gerçekleştirilmek üzere belirlenerek öğrencilere duyurulmuştur. Öğrencilerle her bir program (ve bölüm) dâhilinde Danışmanlar Kurulu Toplantıları yapılmakta öğrencilerin talepleri, şikâyetleri dinlenmektedir.</w:t>
            </w:r>
          </w:p>
          <w:p w14:paraId="4C930846" w14:textId="77777777" w:rsidR="008F04A4" w:rsidRPr="003C2E29" w:rsidRDefault="008F04A4" w:rsidP="008F04A4">
            <w:pPr>
              <w:pStyle w:val="AralkYok"/>
              <w:ind w:firstLine="708"/>
              <w:jc w:val="both"/>
            </w:pPr>
            <w:r w:rsidRPr="00B66B83">
              <w:t>Mersin Üniversitesi Ön Lisans ve Lisans Eğitim-Öğretim ve Sınav Yönetmeliği MADDE 32 – (1) “Birime yeni kayıt yaptıran öğrenci, daha önce kayıtlı olduğu Yükseköğretim Kurumundan almış ve başarmış olduğu derslerden muaf olmak için talepte bulunabilir” şeklindedir. İlgili tanımlı süreç çerçevesinde yeni kayıt yaptıran öğrencilerin YÖK Kurumundan almış olduğu derslerden muaf tutulmaktadırlar.</w:t>
            </w:r>
          </w:p>
          <w:p w14:paraId="12101DE9" w14:textId="6194BD60" w:rsidR="008F04A4" w:rsidRPr="00455997" w:rsidRDefault="00214F80" w:rsidP="008F04A4">
            <w:pPr>
              <w:spacing w:line="276" w:lineRule="auto"/>
              <w:jc w:val="both"/>
              <w:rPr>
                <w:b/>
                <w:color w:val="000000"/>
                <w:sz w:val="24"/>
                <w:szCs w:val="24"/>
              </w:rPr>
            </w:pPr>
            <w:r w:rsidRPr="00632CDD">
              <w:rPr>
                <w:b/>
                <w:bCs/>
                <w:u w:val="single"/>
              </w:rPr>
              <w:t xml:space="preserve"> </w:t>
            </w:r>
          </w:p>
          <w:p w14:paraId="766D5263" w14:textId="76E27162" w:rsidR="004B03C1" w:rsidRPr="00455997" w:rsidRDefault="004B03C1" w:rsidP="009B7063">
            <w:pPr>
              <w:spacing w:line="276" w:lineRule="auto"/>
              <w:jc w:val="both"/>
              <w:rPr>
                <w:b/>
                <w:color w:val="000000"/>
                <w:sz w:val="24"/>
                <w:szCs w:val="24"/>
              </w:rPr>
            </w:pPr>
          </w:p>
        </w:tc>
      </w:tr>
      <w:tr w:rsidR="004B03C1" w:rsidRPr="00766111" w14:paraId="370BC6B5" w14:textId="77777777" w:rsidTr="009B7063">
        <w:trPr>
          <w:trHeight w:val="196"/>
        </w:trPr>
        <w:tc>
          <w:tcPr>
            <w:tcW w:w="10314" w:type="dxa"/>
            <w:gridSpan w:val="5"/>
            <w:tcBorders>
              <w:left w:val="single" w:sz="4" w:space="0" w:color="auto"/>
            </w:tcBorders>
            <w:shd w:val="clear" w:color="auto" w:fill="auto"/>
            <w:vAlign w:val="center"/>
          </w:tcPr>
          <w:p w14:paraId="72F4DE94"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5F7FE603" w14:textId="77777777" w:rsidTr="009B7063">
        <w:trPr>
          <w:trHeight w:val="196"/>
        </w:trPr>
        <w:tc>
          <w:tcPr>
            <w:tcW w:w="2373" w:type="dxa"/>
            <w:tcBorders>
              <w:left w:val="single" w:sz="4" w:space="0" w:color="auto"/>
            </w:tcBorders>
            <w:shd w:val="clear" w:color="auto" w:fill="auto"/>
            <w:vAlign w:val="bottom"/>
          </w:tcPr>
          <w:p w14:paraId="59D2D9CE"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08FA9BB1"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11337F57"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7FA8DC42"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0C16BDE6" w14:textId="77777777" w:rsidR="004B03C1" w:rsidRPr="00766111" w:rsidRDefault="004B03C1" w:rsidP="009B7063">
            <w:pPr>
              <w:spacing w:line="276" w:lineRule="auto"/>
              <w:jc w:val="center"/>
              <w:rPr>
                <w:b/>
              </w:rPr>
            </w:pPr>
            <w:r w:rsidRPr="00766111">
              <w:rPr>
                <w:b/>
              </w:rPr>
              <w:t>5</w:t>
            </w:r>
          </w:p>
        </w:tc>
      </w:tr>
      <w:tr w:rsidR="004B03C1" w:rsidRPr="00766111" w14:paraId="47316219" w14:textId="77777777" w:rsidTr="009B7063">
        <w:trPr>
          <w:trHeight w:val="196"/>
        </w:trPr>
        <w:sdt>
          <w:sdtPr>
            <w:rPr>
              <w:b/>
            </w:rPr>
            <w:id w:val="1631969764"/>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8A7E98A"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155720475"/>
            <w14:checkbox>
              <w14:checked w14:val="0"/>
              <w14:checkedState w14:val="2612" w14:font="MS Gothic"/>
              <w14:uncheckedState w14:val="2610" w14:font="MS Gothic"/>
            </w14:checkbox>
          </w:sdtPr>
          <w:sdtEndPr/>
          <w:sdtContent>
            <w:tc>
              <w:tcPr>
                <w:tcW w:w="1957" w:type="dxa"/>
                <w:shd w:val="clear" w:color="auto" w:fill="auto"/>
                <w:vAlign w:val="bottom"/>
              </w:tcPr>
              <w:p w14:paraId="6CB734E9"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208332935"/>
            <w14:checkbox>
              <w14:checked w14:val="1"/>
              <w14:checkedState w14:val="2612" w14:font="MS Gothic"/>
              <w14:uncheckedState w14:val="2610" w14:font="MS Gothic"/>
            </w14:checkbox>
          </w:sdtPr>
          <w:sdtEndPr/>
          <w:sdtContent>
            <w:tc>
              <w:tcPr>
                <w:tcW w:w="2017" w:type="dxa"/>
                <w:shd w:val="clear" w:color="auto" w:fill="auto"/>
                <w:vAlign w:val="bottom"/>
              </w:tcPr>
              <w:p w14:paraId="4B75D06C" w14:textId="37A65692" w:rsidR="004B03C1" w:rsidRPr="00766111" w:rsidRDefault="00855E25" w:rsidP="009B7063">
                <w:pPr>
                  <w:spacing w:line="276" w:lineRule="auto"/>
                  <w:jc w:val="center"/>
                  <w:rPr>
                    <w:b/>
                  </w:rPr>
                </w:pPr>
                <w:r>
                  <w:rPr>
                    <w:rFonts w:ascii="MS Gothic" w:eastAsia="MS Gothic" w:hAnsi="MS Gothic" w:hint="eastAsia"/>
                    <w:b/>
                  </w:rPr>
                  <w:t>☒</w:t>
                </w:r>
              </w:p>
            </w:tc>
          </w:sdtContent>
        </w:sdt>
        <w:sdt>
          <w:sdtPr>
            <w:rPr>
              <w:b/>
            </w:rPr>
            <w:id w:val="1979722238"/>
            <w14:checkbox>
              <w14:checked w14:val="0"/>
              <w14:checkedState w14:val="2612" w14:font="MS Gothic"/>
              <w14:uncheckedState w14:val="2610" w14:font="MS Gothic"/>
            </w14:checkbox>
          </w:sdtPr>
          <w:sdtEndPr/>
          <w:sdtContent>
            <w:tc>
              <w:tcPr>
                <w:tcW w:w="2000" w:type="dxa"/>
                <w:shd w:val="clear" w:color="auto" w:fill="auto"/>
                <w:vAlign w:val="bottom"/>
              </w:tcPr>
              <w:p w14:paraId="01C989CB"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212386513"/>
            <w14:checkbox>
              <w14:checked w14:val="0"/>
              <w14:checkedState w14:val="2612" w14:font="MS Gothic"/>
              <w14:uncheckedState w14:val="2610" w14:font="MS Gothic"/>
            </w14:checkbox>
          </w:sdtPr>
          <w:sdtEndPr/>
          <w:sdtContent>
            <w:tc>
              <w:tcPr>
                <w:tcW w:w="1967" w:type="dxa"/>
                <w:shd w:val="clear" w:color="auto" w:fill="auto"/>
                <w:vAlign w:val="bottom"/>
              </w:tcPr>
              <w:p w14:paraId="2BB7D9F5"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214F80" w:rsidRPr="00766111" w14:paraId="14322EE6" w14:textId="77777777" w:rsidTr="00BD2E5B">
        <w:trPr>
          <w:trHeight w:val="2825"/>
        </w:trPr>
        <w:tc>
          <w:tcPr>
            <w:tcW w:w="2373" w:type="dxa"/>
            <w:tcBorders>
              <w:left w:val="single" w:sz="4" w:space="0" w:color="auto"/>
            </w:tcBorders>
            <w:shd w:val="clear" w:color="auto" w:fill="auto"/>
          </w:tcPr>
          <w:p w14:paraId="4C8D3E9C" w14:textId="4B70DF2D" w:rsidR="00214F80" w:rsidRPr="00766111" w:rsidRDefault="00214F80" w:rsidP="00214F80">
            <w:pPr>
              <w:spacing w:line="276" w:lineRule="auto"/>
            </w:pPr>
            <w:r w:rsidRPr="00632CDD">
              <w:t>Kurumda öğrenci kabulü, önceki öğrenmenin tanınması ve kredilendirilmesine ilişkin süreçler tanımlanmamıştır.</w:t>
            </w:r>
          </w:p>
        </w:tc>
        <w:tc>
          <w:tcPr>
            <w:tcW w:w="1957" w:type="dxa"/>
            <w:shd w:val="clear" w:color="auto" w:fill="auto"/>
          </w:tcPr>
          <w:p w14:paraId="442E98F0" w14:textId="77777777" w:rsidR="00214F80" w:rsidRPr="00632CDD" w:rsidRDefault="00214F80" w:rsidP="00214F80">
            <w:pPr>
              <w:spacing w:line="276" w:lineRule="auto"/>
            </w:pPr>
            <w:r w:rsidRPr="00632CDD">
              <w:t>Kurumda öğrenci kabulü, önceki öğrenmenin tanınması ve kredilendirilmesine ilişkin ilke, kural ve bağlı planlar bulunmaktadır.</w:t>
            </w:r>
          </w:p>
          <w:p w14:paraId="61A7C53B" w14:textId="77777777" w:rsidR="00214F80" w:rsidRPr="00766111" w:rsidRDefault="00214F80" w:rsidP="00214F80">
            <w:pPr>
              <w:spacing w:line="276" w:lineRule="auto"/>
            </w:pPr>
          </w:p>
        </w:tc>
        <w:tc>
          <w:tcPr>
            <w:tcW w:w="2017" w:type="dxa"/>
            <w:shd w:val="clear" w:color="auto" w:fill="auto"/>
          </w:tcPr>
          <w:p w14:paraId="7C464B1C" w14:textId="4AAE15FD" w:rsidR="00214F80" w:rsidRPr="00766111" w:rsidRDefault="00214F80" w:rsidP="00214F80">
            <w:pPr>
              <w:spacing w:line="276" w:lineRule="auto"/>
            </w:pPr>
            <w:r w:rsidRPr="00632CDD">
              <w:t>Kurumun genelinde  öğrenci kabulü, önceki öğrenmenin tanınması ve kredilendirilmesine ilişkin  planlar dahilinde uygulamalar bulunmaktadır.</w:t>
            </w:r>
          </w:p>
        </w:tc>
        <w:tc>
          <w:tcPr>
            <w:tcW w:w="2000" w:type="dxa"/>
            <w:shd w:val="clear" w:color="auto" w:fill="auto"/>
          </w:tcPr>
          <w:p w14:paraId="2FBC79D8" w14:textId="138E6CD8" w:rsidR="00214F80" w:rsidRPr="00766111" w:rsidRDefault="00214F80" w:rsidP="00214F80">
            <w:pPr>
              <w:spacing w:line="276" w:lineRule="auto"/>
            </w:pPr>
            <w:r w:rsidRPr="00632CDD">
              <w:t>Öğrenci kabulü, önceki öğrenmenin tanınması ve kredilendirilmesine ilişkin süreçler izlenmekte, iyileştirilmekte ve güncellemeler ilan edilmektedir.</w:t>
            </w:r>
          </w:p>
        </w:tc>
        <w:tc>
          <w:tcPr>
            <w:tcW w:w="1967" w:type="dxa"/>
            <w:shd w:val="clear" w:color="auto" w:fill="auto"/>
          </w:tcPr>
          <w:p w14:paraId="6C9B12EE" w14:textId="59F25D74" w:rsidR="00214F80" w:rsidRPr="00766111" w:rsidRDefault="00214F80" w:rsidP="00214F80">
            <w:pPr>
              <w:spacing w:line="276" w:lineRule="auto"/>
            </w:pPr>
            <w:r w:rsidRPr="00632CDD">
              <w:t>İçselleştirilmiş, sistematik, sürdürülebilir ve örnek gösterilebilir uygulamalar bulunmaktadır.</w:t>
            </w:r>
          </w:p>
        </w:tc>
      </w:tr>
      <w:tr w:rsidR="004B03C1" w:rsidRPr="00766111" w14:paraId="32F98C7B" w14:textId="77777777" w:rsidTr="009B7063">
        <w:trPr>
          <w:trHeight w:val="2724"/>
        </w:trPr>
        <w:tc>
          <w:tcPr>
            <w:tcW w:w="10314" w:type="dxa"/>
            <w:gridSpan w:val="5"/>
            <w:tcBorders>
              <w:left w:val="single" w:sz="4" w:space="0" w:color="auto"/>
            </w:tcBorders>
            <w:shd w:val="clear" w:color="auto" w:fill="auto"/>
          </w:tcPr>
          <w:p w14:paraId="4C2163B2" w14:textId="0667A21E" w:rsidR="00214F80" w:rsidRDefault="004B03C1" w:rsidP="00343006">
            <w:pPr>
              <w:spacing w:line="276" w:lineRule="auto"/>
              <w:rPr>
                <w:b/>
                <w:i/>
              </w:rPr>
            </w:pPr>
            <w:r w:rsidRPr="00766111">
              <w:rPr>
                <w:b/>
                <w:i/>
              </w:rPr>
              <w:t>Kanıtla</w:t>
            </w:r>
            <w:r>
              <w:rPr>
                <w:b/>
                <w:i/>
              </w:rPr>
              <w:t>r</w:t>
            </w:r>
            <w:r w:rsidR="00522F4B">
              <w:rPr>
                <w:b/>
                <w:i/>
              </w:rPr>
              <w:t xml:space="preserve"> </w:t>
            </w:r>
          </w:p>
          <w:p w14:paraId="50C3179D" w14:textId="77777777" w:rsidR="00343006" w:rsidRPr="00BD2E5B" w:rsidRDefault="00343006" w:rsidP="00343006">
            <w:pPr>
              <w:spacing w:line="276" w:lineRule="auto"/>
              <w:rPr>
                <w:rFonts w:asciiTheme="minorHAnsi" w:eastAsia="CamberW04-Regular" w:hAnsiTheme="minorHAnsi" w:cstheme="minorHAnsi"/>
                <w:bCs/>
                <w:color w:val="2F5496" w:themeColor="accent1" w:themeShade="BF"/>
                <w:spacing w:val="-2"/>
              </w:rPr>
            </w:pPr>
          </w:p>
          <w:p w14:paraId="49224B12" w14:textId="6805C319" w:rsidR="00343006" w:rsidRPr="00045381" w:rsidRDefault="00343006" w:rsidP="00343006">
            <w:pPr>
              <w:pStyle w:val="ResimYazs"/>
              <w:rPr>
                <w:b/>
                <w:bCs/>
                <w:sz w:val="22"/>
                <w:szCs w:val="22"/>
              </w:rPr>
            </w:pPr>
            <w:bookmarkStart w:id="29" w:name="_Toc155822547"/>
            <w:r>
              <w:t xml:space="preserve">(Ek) </w:t>
            </w:r>
            <w:r w:rsidR="00F15F3A">
              <w:t>23</w:t>
            </w:r>
            <w:r>
              <w:t xml:space="preserve"> </w:t>
            </w:r>
            <w:r w:rsidRPr="00CC24E7">
              <w:rPr>
                <w:sz w:val="20"/>
                <w:szCs w:val="20"/>
              </w:rPr>
              <w:t>Yönetim ve Or</w:t>
            </w:r>
            <w:r w:rsidR="00855E25">
              <w:rPr>
                <w:sz w:val="20"/>
                <w:szCs w:val="20"/>
              </w:rPr>
              <w:t>ganizasyon Bölüm Başkanlığının 09.10</w:t>
            </w:r>
            <w:r w:rsidRPr="00CC24E7">
              <w:rPr>
                <w:sz w:val="20"/>
                <w:szCs w:val="20"/>
              </w:rPr>
              <w:t>.202</w:t>
            </w:r>
            <w:r w:rsidR="00855E25">
              <w:rPr>
                <w:sz w:val="20"/>
                <w:szCs w:val="20"/>
              </w:rPr>
              <w:t>4</w:t>
            </w:r>
            <w:r w:rsidRPr="00CC24E7">
              <w:rPr>
                <w:sz w:val="20"/>
                <w:szCs w:val="20"/>
              </w:rPr>
              <w:t xml:space="preserve"> tarihli muafiyet yazısı</w:t>
            </w:r>
            <w:bookmarkEnd w:id="29"/>
          </w:p>
          <w:p w14:paraId="37FA812D" w14:textId="77777777" w:rsidR="00214F80" w:rsidRPr="00632CDD" w:rsidRDefault="00214F80" w:rsidP="00214F80">
            <w:pPr>
              <w:spacing w:line="276" w:lineRule="auto"/>
              <w:ind w:left="785"/>
              <w:rPr>
                <w:i/>
              </w:rPr>
            </w:pPr>
          </w:p>
          <w:p w14:paraId="3371F501" w14:textId="77777777" w:rsidR="00343006" w:rsidRDefault="00343006" w:rsidP="00214F80">
            <w:pPr>
              <w:widowControl/>
              <w:spacing w:line="276" w:lineRule="auto"/>
              <w:ind w:left="838"/>
              <w:jc w:val="both"/>
              <w:rPr>
                <w:i/>
                <w:color w:val="FF0000"/>
              </w:rPr>
            </w:pPr>
          </w:p>
          <w:p w14:paraId="1315FC41" w14:textId="77777777" w:rsidR="00343006" w:rsidRDefault="00343006" w:rsidP="00214F80">
            <w:pPr>
              <w:widowControl/>
              <w:spacing w:line="276" w:lineRule="auto"/>
              <w:ind w:left="838"/>
              <w:jc w:val="both"/>
              <w:rPr>
                <w:i/>
                <w:color w:val="FF0000"/>
              </w:rPr>
            </w:pPr>
          </w:p>
          <w:p w14:paraId="38AE77DA" w14:textId="77777777" w:rsidR="00343006" w:rsidRDefault="00343006" w:rsidP="00214F80">
            <w:pPr>
              <w:widowControl/>
              <w:spacing w:line="276" w:lineRule="auto"/>
              <w:ind w:left="838"/>
              <w:jc w:val="both"/>
              <w:rPr>
                <w:i/>
                <w:color w:val="FF0000"/>
              </w:rPr>
            </w:pPr>
          </w:p>
          <w:p w14:paraId="24BEDD66" w14:textId="77777777" w:rsidR="00343006" w:rsidRDefault="00343006" w:rsidP="00214F80">
            <w:pPr>
              <w:widowControl/>
              <w:spacing w:line="276" w:lineRule="auto"/>
              <w:ind w:left="838"/>
              <w:jc w:val="both"/>
              <w:rPr>
                <w:i/>
                <w:color w:val="FF0000"/>
              </w:rPr>
            </w:pPr>
          </w:p>
          <w:p w14:paraId="3303C717" w14:textId="5958EDB0" w:rsidR="004B03C1" w:rsidRPr="00260482" w:rsidRDefault="004B03C1" w:rsidP="00214F80">
            <w:pPr>
              <w:widowControl/>
              <w:spacing w:line="276" w:lineRule="auto"/>
              <w:ind w:left="838"/>
              <w:jc w:val="both"/>
              <w:rPr>
                <w:i/>
                <w:color w:val="000000"/>
                <w:sz w:val="24"/>
                <w:szCs w:val="24"/>
              </w:rPr>
            </w:pPr>
          </w:p>
        </w:tc>
      </w:tr>
    </w:tbl>
    <w:p w14:paraId="5A40731B" w14:textId="30F33ECC" w:rsidR="004B03C1" w:rsidRDefault="004B03C1" w:rsidP="00E816EF">
      <w:pPr>
        <w:spacing w:before="240" w:after="240"/>
        <w:ind w:right="63" w:firstLine="720"/>
        <w:jc w:val="both"/>
        <w:rPr>
          <w:rFonts w:asciiTheme="minorHAnsi" w:hAnsiTheme="minorHAnsi" w:cstheme="minorHAnsi"/>
          <w:b/>
          <w:bCs/>
          <w:sz w:val="24"/>
          <w:szCs w:val="24"/>
        </w:rPr>
      </w:pPr>
    </w:p>
    <w:p w14:paraId="327FFA31" w14:textId="72ADF28E"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3B149BFC" w14:textId="77777777" w:rsidTr="009B7063">
        <w:trPr>
          <w:trHeight w:val="170"/>
        </w:trPr>
        <w:tc>
          <w:tcPr>
            <w:tcW w:w="10314" w:type="dxa"/>
            <w:gridSpan w:val="5"/>
            <w:tcBorders>
              <w:left w:val="single" w:sz="4" w:space="0" w:color="auto"/>
            </w:tcBorders>
            <w:shd w:val="clear" w:color="auto" w:fill="auto"/>
          </w:tcPr>
          <w:p w14:paraId="203F650E" w14:textId="479617EF" w:rsidR="004B03C1" w:rsidRPr="00766111" w:rsidRDefault="00214F80" w:rsidP="00343006">
            <w:pPr>
              <w:pStyle w:val="b1"/>
              <w:framePr w:hSpace="0" w:wrap="auto" w:vAnchor="margin" w:hAnchor="text" w:xAlign="left" w:yAlign="inline"/>
              <w:jc w:val="center"/>
              <w:rPr>
                <w:color w:val="000000"/>
              </w:rPr>
            </w:pPr>
            <w:r w:rsidRPr="00632CDD">
              <w:lastRenderedPageBreak/>
              <w:t>B.EĞİTİM ve ÖĞRETİM</w:t>
            </w:r>
          </w:p>
        </w:tc>
      </w:tr>
      <w:tr w:rsidR="004B03C1" w:rsidRPr="00766111" w14:paraId="3BBA628C" w14:textId="77777777" w:rsidTr="009B7063">
        <w:trPr>
          <w:trHeight w:val="196"/>
        </w:trPr>
        <w:tc>
          <w:tcPr>
            <w:tcW w:w="10314" w:type="dxa"/>
            <w:gridSpan w:val="5"/>
            <w:tcBorders>
              <w:left w:val="single" w:sz="4" w:space="0" w:color="auto"/>
            </w:tcBorders>
            <w:shd w:val="clear" w:color="auto" w:fill="auto"/>
            <w:vAlign w:val="center"/>
          </w:tcPr>
          <w:p w14:paraId="20B0DA7B" w14:textId="7429223B" w:rsidR="004B03C1" w:rsidRPr="00766111" w:rsidRDefault="00214F80" w:rsidP="00343006">
            <w:pPr>
              <w:spacing w:line="276" w:lineRule="auto"/>
              <w:jc w:val="both"/>
              <w:rPr>
                <w:b/>
                <w:color w:val="000000"/>
                <w:sz w:val="24"/>
                <w:szCs w:val="24"/>
              </w:rPr>
            </w:pPr>
            <w:r w:rsidRPr="00632CDD">
              <w:rPr>
                <w:b/>
              </w:rPr>
              <w:t>B.2. Programların Yürütülmesi</w:t>
            </w:r>
            <w:r w:rsidRPr="00632CDD">
              <w:t xml:space="preserve"> (Öğrenci Merkezli Öğrenme Öğretme ve Değerlendirme)</w:t>
            </w:r>
            <w:r w:rsidR="00285BCA">
              <w:t xml:space="preserve"> </w:t>
            </w:r>
          </w:p>
        </w:tc>
      </w:tr>
      <w:tr w:rsidR="004B03C1" w:rsidRPr="00766111" w14:paraId="1D8FFE1C" w14:textId="77777777" w:rsidTr="009B7063">
        <w:trPr>
          <w:trHeight w:val="196"/>
        </w:trPr>
        <w:tc>
          <w:tcPr>
            <w:tcW w:w="10314" w:type="dxa"/>
            <w:gridSpan w:val="5"/>
            <w:tcBorders>
              <w:left w:val="single" w:sz="4" w:space="0" w:color="auto"/>
            </w:tcBorders>
            <w:shd w:val="clear" w:color="auto" w:fill="auto"/>
            <w:vAlign w:val="center"/>
          </w:tcPr>
          <w:p w14:paraId="483F76C4" w14:textId="15EFA63E" w:rsidR="00343006" w:rsidRPr="00455997" w:rsidRDefault="00214F80" w:rsidP="00343006">
            <w:pPr>
              <w:spacing w:line="276" w:lineRule="auto"/>
              <w:jc w:val="both"/>
              <w:rPr>
                <w:b/>
                <w:color w:val="000000"/>
                <w:sz w:val="24"/>
                <w:szCs w:val="24"/>
              </w:rPr>
            </w:pPr>
            <w:r w:rsidRPr="00632CDD">
              <w:rPr>
                <w:b/>
                <w:bCs/>
                <w:u w:val="single"/>
              </w:rPr>
              <w:t>B.2.4. Yeterliliklerin sertifikalandırılması ve diploma</w:t>
            </w:r>
            <w:r w:rsidR="009867E0">
              <w:rPr>
                <w:b/>
                <w:bCs/>
                <w:u w:val="single"/>
              </w:rPr>
              <w:t xml:space="preserve"> </w:t>
            </w:r>
            <w:r w:rsidR="00FE6875">
              <w:rPr>
                <w:b/>
                <w:bCs/>
                <w:u w:val="single"/>
              </w:rPr>
              <w:t xml:space="preserve">: </w:t>
            </w:r>
            <w:r w:rsidR="004A7C90">
              <w:t xml:space="preserve"> </w:t>
            </w:r>
            <w:r w:rsidR="00B148F7">
              <w:t xml:space="preserve">Ders kapsamında </w:t>
            </w:r>
            <w:r w:rsidR="004A7C90" w:rsidRPr="004A7C90">
              <w:rPr>
                <w:bCs/>
              </w:rPr>
              <w:t xml:space="preserve">Her "Temel İSG Eğitimi" sonrası yapılan sınav sonuçlarının değerlendirilmesi neticesinde  katılımcılardan başarılı olanlara sertifika </w:t>
            </w:r>
            <w:r w:rsidR="004A7C90">
              <w:rPr>
                <w:bCs/>
              </w:rPr>
              <w:t>uzaktan eğitim sistemi üzerinden alınmaktadır. Öğrenciler aldıkları belgeler ile İSG zorunluluğu olan birimlerde görev alabilmektedir.</w:t>
            </w:r>
            <w:r w:rsidR="004A7C90" w:rsidRPr="004A7C90">
              <w:rPr>
                <w:b/>
                <w:bCs/>
                <w:u w:val="single"/>
              </w:rPr>
              <w:t xml:space="preserve">  </w:t>
            </w:r>
          </w:p>
          <w:p w14:paraId="568092E3" w14:textId="22022D8A" w:rsidR="004B03C1" w:rsidRPr="00455997" w:rsidRDefault="004B03C1" w:rsidP="00BD2E5B">
            <w:pPr>
              <w:spacing w:line="276" w:lineRule="auto"/>
              <w:jc w:val="both"/>
              <w:rPr>
                <w:b/>
                <w:color w:val="000000"/>
                <w:sz w:val="24"/>
                <w:szCs w:val="24"/>
              </w:rPr>
            </w:pPr>
          </w:p>
        </w:tc>
      </w:tr>
      <w:tr w:rsidR="004B03C1" w:rsidRPr="00766111" w14:paraId="7C8FE64C" w14:textId="77777777" w:rsidTr="009B7063">
        <w:trPr>
          <w:trHeight w:val="196"/>
        </w:trPr>
        <w:tc>
          <w:tcPr>
            <w:tcW w:w="10314" w:type="dxa"/>
            <w:gridSpan w:val="5"/>
            <w:tcBorders>
              <w:left w:val="single" w:sz="4" w:space="0" w:color="auto"/>
            </w:tcBorders>
            <w:shd w:val="clear" w:color="auto" w:fill="auto"/>
            <w:vAlign w:val="center"/>
          </w:tcPr>
          <w:p w14:paraId="38144460"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5EE5BC04" w14:textId="77777777" w:rsidTr="009B7063">
        <w:trPr>
          <w:trHeight w:val="196"/>
        </w:trPr>
        <w:tc>
          <w:tcPr>
            <w:tcW w:w="2373" w:type="dxa"/>
            <w:tcBorders>
              <w:left w:val="single" w:sz="4" w:space="0" w:color="auto"/>
            </w:tcBorders>
            <w:shd w:val="clear" w:color="auto" w:fill="auto"/>
            <w:vAlign w:val="bottom"/>
          </w:tcPr>
          <w:p w14:paraId="3782E021"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32DD28D5"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69743ADC"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2B02EEB4"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2A8C2EA2" w14:textId="77777777" w:rsidR="004B03C1" w:rsidRPr="00766111" w:rsidRDefault="004B03C1" w:rsidP="009B7063">
            <w:pPr>
              <w:spacing w:line="276" w:lineRule="auto"/>
              <w:jc w:val="center"/>
              <w:rPr>
                <w:b/>
              </w:rPr>
            </w:pPr>
            <w:r w:rsidRPr="00766111">
              <w:rPr>
                <w:b/>
              </w:rPr>
              <w:t>5</w:t>
            </w:r>
          </w:p>
        </w:tc>
      </w:tr>
      <w:tr w:rsidR="004B03C1" w:rsidRPr="00766111" w14:paraId="1BCE988C" w14:textId="77777777" w:rsidTr="009B7063">
        <w:trPr>
          <w:trHeight w:val="196"/>
        </w:trPr>
        <w:sdt>
          <w:sdtPr>
            <w:rPr>
              <w:b/>
            </w:rPr>
            <w:id w:val="1406802442"/>
            <w14:checkbox>
              <w14:checked w14:val="1"/>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2E6AC404" w14:textId="49660833" w:rsidR="004B03C1" w:rsidRPr="00766111" w:rsidRDefault="0041652C" w:rsidP="009B7063">
                <w:pPr>
                  <w:spacing w:line="276" w:lineRule="auto"/>
                  <w:jc w:val="center"/>
                  <w:rPr>
                    <w:b/>
                  </w:rPr>
                </w:pPr>
                <w:r>
                  <w:rPr>
                    <w:rFonts w:ascii="MS Gothic" w:eastAsia="MS Gothic" w:hAnsi="MS Gothic" w:hint="eastAsia"/>
                    <w:b/>
                  </w:rPr>
                  <w:t>☒</w:t>
                </w:r>
              </w:p>
            </w:tc>
          </w:sdtContent>
        </w:sdt>
        <w:sdt>
          <w:sdtPr>
            <w:rPr>
              <w:b/>
            </w:rPr>
            <w:id w:val="929317516"/>
            <w14:checkbox>
              <w14:checked w14:val="0"/>
              <w14:checkedState w14:val="2612" w14:font="MS Gothic"/>
              <w14:uncheckedState w14:val="2610" w14:font="MS Gothic"/>
            </w14:checkbox>
          </w:sdtPr>
          <w:sdtEndPr/>
          <w:sdtContent>
            <w:tc>
              <w:tcPr>
                <w:tcW w:w="1957" w:type="dxa"/>
                <w:shd w:val="clear" w:color="auto" w:fill="auto"/>
                <w:vAlign w:val="bottom"/>
              </w:tcPr>
              <w:p w14:paraId="50EE89C5"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516489708"/>
            <w14:checkbox>
              <w14:checked w14:val="0"/>
              <w14:checkedState w14:val="2612" w14:font="MS Gothic"/>
              <w14:uncheckedState w14:val="2610" w14:font="MS Gothic"/>
            </w14:checkbox>
          </w:sdtPr>
          <w:sdtEndPr/>
          <w:sdtContent>
            <w:tc>
              <w:tcPr>
                <w:tcW w:w="2017" w:type="dxa"/>
                <w:shd w:val="clear" w:color="auto" w:fill="auto"/>
                <w:vAlign w:val="bottom"/>
              </w:tcPr>
              <w:p w14:paraId="6A282CDF"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912079012"/>
            <w14:checkbox>
              <w14:checked w14:val="0"/>
              <w14:checkedState w14:val="2612" w14:font="MS Gothic"/>
              <w14:uncheckedState w14:val="2610" w14:font="MS Gothic"/>
            </w14:checkbox>
          </w:sdtPr>
          <w:sdtEndPr/>
          <w:sdtContent>
            <w:tc>
              <w:tcPr>
                <w:tcW w:w="2000" w:type="dxa"/>
                <w:shd w:val="clear" w:color="auto" w:fill="auto"/>
                <w:vAlign w:val="bottom"/>
              </w:tcPr>
              <w:p w14:paraId="224E4CD7"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453601988"/>
            <w14:checkbox>
              <w14:checked w14:val="0"/>
              <w14:checkedState w14:val="2612" w14:font="MS Gothic"/>
              <w14:uncheckedState w14:val="2610" w14:font="MS Gothic"/>
            </w14:checkbox>
          </w:sdtPr>
          <w:sdtEndPr/>
          <w:sdtContent>
            <w:tc>
              <w:tcPr>
                <w:tcW w:w="1967" w:type="dxa"/>
                <w:shd w:val="clear" w:color="auto" w:fill="auto"/>
                <w:vAlign w:val="bottom"/>
              </w:tcPr>
              <w:p w14:paraId="30E6A82D"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214F80" w:rsidRPr="00766111" w14:paraId="33D31D2E" w14:textId="77777777" w:rsidTr="00CC7114">
        <w:trPr>
          <w:trHeight w:val="2756"/>
        </w:trPr>
        <w:tc>
          <w:tcPr>
            <w:tcW w:w="2373" w:type="dxa"/>
            <w:tcBorders>
              <w:left w:val="single" w:sz="4" w:space="0" w:color="auto"/>
            </w:tcBorders>
            <w:shd w:val="clear" w:color="auto" w:fill="auto"/>
          </w:tcPr>
          <w:p w14:paraId="5FBEF04D" w14:textId="1AD9030B" w:rsidR="00214F80" w:rsidRPr="00766111" w:rsidRDefault="00214F80" w:rsidP="00214F80">
            <w:pPr>
              <w:spacing w:line="276" w:lineRule="auto"/>
            </w:pPr>
            <w:r w:rsidRPr="00632CDD">
              <w:t>Kurumda diploma onayı ve diğer yeterliliklerin sertifikalandırılmasına ilişkin süreçler tanımlanmamıştır.</w:t>
            </w:r>
          </w:p>
        </w:tc>
        <w:tc>
          <w:tcPr>
            <w:tcW w:w="1957" w:type="dxa"/>
            <w:shd w:val="clear" w:color="auto" w:fill="auto"/>
          </w:tcPr>
          <w:p w14:paraId="3B1591B7" w14:textId="12567CFD" w:rsidR="00214F80" w:rsidRPr="00766111" w:rsidRDefault="00214F80" w:rsidP="00214F80">
            <w:pPr>
              <w:spacing w:line="276" w:lineRule="auto"/>
            </w:pPr>
            <w:r w:rsidRPr="00632CDD">
              <w:t>Kurumda diploma onayı ve diğer yeterliliklerin sertifikalandırılmasına ilişkin kapsamlı, tutarlı ve ilan edilmiş ilke, kural ve süreçler bulunmaktadır.</w:t>
            </w:r>
          </w:p>
        </w:tc>
        <w:tc>
          <w:tcPr>
            <w:tcW w:w="2017" w:type="dxa"/>
            <w:shd w:val="clear" w:color="auto" w:fill="auto"/>
          </w:tcPr>
          <w:p w14:paraId="1B05AE09" w14:textId="77777777" w:rsidR="00214F80" w:rsidRPr="00632CDD" w:rsidRDefault="00214F80" w:rsidP="00214F80">
            <w:pPr>
              <w:spacing w:line="276" w:lineRule="auto"/>
            </w:pPr>
            <w:r w:rsidRPr="00632CDD">
              <w:t xml:space="preserve">Kurumun genelinde diploma onayı ve diğer yeterliliklerin sertifikalandırılmasına ilişkin uygulamalar bulunmaktadır. </w:t>
            </w:r>
          </w:p>
          <w:p w14:paraId="4583E7DB" w14:textId="77777777" w:rsidR="00214F80" w:rsidRPr="00766111" w:rsidRDefault="00214F80" w:rsidP="00214F80">
            <w:pPr>
              <w:spacing w:line="276" w:lineRule="auto"/>
            </w:pPr>
          </w:p>
        </w:tc>
        <w:tc>
          <w:tcPr>
            <w:tcW w:w="2000" w:type="dxa"/>
            <w:shd w:val="clear" w:color="auto" w:fill="auto"/>
          </w:tcPr>
          <w:p w14:paraId="43F2449E" w14:textId="77777777" w:rsidR="00214F80" w:rsidRPr="00632CDD" w:rsidRDefault="00214F80" w:rsidP="00214F80">
            <w:pPr>
              <w:spacing w:line="276" w:lineRule="auto"/>
            </w:pPr>
            <w:r w:rsidRPr="00632CDD">
              <w:t>Uygulamalar izlenmekte ve tanımlı süreçler iyileştirilmektedir.</w:t>
            </w:r>
          </w:p>
          <w:p w14:paraId="7062963F" w14:textId="77777777" w:rsidR="00214F80" w:rsidRPr="00766111" w:rsidRDefault="00214F80" w:rsidP="00214F80">
            <w:pPr>
              <w:spacing w:line="276" w:lineRule="auto"/>
            </w:pPr>
          </w:p>
        </w:tc>
        <w:tc>
          <w:tcPr>
            <w:tcW w:w="1967" w:type="dxa"/>
            <w:shd w:val="clear" w:color="auto" w:fill="auto"/>
          </w:tcPr>
          <w:p w14:paraId="112AD8FD" w14:textId="403F47D3" w:rsidR="00214F80" w:rsidRPr="00766111" w:rsidRDefault="00214F80" w:rsidP="00214F80">
            <w:pPr>
              <w:spacing w:line="276" w:lineRule="auto"/>
            </w:pPr>
            <w:r w:rsidRPr="00632CDD">
              <w:t>İçselleştirilmiş, sistematik, sürdürülebilir ve örnek gösterilebilir uygulamalar bulunmaktadır.</w:t>
            </w:r>
          </w:p>
        </w:tc>
      </w:tr>
      <w:tr w:rsidR="004B03C1" w:rsidRPr="00766111" w14:paraId="347B17E6" w14:textId="77777777" w:rsidTr="009B7063">
        <w:trPr>
          <w:trHeight w:val="2724"/>
        </w:trPr>
        <w:tc>
          <w:tcPr>
            <w:tcW w:w="10314" w:type="dxa"/>
            <w:gridSpan w:val="5"/>
            <w:tcBorders>
              <w:left w:val="single" w:sz="4" w:space="0" w:color="auto"/>
            </w:tcBorders>
            <w:shd w:val="clear" w:color="auto" w:fill="auto"/>
          </w:tcPr>
          <w:p w14:paraId="45133B30" w14:textId="46707975" w:rsidR="004B03C1" w:rsidRPr="00386F11" w:rsidRDefault="004B03C1" w:rsidP="009B7063">
            <w:pPr>
              <w:spacing w:line="276" w:lineRule="auto"/>
              <w:rPr>
                <w:rFonts w:asciiTheme="minorHAnsi" w:eastAsiaTheme="minorHAnsi" w:hAnsiTheme="minorHAnsi" w:cstheme="minorBidi"/>
                <w:i/>
                <w:iCs/>
                <w:noProof w:val="0"/>
                <w:color w:val="44546A" w:themeColor="text2"/>
                <w:sz w:val="18"/>
                <w:szCs w:val="18"/>
                <w:lang w:eastAsia="en-US"/>
              </w:rPr>
            </w:pPr>
          </w:p>
          <w:p w14:paraId="337D6435" w14:textId="77777777" w:rsidR="00214F80" w:rsidRPr="00386F11" w:rsidRDefault="00214F80" w:rsidP="00214F80">
            <w:pPr>
              <w:spacing w:line="276" w:lineRule="auto"/>
              <w:ind w:left="118"/>
              <w:jc w:val="both"/>
              <w:rPr>
                <w:rFonts w:asciiTheme="minorHAnsi" w:eastAsiaTheme="minorHAnsi" w:hAnsiTheme="minorHAnsi" w:cstheme="minorBidi"/>
                <w:i/>
                <w:iCs/>
                <w:noProof w:val="0"/>
                <w:color w:val="44546A" w:themeColor="text2"/>
                <w:sz w:val="18"/>
                <w:szCs w:val="18"/>
                <w:lang w:eastAsia="en-US"/>
              </w:rPr>
            </w:pPr>
          </w:p>
          <w:p w14:paraId="3652408B" w14:textId="6684D01C" w:rsidR="00386F11" w:rsidRPr="00386F11" w:rsidRDefault="00386F11" w:rsidP="00386F11">
            <w:pPr>
              <w:pStyle w:val="ResimYazs"/>
            </w:pPr>
            <w:r>
              <w:t>(Ek) 24</w:t>
            </w:r>
            <w:r w:rsidRPr="00386F11">
              <w:t>Mersin Üniversitesi Ders Eşdeğerlilik ve İntibak İşlemleri Uygulama Esasları</w:t>
            </w:r>
          </w:p>
          <w:p w14:paraId="69D54538" w14:textId="77777777" w:rsidR="00386F11" w:rsidRPr="00386F11" w:rsidRDefault="00214F80" w:rsidP="00386F11">
            <w:pPr>
              <w:spacing w:after="120"/>
              <w:rPr>
                <w:rFonts w:asciiTheme="minorHAnsi" w:eastAsiaTheme="minorHAnsi" w:hAnsiTheme="minorHAnsi" w:cstheme="minorBidi"/>
                <w:i/>
                <w:iCs/>
                <w:noProof w:val="0"/>
                <w:color w:val="44546A" w:themeColor="text2"/>
                <w:sz w:val="18"/>
                <w:szCs w:val="18"/>
                <w:lang w:eastAsia="en-US"/>
              </w:rPr>
            </w:pPr>
            <w:r w:rsidRPr="00386F11">
              <w:rPr>
                <w:rFonts w:asciiTheme="minorHAnsi" w:eastAsiaTheme="minorHAnsi" w:hAnsiTheme="minorHAnsi" w:cstheme="minorBidi"/>
                <w:i/>
                <w:iCs/>
                <w:noProof w:val="0"/>
                <w:color w:val="44546A" w:themeColor="text2"/>
                <w:sz w:val="18"/>
                <w:szCs w:val="18"/>
                <w:lang w:eastAsia="en-US"/>
              </w:rPr>
              <w:t xml:space="preserve">   </w:t>
            </w:r>
            <w:hyperlink r:id="rId24" w:history="1">
              <w:r w:rsidR="00386F11" w:rsidRPr="00386F11">
                <w:rPr>
                  <w:rFonts w:asciiTheme="minorHAnsi" w:eastAsiaTheme="minorHAnsi" w:hAnsiTheme="minorHAnsi" w:cstheme="minorBidi"/>
                  <w:i/>
                  <w:iCs/>
                  <w:noProof w:val="0"/>
                  <w:color w:val="44546A" w:themeColor="text2"/>
                  <w:sz w:val="18"/>
                  <w:szCs w:val="18"/>
                  <w:lang w:eastAsia="en-US"/>
                </w:rPr>
                <w:t>https://mersin.edu.tr/bulut/birim_594/Mevzuat/Esaslar/Ders_Edeerlilik_ve_ntibak_lemleri.pdf</w:t>
              </w:r>
            </w:hyperlink>
          </w:p>
          <w:p w14:paraId="5D9B939F" w14:textId="494D5901" w:rsidR="004B03C1" w:rsidRPr="00386F11" w:rsidRDefault="00214F80" w:rsidP="00386F11">
            <w:pPr>
              <w:widowControl/>
              <w:spacing w:line="276" w:lineRule="auto"/>
              <w:jc w:val="both"/>
              <w:rPr>
                <w:rFonts w:asciiTheme="minorHAnsi" w:eastAsiaTheme="minorHAnsi" w:hAnsiTheme="minorHAnsi" w:cstheme="minorBidi"/>
                <w:i/>
                <w:iCs/>
                <w:noProof w:val="0"/>
                <w:color w:val="44546A" w:themeColor="text2"/>
                <w:sz w:val="18"/>
                <w:szCs w:val="18"/>
                <w:lang w:eastAsia="en-US"/>
              </w:rPr>
            </w:pPr>
            <w:r w:rsidRPr="00386F11">
              <w:rPr>
                <w:rFonts w:asciiTheme="minorHAnsi" w:eastAsiaTheme="minorHAnsi" w:hAnsiTheme="minorHAnsi" w:cstheme="minorBidi"/>
                <w:i/>
                <w:iCs/>
                <w:noProof w:val="0"/>
                <w:color w:val="44546A" w:themeColor="text2"/>
                <w:sz w:val="18"/>
                <w:szCs w:val="18"/>
                <w:lang w:eastAsia="en-US"/>
              </w:rPr>
              <w:t xml:space="preserve">      </w:t>
            </w:r>
          </w:p>
        </w:tc>
      </w:tr>
    </w:tbl>
    <w:p w14:paraId="45A7D702" w14:textId="50F50959" w:rsidR="004B03C1" w:rsidRDefault="004B03C1" w:rsidP="00E816E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67CDB54D" w14:textId="59B131C6" w:rsidR="004B03C1" w:rsidRDefault="004B03C1" w:rsidP="00E816EF">
      <w:pPr>
        <w:spacing w:before="240" w:after="240"/>
        <w:ind w:right="63" w:firstLine="720"/>
        <w:jc w:val="both"/>
        <w:rPr>
          <w:rFonts w:asciiTheme="minorHAnsi" w:hAnsiTheme="minorHAnsi" w:cstheme="minorHAnsi"/>
          <w:b/>
          <w:bCs/>
          <w:sz w:val="24"/>
          <w:szCs w:val="24"/>
        </w:rPr>
      </w:pPr>
    </w:p>
    <w:p w14:paraId="7DCF5ADC" w14:textId="16DD9346" w:rsidR="004B03C1" w:rsidRDefault="004B03C1" w:rsidP="00E816EF">
      <w:pPr>
        <w:spacing w:before="240" w:after="240"/>
        <w:ind w:right="63" w:firstLine="720"/>
        <w:jc w:val="both"/>
        <w:rPr>
          <w:rFonts w:asciiTheme="minorHAnsi" w:hAnsiTheme="minorHAnsi" w:cstheme="minorHAnsi"/>
          <w:b/>
          <w:bCs/>
          <w:sz w:val="24"/>
          <w:szCs w:val="24"/>
        </w:rPr>
      </w:pPr>
    </w:p>
    <w:p w14:paraId="4D67A6E4" w14:textId="1C7A5717"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208"/>
        <w:gridCol w:w="2017"/>
        <w:gridCol w:w="2000"/>
        <w:gridCol w:w="1967"/>
      </w:tblGrid>
      <w:tr w:rsidR="004B03C1" w:rsidRPr="00766111" w14:paraId="7044882C" w14:textId="77777777" w:rsidTr="009B7063">
        <w:trPr>
          <w:trHeight w:val="170"/>
        </w:trPr>
        <w:tc>
          <w:tcPr>
            <w:tcW w:w="10314" w:type="dxa"/>
            <w:gridSpan w:val="5"/>
            <w:tcBorders>
              <w:left w:val="single" w:sz="4" w:space="0" w:color="auto"/>
            </w:tcBorders>
            <w:shd w:val="clear" w:color="auto" w:fill="auto"/>
          </w:tcPr>
          <w:p w14:paraId="54AF9DC6" w14:textId="14608211" w:rsidR="004B03C1" w:rsidRPr="00766111" w:rsidRDefault="00214F80" w:rsidP="00343006">
            <w:pPr>
              <w:pStyle w:val="b1"/>
              <w:framePr w:hSpace="0" w:wrap="auto" w:vAnchor="margin" w:hAnchor="text" w:xAlign="left" w:yAlign="inline"/>
              <w:jc w:val="center"/>
              <w:rPr>
                <w:color w:val="000000"/>
              </w:rPr>
            </w:pPr>
            <w:r w:rsidRPr="00632CDD">
              <w:lastRenderedPageBreak/>
              <w:t>B. EĞİTİM ve ÖĞRETİM</w:t>
            </w:r>
            <w:r w:rsidR="0097367A">
              <w:t xml:space="preserve"> </w:t>
            </w:r>
          </w:p>
        </w:tc>
      </w:tr>
      <w:tr w:rsidR="004B03C1" w:rsidRPr="00766111" w14:paraId="0ED6B053" w14:textId="77777777" w:rsidTr="009B7063">
        <w:trPr>
          <w:trHeight w:val="196"/>
        </w:trPr>
        <w:tc>
          <w:tcPr>
            <w:tcW w:w="10314" w:type="dxa"/>
            <w:gridSpan w:val="5"/>
            <w:tcBorders>
              <w:left w:val="single" w:sz="4" w:space="0" w:color="auto"/>
            </w:tcBorders>
            <w:shd w:val="clear" w:color="auto" w:fill="auto"/>
            <w:vAlign w:val="center"/>
          </w:tcPr>
          <w:p w14:paraId="1028F89F" w14:textId="461E0520" w:rsidR="004B03C1" w:rsidRPr="00766111" w:rsidRDefault="00214F80" w:rsidP="00343006">
            <w:pPr>
              <w:spacing w:line="276" w:lineRule="auto"/>
              <w:jc w:val="both"/>
              <w:rPr>
                <w:b/>
                <w:color w:val="000000"/>
                <w:sz w:val="24"/>
                <w:szCs w:val="24"/>
              </w:rPr>
            </w:pPr>
            <w:r w:rsidRPr="00632CDD">
              <w:rPr>
                <w:b/>
              </w:rPr>
              <w:t>B.3.  Öğrenme Kaynakları ve Akademik Destek Hizmetleri</w:t>
            </w:r>
            <w:r w:rsidR="009867E0">
              <w:rPr>
                <w:b/>
              </w:rPr>
              <w:t xml:space="preserve"> </w:t>
            </w:r>
          </w:p>
        </w:tc>
      </w:tr>
      <w:tr w:rsidR="004B03C1" w:rsidRPr="00766111" w14:paraId="7556486A" w14:textId="77777777" w:rsidTr="009B7063">
        <w:trPr>
          <w:trHeight w:val="196"/>
        </w:trPr>
        <w:tc>
          <w:tcPr>
            <w:tcW w:w="10314" w:type="dxa"/>
            <w:gridSpan w:val="5"/>
            <w:tcBorders>
              <w:left w:val="single" w:sz="4" w:space="0" w:color="auto"/>
            </w:tcBorders>
            <w:shd w:val="clear" w:color="auto" w:fill="auto"/>
            <w:vAlign w:val="center"/>
          </w:tcPr>
          <w:p w14:paraId="52FC2A40" w14:textId="77777777" w:rsidR="004B03C1" w:rsidRDefault="00214F80" w:rsidP="00343006">
            <w:pPr>
              <w:spacing w:line="276" w:lineRule="auto"/>
              <w:rPr>
                <w:rFonts w:asciiTheme="minorHAnsi" w:eastAsia="CamberW04-Regular" w:hAnsiTheme="minorHAnsi" w:cstheme="minorHAnsi"/>
                <w:b/>
                <w:bCs/>
                <w:color w:val="2F5496" w:themeColor="accent1" w:themeShade="BF"/>
                <w:spacing w:val="-2"/>
              </w:rPr>
            </w:pPr>
            <w:r w:rsidRPr="00632CDD">
              <w:rPr>
                <w:b/>
                <w:bCs/>
                <w:u w:val="single"/>
              </w:rPr>
              <w:t>B.3</w:t>
            </w:r>
            <w:r w:rsidR="00A57622">
              <w:rPr>
                <w:b/>
                <w:bCs/>
                <w:u w:val="single"/>
              </w:rPr>
              <w:t>.1. Öğrenme ortam ve kaynakları</w:t>
            </w:r>
            <w:r w:rsidR="00D02F5F">
              <w:rPr>
                <w:b/>
                <w:bCs/>
                <w:u w:val="single"/>
              </w:rPr>
              <w:t xml:space="preserve"> </w:t>
            </w:r>
          </w:p>
          <w:p w14:paraId="3F951955" w14:textId="77777777" w:rsidR="00343006" w:rsidRPr="00B66B83" w:rsidRDefault="00343006" w:rsidP="00343006">
            <w:pPr>
              <w:pStyle w:val="AralkYok"/>
              <w:ind w:firstLine="708"/>
              <w:jc w:val="both"/>
            </w:pPr>
            <w:r w:rsidRPr="00B66B83">
              <w:t>Programlarda yer alan derslerin öğrenci iş yüküne dayalı kredi değerleri (AKTS) belirlenmektedir. Ayrıca öğrencilerin stajlarının iş yükleri de belirlenmekte ve programın toplam iş yüküne dâhil edilmektedir. Programlarda öğrencilerin derslere katılımı, sunum hazırlama, ödev yapma, konu anlatma şeklinde aktif rol almaları teşvik edilmektedir. Dönem ortasında ve dönem sonunda gerçekleştirilen sınavlar ile hedeflenen ders öğrenme çıktılarına ne oranda ulaşıldığı ölçülmeye çalışılmaktadır. Öğrenciler arasında engelli öğrencilerin bulunması durumunda dikey eşitliği tesis edecek şekilde sıralarda oturmalarına, dersliklere erişebilmelerine, sınavlara ve sınav sürelerine dikkat edilmektedir.</w:t>
            </w:r>
          </w:p>
          <w:p w14:paraId="55F9ABCB" w14:textId="77777777" w:rsidR="00343006" w:rsidRPr="00A05B4F" w:rsidRDefault="00343006" w:rsidP="00343006">
            <w:pPr>
              <w:pStyle w:val="AralkYok"/>
              <w:ind w:firstLine="708"/>
              <w:jc w:val="both"/>
            </w:pPr>
            <w:r w:rsidRPr="00A05B4F">
              <w:t>Öğrenci merkezli eğitim konusunda öğretim elemanlarının farkındalığı yüksektir. Her öğretim elemanı dersinin içeriğine uygun bir şekilde titizlikle çalışmalarını yürütmektedir. Bu sebeple ders programlarının yürütülmesi sürecine öğrencilerin katılımı sağlanır. Eğiticilerin Eğitimi Programı altında öğretim elemanlarına öğrenci merkezli öğrenme, öğretme ve sertifikasyon programları düzenlenmektedir.</w:t>
            </w:r>
          </w:p>
          <w:p w14:paraId="6A87C325" w14:textId="3CB3A636" w:rsidR="00343006" w:rsidRPr="00455997" w:rsidRDefault="00343006" w:rsidP="00343006">
            <w:pPr>
              <w:spacing w:line="276" w:lineRule="auto"/>
              <w:rPr>
                <w:b/>
                <w:color w:val="000000"/>
                <w:sz w:val="24"/>
                <w:szCs w:val="24"/>
              </w:rPr>
            </w:pPr>
          </w:p>
        </w:tc>
      </w:tr>
      <w:tr w:rsidR="004B03C1" w:rsidRPr="00766111" w14:paraId="4B520BB1" w14:textId="77777777" w:rsidTr="009B7063">
        <w:trPr>
          <w:trHeight w:val="196"/>
        </w:trPr>
        <w:tc>
          <w:tcPr>
            <w:tcW w:w="10314" w:type="dxa"/>
            <w:gridSpan w:val="5"/>
            <w:tcBorders>
              <w:left w:val="single" w:sz="4" w:space="0" w:color="auto"/>
            </w:tcBorders>
            <w:shd w:val="clear" w:color="auto" w:fill="auto"/>
            <w:vAlign w:val="center"/>
          </w:tcPr>
          <w:p w14:paraId="0A2512E2"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13F4D8F5" w14:textId="77777777" w:rsidTr="00A57622">
        <w:trPr>
          <w:trHeight w:val="196"/>
        </w:trPr>
        <w:tc>
          <w:tcPr>
            <w:tcW w:w="2122" w:type="dxa"/>
            <w:tcBorders>
              <w:left w:val="single" w:sz="4" w:space="0" w:color="auto"/>
            </w:tcBorders>
            <w:shd w:val="clear" w:color="auto" w:fill="auto"/>
            <w:vAlign w:val="bottom"/>
          </w:tcPr>
          <w:p w14:paraId="259769DB" w14:textId="77777777" w:rsidR="004B03C1" w:rsidRPr="00766111" w:rsidRDefault="004B03C1" w:rsidP="009B7063">
            <w:pPr>
              <w:spacing w:line="276" w:lineRule="auto"/>
              <w:jc w:val="center"/>
              <w:rPr>
                <w:b/>
              </w:rPr>
            </w:pPr>
            <w:r w:rsidRPr="00766111">
              <w:rPr>
                <w:b/>
              </w:rPr>
              <w:t>1</w:t>
            </w:r>
          </w:p>
        </w:tc>
        <w:tc>
          <w:tcPr>
            <w:tcW w:w="2208" w:type="dxa"/>
            <w:shd w:val="clear" w:color="auto" w:fill="auto"/>
            <w:vAlign w:val="bottom"/>
          </w:tcPr>
          <w:p w14:paraId="3CC4C742"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641CFA81"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46C3044C"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4288C4DB" w14:textId="77777777" w:rsidR="004B03C1" w:rsidRPr="00766111" w:rsidRDefault="004B03C1" w:rsidP="009B7063">
            <w:pPr>
              <w:spacing w:line="276" w:lineRule="auto"/>
              <w:jc w:val="center"/>
              <w:rPr>
                <w:b/>
              </w:rPr>
            </w:pPr>
            <w:r w:rsidRPr="00766111">
              <w:rPr>
                <w:b/>
              </w:rPr>
              <w:t>5</w:t>
            </w:r>
          </w:p>
        </w:tc>
      </w:tr>
      <w:tr w:rsidR="004B03C1" w:rsidRPr="00766111" w14:paraId="13452BED" w14:textId="77777777" w:rsidTr="00A57622">
        <w:trPr>
          <w:trHeight w:val="196"/>
        </w:trPr>
        <w:sdt>
          <w:sdtPr>
            <w:rPr>
              <w:b/>
            </w:rPr>
            <w:id w:val="-765536044"/>
            <w14:checkbox>
              <w14:checked w14:val="0"/>
              <w14:checkedState w14:val="2612" w14:font="MS Gothic"/>
              <w14:uncheckedState w14:val="2610" w14:font="MS Gothic"/>
            </w14:checkbox>
          </w:sdtPr>
          <w:sdtEndPr/>
          <w:sdtContent>
            <w:tc>
              <w:tcPr>
                <w:tcW w:w="2122" w:type="dxa"/>
                <w:tcBorders>
                  <w:left w:val="single" w:sz="4" w:space="0" w:color="auto"/>
                </w:tcBorders>
                <w:shd w:val="clear" w:color="auto" w:fill="auto"/>
                <w:vAlign w:val="center"/>
              </w:tcPr>
              <w:p w14:paraId="3333E8DA"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579434361"/>
            <w14:checkbox>
              <w14:checked w14:val="0"/>
              <w14:checkedState w14:val="2612" w14:font="MS Gothic"/>
              <w14:uncheckedState w14:val="2610" w14:font="MS Gothic"/>
            </w14:checkbox>
          </w:sdtPr>
          <w:sdtEndPr/>
          <w:sdtContent>
            <w:tc>
              <w:tcPr>
                <w:tcW w:w="2208" w:type="dxa"/>
                <w:shd w:val="clear" w:color="auto" w:fill="auto"/>
                <w:vAlign w:val="bottom"/>
              </w:tcPr>
              <w:p w14:paraId="6978AF5C"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273622560"/>
            <w14:checkbox>
              <w14:checked w14:val="1"/>
              <w14:checkedState w14:val="2612" w14:font="MS Gothic"/>
              <w14:uncheckedState w14:val="2610" w14:font="MS Gothic"/>
            </w14:checkbox>
          </w:sdtPr>
          <w:sdtEndPr/>
          <w:sdtContent>
            <w:tc>
              <w:tcPr>
                <w:tcW w:w="2017" w:type="dxa"/>
                <w:shd w:val="clear" w:color="auto" w:fill="auto"/>
                <w:vAlign w:val="bottom"/>
              </w:tcPr>
              <w:p w14:paraId="55EC5727" w14:textId="7D030257" w:rsidR="004B03C1" w:rsidRPr="00766111" w:rsidRDefault="0041652C" w:rsidP="009B7063">
                <w:pPr>
                  <w:spacing w:line="276" w:lineRule="auto"/>
                  <w:jc w:val="center"/>
                  <w:rPr>
                    <w:b/>
                  </w:rPr>
                </w:pPr>
                <w:r>
                  <w:rPr>
                    <w:rFonts w:ascii="MS Gothic" w:eastAsia="MS Gothic" w:hAnsi="MS Gothic" w:hint="eastAsia"/>
                    <w:b/>
                  </w:rPr>
                  <w:t>☒</w:t>
                </w:r>
              </w:p>
            </w:tc>
          </w:sdtContent>
        </w:sdt>
        <w:sdt>
          <w:sdtPr>
            <w:rPr>
              <w:b/>
            </w:rPr>
            <w:id w:val="1523591117"/>
            <w14:checkbox>
              <w14:checked w14:val="0"/>
              <w14:checkedState w14:val="2612" w14:font="MS Gothic"/>
              <w14:uncheckedState w14:val="2610" w14:font="MS Gothic"/>
            </w14:checkbox>
          </w:sdtPr>
          <w:sdtEndPr/>
          <w:sdtContent>
            <w:tc>
              <w:tcPr>
                <w:tcW w:w="2000" w:type="dxa"/>
                <w:shd w:val="clear" w:color="auto" w:fill="auto"/>
                <w:vAlign w:val="bottom"/>
              </w:tcPr>
              <w:p w14:paraId="66D8613C"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931394604"/>
            <w14:checkbox>
              <w14:checked w14:val="0"/>
              <w14:checkedState w14:val="2612" w14:font="MS Gothic"/>
              <w14:uncheckedState w14:val="2610" w14:font="MS Gothic"/>
            </w14:checkbox>
          </w:sdtPr>
          <w:sdtEndPr/>
          <w:sdtContent>
            <w:tc>
              <w:tcPr>
                <w:tcW w:w="1967" w:type="dxa"/>
                <w:shd w:val="clear" w:color="auto" w:fill="auto"/>
                <w:vAlign w:val="bottom"/>
              </w:tcPr>
              <w:p w14:paraId="1617347C"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214F80" w:rsidRPr="00766111" w14:paraId="52B94018" w14:textId="77777777" w:rsidTr="00A57622">
        <w:trPr>
          <w:trHeight w:val="3509"/>
        </w:trPr>
        <w:tc>
          <w:tcPr>
            <w:tcW w:w="2122" w:type="dxa"/>
            <w:tcBorders>
              <w:left w:val="single" w:sz="4" w:space="0" w:color="auto"/>
            </w:tcBorders>
            <w:shd w:val="clear" w:color="auto" w:fill="auto"/>
          </w:tcPr>
          <w:p w14:paraId="5FB2E362" w14:textId="601AF44D" w:rsidR="00214F80" w:rsidRPr="00766111" w:rsidRDefault="00214F80" w:rsidP="00214F80">
            <w:pPr>
              <w:spacing w:line="276" w:lineRule="auto"/>
            </w:pPr>
            <w:r w:rsidRPr="00632CDD">
              <w:t>Kurumun eğitim-öğretim faaliyetlerini sürdürebilmek için yeterli kaynağı bulunmamaktadır.</w:t>
            </w:r>
          </w:p>
        </w:tc>
        <w:tc>
          <w:tcPr>
            <w:tcW w:w="2208" w:type="dxa"/>
            <w:shd w:val="clear" w:color="auto" w:fill="auto"/>
          </w:tcPr>
          <w:p w14:paraId="6CCA20F5" w14:textId="051B1DD8" w:rsidR="00214F80" w:rsidRPr="00766111" w:rsidRDefault="00214F80" w:rsidP="00214F80">
            <w:pPr>
              <w:spacing w:line="276" w:lineRule="auto"/>
            </w:pPr>
            <w:r w:rsidRPr="00632CDD">
              <w:t>Kurumun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2017" w:type="dxa"/>
            <w:shd w:val="clear" w:color="auto" w:fill="auto"/>
          </w:tcPr>
          <w:p w14:paraId="215F4899" w14:textId="7C54A236" w:rsidR="00214F80" w:rsidRPr="00766111" w:rsidRDefault="00214F80" w:rsidP="00214F80">
            <w:pPr>
              <w:spacing w:line="276" w:lineRule="auto"/>
            </w:pPr>
            <w:r w:rsidRPr="00632CDD">
              <w:t>Kurumun genelinde öğrenme kaynaklarının yönetimi alana özgü koşullar, erişilebilirlik ve birimler arası denge gözetilerek gerçekleştirilmektedir.</w:t>
            </w:r>
          </w:p>
        </w:tc>
        <w:tc>
          <w:tcPr>
            <w:tcW w:w="2000" w:type="dxa"/>
            <w:shd w:val="clear" w:color="auto" w:fill="auto"/>
          </w:tcPr>
          <w:p w14:paraId="5F70D725" w14:textId="55DFDB0A" w:rsidR="00214F80" w:rsidRPr="00766111" w:rsidRDefault="00214F80" w:rsidP="00214F80">
            <w:pPr>
              <w:spacing w:line="276" w:lineRule="auto"/>
            </w:pPr>
            <w:r w:rsidRPr="00632CDD">
              <w:t>Öğrenme kaynaklarının  geliştirilmesine ve kullanımına yönelik izleme ve iyileştirilme yapılmaktadır.</w:t>
            </w:r>
          </w:p>
        </w:tc>
        <w:tc>
          <w:tcPr>
            <w:tcW w:w="1967" w:type="dxa"/>
            <w:shd w:val="clear" w:color="auto" w:fill="auto"/>
          </w:tcPr>
          <w:p w14:paraId="06FA7DD0" w14:textId="07E2FE5B" w:rsidR="00214F80" w:rsidRPr="00766111" w:rsidRDefault="00214F80" w:rsidP="00214F80">
            <w:pPr>
              <w:spacing w:line="276" w:lineRule="auto"/>
            </w:pPr>
            <w:r w:rsidRPr="00632CDD">
              <w:t>İçselleştirilmiş, sistematik, sürdürülebilir ve örnek gösterilebilir uygulamalar bulunmaktadır.</w:t>
            </w:r>
          </w:p>
        </w:tc>
      </w:tr>
      <w:tr w:rsidR="004B03C1" w:rsidRPr="00766111" w14:paraId="6D3AF7BF" w14:textId="77777777" w:rsidTr="009B7063">
        <w:trPr>
          <w:trHeight w:val="2724"/>
        </w:trPr>
        <w:tc>
          <w:tcPr>
            <w:tcW w:w="10314" w:type="dxa"/>
            <w:gridSpan w:val="5"/>
            <w:tcBorders>
              <w:left w:val="single" w:sz="4" w:space="0" w:color="auto"/>
            </w:tcBorders>
            <w:shd w:val="clear" w:color="auto" w:fill="auto"/>
          </w:tcPr>
          <w:p w14:paraId="27DCC704" w14:textId="729DF529" w:rsidR="00343006" w:rsidRPr="00260482" w:rsidRDefault="004B03C1" w:rsidP="00343006">
            <w:pPr>
              <w:spacing w:line="276" w:lineRule="auto"/>
              <w:rPr>
                <w:i/>
                <w:color w:val="000000"/>
                <w:sz w:val="24"/>
                <w:szCs w:val="24"/>
              </w:rPr>
            </w:pPr>
            <w:r w:rsidRPr="00766111">
              <w:rPr>
                <w:b/>
                <w:i/>
              </w:rPr>
              <w:t>Kanıtla</w:t>
            </w:r>
            <w:r>
              <w:rPr>
                <w:b/>
                <w:i/>
              </w:rPr>
              <w:t>r</w:t>
            </w:r>
          </w:p>
          <w:p w14:paraId="7FCBB207" w14:textId="2A14ECDD" w:rsidR="00386F11" w:rsidRDefault="00343006" w:rsidP="00343006">
            <w:pPr>
              <w:pStyle w:val="ResimYazs"/>
            </w:pPr>
            <w:bookmarkStart w:id="30" w:name="_Toc155822548"/>
            <w:r>
              <w:t xml:space="preserve">(Ek) </w:t>
            </w:r>
            <w:r w:rsidR="00386F11">
              <w:t xml:space="preserve">25 </w:t>
            </w:r>
            <w:r w:rsidR="00386F11" w:rsidRPr="008154CD">
              <w:rPr>
                <w:rFonts w:ascii="Times New Roman" w:hAnsi="Times New Roman" w:cs="Times New Roman"/>
                <w:sz w:val="24"/>
                <w:szCs w:val="24"/>
              </w:rPr>
              <w:t xml:space="preserve"> </w:t>
            </w:r>
            <w:r w:rsidR="00386F11" w:rsidRPr="00386F11">
              <w:t>Yükseköğretim Kurumlarında Önlisans Ve Lisans Düzeyindeki Programlar Arasında Geçiş, Çift Anadal, Yan Dal İle Kurumlar Arası Kredi Transferi Yapılması Esaslarına İlişkin Yönetmelik</w:t>
            </w:r>
          </w:p>
          <w:p w14:paraId="23F424D0" w14:textId="77777777" w:rsidR="00386F11" w:rsidRPr="00386F11" w:rsidRDefault="0020275D" w:rsidP="00386F11">
            <w:pPr>
              <w:spacing w:after="120"/>
              <w:rPr>
                <w:rFonts w:asciiTheme="minorHAnsi" w:eastAsiaTheme="minorHAnsi" w:hAnsiTheme="minorHAnsi" w:cstheme="minorBidi"/>
                <w:i/>
                <w:iCs/>
                <w:noProof w:val="0"/>
                <w:color w:val="44546A" w:themeColor="text2"/>
                <w:sz w:val="18"/>
                <w:szCs w:val="18"/>
                <w:lang w:eastAsia="en-US"/>
              </w:rPr>
            </w:pPr>
            <w:hyperlink r:id="rId25" w:history="1">
              <w:r w:rsidR="00386F11" w:rsidRPr="00386F11">
                <w:rPr>
                  <w:rFonts w:asciiTheme="minorHAnsi" w:eastAsiaTheme="minorHAnsi" w:hAnsiTheme="minorHAnsi" w:cstheme="minorBidi"/>
                  <w:i/>
                  <w:iCs/>
                  <w:noProof w:val="0"/>
                  <w:color w:val="44546A" w:themeColor="text2"/>
                  <w:sz w:val="18"/>
                  <w:szCs w:val="18"/>
                  <w:lang w:eastAsia="en-US"/>
                </w:rPr>
                <w:t>https://www.mevzuat.gov.tr/mevzuat?MevzuatNo=13948&amp;MevzuatTur=7&amp;MevzuatTertip=5</w:t>
              </w:r>
            </w:hyperlink>
          </w:p>
          <w:p w14:paraId="7FCFA68F" w14:textId="77777777" w:rsidR="00386F11" w:rsidRPr="00386F11" w:rsidRDefault="00386F11" w:rsidP="00386F11">
            <w:pPr>
              <w:rPr>
                <w:lang w:eastAsia="en-US"/>
              </w:rPr>
            </w:pPr>
          </w:p>
          <w:bookmarkEnd w:id="30"/>
          <w:p w14:paraId="17DBC5CC" w14:textId="33834037" w:rsidR="00386F11" w:rsidRPr="00386F11" w:rsidRDefault="00386F11" w:rsidP="00386F11">
            <w:pPr>
              <w:spacing w:after="120"/>
              <w:rPr>
                <w:rFonts w:asciiTheme="minorHAnsi" w:eastAsiaTheme="minorHAnsi" w:hAnsiTheme="minorHAnsi" w:cstheme="minorBidi"/>
                <w:i/>
                <w:iCs/>
                <w:noProof w:val="0"/>
                <w:color w:val="44546A" w:themeColor="text2"/>
                <w:sz w:val="18"/>
                <w:szCs w:val="18"/>
                <w:lang w:eastAsia="en-US"/>
              </w:rPr>
            </w:pPr>
            <w:r>
              <w:t>(</w:t>
            </w:r>
            <w:r w:rsidRPr="00386F11">
              <w:rPr>
                <w:rFonts w:asciiTheme="minorHAnsi" w:eastAsiaTheme="minorHAnsi" w:hAnsiTheme="minorHAnsi" w:cstheme="minorBidi"/>
                <w:i/>
                <w:iCs/>
                <w:noProof w:val="0"/>
                <w:color w:val="44546A" w:themeColor="text2"/>
                <w:sz w:val="18"/>
                <w:szCs w:val="18"/>
                <w:lang w:eastAsia="en-US"/>
              </w:rPr>
              <w:t xml:space="preserve">Ek) </w:t>
            </w:r>
            <w:r>
              <w:rPr>
                <w:rFonts w:asciiTheme="minorHAnsi" w:eastAsiaTheme="minorHAnsi" w:hAnsiTheme="minorHAnsi" w:cstheme="minorBidi"/>
                <w:i/>
                <w:iCs/>
                <w:noProof w:val="0"/>
                <w:color w:val="44546A" w:themeColor="text2"/>
                <w:sz w:val="18"/>
                <w:szCs w:val="18"/>
                <w:lang w:eastAsia="en-US"/>
              </w:rPr>
              <w:t>26</w:t>
            </w:r>
            <w:r w:rsidRPr="00386F11">
              <w:rPr>
                <w:rFonts w:asciiTheme="minorHAnsi" w:eastAsiaTheme="minorHAnsi" w:hAnsiTheme="minorHAnsi" w:cstheme="minorBidi"/>
                <w:i/>
                <w:iCs/>
                <w:noProof w:val="0"/>
                <w:color w:val="44546A" w:themeColor="text2"/>
                <w:sz w:val="18"/>
                <w:szCs w:val="18"/>
                <w:lang w:eastAsia="en-US"/>
              </w:rPr>
              <w:t xml:space="preserve"> Mersin Üniversitesi Ön Lisans Ve Lisans Eğitim-Öğretim Ve Sınav Yönetmeliği   </w:t>
            </w:r>
            <w:hyperlink r:id="rId26" w:history="1">
              <w:r w:rsidRPr="00386F11">
                <w:rPr>
                  <w:rFonts w:asciiTheme="minorHAnsi" w:eastAsiaTheme="minorHAnsi" w:hAnsiTheme="minorHAnsi" w:cstheme="minorBidi"/>
                  <w:i/>
                  <w:iCs/>
                  <w:noProof w:val="0"/>
                  <w:color w:val="44546A" w:themeColor="text2"/>
                  <w:sz w:val="18"/>
                  <w:szCs w:val="18"/>
                  <w:lang w:eastAsia="en-US"/>
                </w:rPr>
                <w:t>www.mersin.edu.tr/bulut/birim_381/Diger/Mersin_Universitesi_Lisans_Onlisans_ve_Sinav_Yonetmeligi.pdf</w:t>
              </w:r>
            </w:hyperlink>
            <w:r w:rsidRPr="00386F11">
              <w:rPr>
                <w:rFonts w:asciiTheme="minorHAnsi" w:eastAsiaTheme="minorHAnsi" w:hAnsiTheme="minorHAnsi" w:cstheme="minorBidi"/>
                <w:i/>
                <w:iCs/>
                <w:noProof w:val="0"/>
                <w:color w:val="44546A" w:themeColor="text2"/>
                <w:sz w:val="18"/>
                <w:szCs w:val="18"/>
                <w:lang w:eastAsia="en-US"/>
              </w:rPr>
              <w:t xml:space="preserve"> </w:t>
            </w:r>
          </w:p>
          <w:p w14:paraId="2EB83E4E" w14:textId="0F936136" w:rsidR="004B03C1" w:rsidRPr="00260482" w:rsidRDefault="004B03C1" w:rsidP="00386F11">
            <w:pPr>
              <w:pStyle w:val="ResimYazs"/>
              <w:rPr>
                <w:i w:val="0"/>
                <w:color w:val="000000"/>
                <w:sz w:val="24"/>
                <w:szCs w:val="24"/>
              </w:rPr>
            </w:pPr>
          </w:p>
        </w:tc>
      </w:tr>
    </w:tbl>
    <w:p w14:paraId="496D5B99" w14:textId="1647C72B" w:rsidR="004B03C1" w:rsidRDefault="004B03C1" w:rsidP="00E816E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5E06505C" w14:textId="77777777" w:rsidTr="009B7063">
        <w:trPr>
          <w:trHeight w:val="170"/>
        </w:trPr>
        <w:tc>
          <w:tcPr>
            <w:tcW w:w="10314" w:type="dxa"/>
            <w:gridSpan w:val="5"/>
            <w:tcBorders>
              <w:left w:val="single" w:sz="4" w:space="0" w:color="auto"/>
            </w:tcBorders>
            <w:shd w:val="clear" w:color="auto" w:fill="auto"/>
          </w:tcPr>
          <w:p w14:paraId="355D7961" w14:textId="5DB8FEE8" w:rsidR="004B03C1" w:rsidRPr="00766111" w:rsidRDefault="00873385" w:rsidP="00904140">
            <w:pPr>
              <w:pStyle w:val="b1"/>
              <w:framePr w:hSpace="0" w:wrap="auto" w:vAnchor="margin" w:hAnchor="text" w:xAlign="left" w:yAlign="inline"/>
              <w:jc w:val="center"/>
              <w:rPr>
                <w:color w:val="000000"/>
              </w:rPr>
            </w:pPr>
            <w:r w:rsidRPr="00632CDD">
              <w:lastRenderedPageBreak/>
              <w:t>B. EĞİTİM ve ÖĞRETİM</w:t>
            </w:r>
            <w:r w:rsidR="0097367A">
              <w:t xml:space="preserve"> </w:t>
            </w:r>
          </w:p>
        </w:tc>
      </w:tr>
      <w:tr w:rsidR="004B03C1" w:rsidRPr="00766111" w14:paraId="146DDDD7" w14:textId="77777777" w:rsidTr="009B7063">
        <w:trPr>
          <w:trHeight w:val="196"/>
        </w:trPr>
        <w:tc>
          <w:tcPr>
            <w:tcW w:w="10314" w:type="dxa"/>
            <w:gridSpan w:val="5"/>
            <w:tcBorders>
              <w:left w:val="single" w:sz="4" w:space="0" w:color="auto"/>
            </w:tcBorders>
            <w:shd w:val="clear" w:color="auto" w:fill="auto"/>
            <w:vAlign w:val="center"/>
          </w:tcPr>
          <w:p w14:paraId="3345B642" w14:textId="5B9089D7" w:rsidR="004B03C1" w:rsidRPr="00766111" w:rsidRDefault="00873385" w:rsidP="00904140">
            <w:pPr>
              <w:spacing w:line="276" w:lineRule="auto"/>
              <w:rPr>
                <w:b/>
                <w:color w:val="000000"/>
                <w:sz w:val="24"/>
                <w:szCs w:val="24"/>
              </w:rPr>
            </w:pPr>
            <w:r w:rsidRPr="00632CDD">
              <w:rPr>
                <w:b/>
              </w:rPr>
              <w:t>B.3.  Öğrenme Kaynakları ve Akademik Destek Hizmetleri</w:t>
            </w:r>
            <w:r w:rsidR="009867E0">
              <w:rPr>
                <w:b/>
              </w:rPr>
              <w:t xml:space="preserve"> </w:t>
            </w:r>
          </w:p>
        </w:tc>
      </w:tr>
      <w:tr w:rsidR="004B03C1" w:rsidRPr="00766111" w14:paraId="27EC93D4" w14:textId="77777777" w:rsidTr="009B7063">
        <w:trPr>
          <w:trHeight w:val="196"/>
        </w:trPr>
        <w:tc>
          <w:tcPr>
            <w:tcW w:w="10314" w:type="dxa"/>
            <w:gridSpan w:val="5"/>
            <w:tcBorders>
              <w:left w:val="single" w:sz="4" w:space="0" w:color="auto"/>
            </w:tcBorders>
            <w:shd w:val="clear" w:color="auto" w:fill="auto"/>
            <w:vAlign w:val="center"/>
          </w:tcPr>
          <w:p w14:paraId="109C6CB0" w14:textId="3A95C8A7" w:rsidR="00343006" w:rsidRPr="00455997" w:rsidRDefault="00873385" w:rsidP="00343006">
            <w:pPr>
              <w:spacing w:line="276" w:lineRule="auto"/>
              <w:rPr>
                <w:b/>
                <w:color w:val="000000"/>
                <w:sz w:val="24"/>
                <w:szCs w:val="24"/>
              </w:rPr>
            </w:pPr>
            <w:r w:rsidRPr="00632CDD">
              <w:rPr>
                <w:b/>
                <w:bCs/>
                <w:u w:val="single"/>
              </w:rPr>
              <w:t>B.3.2. Akademik destek hizmetleri</w:t>
            </w:r>
            <w:r w:rsidR="00D02F5F">
              <w:rPr>
                <w:b/>
                <w:bCs/>
                <w:u w:val="single"/>
              </w:rPr>
              <w:t xml:space="preserve"> </w:t>
            </w:r>
            <w:r w:rsidR="00090ECD">
              <w:rPr>
                <w:b/>
                <w:bCs/>
                <w:u w:val="single"/>
              </w:rPr>
              <w:t xml:space="preserve">: </w:t>
            </w:r>
            <w:r w:rsidR="00090ECD" w:rsidRPr="00090ECD">
              <w:rPr>
                <w:bCs/>
              </w:rPr>
              <w:t>Her yıl dönem içerisinde öğrencilerin akademik ve kişisel gelişimlerine yönelik faaliyetler düzenlenmektedir.</w:t>
            </w:r>
            <w:r w:rsidR="00090ECD">
              <w:rPr>
                <w:bCs/>
              </w:rPr>
              <w:t xml:space="preserve"> Sosyal medya hesaplarımızda faaliyetlere ilişkin duyuru ve faaliyet sonrası paylaşımlar gerçekleştirilmektedir.</w:t>
            </w:r>
          </w:p>
          <w:p w14:paraId="1054FFF8" w14:textId="49348F64" w:rsidR="004B03C1" w:rsidRPr="00455997" w:rsidRDefault="004B03C1" w:rsidP="00BD2E5B">
            <w:pPr>
              <w:spacing w:line="276" w:lineRule="auto"/>
              <w:jc w:val="both"/>
              <w:rPr>
                <w:b/>
                <w:color w:val="000000"/>
                <w:sz w:val="24"/>
                <w:szCs w:val="24"/>
              </w:rPr>
            </w:pPr>
          </w:p>
        </w:tc>
      </w:tr>
      <w:tr w:rsidR="004B03C1" w:rsidRPr="00766111" w14:paraId="450F9768" w14:textId="77777777" w:rsidTr="009B7063">
        <w:trPr>
          <w:trHeight w:val="196"/>
        </w:trPr>
        <w:tc>
          <w:tcPr>
            <w:tcW w:w="10314" w:type="dxa"/>
            <w:gridSpan w:val="5"/>
            <w:tcBorders>
              <w:left w:val="single" w:sz="4" w:space="0" w:color="auto"/>
            </w:tcBorders>
            <w:shd w:val="clear" w:color="auto" w:fill="auto"/>
            <w:vAlign w:val="center"/>
          </w:tcPr>
          <w:p w14:paraId="39EFF17A"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2AB87EB9" w14:textId="77777777" w:rsidTr="009B7063">
        <w:trPr>
          <w:trHeight w:val="196"/>
        </w:trPr>
        <w:tc>
          <w:tcPr>
            <w:tcW w:w="2373" w:type="dxa"/>
            <w:tcBorders>
              <w:left w:val="single" w:sz="4" w:space="0" w:color="auto"/>
            </w:tcBorders>
            <w:shd w:val="clear" w:color="auto" w:fill="auto"/>
            <w:vAlign w:val="bottom"/>
          </w:tcPr>
          <w:p w14:paraId="02305291"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12DC39BA"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259F5F21"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6E113533"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2532D8EB" w14:textId="77777777" w:rsidR="004B03C1" w:rsidRPr="00766111" w:rsidRDefault="004B03C1" w:rsidP="009B7063">
            <w:pPr>
              <w:spacing w:line="276" w:lineRule="auto"/>
              <w:jc w:val="center"/>
              <w:rPr>
                <w:b/>
              </w:rPr>
            </w:pPr>
            <w:r w:rsidRPr="00766111">
              <w:rPr>
                <w:b/>
              </w:rPr>
              <w:t>5</w:t>
            </w:r>
          </w:p>
        </w:tc>
      </w:tr>
      <w:tr w:rsidR="004B03C1" w:rsidRPr="00766111" w14:paraId="077A3568" w14:textId="77777777" w:rsidTr="009B7063">
        <w:trPr>
          <w:trHeight w:val="196"/>
        </w:trPr>
        <w:sdt>
          <w:sdtPr>
            <w:rPr>
              <w:b/>
            </w:rPr>
            <w:id w:val="848991204"/>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02E24066"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6723325"/>
            <w14:checkbox>
              <w14:checked w14:val="0"/>
              <w14:checkedState w14:val="2612" w14:font="MS Gothic"/>
              <w14:uncheckedState w14:val="2610" w14:font="MS Gothic"/>
            </w14:checkbox>
          </w:sdtPr>
          <w:sdtEndPr/>
          <w:sdtContent>
            <w:tc>
              <w:tcPr>
                <w:tcW w:w="1957" w:type="dxa"/>
                <w:shd w:val="clear" w:color="auto" w:fill="auto"/>
                <w:vAlign w:val="bottom"/>
              </w:tcPr>
              <w:p w14:paraId="3CCD3D94"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215954819"/>
            <w14:checkbox>
              <w14:checked w14:val="1"/>
              <w14:checkedState w14:val="2612" w14:font="MS Gothic"/>
              <w14:uncheckedState w14:val="2610" w14:font="MS Gothic"/>
            </w14:checkbox>
          </w:sdtPr>
          <w:sdtEndPr/>
          <w:sdtContent>
            <w:tc>
              <w:tcPr>
                <w:tcW w:w="2017" w:type="dxa"/>
                <w:shd w:val="clear" w:color="auto" w:fill="auto"/>
                <w:vAlign w:val="bottom"/>
              </w:tcPr>
              <w:p w14:paraId="28C03D46" w14:textId="220672C4" w:rsidR="004B03C1" w:rsidRPr="00766111" w:rsidRDefault="00536921" w:rsidP="009B7063">
                <w:pPr>
                  <w:spacing w:line="276" w:lineRule="auto"/>
                  <w:jc w:val="center"/>
                  <w:rPr>
                    <w:b/>
                  </w:rPr>
                </w:pPr>
                <w:r>
                  <w:rPr>
                    <w:rFonts w:ascii="MS Gothic" w:eastAsia="MS Gothic" w:hAnsi="MS Gothic" w:hint="eastAsia"/>
                    <w:b/>
                  </w:rPr>
                  <w:t>☒</w:t>
                </w:r>
              </w:p>
            </w:tc>
          </w:sdtContent>
        </w:sdt>
        <w:sdt>
          <w:sdtPr>
            <w:rPr>
              <w:b/>
            </w:rPr>
            <w:id w:val="-100574965"/>
            <w14:checkbox>
              <w14:checked w14:val="0"/>
              <w14:checkedState w14:val="2612" w14:font="MS Gothic"/>
              <w14:uncheckedState w14:val="2610" w14:font="MS Gothic"/>
            </w14:checkbox>
          </w:sdtPr>
          <w:sdtEndPr/>
          <w:sdtContent>
            <w:tc>
              <w:tcPr>
                <w:tcW w:w="2000" w:type="dxa"/>
                <w:shd w:val="clear" w:color="auto" w:fill="auto"/>
                <w:vAlign w:val="bottom"/>
              </w:tcPr>
              <w:p w14:paraId="71FB5D20"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143088208"/>
            <w14:checkbox>
              <w14:checked w14:val="0"/>
              <w14:checkedState w14:val="2612" w14:font="MS Gothic"/>
              <w14:uncheckedState w14:val="2610" w14:font="MS Gothic"/>
            </w14:checkbox>
          </w:sdtPr>
          <w:sdtEndPr/>
          <w:sdtContent>
            <w:tc>
              <w:tcPr>
                <w:tcW w:w="1967" w:type="dxa"/>
                <w:shd w:val="clear" w:color="auto" w:fill="auto"/>
                <w:vAlign w:val="bottom"/>
              </w:tcPr>
              <w:p w14:paraId="53308564"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873385" w:rsidRPr="00766111" w14:paraId="209DB8FF" w14:textId="77777777" w:rsidTr="009B7063">
        <w:trPr>
          <w:trHeight w:val="3509"/>
        </w:trPr>
        <w:tc>
          <w:tcPr>
            <w:tcW w:w="2373" w:type="dxa"/>
            <w:tcBorders>
              <w:left w:val="single" w:sz="4" w:space="0" w:color="auto"/>
            </w:tcBorders>
            <w:shd w:val="clear" w:color="auto" w:fill="auto"/>
          </w:tcPr>
          <w:p w14:paraId="765F95B8" w14:textId="5F72FC9B" w:rsidR="00873385" w:rsidRPr="00766111" w:rsidRDefault="00873385" w:rsidP="00873385">
            <w:pPr>
              <w:spacing w:line="276" w:lineRule="auto"/>
            </w:pPr>
            <w:r w:rsidRPr="00632CDD">
              <w:t>Kurumda öğrencilerin akademik gelişimi ve kariyer planlamasına yönelik destek hizmetleri bulunmamaktadır.</w:t>
            </w:r>
          </w:p>
        </w:tc>
        <w:tc>
          <w:tcPr>
            <w:tcW w:w="1957" w:type="dxa"/>
            <w:shd w:val="clear" w:color="auto" w:fill="auto"/>
          </w:tcPr>
          <w:p w14:paraId="4BFFA3DC" w14:textId="5951A2B2" w:rsidR="00873385" w:rsidRPr="00766111" w:rsidRDefault="00873385" w:rsidP="00873385">
            <w:pPr>
              <w:spacing w:line="276" w:lineRule="auto"/>
            </w:pPr>
            <w:r w:rsidRPr="00632CDD">
              <w:t>Kurumda  öğrencilerin akademik gelişimi ve kariyer planlaması süreçlerine ilişkin tanımlı ilke ve kurallar bulunmaktadır.</w:t>
            </w:r>
          </w:p>
        </w:tc>
        <w:tc>
          <w:tcPr>
            <w:tcW w:w="2017" w:type="dxa"/>
            <w:shd w:val="clear" w:color="auto" w:fill="auto"/>
          </w:tcPr>
          <w:p w14:paraId="293E1E0B" w14:textId="2BDB5F15" w:rsidR="00873385" w:rsidRPr="00766111" w:rsidRDefault="00873385" w:rsidP="00873385">
            <w:pPr>
              <w:spacing w:line="276" w:lineRule="auto"/>
            </w:pPr>
            <w:r w:rsidRPr="00632CDD">
              <w:t>Kurumda öğrencilerin akademik gelişim ve kariyer planlamasına yönelik destek hizmetleri tanımlı ilke ve kurallar dahilinde yürütülmektedir.</w:t>
            </w:r>
          </w:p>
        </w:tc>
        <w:tc>
          <w:tcPr>
            <w:tcW w:w="2000" w:type="dxa"/>
            <w:shd w:val="clear" w:color="auto" w:fill="auto"/>
          </w:tcPr>
          <w:p w14:paraId="4F134DC8" w14:textId="19DB68FF" w:rsidR="00873385" w:rsidRPr="00766111" w:rsidRDefault="00873385" w:rsidP="00873385">
            <w:pPr>
              <w:spacing w:line="276" w:lineRule="auto"/>
            </w:pPr>
            <w:r w:rsidRPr="00632CDD">
              <w:t>Kurumda öğrencilerin akademik gelişimi ve kariyer planlamasına ilişkin uygulamalar izlenmekte ve öğrencilerin katılımıyla iyileştirilmektedir.</w:t>
            </w:r>
          </w:p>
        </w:tc>
        <w:tc>
          <w:tcPr>
            <w:tcW w:w="1967" w:type="dxa"/>
            <w:shd w:val="clear" w:color="auto" w:fill="auto"/>
          </w:tcPr>
          <w:p w14:paraId="329BDDEE" w14:textId="1157B33D" w:rsidR="00873385" w:rsidRPr="00766111" w:rsidRDefault="00873385" w:rsidP="00873385">
            <w:pPr>
              <w:spacing w:line="276" w:lineRule="auto"/>
            </w:pPr>
            <w:r w:rsidRPr="00632CDD">
              <w:t>İçselleştirilmiş, sistematik, sürdürülebilir ve örnek gösterilebilir uygulamalar bulunmaktadır.</w:t>
            </w:r>
          </w:p>
        </w:tc>
      </w:tr>
      <w:tr w:rsidR="004B03C1" w:rsidRPr="00766111" w14:paraId="429EE890" w14:textId="77777777" w:rsidTr="009B7063">
        <w:trPr>
          <w:trHeight w:val="2724"/>
        </w:trPr>
        <w:tc>
          <w:tcPr>
            <w:tcW w:w="10314" w:type="dxa"/>
            <w:gridSpan w:val="5"/>
            <w:tcBorders>
              <w:left w:val="single" w:sz="4" w:space="0" w:color="auto"/>
            </w:tcBorders>
            <w:shd w:val="clear" w:color="auto" w:fill="auto"/>
          </w:tcPr>
          <w:p w14:paraId="50DA8CC6" w14:textId="77777777" w:rsidR="004B03C1" w:rsidRDefault="004B03C1" w:rsidP="00343006">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p>
          <w:p w14:paraId="7E7B90A7" w14:textId="665ECE1F" w:rsidR="00343006" w:rsidRDefault="00343006" w:rsidP="00F31BDE">
            <w:pPr>
              <w:pStyle w:val="ResimYazs"/>
              <w:spacing w:after="0"/>
              <w:rPr>
                <w:i w:val="0"/>
                <w:iCs w:val="0"/>
                <w:sz w:val="20"/>
                <w:szCs w:val="20"/>
              </w:rPr>
            </w:pPr>
            <w:bookmarkStart w:id="31" w:name="_Toc92058585"/>
            <w:bookmarkStart w:id="32" w:name="_Toc155822549"/>
            <w:r>
              <w:t>(Ek</w:t>
            </w:r>
            <w:bookmarkEnd w:id="31"/>
            <w:bookmarkEnd w:id="32"/>
            <w:r w:rsidR="00386F11">
              <w:t>27</w:t>
            </w:r>
            <w:r w:rsidR="00F31BDE">
              <w:t xml:space="preserve">Seyahat,Turizm ve Eğlence </w:t>
            </w:r>
            <w:r w:rsidR="00904140">
              <w:t>Bölüm Başkanlığının  29.11</w:t>
            </w:r>
            <w:r w:rsidR="00F31BDE">
              <w:t>.2024 tarihli Danışmalar Kurulu Toplantısı</w:t>
            </w:r>
            <w:bookmarkStart w:id="33" w:name="_Toc92058586"/>
          </w:p>
          <w:p w14:paraId="6569451C" w14:textId="762A1F32" w:rsidR="00343006" w:rsidRDefault="00386F11" w:rsidP="00343006">
            <w:pPr>
              <w:pStyle w:val="ResimYazs"/>
              <w:spacing w:after="0"/>
            </w:pPr>
            <w:bookmarkStart w:id="34" w:name="_Toc155822550"/>
            <w:r>
              <w:t>(Ek) 28</w:t>
            </w:r>
            <w:r w:rsidR="00343006">
              <w:t xml:space="preserve">Yönetim ve Organizasyon Bölüm Başkanlığının  </w:t>
            </w:r>
            <w:r w:rsidR="00904140">
              <w:t xml:space="preserve">02.12.2024 </w:t>
            </w:r>
            <w:r w:rsidR="00343006">
              <w:t>tarihli Danışmalar Kurulu Toplantısı</w:t>
            </w:r>
            <w:bookmarkEnd w:id="33"/>
            <w:bookmarkEnd w:id="34"/>
          </w:p>
          <w:p w14:paraId="49073E7B" w14:textId="53D09F03" w:rsidR="00090ECD" w:rsidRPr="00C86A6A" w:rsidRDefault="00C86A6A" w:rsidP="00090ECD">
            <w:pPr>
              <w:rPr>
                <w:rFonts w:asciiTheme="minorHAnsi" w:eastAsiaTheme="minorHAnsi" w:hAnsiTheme="minorHAnsi" w:cstheme="minorBidi"/>
                <w:i/>
                <w:iCs/>
                <w:noProof w:val="0"/>
                <w:color w:val="44546A" w:themeColor="text2"/>
                <w:sz w:val="18"/>
                <w:szCs w:val="18"/>
                <w:lang w:eastAsia="en-US"/>
              </w:rPr>
            </w:pPr>
            <w:r w:rsidRPr="00C86A6A">
              <w:rPr>
                <w:rFonts w:asciiTheme="minorHAnsi" w:eastAsiaTheme="minorHAnsi" w:hAnsiTheme="minorHAnsi" w:cstheme="minorBidi"/>
                <w:i/>
                <w:iCs/>
                <w:noProof w:val="0"/>
                <w:color w:val="44546A" w:themeColor="text2"/>
                <w:sz w:val="18"/>
                <w:szCs w:val="18"/>
                <w:lang w:eastAsia="en-US"/>
              </w:rPr>
              <w:t>(Ek) 29</w:t>
            </w:r>
            <w:r w:rsidR="00090ECD" w:rsidRPr="00C86A6A">
              <w:rPr>
                <w:rFonts w:asciiTheme="minorHAnsi" w:eastAsiaTheme="minorHAnsi" w:hAnsiTheme="minorHAnsi" w:cstheme="minorBidi"/>
                <w:i/>
                <w:iCs/>
                <w:noProof w:val="0"/>
                <w:color w:val="44546A" w:themeColor="text2"/>
                <w:sz w:val="18"/>
                <w:szCs w:val="18"/>
                <w:lang w:eastAsia="en-US"/>
              </w:rPr>
              <w:t xml:space="preserve"> Katılım Formu (DABKAF)</w:t>
            </w:r>
          </w:p>
          <w:p w14:paraId="16547F28" w14:textId="4986BBAC" w:rsidR="00343006" w:rsidRPr="00CC7114" w:rsidRDefault="00343006" w:rsidP="00343006">
            <w:pPr>
              <w:spacing w:line="276" w:lineRule="auto"/>
              <w:rPr>
                <w:rFonts w:asciiTheme="minorHAnsi" w:eastAsia="CamberW04-Regular" w:hAnsiTheme="minorHAnsi" w:cstheme="minorHAnsi"/>
                <w:bCs/>
                <w:color w:val="2F5496" w:themeColor="accent1" w:themeShade="BF"/>
                <w:spacing w:val="-2"/>
              </w:rPr>
            </w:pPr>
          </w:p>
        </w:tc>
      </w:tr>
    </w:tbl>
    <w:p w14:paraId="3937733C" w14:textId="6EC3B9CC"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61F80775" w14:textId="77777777" w:rsidTr="009B7063">
        <w:trPr>
          <w:trHeight w:val="170"/>
        </w:trPr>
        <w:tc>
          <w:tcPr>
            <w:tcW w:w="10314" w:type="dxa"/>
            <w:gridSpan w:val="5"/>
            <w:tcBorders>
              <w:left w:val="single" w:sz="4" w:space="0" w:color="auto"/>
            </w:tcBorders>
            <w:shd w:val="clear" w:color="auto" w:fill="auto"/>
          </w:tcPr>
          <w:p w14:paraId="28ABCD84" w14:textId="2DC4A01F" w:rsidR="004B03C1" w:rsidRPr="00766111" w:rsidRDefault="00873385" w:rsidP="00E956CE">
            <w:pPr>
              <w:pStyle w:val="b1"/>
              <w:framePr w:hSpace="0" w:wrap="auto" w:vAnchor="margin" w:hAnchor="text" w:xAlign="left" w:yAlign="inline"/>
              <w:jc w:val="center"/>
              <w:rPr>
                <w:color w:val="000000"/>
              </w:rPr>
            </w:pPr>
            <w:r w:rsidRPr="00632CDD">
              <w:lastRenderedPageBreak/>
              <w:t>B. EĞİTİM ve ÖĞRETİM</w:t>
            </w:r>
            <w:r w:rsidR="0097367A">
              <w:t xml:space="preserve"> </w:t>
            </w:r>
          </w:p>
        </w:tc>
      </w:tr>
      <w:tr w:rsidR="004B03C1" w:rsidRPr="00766111" w14:paraId="3EE7BD78" w14:textId="77777777" w:rsidTr="009B7063">
        <w:trPr>
          <w:trHeight w:val="196"/>
        </w:trPr>
        <w:tc>
          <w:tcPr>
            <w:tcW w:w="10314" w:type="dxa"/>
            <w:gridSpan w:val="5"/>
            <w:tcBorders>
              <w:left w:val="single" w:sz="4" w:space="0" w:color="auto"/>
            </w:tcBorders>
            <w:shd w:val="clear" w:color="auto" w:fill="auto"/>
            <w:vAlign w:val="center"/>
          </w:tcPr>
          <w:p w14:paraId="034310CA" w14:textId="63014BCA" w:rsidR="004B03C1" w:rsidRPr="00766111" w:rsidRDefault="00873385" w:rsidP="00E956CE">
            <w:pPr>
              <w:spacing w:line="276" w:lineRule="auto"/>
              <w:jc w:val="both"/>
              <w:rPr>
                <w:b/>
                <w:color w:val="000000"/>
                <w:sz w:val="24"/>
                <w:szCs w:val="24"/>
              </w:rPr>
            </w:pPr>
            <w:r w:rsidRPr="00632CDD">
              <w:rPr>
                <w:b/>
              </w:rPr>
              <w:t>B.3.  Öğrenme Kaynakları ve Akademik Destek Hizmetleri</w:t>
            </w:r>
            <w:r w:rsidR="009867E0">
              <w:rPr>
                <w:b/>
              </w:rPr>
              <w:t xml:space="preserve"> </w:t>
            </w:r>
          </w:p>
        </w:tc>
      </w:tr>
      <w:tr w:rsidR="004B03C1" w:rsidRPr="00766111" w14:paraId="2C849489" w14:textId="77777777" w:rsidTr="009B7063">
        <w:trPr>
          <w:trHeight w:val="196"/>
        </w:trPr>
        <w:tc>
          <w:tcPr>
            <w:tcW w:w="10314" w:type="dxa"/>
            <w:gridSpan w:val="5"/>
            <w:tcBorders>
              <w:left w:val="single" w:sz="4" w:space="0" w:color="auto"/>
            </w:tcBorders>
            <w:shd w:val="clear" w:color="auto" w:fill="auto"/>
            <w:vAlign w:val="center"/>
          </w:tcPr>
          <w:p w14:paraId="3BDFC1DD" w14:textId="7BD53E32" w:rsidR="00873385" w:rsidRPr="00632CDD" w:rsidRDefault="00873385" w:rsidP="00873385">
            <w:pPr>
              <w:spacing w:line="276" w:lineRule="auto"/>
              <w:rPr>
                <w:b/>
                <w:bCs/>
                <w:u w:val="single"/>
              </w:rPr>
            </w:pPr>
            <w:r w:rsidRPr="00632CDD">
              <w:rPr>
                <w:b/>
                <w:bCs/>
                <w:u w:val="single"/>
              </w:rPr>
              <w:t>B.3.3. Dezavantajlı gruplar</w:t>
            </w:r>
            <w:r w:rsidR="00D02F5F">
              <w:rPr>
                <w:b/>
                <w:bCs/>
                <w:u w:val="single"/>
              </w:rPr>
              <w:t xml:space="preserve"> </w:t>
            </w:r>
          </w:p>
          <w:p w14:paraId="2AC6ED26" w14:textId="639DDF69" w:rsidR="004B03C1" w:rsidRPr="00455997" w:rsidRDefault="00873385" w:rsidP="00090ECD">
            <w:pPr>
              <w:spacing w:line="276" w:lineRule="auto"/>
              <w:jc w:val="both"/>
              <w:rPr>
                <w:b/>
                <w:color w:val="000000"/>
                <w:sz w:val="24"/>
                <w:szCs w:val="24"/>
              </w:rPr>
            </w:pPr>
            <w:r w:rsidRPr="00AA48D0">
              <w:rPr>
                <w:bCs/>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r w:rsidR="00BD2E5B">
              <w:rPr>
                <w:rFonts w:asciiTheme="minorHAnsi" w:eastAsia="CamberW04-Regular" w:hAnsiTheme="minorHAnsi" w:cstheme="minorHAnsi"/>
                <w:bCs/>
                <w:color w:val="2F5496" w:themeColor="accent1" w:themeShade="BF"/>
                <w:spacing w:val="-2"/>
              </w:rPr>
              <w:t xml:space="preserve"> </w:t>
            </w:r>
          </w:p>
        </w:tc>
      </w:tr>
      <w:tr w:rsidR="004B03C1" w:rsidRPr="00766111" w14:paraId="2A7FB4EF" w14:textId="77777777" w:rsidTr="009B7063">
        <w:trPr>
          <w:trHeight w:val="196"/>
        </w:trPr>
        <w:tc>
          <w:tcPr>
            <w:tcW w:w="10314" w:type="dxa"/>
            <w:gridSpan w:val="5"/>
            <w:tcBorders>
              <w:left w:val="single" w:sz="4" w:space="0" w:color="auto"/>
            </w:tcBorders>
            <w:shd w:val="clear" w:color="auto" w:fill="auto"/>
            <w:vAlign w:val="center"/>
          </w:tcPr>
          <w:p w14:paraId="75431B6A"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60557A8E" w14:textId="77777777" w:rsidTr="009B7063">
        <w:trPr>
          <w:trHeight w:val="196"/>
        </w:trPr>
        <w:tc>
          <w:tcPr>
            <w:tcW w:w="2373" w:type="dxa"/>
            <w:tcBorders>
              <w:left w:val="single" w:sz="4" w:space="0" w:color="auto"/>
            </w:tcBorders>
            <w:shd w:val="clear" w:color="auto" w:fill="auto"/>
            <w:vAlign w:val="bottom"/>
          </w:tcPr>
          <w:p w14:paraId="004CFF62"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24EDFBD0"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58E230A8"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787179F0"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345FF562" w14:textId="77777777" w:rsidR="004B03C1" w:rsidRPr="00766111" w:rsidRDefault="004B03C1" w:rsidP="009B7063">
            <w:pPr>
              <w:spacing w:line="276" w:lineRule="auto"/>
              <w:jc w:val="center"/>
              <w:rPr>
                <w:b/>
              </w:rPr>
            </w:pPr>
            <w:r w:rsidRPr="00766111">
              <w:rPr>
                <w:b/>
              </w:rPr>
              <w:t>5</w:t>
            </w:r>
          </w:p>
        </w:tc>
      </w:tr>
      <w:tr w:rsidR="004B03C1" w:rsidRPr="00766111" w14:paraId="202F3C8A" w14:textId="77777777" w:rsidTr="009B7063">
        <w:trPr>
          <w:trHeight w:val="196"/>
        </w:trPr>
        <w:sdt>
          <w:sdtPr>
            <w:rPr>
              <w:b/>
            </w:rPr>
            <w:id w:val="2141912809"/>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A4B7E24"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684818748"/>
            <w14:checkbox>
              <w14:checked w14:val="0"/>
              <w14:checkedState w14:val="2612" w14:font="MS Gothic"/>
              <w14:uncheckedState w14:val="2610" w14:font="MS Gothic"/>
            </w14:checkbox>
          </w:sdtPr>
          <w:sdtEndPr/>
          <w:sdtContent>
            <w:tc>
              <w:tcPr>
                <w:tcW w:w="1957" w:type="dxa"/>
                <w:shd w:val="clear" w:color="auto" w:fill="auto"/>
                <w:vAlign w:val="bottom"/>
              </w:tcPr>
              <w:p w14:paraId="4D32FBC7"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887914465"/>
            <w14:checkbox>
              <w14:checked w14:val="1"/>
              <w14:checkedState w14:val="2612" w14:font="MS Gothic"/>
              <w14:uncheckedState w14:val="2610" w14:font="MS Gothic"/>
            </w14:checkbox>
          </w:sdtPr>
          <w:sdtEndPr/>
          <w:sdtContent>
            <w:tc>
              <w:tcPr>
                <w:tcW w:w="2017" w:type="dxa"/>
                <w:shd w:val="clear" w:color="auto" w:fill="auto"/>
                <w:vAlign w:val="bottom"/>
              </w:tcPr>
              <w:p w14:paraId="37F1CCD2" w14:textId="14A94EA3" w:rsidR="004B03C1" w:rsidRPr="00766111" w:rsidRDefault="00582C7E" w:rsidP="009B7063">
                <w:pPr>
                  <w:spacing w:line="276" w:lineRule="auto"/>
                  <w:jc w:val="center"/>
                  <w:rPr>
                    <w:b/>
                  </w:rPr>
                </w:pPr>
                <w:r>
                  <w:rPr>
                    <w:rFonts w:ascii="MS Gothic" w:eastAsia="MS Gothic" w:hAnsi="MS Gothic" w:hint="eastAsia"/>
                    <w:b/>
                  </w:rPr>
                  <w:t>☒</w:t>
                </w:r>
              </w:p>
            </w:tc>
          </w:sdtContent>
        </w:sdt>
        <w:sdt>
          <w:sdtPr>
            <w:rPr>
              <w:b/>
            </w:rPr>
            <w:id w:val="1230657725"/>
            <w14:checkbox>
              <w14:checked w14:val="0"/>
              <w14:checkedState w14:val="2612" w14:font="MS Gothic"/>
              <w14:uncheckedState w14:val="2610" w14:font="MS Gothic"/>
            </w14:checkbox>
          </w:sdtPr>
          <w:sdtEndPr/>
          <w:sdtContent>
            <w:tc>
              <w:tcPr>
                <w:tcW w:w="2000" w:type="dxa"/>
                <w:shd w:val="clear" w:color="auto" w:fill="auto"/>
                <w:vAlign w:val="bottom"/>
              </w:tcPr>
              <w:p w14:paraId="524B71B9"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478748098"/>
            <w14:checkbox>
              <w14:checked w14:val="0"/>
              <w14:checkedState w14:val="2612" w14:font="MS Gothic"/>
              <w14:uncheckedState w14:val="2610" w14:font="MS Gothic"/>
            </w14:checkbox>
          </w:sdtPr>
          <w:sdtEndPr/>
          <w:sdtContent>
            <w:tc>
              <w:tcPr>
                <w:tcW w:w="1967" w:type="dxa"/>
                <w:shd w:val="clear" w:color="auto" w:fill="auto"/>
                <w:vAlign w:val="bottom"/>
              </w:tcPr>
              <w:p w14:paraId="3356B374"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873385" w:rsidRPr="00766111" w14:paraId="2E4AF57A" w14:textId="77777777" w:rsidTr="00BD2E5B">
        <w:trPr>
          <w:trHeight w:val="3143"/>
        </w:trPr>
        <w:tc>
          <w:tcPr>
            <w:tcW w:w="2373" w:type="dxa"/>
            <w:tcBorders>
              <w:left w:val="single" w:sz="4" w:space="0" w:color="auto"/>
            </w:tcBorders>
            <w:shd w:val="clear" w:color="auto" w:fill="auto"/>
          </w:tcPr>
          <w:p w14:paraId="7924981F" w14:textId="77777777" w:rsidR="00873385" w:rsidRPr="00632CDD" w:rsidRDefault="00873385" w:rsidP="00873385">
            <w:pPr>
              <w:spacing w:line="276" w:lineRule="auto"/>
            </w:pPr>
            <w:r w:rsidRPr="00632CDD">
              <w:t>Kurumda dezavantajlı grupların eğitim olanaklarına erişimine ilişkin planlamalar bulunmamaktadır.</w:t>
            </w:r>
          </w:p>
          <w:p w14:paraId="4F3233FA" w14:textId="77777777" w:rsidR="00873385" w:rsidRPr="00766111" w:rsidRDefault="00873385" w:rsidP="00873385">
            <w:pPr>
              <w:spacing w:line="276" w:lineRule="auto"/>
            </w:pPr>
          </w:p>
        </w:tc>
        <w:tc>
          <w:tcPr>
            <w:tcW w:w="1957" w:type="dxa"/>
            <w:shd w:val="clear" w:color="auto" w:fill="auto"/>
          </w:tcPr>
          <w:p w14:paraId="5400E05A" w14:textId="0BECE137" w:rsidR="00873385" w:rsidRPr="00766111" w:rsidRDefault="00873385" w:rsidP="00873385">
            <w:pPr>
              <w:spacing w:line="276" w:lineRule="auto"/>
            </w:pPr>
            <w:r w:rsidRPr="00632CDD">
              <w:t xml:space="preserve">Dezavantajlı grupların eğitim olanaklarına nitelikli ve adil  erişimine ilişkin planlamalar bulunmaktadır.  </w:t>
            </w:r>
          </w:p>
        </w:tc>
        <w:tc>
          <w:tcPr>
            <w:tcW w:w="2017" w:type="dxa"/>
            <w:shd w:val="clear" w:color="auto" w:fill="auto"/>
          </w:tcPr>
          <w:p w14:paraId="1988A983" w14:textId="77777777" w:rsidR="00873385" w:rsidRPr="00632CDD" w:rsidRDefault="00873385" w:rsidP="00873385">
            <w:pPr>
              <w:spacing w:line="276" w:lineRule="auto"/>
            </w:pPr>
            <w:r w:rsidRPr="00632CDD">
              <w:t>Dezavantajlı grupların eğitim olanaklarına erişimine ilişkin uygulamalar yürütülmektedir.</w:t>
            </w:r>
          </w:p>
          <w:p w14:paraId="40ABB111" w14:textId="77777777" w:rsidR="00873385" w:rsidRPr="00766111" w:rsidRDefault="00873385" w:rsidP="00873385">
            <w:pPr>
              <w:spacing w:line="276" w:lineRule="auto"/>
            </w:pPr>
          </w:p>
        </w:tc>
        <w:tc>
          <w:tcPr>
            <w:tcW w:w="2000" w:type="dxa"/>
            <w:shd w:val="clear" w:color="auto" w:fill="auto"/>
          </w:tcPr>
          <w:p w14:paraId="15B4A0E3" w14:textId="2ADBD8B6" w:rsidR="00873385" w:rsidRPr="00766111" w:rsidRDefault="00873385" w:rsidP="00873385">
            <w:pPr>
              <w:spacing w:line="276" w:lineRule="auto"/>
            </w:pPr>
            <w:r w:rsidRPr="00632CDD">
              <w:t>Dezavantajlı grupların eğitim olanaklarına erişimine yönelik uygulamalar izlenmekte ve dezavantajlı grupların görüşleri de alınarak iyileştirilmektedir.</w:t>
            </w:r>
          </w:p>
        </w:tc>
        <w:tc>
          <w:tcPr>
            <w:tcW w:w="1967" w:type="dxa"/>
            <w:shd w:val="clear" w:color="auto" w:fill="auto"/>
          </w:tcPr>
          <w:p w14:paraId="4D8CD16C" w14:textId="4F159AF4" w:rsidR="00873385" w:rsidRPr="00766111" w:rsidRDefault="00873385" w:rsidP="00873385">
            <w:pPr>
              <w:spacing w:line="276" w:lineRule="auto"/>
            </w:pPr>
            <w:r w:rsidRPr="00632CDD">
              <w:t>İçselleştirilmiş, sistematik, sürdürülebilir ve örnek gösterilebilir uygulamalar bulunmaktadır.</w:t>
            </w:r>
          </w:p>
        </w:tc>
      </w:tr>
      <w:tr w:rsidR="004B03C1" w:rsidRPr="00766111" w14:paraId="73621E41" w14:textId="77777777" w:rsidTr="009B7063">
        <w:trPr>
          <w:trHeight w:val="2724"/>
        </w:trPr>
        <w:tc>
          <w:tcPr>
            <w:tcW w:w="10314" w:type="dxa"/>
            <w:gridSpan w:val="5"/>
            <w:tcBorders>
              <w:left w:val="single" w:sz="4" w:space="0" w:color="auto"/>
            </w:tcBorders>
            <w:shd w:val="clear" w:color="auto" w:fill="auto"/>
          </w:tcPr>
          <w:p w14:paraId="0CB8099D" w14:textId="63A6D604" w:rsidR="004B03C1" w:rsidRDefault="004B03C1" w:rsidP="009B7063">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p>
          <w:p w14:paraId="126D368A" w14:textId="77777777" w:rsidR="00E956CE" w:rsidRDefault="00E956CE" w:rsidP="009B7063">
            <w:pPr>
              <w:spacing w:line="276" w:lineRule="auto"/>
              <w:rPr>
                <w:b/>
                <w:i/>
              </w:rPr>
            </w:pPr>
          </w:p>
          <w:p w14:paraId="40443C0F" w14:textId="7A19E563" w:rsidR="00AA48D0" w:rsidRDefault="00E956CE" w:rsidP="009B7063">
            <w:pPr>
              <w:spacing w:line="276" w:lineRule="auto"/>
              <w:rPr>
                <w:rFonts w:asciiTheme="minorHAnsi" w:eastAsiaTheme="minorHAnsi" w:hAnsiTheme="minorHAnsi" w:cstheme="minorBidi"/>
                <w:i/>
                <w:iCs/>
                <w:noProof w:val="0"/>
                <w:color w:val="44546A" w:themeColor="text2"/>
                <w:sz w:val="18"/>
                <w:szCs w:val="18"/>
                <w:lang w:eastAsia="en-US"/>
              </w:rPr>
            </w:pPr>
            <w:r>
              <w:rPr>
                <w:rFonts w:asciiTheme="minorHAnsi" w:eastAsiaTheme="minorHAnsi" w:hAnsiTheme="minorHAnsi" w:cstheme="minorBidi"/>
                <w:i/>
                <w:iCs/>
                <w:noProof w:val="0"/>
                <w:color w:val="44546A" w:themeColor="text2"/>
                <w:sz w:val="18"/>
                <w:szCs w:val="18"/>
                <w:lang w:eastAsia="en-US"/>
              </w:rPr>
              <w:t>(</w:t>
            </w:r>
            <w:r w:rsidRPr="00E956CE">
              <w:rPr>
                <w:rFonts w:asciiTheme="minorHAnsi" w:eastAsiaTheme="minorHAnsi" w:hAnsiTheme="minorHAnsi" w:cstheme="minorBidi"/>
                <w:i/>
                <w:iCs/>
                <w:noProof w:val="0"/>
                <w:color w:val="44546A" w:themeColor="text2"/>
                <w:sz w:val="18"/>
                <w:szCs w:val="18"/>
                <w:lang w:eastAsia="en-US"/>
              </w:rPr>
              <w:t>Ek</w:t>
            </w:r>
            <w:r>
              <w:rPr>
                <w:rFonts w:asciiTheme="minorHAnsi" w:eastAsiaTheme="minorHAnsi" w:hAnsiTheme="minorHAnsi" w:cstheme="minorBidi"/>
                <w:i/>
                <w:iCs/>
                <w:noProof w:val="0"/>
                <w:color w:val="44546A" w:themeColor="text2"/>
                <w:sz w:val="18"/>
                <w:szCs w:val="18"/>
                <w:lang w:eastAsia="en-US"/>
              </w:rPr>
              <w:t>)</w:t>
            </w:r>
            <w:r w:rsidR="00AA48D0">
              <w:rPr>
                <w:rFonts w:asciiTheme="minorHAnsi" w:eastAsiaTheme="minorHAnsi" w:hAnsiTheme="minorHAnsi" w:cstheme="minorBidi"/>
                <w:i/>
                <w:iCs/>
                <w:noProof w:val="0"/>
                <w:color w:val="44546A" w:themeColor="text2"/>
                <w:sz w:val="18"/>
                <w:szCs w:val="18"/>
                <w:lang w:eastAsia="en-US"/>
              </w:rPr>
              <w:t xml:space="preserve"> 30</w:t>
            </w:r>
            <w:r w:rsidR="00AA48D0" w:rsidRPr="008154CD">
              <w:rPr>
                <w:rFonts w:ascii="Times New Roman" w:hAnsi="Times New Roman" w:cs="Times New Roman"/>
                <w:sz w:val="24"/>
                <w:szCs w:val="24"/>
              </w:rPr>
              <w:t xml:space="preserve"> </w:t>
            </w:r>
            <w:r w:rsidR="00AA48D0" w:rsidRPr="00AA48D0">
              <w:rPr>
                <w:rFonts w:asciiTheme="minorHAnsi" w:eastAsiaTheme="minorHAnsi" w:hAnsiTheme="minorHAnsi" w:cstheme="minorBidi"/>
                <w:i/>
                <w:iCs/>
                <w:noProof w:val="0"/>
                <w:color w:val="44546A" w:themeColor="text2"/>
                <w:sz w:val="18"/>
                <w:szCs w:val="18"/>
                <w:lang w:eastAsia="en-US"/>
              </w:rPr>
              <w:t>Müdürlüğümüz Personel İşleri Birimi 09.01.2024 tarihli Engelli öğrenci sınav okuyucu görevlendirme yazısı talepleri</w:t>
            </w:r>
          </w:p>
          <w:p w14:paraId="566A16EA" w14:textId="77777777" w:rsidR="00AA48D0" w:rsidRDefault="00AA48D0" w:rsidP="009B7063">
            <w:pPr>
              <w:spacing w:line="276" w:lineRule="auto"/>
              <w:rPr>
                <w:rFonts w:asciiTheme="minorHAnsi" w:eastAsiaTheme="minorHAnsi" w:hAnsiTheme="minorHAnsi" w:cstheme="minorBidi"/>
                <w:i/>
                <w:iCs/>
                <w:noProof w:val="0"/>
                <w:color w:val="44546A" w:themeColor="text2"/>
                <w:sz w:val="18"/>
                <w:szCs w:val="18"/>
                <w:lang w:eastAsia="en-US"/>
              </w:rPr>
            </w:pPr>
          </w:p>
          <w:p w14:paraId="69296059" w14:textId="77777777" w:rsidR="004B03C1" w:rsidRPr="00260482" w:rsidRDefault="004B03C1" w:rsidP="00AA48D0">
            <w:pPr>
              <w:spacing w:line="276" w:lineRule="auto"/>
              <w:rPr>
                <w:i/>
                <w:color w:val="000000"/>
                <w:sz w:val="24"/>
                <w:szCs w:val="24"/>
              </w:rPr>
            </w:pPr>
          </w:p>
        </w:tc>
      </w:tr>
    </w:tbl>
    <w:p w14:paraId="45DFEB86" w14:textId="1B2EB346" w:rsidR="004B03C1" w:rsidRDefault="004B03C1" w:rsidP="00E816E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59D6CEB7" w14:textId="20C51DAC" w:rsidR="004B03C1" w:rsidRDefault="004B03C1" w:rsidP="00E816EF">
      <w:pPr>
        <w:spacing w:before="240" w:after="240"/>
        <w:ind w:right="63" w:firstLine="720"/>
        <w:jc w:val="both"/>
        <w:rPr>
          <w:rFonts w:asciiTheme="minorHAnsi" w:hAnsiTheme="minorHAnsi" w:cstheme="minorHAnsi"/>
          <w:b/>
          <w:bCs/>
          <w:sz w:val="24"/>
          <w:szCs w:val="24"/>
        </w:rPr>
      </w:pPr>
    </w:p>
    <w:p w14:paraId="031458B0" w14:textId="3E9B1B60"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1957"/>
        <w:gridCol w:w="2182"/>
        <w:gridCol w:w="1835"/>
        <w:gridCol w:w="1967"/>
      </w:tblGrid>
      <w:tr w:rsidR="004B03C1" w:rsidRPr="00766111" w14:paraId="2F4D3C11" w14:textId="77777777" w:rsidTr="00A57622">
        <w:trPr>
          <w:trHeight w:val="170"/>
        </w:trPr>
        <w:tc>
          <w:tcPr>
            <w:tcW w:w="9893" w:type="dxa"/>
            <w:gridSpan w:val="5"/>
            <w:tcBorders>
              <w:left w:val="single" w:sz="4" w:space="0" w:color="auto"/>
            </w:tcBorders>
            <w:shd w:val="clear" w:color="auto" w:fill="auto"/>
          </w:tcPr>
          <w:p w14:paraId="58938B20" w14:textId="55980A09" w:rsidR="004B03C1" w:rsidRPr="00766111" w:rsidRDefault="00873385" w:rsidP="00E956CE">
            <w:pPr>
              <w:pStyle w:val="b1"/>
              <w:framePr w:hSpace="0" w:wrap="auto" w:vAnchor="margin" w:hAnchor="text" w:xAlign="left" w:yAlign="inline"/>
              <w:jc w:val="center"/>
              <w:rPr>
                <w:color w:val="000000"/>
              </w:rPr>
            </w:pPr>
            <w:r w:rsidRPr="00632CDD">
              <w:lastRenderedPageBreak/>
              <w:t>B. EĞİTİM ve ÖĞRETİM</w:t>
            </w:r>
            <w:r w:rsidR="0097367A">
              <w:t xml:space="preserve"> </w:t>
            </w:r>
          </w:p>
        </w:tc>
      </w:tr>
      <w:tr w:rsidR="00873385" w:rsidRPr="00766111" w14:paraId="25BF54DE" w14:textId="77777777" w:rsidTr="00A57622">
        <w:trPr>
          <w:trHeight w:val="196"/>
        </w:trPr>
        <w:tc>
          <w:tcPr>
            <w:tcW w:w="9893" w:type="dxa"/>
            <w:gridSpan w:val="5"/>
            <w:tcBorders>
              <w:left w:val="single" w:sz="4" w:space="0" w:color="auto"/>
            </w:tcBorders>
            <w:shd w:val="clear" w:color="auto" w:fill="auto"/>
          </w:tcPr>
          <w:p w14:paraId="2144B38B" w14:textId="7DF92747" w:rsidR="00E956CE" w:rsidRPr="00766111" w:rsidRDefault="00873385" w:rsidP="00E956CE">
            <w:pPr>
              <w:spacing w:line="276" w:lineRule="auto"/>
              <w:jc w:val="both"/>
              <w:rPr>
                <w:b/>
                <w:color w:val="000000"/>
                <w:sz w:val="24"/>
                <w:szCs w:val="24"/>
              </w:rPr>
            </w:pPr>
            <w:r w:rsidRPr="00632CDD">
              <w:rPr>
                <w:b/>
              </w:rPr>
              <w:t xml:space="preserve">B.4. Öğretim Kadrosu </w:t>
            </w:r>
          </w:p>
          <w:p w14:paraId="4106322A" w14:textId="6C3B8E0C" w:rsidR="00873385" w:rsidRPr="00766111" w:rsidRDefault="00873385" w:rsidP="00A5515A">
            <w:pPr>
              <w:spacing w:line="276" w:lineRule="auto"/>
              <w:jc w:val="both"/>
              <w:rPr>
                <w:b/>
                <w:color w:val="000000"/>
                <w:sz w:val="24"/>
                <w:szCs w:val="24"/>
              </w:rPr>
            </w:pPr>
          </w:p>
        </w:tc>
      </w:tr>
      <w:tr w:rsidR="00873385" w:rsidRPr="00766111" w14:paraId="5500DD94" w14:textId="77777777" w:rsidTr="00A57622">
        <w:trPr>
          <w:trHeight w:val="196"/>
        </w:trPr>
        <w:tc>
          <w:tcPr>
            <w:tcW w:w="9893" w:type="dxa"/>
            <w:gridSpan w:val="5"/>
            <w:tcBorders>
              <w:left w:val="single" w:sz="4" w:space="0" w:color="auto"/>
            </w:tcBorders>
            <w:shd w:val="clear" w:color="auto" w:fill="auto"/>
            <w:vAlign w:val="center"/>
          </w:tcPr>
          <w:p w14:paraId="222D88E5" w14:textId="6BFFBBEE" w:rsidR="00E956CE" w:rsidRPr="00455997" w:rsidRDefault="00873385" w:rsidP="00E956CE">
            <w:pPr>
              <w:spacing w:line="276" w:lineRule="auto"/>
              <w:jc w:val="both"/>
              <w:rPr>
                <w:b/>
                <w:color w:val="000000"/>
                <w:sz w:val="24"/>
                <w:szCs w:val="24"/>
              </w:rPr>
            </w:pPr>
            <w:r w:rsidRPr="00632CDD">
              <w:rPr>
                <w:b/>
                <w:bCs/>
                <w:u w:val="single"/>
              </w:rPr>
              <w:t>B.4.1. Atama, yükseltme ve görevlendirme kriterleri</w:t>
            </w:r>
            <w:r w:rsidR="00D02F5F">
              <w:rPr>
                <w:b/>
                <w:bCs/>
                <w:u w:val="single"/>
              </w:rPr>
              <w:t xml:space="preserve"> </w:t>
            </w:r>
            <w:r w:rsidR="00090ECD">
              <w:rPr>
                <w:b/>
                <w:bCs/>
                <w:u w:val="single"/>
              </w:rPr>
              <w:t>:</w:t>
            </w:r>
            <w:r w:rsidR="00090ECD" w:rsidRPr="00090ECD">
              <w:rPr>
                <w:bCs/>
              </w:rPr>
              <w:t xml:space="preserve"> </w:t>
            </w:r>
            <w:r w:rsidR="00090ECD">
              <w:rPr>
                <w:bCs/>
              </w:rPr>
              <w:t xml:space="preserve"> Öğretim üyesi/elemanı a</w:t>
            </w:r>
            <w:r w:rsidR="00090ECD" w:rsidRPr="00090ECD">
              <w:rPr>
                <w:bCs/>
              </w:rPr>
              <w:t>tama</w:t>
            </w:r>
            <w:r w:rsidR="00090ECD">
              <w:rPr>
                <w:bCs/>
              </w:rPr>
              <w:t>,</w:t>
            </w:r>
            <w:r w:rsidR="00090ECD" w:rsidRPr="00090ECD">
              <w:rPr>
                <w:bCs/>
              </w:rPr>
              <w:t xml:space="preserve"> yükseltme ve görevlendirme</w:t>
            </w:r>
            <w:r w:rsidR="00090ECD">
              <w:rPr>
                <w:bCs/>
              </w:rPr>
              <w:t xml:space="preserve"> işlemleri m</w:t>
            </w:r>
            <w:r w:rsidR="00090ECD" w:rsidRPr="00090ECD">
              <w:rPr>
                <w:bCs/>
              </w:rPr>
              <w:t>evzuat</w:t>
            </w:r>
            <w:r w:rsidR="00090ECD">
              <w:rPr>
                <w:bCs/>
              </w:rPr>
              <w:t>ta belirtilen kriterler çerçevesinde gerçekleştirilmektedir.</w:t>
            </w:r>
          </w:p>
          <w:p w14:paraId="304EAAF2" w14:textId="16569DAF" w:rsidR="00873385" w:rsidRPr="00455997" w:rsidRDefault="00873385" w:rsidP="00873385">
            <w:pPr>
              <w:spacing w:line="276" w:lineRule="auto"/>
              <w:jc w:val="both"/>
              <w:rPr>
                <w:b/>
                <w:color w:val="000000"/>
                <w:sz w:val="24"/>
                <w:szCs w:val="24"/>
              </w:rPr>
            </w:pPr>
          </w:p>
        </w:tc>
      </w:tr>
      <w:tr w:rsidR="00873385" w:rsidRPr="00766111" w14:paraId="70BAB994" w14:textId="77777777" w:rsidTr="00A57622">
        <w:trPr>
          <w:trHeight w:val="196"/>
        </w:trPr>
        <w:tc>
          <w:tcPr>
            <w:tcW w:w="9893" w:type="dxa"/>
            <w:gridSpan w:val="5"/>
            <w:tcBorders>
              <w:left w:val="single" w:sz="4" w:space="0" w:color="auto"/>
            </w:tcBorders>
            <w:shd w:val="clear" w:color="auto" w:fill="auto"/>
            <w:vAlign w:val="center"/>
          </w:tcPr>
          <w:p w14:paraId="1D41648A" w14:textId="77777777" w:rsidR="00873385" w:rsidRDefault="00873385" w:rsidP="00873385">
            <w:pPr>
              <w:spacing w:line="276" w:lineRule="auto"/>
              <w:rPr>
                <w:b/>
                <w:color w:val="000000"/>
                <w:sz w:val="24"/>
                <w:szCs w:val="24"/>
              </w:rPr>
            </w:pPr>
            <w:r>
              <w:rPr>
                <w:b/>
              </w:rPr>
              <w:t>Alt ölçüt ile ilgili değerlendirme (Puanla ilgili kutucuğu işaretleyiniz)</w:t>
            </w:r>
          </w:p>
        </w:tc>
      </w:tr>
      <w:tr w:rsidR="00873385" w:rsidRPr="00766111" w14:paraId="0D96240A" w14:textId="77777777" w:rsidTr="00A57622">
        <w:trPr>
          <w:trHeight w:val="196"/>
        </w:trPr>
        <w:tc>
          <w:tcPr>
            <w:tcW w:w="1952" w:type="dxa"/>
            <w:tcBorders>
              <w:left w:val="single" w:sz="4" w:space="0" w:color="auto"/>
            </w:tcBorders>
            <w:shd w:val="clear" w:color="auto" w:fill="auto"/>
            <w:vAlign w:val="bottom"/>
          </w:tcPr>
          <w:p w14:paraId="466E4C7D" w14:textId="77777777" w:rsidR="00873385" w:rsidRPr="00766111" w:rsidRDefault="00873385" w:rsidP="00873385">
            <w:pPr>
              <w:spacing w:line="276" w:lineRule="auto"/>
              <w:jc w:val="center"/>
              <w:rPr>
                <w:b/>
              </w:rPr>
            </w:pPr>
            <w:r w:rsidRPr="00766111">
              <w:rPr>
                <w:b/>
              </w:rPr>
              <w:t>1</w:t>
            </w:r>
          </w:p>
        </w:tc>
        <w:tc>
          <w:tcPr>
            <w:tcW w:w="1957" w:type="dxa"/>
            <w:shd w:val="clear" w:color="auto" w:fill="auto"/>
            <w:vAlign w:val="bottom"/>
          </w:tcPr>
          <w:p w14:paraId="10793CA4" w14:textId="77777777" w:rsidR="00873385" w:rsidRPr="00766111" w:rsidRDefault="00873385" w:rsidP="00873385">
            <w:pPr>
              <w:spacing w:line="276" w:lineRule="auto"/>
              <w:jc w:val="center"/>
              <w:rPr>
                <w:b/>
              </w:rPr>
            </w:pPr>
            <w:r w:rsidRPr="00766111">
              <w:rPr>
                <w:b/>
              </w:rPr>
              <w:t>2</w:t>
            </w:r>
          </w:p>
        </w:tc>
        <w:tc>
          <w:tcPr>
            <w:tcW w:w="2182" w:type="dxa"/>
            <w:shd w:val="clear" w:color="auto" w:fill="auto"/>
            <w:vAlign w:val="bottom"/>
          </w:tcPr>
          <w:p w14:paraId="16182244" w14:textId="77777777" w:rsidR="00873385" w:rsidRPr="00766111" w:rsidRDefault="00873385" w:rsidP="00873385">
            <w:pPr>
              <w:spacing w:line="276" w:lineRule="auto"/>
              <w:jc w:val="center"/>
              <w:rPr>
                <w:b/>
              </w:rPr>
            </w:pPr>
            <w:r w:rsidRPr="00766111">
              <w:rPr>
                <w:b/>
              </w:rPr>
              <w:t>3</w:t>
            </w:r>
          </w:p>
        </w:tc>
        <w:tc>
          <w:tcPr>
            <w:tcW w:w="1835" w:type="dxa"/>
            <w:shd w:val="clear" w:color="auto" w:fill="auto"/>
            <w:vAlign w:val="bottom"/>
          </w:tcPr>
          <w:p w14:paraId="36E75781" w14:textId="77777777" w:rsidR="00873385" w:rsidRPr="00766111" w:rsidRDefault="00873385" w:rsidP="00873385">
            <w:pPr>
              <w:spacing w:line="276" w:lineRule="auto"/>
              <w:jc w:val="center"/>
              <w:rPr>
                <w:b/>
              </w:rPr>
            </w:pPr>
            <w:r w:rsidRPr="00766111">
              <w:rPr>
                <w:b/>
              </w:rPr>
              <w:t>4</w:t>
            </w:r>
          </w:p>
        </w:tc>
        <w:tc>
          <w:tcPr>
            <w:tcW w:w="1967" w:type="dxa"/>
            <w:shd w:val="clear" w:color="auto" w:fill="auto"/>
            <w:vAlign w:val="bottom"/>
          </w:tcPr>
          <w:p w14:paraId="6414D0AB" w14:textId="77777777" w:rsidR="00873385" w:rsidRPr="00766111" w:rsidRDefault="00873385" w:rsidP="00873385">
            <w:pPr>
              <w:spacing w:line="276" w:lineRule="auto"/>
              <w:jc w:val="center"/>
              <w:rPr>
                <w:b/>
              </w:rPr>
            </w:pPr>
            <w:r w:rsidRPr="00766111">
              <w:rPr>
                <w:b/>
              </w:rPr>
              <w:t>5</w:t>
            </w:r>
          </w:p>
        </w:tc>
      </w:tr>
      <w:tr w:rsidR="00873385" w:rsidRPr="00766111" w14:paraId="6C951705" w14:textId="77777777" w:rsidTr="00A57622">
        <w:trPr>
          <w:trHeight w:val="196"/>
        </w:trPr>
        <w:sdt>
          <w:sdtPr>
            <w:rPr>
              <w:b/>
            </w:rPr>
            <w:id w:val="127983713"/>
            <w14:checkbox>
              <w14:checked w14:val="0"/>
              <w14:checkedState w14:val="2612" w14:font="MS Gothic"/>
              <w14:uncheckedState w14:val="2610" w14:font="MS Gothic"/>
            </w14:checkbox>
          </w:sdtPr>
          <w:sdtEndPr/>
          <w:sdtContent>
            <w:tc>
              <w:tcPr>
                <w:tcW w:w="1952" w:type="dxa"/>
                <w:tcBorders>
                  <w:left w:val="single" w:sz="4" w:space="0" w:color="auto"/>
                </w:tcBorders>
                <w:shd w:val="clear" w:color="auto" w:fill="auto"/>
                <w:vAlign w:val="center"/>
              </w:tcPr>
              <w:p w14:paraId="53F14708" w14:textId="77777777" w:rsidR="00873385" w:rsidRPr="00766111" w:rsidRDefault="00873385" w:rsidP="00873385">
                <w:pPr>
                  <w:spacing w:line="276" w:lineRule="auto"/>
                  <w:jc w:val="center"/>
                  <w:rPr>
                    <w:b/>
                  </w:rPr>
                </w:pPr>
                <w:r>
                  <w:rPr>
                    <w:rFonts w:ascii="MS Gothic" w:eastAsia="MS Gothic" w:hAnsi="MS Gothic" w:hint="eastAsia"/>
                    <w:b/>
                  </w:rPr>
                  <w:t>☐</w:t>
                </w:r>
              </w:p>
            </w:tc>
          </w:sdtContent>
        </w:sdt>
        <w:sdt>
          <w:sdtPr>
            <w:rPr>
              <w:b/>
            </w:rPr>
            <w:id w:val="1548569200"/>
            <w14:checkbox>
              <w14:checked w14:val="0"/>
              <w14:checkedState w14:val="2612" w14:font="MS Gothic"/>
              <w14:uncheckedState w14:val="2610" w14:font="MS Gothic"/>
            </w14:checkbox>
          </w:sdtPr>
          <w:sdtEndPr/>
          <w:sdtContent>
            <w:tc>
              <w:tcPr>
                <w:tcW w:w="1957" w:type="dxa"/>
                <w:shd w:val="clear" w:color="auto" w:fill="auto"/>
                <w:vAlign w:val="bottom"/>
              </w:tcPr>
              <w:p w14:paraId="6A3EEEF9" w14:textId="77777777" w:rsidR="00873385" w:rsidRPr="00766111" w:rsidRDefault="00873385" w:rsidP="00873385">
                <w:pPr>
                  <w:spacing w:line="276" w:lineRule="auto"/>
                  <w:jc w:val="center"/>
                  <w:rPr>
                    <w:b/>
                  </w:rPr>
                </w:pPr>
                <w:r>
                  <w:rPr>
                    <w:rFonts w:ascii="MS Gothic" w:eastAsia="MS Gothic" w:hAnsi="MS Gothic" w:hint="eastAsia"/>
                    <w:b/>
                  </w:rPr>
                  <w:t>☐</w:t>
                </w:r>
              </w:p>
            </w:tc>
          </w:sdtContent>
        </w:sdt>
        <w:sdt>
          <w:sdtPr>
            <w:rPr>
              <w:b/>
            </w:rPr>
            <w:id w:val="-216508267"/>
            <w14:checkbox>
              <w14:checked w14:val="1"/>
              <w14:checkedState w14:val="2612" w14:font="MS Gothic"/>
              <w14:uncheckedState w14:val="2610" w14:font="MS Gothic"/>
            </w14:checkbox>
          </w:sdtPr>
          <w:sdtEndPr/>
          <w:sdtContent>
            <w:tc>
              <w:tcPr>
                <w:tcW w:w="2182" w:type="dxa"/>
                <w:shd w:val="clear" w:color="auto" w:fill="auto"/>
                <w:vAlign w:val="bottom"/>
              </w:tcPr>
              <w:p w14:paraId="0B62A3F9" w14:textId="6E606B35" w:rsidR="00873385" w:rsidRPr="00766111" w:rsidRDefault="00582C7E" w:rsidP="00873385">
                <w:pPr>
                  <w:spacing w:line="276" w:lineRule="auto"/>
                  <w:jc w:val="center"/>
                  <w:rPr>
                    <w:b/>
                  </w:rPr>
                </w:pPr>
                <w:r>
                  <w:rPr>
                    <w:rFonts w:ascii="MS Gothic" w:eastAsia="MS Gothic" w:hAnsi="MS Gothic" w:hint="eastAsia"/>
                    <w:b/>
                  </w:rPr>
                  <w:t>☒</w:t>
                </w:r>
              </w:p>
            </w:tc>
          </w:sdtContent>
        </w:sdt>
        <w:sdt>
          <w:sdtPr>
            <w:rPr>
              <w:b/>
            </w:rPr>
            <w:id w:val="-1493626511"/>
            <w14:checkbox>
              <w14:checked w14:val="0"/>
              <w14:checkedState w14:val="2612" w14:font="MS Gothic"/>
              <w14:uncheckedState w14:val="2610" w14:font="MS Gothic"/>
            </w14:checkbox>
          </w:sdtPr>
          <w:sdtEndPr/>
          <w:sdtContent>
            <w:tc>
              <w:tcPr>
                <w:tcW w:w="1835" w:type="dxa"/>
                <w:shd w:val="clear" w:color="auto" w:fill="auto"/>
                <w:vAlign w:val="bottom"/>
              </w:tcPr>
              <w:p w14:paraId="62392EF1" w14:textId="77777777" w:rsidR="00873385" w:rsidRPr="00766111" w:rsidRDefault="00873385" w:rsidP="00873385">
                <w:pPr>
                  <w:spacing w:line="276" w:lineRule="auto"/>
                  <w:jc w:val="center"/>
                  <w:rPr>
                    <w:b/>
                  </w:rPr>
                </w:pPr>
                <w:r>
                  <w:rPr>
                    <w:rFonts w:ascii="MS Gothic" w:eastAsia="MS Gothic" w:hAnsi="MS Gothic" w:hint="eastAsia"/>
                    <w:b/>
                  </w:rPr>
                  <w:t>☐</w:t>
                </w:r>
              </w:p>
            </w:tc>
          </w:sdtContent>
        </w:sdt>
        <w:sdt>
          <w:sdtPr>
            <w:rPr>
              <w:b/>
            </w:rPr>
            <w:id w:val="1876804902"/>
            <w14:checkbox>
              <w14:checked w14:val="0"/>
              <w14:checkedState w14:val="2612" w14:font="MS Gothic"/>
              <w14:uncheckedState w14:val="2610" w14:font="MS Gothic"/>
            </w14:checkbox>
          </w:sdtPr>
          <w:sdtEndPr/>
          <w:sdtContent>
            <w:tc>
              <w:tcPr>
                <w:tcW w:w="1967" w:type="dxa"/>
                <w:shd w:val="clear" w:color="auto" w:fill="auto"/>
                <w:vAlign w:val="bottom"/>
              </w:tcPr>
              <w:p w14:paraId="46CAC930" w14:textId="77777777" w:rsidR="00873385" w:rsidRPr="00766111" w:rsidRDefault="00873385" w:rsidP="00873385">
                <w:pPr>
                  <w:spacing w:line="276" w:lineRule="auto"/>
                  <w:jc w:val="center"/>
                  <w:rPr>
                    <w:b/>
                  </w:rPr>
                </w:pPr>
                <w:r>
                  <w:rPr>
                    <w:rFonts w:ascii="MS Gothic" w:eastAsia="MS Gothic" w:hAnsi="MS Gothic" w:hint="eastAsia"/>
                    <w:b/>
                  </w:rPr>
                  <w:t>☐</w:t>
                </w:r>
              </w:p>
            </w:tc>
          </w:sdtContent>
        </w:sdt>
      </w:tr>
      <w:tr w:rsidR="00873385" w:rsidRPr="00766111" w14:paraId="0E56B0DD" w14:textId="77777777" w:rsidTr="00A57622">
        <w:trPr>
          <w:trHeight w:val="3509"/>
        </w:trPr>
        <w:tc>
          <w:tcPr>
            <w:tcW w:w="1952" w:type="dxa"/>
            <w:tcBorders>
              <w:left w:val="single" w:sz="4" w:space="0" w:color="auto"/>
            </w:tcBorders>
            <w:shd w:val="clear" w:color="auto" w:fill="auto"/>
          </w:tcPr>
          <w:p w14:paraId="2EA0F9D4" w14:textId="4CA1874A" w:rsidR="00873385" w:rsidRPr="00766111" w:rsidRDefault="00873385" w:rsidP="00873385">
            <w:pPr>
              <w:spacing w:line="276" w:lineRule="auto"/>
            </w:pPr>
            <w:r w:rsidRPr="00632CDD">
              <w:t>Kurumun atama, yükseltme ve görevlendirme süreçleri tanımlanmamıştır.</w:t>
            </w:r>
          </w:p>
        </w:tc>
        <w:tc>
          <w:tcPr>
            <w:tcW w:w="1957" w:type="dxa"/>
            <w:shd w:val="clear" w:color="auto" w:fill="auto"/>
          </w:tcPr>
          <w:p w14:paraId="709CF9C7" w14:textId="6BCFF99F" w:rsidR="00873385" w:rsidRPr="00766111" w:rsidRDefault="00873385" w:rsidP="00873385">
            <w:pPr>
              <w:spacing w:line="276" w:lineRule="auto"/>
            </w:pPr>
            <w:r w:rsidRPr="00632CDD">
              <w:t>Kurumun atama, yükseltme ve görevlendirme kriterleri tanımlanmış; ancak planlamada alana özgü ihtiyaçlar irdelenmemiştir.</w:t>
            </w:r>
          </w:p>
        </w:tc>
        <w:tc>
          <w:tcPr>
            <w:tcW w:w="2182" w:type="dxa"/>
            <w:shd w:val="clear" w:color="auto" w:fill="auto"/>
          </w:tcPr>
          <w:p w14:paraId="5127373C" w14:textId="24A83D81" w:rsidR="00873385" w:rsidRPr="00766111" w:rsidRDefault="00873385" w:rsidP="00873385">
            <w:pPr>
              <w:spacing w:line="276" w:lineRule="auto"/>
            </w:pPr>
            <w:r w:rsidRPr="00632CDD">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1835" w:type="dxa"/>
            <w:shd w:val="clear" w:color="auto" w:fill="auto"/>
          </w:tcPr>
          <w:p w14:paraId="687EE105" w14:textId="654C3156" w:rsidR="00873385" w:rsidRPr="00766111" w:rsidRDefault="00873385" w:rsidP="00873385">
            <w:pPr>
              <w:spacing w:line="276" w:lineRule="auto"/>
            </w:pPr>
            <w:r w:rsidRPr="00632CDD">
              <w:t>Atama, yükseltme ve görevlendirme uygulamalarının sonuçları izlenmekte ve izlem sonuçları değerlendirilerek önlemler alınmaktadır.</w:t>
            </w:r>
          </w:p>
        </w:tc>
        <w:tc>
          <w:tcPr>
            <w:tcW w:w="1967" w:type="dxa"/>
            <w:shd w:val="clear" w:color="auto" w:fill="auto"/>
          </w:tcPr>
          <w:p w14:paraId="668B700E" w14:textId="370DA847" w:rsidR="00873385" w:rsidRPr="00766111" w:rsidRDefault="00873385" w:rsidP="00873385">
            <w:pPr>
              <w:spacing w:line="276" w:lineRule="auto"/>
            </w:pPr>
            <w:r w:rsidRPr="00632CDD">
              <w:t>İçselleştirilmiş, sistematik, sürdürülebilir ve örnek gösterilebilir uygulamalar bulunmaktadır.</w:t>
            </w:r>
          </w:p>
        </w:tc>
      </w:tr>
      <w:tr w:rsidR="00873385" w:rsidRPr="00766111" w14:paraId="0D9927D3" w14:textId="77777777" w:rsidTr="00A57622">
        <w:trPr>
          <w:trHeight w:val="2724"/>
        </w:trPr>
        <w:tc>
          <w:tcPr>
            <w:tcW w:w="9893" w:type="dxa"/>
            <w:gridSpan w:val="5"/>
            <w:tcBorders>
              <w:left w:val="single" w:sz="4" w:space="0" w:color="auto"/>
            </w:tcBorders>
            <w:shd w:val="clear" w:color="auto" w:fill="auto"/>
          </w:tcPr>
          <w:p w14:paraId="2ECBD7B7" w14:textId="4336A2AB" w:rsidR="00E956CE" w:rsidRPr="00CC7114" w:rsidRDefault="00873385" w:rsidP="00E956CE">
            <w:pPr>
              <w:spacing w:line="276" w:lineRule="auto"/>
              <w:rPr>
                <w:rFonts w:asciiTheme="minorHAnsi" w:eastAsia="CamberW04-Regular" w:hAnsiTheme="minorHAnsi" w:cstheme="minorHAnsi"/>
                <w:bCs/>
                <w:color w:val="2F5496" w:themeColor="accent1" w:themeShade="BF"/>
                <w:spacing w:val="-2"/>
              </w:rPr>
            </w:pPr>
            <w:r w:rsidRPr="00766111">
              <w:rPr>
                <w:b/>
                <w:i/>
              </w:rPr>
              <w:t>Kanıtla</w:t>
            </w:r>
            <w:r>
              <w:rPr>
                <w:b/>
                <w:i/>
              </w:rPr>
              <w:t>r</w:t>
            </w:r>
            <w:r w:rsidR="00522F4B">
              <w:rPr>
                <w:b/>
                <w:i/>
              </w:rPr>
              <w:t xml:space="preserve"> </w:t>
            </w:r>
          </w:p>
          <w:p w14:paraId="034B9ABD" w14:textId="71A6838A" w:rsidR="00AA48D0" w:rsidRDefault="00AA48D0" w:rsidP="00E956CE">
            <w:pPr>
              <w:pStyle w:val="ResimYazs"/>
              <w:spacing w:after="0"/>
            </w:pPr>
            <w:bookmarkStart w:id="35" w:name="_Toc58938213"/>
            <w:bookmarkStart w:id="36" w:name="_Toc155822552"/>
            <w:r>
              <w:t>(Ek) 31</w:t>
            </w:r>
            <w:r w:rsidRPr="00D62771">
              <w:rPr>
                <w:rFonts w:ascii="Times New Roman" w:hAnsi="Times New Roman" w:cs="Times New Roman"/>
                <w:sz w:val="24"/>
                <w:szCs w:val="24"/>
              </w:rPr>
              <w:t xml:space="preserve"> </w:t>
            </w:r>
            <w:r w:rsidRPr="00AA48D0">
              <w:t>Öğretim Üyeliğine Yükseltilme Ve Atanma Yönetmeliği</w:t>
            </w:r>
          </w:p>
          <w:p w14:paraId="2C40480B" w14:textId="53B28956" w:rsidR="00E956CE" w:rsidRPr="00045381" w:rsidRDefault="0020275D" w:rsidP="00E956CE">
            <w:pPr>
              <w:pStyle w:val="ResimYazs"/>
              <w:spacing w:after="0"/>
            </w:pPr>
            <w:hyperlink r:id="rId27" w:history="1">
              <w:r w:rsidR="00E956CE" w:rsidRPr="00A72DD4">
                <w:rPr>
                  <w:sz w:val="20"/>
                  <w:szCs w:val="20"/>
                </w:rPr>
                <w:t>https://www.mevzuat.gov.tr/mevzuat?MevzuatNo=24672&amp;MevzuatTur=7&amp;MevzuatTertip=5</w:t>
              </w:r>
              <w:bookmarkEnd w:id="35"/>
              <w:bookmarkEnd w:id="36"/>
            </w:hyperlink>
          </w:p>
          <w:p w14:paraId="4BBD5C4C" w14:textId="7BB2048E" w:rsidR="00AA48D0" w:rsidRPr="00AA48D0" w:rsidRDefault="00AA48D0" w:rsidP="00AA48D0">
            <w:pPr>
              <w:spacing w:after="120"/>
              <w:rPr>
                <w:rFonts w:asciiTheme="minorHAnsi" w:eastAsiaTheme="minorHAnsi" w:hAnsiTheme="minorHAnsi" w:cstheme="minorBidi"/>
                <w:i/>
                <w:iCs/>
                <w:noProof w:val="0"/>
                <w:color w:val="44546A" w:themeColor="text2"/>
                <w:sz w:val="18"/>
                <w:szCs w:val="18"/>
                <w:lang w:eastAsia="en-US"/>
              </w:rPr>
            </w:pPr>
            <w:bookmarkStart w:id="37" w:name="_Toc155822553"/>
            <w:r w:rsidRPr="00AA48D0">
              <w:rPr>
                <w:rFonts w:asciiTheme="minorHAnsi" w:eastAsiaTheme="minorHAnsi" w:hAnsiTheme="minorHAnsi" w:cstheme="minorBidi"/>
                <w:i/>
                <w:iCs/>
                <w:noProof w:val="0"/>
                <w:color w:val="44546A" w:themeColor="text2"/>
                <w:sz w:val="20"/>
                <w:szCs w:val="20"/>
                <w:lang w:eastAsia="en-US"/>
              </w:rPr>
              <w:t>(</w:t>
            </w:r>
            <w:r w:rsidRPr="00AA48D0">
              <w:rPr>
                <w:rFonts w:asciiTheme="minorHAnsi" w:eastAsiaTheme="minorHAnsi" w:hAnsiTheme="minorHAnsi" w:cstheme="minorBidi"/>
                <w:i/>
                <w:iCs/>
                <w:noProof w:val="0"/>
                <w:color w:val="44546A" w:themeColor="text2"/>
                <w:sz w:val="18"/>
                <w:szCs w:val="18"/>
                <w:lang w:eastAsia="en-US"/>
              </w:rPr>
              <w:t>Ek) 32 Yükseköğretim Üst Kuruluşları İle Yükseköğretim Kurumları Personeli Görevde Yükselme v</w:t>
            </w:r>
            <w:r>
              <w:rPr>
                <w:rFonts w:asciiTheme="minorHAnsi" w:eastAsiaTheme="minorHAnsi" w:hAnsiTheme="minorHAnsi" w:cstheme="minorBidi"/>
                <w:i/>
                <w:iCs/>
                <w:noProof w:val="0"/>
                <w:color w:val="44546A" w:themeColor="text2"/>
                <w:sz w:val="18"/>
                <w:szCs w:val="18"/>
                <w:lang w:eastAsia="en-US"/>
              </w:rPr>
              <w:t>e Unvan Değişikliği Yönetmeliğ</w:t>
            </w:r>
          </w:p>
          <w:p w14:paraId="39188B97" w14:textId="1AF5334A" w:rsidR="00E956CE" w:rsidRPr="00A72DD4" w:rsidRDefault="0020275D" w:rsidP="00E956CE">
            <w:pPr>
              <w:pStyle w:val="ResimYazs"/>
              <w:spacing w:after="0"/>
              <w:rPr>
                <w:i w:val="0"/>
                <w:iCs w:val="0"/>
                <w:sz w:val="20"/>
                <w:szCs w:val="20"/>
              </w:rPr>
            </w:pPr>
            <w:hyperlink r:id="rId28" w:history="1">
              <w:r w:rsidR="00E956CE" w:rsidRPr="00A72DD4">
                <w:rPr>
                  <w:sz w:val="20"/>
                  <w:szCs w:val="20"/>
                </w:rPr>
                <w:t>https://www.mevzuat.gov.tr/mevzuat?MevzuatNo=19573&amp;MevzuatTur=7&amp;MevzuatTertip=5</w:t>
              </w:r>
              <w:bookmarkEnd w:id="37"/>
            </w:hyperlink>
          </w:p>
          <w:p w14:paraId="747BF1EE" w14:textId="208AD9B3" w:rsidR="00AA48D0" w:rsidRPr="00AA48D0" w:rsidRDefault="00AA48D0" w:rsidP="00AA48D0">
            <w:pPr>
              <w:spacing w:after="120"/>
              <w:rPr>
                <w:rFonts w:asciiTheme="minorHAnsi" w:eastAsiaTheme="minorHAnsi" w:hAnsiTheme="minorHAnsi" w:cstheme="minorBidi"/>
                <w:i/>
                <w:iCs/>
                <w:noProof w:val="0"/>
                <w:color w:val="44546A" w:themeColor="text2"/>
                <w:sz w:val="18"/>
                <w:szCs w:val="18"/>
                <w:lang w:eastAsia="en-US"/>
              </w:rPr>
            </w:pPr>
            <w:bookmarkStart w:id="38" w:name="_Toc58938215"/>
            <w:bookmarkStart w:id="39" w:name="_Toc92058589"/>
            <w:bookmarkStart w:id="40" w:name="_Toc155822554"/>
            <w:r w:rsidRPr="00AA48D0">
              <w:rPr>
                <w:rFonts w:asciiTheme="minorHAnsi" w:eastAsiaTheme="minorHAnsi" w:hAnsiTheme="minorHAnsi" w:cstheme="minorBidi"/>
                <w:i/>
                <w:iCs/>
                <w:noProof w:val="0"/>
                <w:color w:val="44546A" w:themeColor="text2"/>
                <w:sz w:val="18"/>
                <w:szCs w:val="18"/>
                <w:lang w:eastAsia="en-US"/>
              </w:rPr>
              <w:t>(Ek) 33 Devlet Yükseköğretim Kurumlarında Öğretim Elemanı Norm Kadrolarının Belirlenmesine Ve Kullanılmasına İlişkin Yönetmelik</w:t>
            </w:r>
          </w:p>
          <w:p w14:paraId="7DAFDF2B" w14:textId="173201CE" w:rsidR="00E956CE" w:rsidRPr="00870D81" w:rsidRDefault="0020275D" w:rsidP="00E956CE">
            <w:pPr>
              <w:pStyle w:val="ResimYazs"/>
              <w:spacing w:after="0"/>
              <w:rPr>
                <w:i w:val="0"/>
                <w:iCs w:val="0"/>
                <w:sz w:val="20"/>
                <w:szCs w:val="20"/>
              </w:rPr>
            </w:pPr>
            <w:hyperlink r:id="rId29" w:history="1">
              <w:r w:rsidR="00E956CE" w:rsidRPr="00A72DD4">
                <w:rPr>
                  <w:sz w:val="20"/>
                  <w:szCs w:val="20"/>
                </w:rPr>
                <w:t>https://www.mevzuat.gov.tr/mevzuat?MevzuatNo=27923&amp;MevzuatTur=7&amp;MevzuatTertip=5</w:t>
              </w:r>
              <w:bookmarkEnd w:id="38"/>
              <w:bookmarkEnd w:id="39"/>
              <w:bookmarkEnd w:id="40"/>
            </w:hyperlink>
          </w:p>
          <w:p w14:paraId="17F0D7F2" w14:textId="0102FE3B" w:rsidR="00873385" w:rsidRPr="00CC7114" w:rsidRDefault="00873385" w:rsidP="00E956CE">
            <w:pPr>
              <w:widowControl/>
              <w:spacing w:line="276" w:lineRule="auto"/>
              <w:ind w:left="785"/>
              <w:jc w:val="both"/>
              <w:rPr>
                <w:rFonts w:asciiTheme="minorHAnsi" w:eastAsia="CamberW04-Regular" w:hAnsiTheme="minorHAnsi" w:cstheme="minorHAnsi"/>
                <w:bCs/>
                <w:color w:val="2F5496" w:themeColor="accent1" w:themeShade="BF"/>
                <w:spacing w:val="-2"/>
              </w:rPr>
            </w:pPr>
          </w:p>
        </w:tc>
      </w:tr>
    </w:tbl>
    <w:p w14:paraId="5F75F7A2" w14:textId="193E06A7" w:rsidR="004B03C1" w:rsidRDefault="004B03C1" w:rsidP="00E816E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526E7828" w14:textId="73047444"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1F938337" w14:textId="77777777" w:rsidTr="009B7063">
        <w:trPr>
          <w:trHeight w:val="170"/>
        </w:trPr>
        <w:tc>
          <w:tcPr>
            <w:tcW w:w="10314" w:type="dxa"/>
            <w:gridSpan w:val="5"/>
            <w:tcBorders>
              <w:left w:val="single" w:sz="4" w:space="0" w:color="auto"/>
            </w:tcBorders>
            <w:shd w:val="clear" w:color="auto" w:fill="auto"/>
          </w:tcPr>
          <w:p w14:paraId="521C37BF" w14:textId="33F70F78" w:rsidR="004B03C1" w:rsidRPr="00766111" w:rsidRDefault="00873385" w:rsidP="00720DA0">
            <w:pPr>
              <w:pStyle w:val="b1"/>
              <w:framePr w:hSpace="0" w:wrap="auto" w:vAnchor="margin" w:hAnchor="text" w:xAlign="left" w:yAlign="inline"/>
              <w:jc w:val="center"/>
              <w:rPr>
                <w:color w:val="000000"/>
              </w:rPr>
            </w:pPr>
            <w:r w:rsidRPr="00632CDD">
              <w:lastRenderedPageBreak/>
              <w:t>B. EĞİTİM ve ÖĞRETİM</w:t>
            </w:r>
            <w:r w:rsidR="0097367A">
              <w:t xml:space="preserve"> </w:t>
            </w:r>
          </w:p>
        </w:tc>
      </w:tr>
      <w:tr w:rsidR="004B03C1" w:rsidRPr="00766111" w14:paraId="7DB25A8B" w14:textId="77777777" w:rsidTr="009B7063">
        <w:trPr>
          <w:trHeight w:val="196"/>
        </w:trPr>
        <w:tc>
          <w:tcPr>
            <w:tcW w:w="10314" w:type="dxa"/>
            <w:gridSpan w:val="5"/>
            <w:tcBorders>
              <w:left w:val="single" w:sz="4" w:space="0" w:color="auto"/>
            </w:tcBorders>
            <w:shd w:val="clear" w:color="auto" w:fill="auto"/>
            <w:vAlign w:val="center"/>
          </w:tcPr>
          <w:p w14:paraId="791D8CE0" w14:textId="4967AEF6" w:rsidR="004B03C1" w:rsidRPr="00766111" w:rsidRDefault="00873385" w:rsidP="00720DA0">
            <w:pPr>
              <w:spacing w:line="276" w:lineRule="auto"/>
              <w:rPr>
                <w:b/>
                <w:color w:val="000000"/>
                <w:sz w:val="24"/>
                <w:szCs w:val="24"/>
              </w:rPr>
            </w:pPr>
            <w:r w:rsidRPr="00632CDD">
              <w:rPr>
                <w:b/>
              </w:rPr>
              <w:t>B.4.  Öğretim Kadrosu</w:t>
            </w:r>
            <w:r w:rsidR="009867E0">
              <w:rPr>
                <w:b/>
              </w:rPr>
              <w:t xml:space="preserve"> </w:t>
            </w:r>
          </w:p>
        </w:tc>
      </w:tr>
      <w:tr w:rsidR="004B03C1" w:rsidRPr="00766111" w14:paraId="799C6EBD" w14:textId="77777777" w:rsidTr="009B7063">
        <w:trPr>
          <w:trHeight w:val="196"/>
        </w:trPr>
        <w:tc>
          <w:tcPr>
            <w:tcW w:w="10314" w:type="dxa"/>
            <w:gridSpan w:val="5"/>
            <w:tcBorders>
              <w:left w:val="single" w:sz="4" w:space="0" w:color="auto"/>
            </w:tcBorders>
            <w:shd w:val="clear" w:color="auto" w:fill="auto"/>
            <w:vAlign w:val="center"/>
          </w:tcPr>
          <w:p w14:paraId="7D38A67C" w14:textId="35C86E32" w:rsidR="00873385" w:rsidRPr="00632CDD" w:rsidRDefault="00873385" w:rsidP="00873385">
            <w:pPr>
              <w:spacing w:line="276" w:lineRule="auto"/>
              <w:rPr>
                <w:b/>
                <w:bCs/>
                <w:u w:val="single"/>
              </w:rPr>
            </w:pPr>
            <w:r w:rsidRPr="00632CDD">
              <w:rPr>
                <w:b/>
                <w:bCs/>
                <w:u w:val="single"/>
              </w:rPr>
              <w:t xml:space="preserve">B.4.2. Öğretim yetkinlikleri ve gelişimi </w:t>
            </w:r>
          </w:p>
          <w:p w14:paraId="0712DC5C" w14:textId="07EE024D" w:rsidR="004B03C1" w:rsidRPr="00455997" w:rsidRDefault="00873385" w:rsidP="00090ECD">
            <w:pPr>
              <w:spacing w:line="276" w:lineRule="auto"/>
              <w:jc w:val="both"/>
              <w:rPr>
                <w:b/>
                <w:color w:val="000000"/>
                <w:sz w:val="24"/>
                <w:szCs w:val="24"/>
              </w:rPr>
            </w:pPr>
            <w:r w:rsidRPr="001640FD">
              <w:rPr>
                <w:bCs/>
              </w:rPr>
              <w:t>Öğretim yetkinliği geliştirme süreçleri ihtiyaç analizleri temelinde planlanır, yaygın biçimde yürütülür ve etkililiği düzenli olarak izlenir.Tüm öğretim elemanlarının etkileşimli-aktif ders verme yöntemlerini ve uzaktan eğitim süreçlerini öğrenmeleri ve kullanmaları için sistematik eğiticilerin eğitimi etkinlikleri (kurs, çalıştay, ders, seminer vb.) ve bunu üstlenecek/ gerçekleştirecek öğretme-öğrenme merkezi yapılanması vardır.  Öğretim elemanlarının pedagojik ve teknolojik yeterlilikleri artırılmaktadır. Kurumun öğretim yetkinliği geliştirme performansı değerlendirilmektedir.</w:t>
            </w:r>
            <w:r w:rsidRPr="002E60D0">
              <w:rPr>
                <w:rFonts w:asciiTheme="minorHAnsi" w:eastAsia="CamberW04-Regular" w:hAnsiTheme="minorHAnsi" w:cstheme="minorHAnsi"/>
                <w:bCs/>
                <w:color w:val="2F5496" w:themeColor="accent1" w:themeShade="BF"/>
                <w:spacing w:val="-2"/>
              </w:rPr>
              <w:t xml:space="preserve"> </w:t>
            </w:r>
          </w:p>
        </w:tc>
      </w:tr>
      <w:tr w:rsidR="004B03C1" w:rsidRPr="00766111" w14:paraId="2622FAEF" w14:textId="77777777" w:rsidTr="009B7063">
        <w:trPr>
          <w:trHeight w:val="196"/>
        </w:trPr>
        <w:tc>
          <w:tcPr>
            <w:tcW w:w="10314" w:type="dxa"/>
            <w:gridSpan w:val="5"/>
            <w:tcBorders>
              <w:left w:val="single" w:sz="4" w:space="0" w:color="auto"/>
            </w:tcBorders>
            <w:shd w:val="clear" w:color="auto" w:fill="auto"/>
            <w:vAlign w:val="center"/>
          </w:tcPr>
          <w:p w14:paraId="01514725"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50C32964" w14:textId="77777777" w:rsidTr="009B7063">
        <w:trPr>
          <w:trHeight w:val="196"/>
        </w:trPr>
        <w:tc>
          <w:tcPr>
            <w:tcW w:w="2373" w:type="dxa"/>
            <w:tcBorders>
              <w:left w:val="single" w:sz="4" w:space="0" w:color="auto"/>
            </w:tcBorders>
            <w:shd w:val="clear" w:color="auto" w:fill="auto"/>
            <w:vAlign w:val="bottom"/>
          </w:tcPr>
          <w:p w14:paraId="270167E9"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7BFC26C0"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136798CA"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085D3103"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7A2DF955" w14:textId="77777777" w:rsidR="004B03C1" w:rsidRPr="00766111" w:rsidRDefault="004B03C1" w:rsidP="009B7063">
            <w:pPr>
              <w:spacing w:line="276" w:lineRule="auto"/>
              <w:jc w:val="center"/>
              <w:rPr>
                <w:b/>
              </w:rPr>
            </w:pPr>
            <w:r w:rsidRPr="00766111">
              <w:rPr>
                <w:b/>
              </w:rPr>
              <w:t>5</w:t>
            </w:r>
          </w:p>
        </w:tc>
      </w:tr>
      <w:tr w:rsidR="004B03C1" w:rsidRPr="00766111" w14:paraId="6B7C2D49" w14:textId="77777777" w:rsidTr="009B7063">
        <w:trPr>
          <w:trHeight w:val="196"/>
        </w:trPr>
        <w:sdt>
          <w:sdtPr>
            <w:rPr>
              <w:b/>
            </w:rPr>
            <w:id w:val="1317844964"/>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6A17B060"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456453919"/>
            <w14:checkbox>
              <w14:checked w14:val="0"/>
              <w14:checkedState w14:val="2612" w14:font="MS Gothic"/>
              <w14:uncheckedState w14:val="2610" w14:font="MS Gothic"/>
            </w14:checkbox>
          </w:sdtPr>
          <w:sdtEndPr/>
          <w:sdtContent>
            <w:tc>
              <w:tcPr>
                <w:tcW w:w="1957" w:type="dxa"/>
                <w:shd w:val="clear" w:color="auto" w:fill="auto"/>
                <w:vAlign w:val="bottom"/>
              </w:tcPr>
              <w:p w14:paraId="29D644EB"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305861063"/>
            <w14:checkbox>
              <w14:checked w14:val="1"/>
              <w14:checkedState w14:val="2612" w14:font="MS Gothic"/>
              <w14:uncheckedState w14:val="2610" w14:font="MS Gothic"/>
            </w14:checkbox>
          </w:sdtPr>
          <w:sdtEndPr/>
          <w:sdtContent>
            <w:tc>
              <w:tcPr>
                <w:tcW w:w="2017" w:type="dxa"/>
                <w:shd w:val="clear" w:color="auto" w:fill="auto"/>
                <w:vAlign w:val="bottom"/>
              </w:tcPr>
              <w:p w14:paraId="1C1EB062" w14:textId="49866BE0" w:rsidR="004B03C1" w:rsidRPr="00766111" w:rsidRDefault="00720DA0" w:rsidP="009B7063">
                <w:pPr>
                  <w:spacing w:line="276" w:lineRule="auto"/>
                  <w:jc w:val="center"/>
                  <w:rPr>
                    <w:b/>
                  </w:rPr>
                </w:pPr>
                <w:r>
                  <w:rPr>
                    <w:rFonts w:ascii="MS Gothic" w:eastAsia="MS Gothic" w:hAnsi="MS Gothic" w:hint="eastAsia"/>
                    <w:b/>
                  </w:rPr>
                  <w:t>☒</w:t>
                </w:r>
              </w:p>
            </w:tc>
          </w:sdtContent>
        </w:sdt>
        <w:sdt>
          <w:sdtPr>
            <w:rPr>
              <w:b/>
            </w:rPr>
            <w:id w:val="2026818421"/>
            <w14:checkbox>
              <w14:checked w14:val="0"/>
              <w14:checkedState w14:val="2612" w14:font="MS Gothic"/>
              <w14:uncheckedState w14:val="2610" w14:font="MS Gothic"/>
            </w14:checkbox>
          </w:sdtPr>
          <w:sdtEndPr/>
          <w:sdtContent>
            <w:tc>
              <w:tcPr>
                <w:tcW w:w="2000" w:type="dxa"/>
                <w:shd w:val="clear" w:color="auto" w:fill="auto"/>
                <w:vAlign w:val="bottom"/>
              </w:tcPr>
              <w:p w14:paraId="60615E3D"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439674213"/>
            <w14:checkbox>
              <w14:checked w14:val="0"/>
              <w14:checkedState w14:val="2612" w14:font="MS Gothic"/>
              <w14:uncheckedState w14:val="2610" w14:font="MS Gothic"/>
            </w14:checkbox>
          </w:sdtPr>
          <w:sdtEndPr/>
          <w:sdtContent>
            <w:tc>
              <w:tcPr>
                <w:tcW w:w="1967" w:type="dxa"/>
                <w:shd w:val="clear" w:color="auto" w:fill="auto"/>
                <w:vAlign w:val="bottom"/>
              </w:tcPr>
              <w:p w14:paraId="126944AC"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873385" w:rsidRPr="00766111" w14:paraId="2BFF7B40" w14:textId="77777777" w:rsidTr="009B7063">
        <w:trPr>
          <w:trHeight w:val="3509"/>
        </w:trPr>
        <w:tc>
          <w:tcPr>
            <w:tcW w:w="2373" w:type="dxa"/>
            <w:tcBorders>
              <w:left w:val="single" w:sz="4" w:space="0" w:color="auto"/>
            </w:tcBorders>
            <w:shd w:val="clear" w:color="auto" w:fill="auto"/>
          </w:tcPr>
          <w:p w14:paraId="15E22935" w14:textId="31C6D89C" w:rsidR="00873385" w:rsidRPr="00766111" w:rsidRDefault="00873385" w:rsidP="00873385">
            <w:pPr>
              <w:spacing w:line="276" w:lineRule="auto"/>
            </w:pPr>
            <w:r w:rsidRPr="00632CDD">
              <w:t>Kurumda öğretim elemanlarının öğretim yetkinliğini geliştirmek üzere planlamalar bulunmamaktadır.</w:t>
            </w:r>
          </w:p>
        </w:tc>
        <w:tc>
          <w:tcPr>
            <w:tcW w:w="1957" w:type="dxa"/>
            <w:shd w:val="clear" w:color="auto" w:fill="auto"/>
          </w:tcPr>
          <w:p w14:paraId="20538815" w14:textId="3470A121" w:rsidR="00873385" w:rsidRPr="00766111" w:rsidRDefault="00873385" w:rsidP="00873385">
            <w:pPr>
              <w:spacing w:line="276" w:lineRule="auto"/>
            </w:pPr>
            <w:r w:rsidRPr="00632CDD">
              <w:t>Kurumun öğretim elemanlarının; öğrenci merkezli öğrenme, uzaktan eğitim, ölçme değerlendirme, materyal geliştirme ve kalite güvencesi sistemi gibi alanlardaki yetkinliklerinin geliştirilmesine ilişkin planlar bulunmaktadır.</w:t>
            </w:r>
          </w:p>
        </w:tc>
        <w:tc>
          <w:tcPr>
            <w:tcW w:w="2017" w:type="dxa"/>
            <w:shd w:val="clear" w:color="auto" w:fill="auto"/>
          </w:tcPr>
          <w:p w14:paraId="3F985F73" w14:textId="5FE23B43" w:rsidR="00873385" w:rsidRPr="00766111" w:rsidRDefault="00873385" w:rsidP="00873385">
            <w:pPr>
              <w:spacing w:line="276" w:lineRule="auto"/>
            </w:pPr>
            <w:r w:rsidRPr="00632CDD">
              <w:t>Kurumun genelinde öğretim elemanlarının öğretim yetkinliğini geliştirmek üzere uygulamalar vardır.</w:t>
            </w:r>
          </w:p>
        </w:tc>
        <w:tc>
          <w:tcPr>
            <w:tcW w:w="2000" w:type="dxa"/>
            <w:shd w:val="clear" w:color="auto" w:fill="auto"/>
          </w:tcPr>
          <w:p w14:paraId="5392A61A" w14:textId="05087619" w:rsidR="00873385" w:rsidRPr="00766111" w:rsidRDefault="00873385" w:rsidP="00873385">
            <w:pPr>
              <w:spacing w:line="276" w:lineRule="auto"/>
            </w:pPr>
            <w:r w:rsidRPr="00632CDD">
              <w:t>Öğretim yetkinliğini geliştirme uygulamalarından elde edilen bulgular izlenmekte ve izlem sonuçları öğretim elamanları ile birlikte irdelenerek önlemler alınmaktadır.</w:t>
            </w:r>
          </w:p>
        </w:tc>
        <w:tc>
          <w:tcPr>
            <w:tcW w:w="1967" w:type="dxa"/>
            <w:shd w:val="clear" w:color="auto" w:fill="auto"/>
          </w:tcPr>
          <w:p w14:paraId="3BFB1FCB" w14:textId="30A7611E" w:rsidR="00873385" w:rsidRPr="00766111" w:rsidRDefault="00873385" w:rsidP="00873385">
            <w:pPr>
              <w:spacing w:line="276" w:lineRule="auto"/>
            </w:pPr>
            <w:r w:rsidRPr="00632CDD">
              <w:t>İçselleştirilmiş, sistematik, sürdürülebilir ve örnek gösterilebilir uygulamalar bulunmaktadır.</w:t>
            </w:r>
          </w:p>
        </w:tc>
      </w:tr>
      <w:tr w:rsidR="004B03C1" w:rsidRPr="00766111" w14:paraId="2DD1827B" w14:textId="77777777" w:rsidTr="009B7063">
        <w:trPr>
          <w:trHeight w:val="2724"/>
        </w:trPr>
        <w:tc>
          <w:tcPr>
            <w:tcW w:w="10314" w:type="dxa"/>
            <w:gridSpan w:val="5"/>
            <w:tcBorders>
              <w:left w:val="single" w:sz="4" w:space="0" w:color="auto"/>
            </w:tcBorders>
            <w:shd w:val="clear" w:color="auto" w:fill="auto"/>
          </w:tcPr>
          <w:p w14:paraId="76B348E7" w14:textId="0F065377" w:rsidR="00A83AA2" w:rsidRDefault="004B03C1" w:rsidP="002A0272">
            <w:pPr>
              <w:spacing w:line="276" w:lineRule="auto"/>
              <w:rPr>
                <w:b/>
                <w:i/>
              </w:rPr>
            </w:pPr>
            <w:r w:rsidRPr="00766111">
              <w:rPr>
                <w:b/>
                <w:i/>
              </w:rPr>
              <w:t>Kanıtla</w:t>
            </w:r>
            <w:r>
              <w:rPr>
                <w:b/>
                <w:i/>
              </w:rPr>
              <w:t>r</w:t>
            </w:r>
            <w:r w:rsidR="00522F4B">
              <w:rPr>
                <w:b/>
                <w:i/>
              </w:rPr>
              <w:t xml:space="preserve"> </w:t>
            </w:r>
          </w:p>
          <w:p w14:paraId="00BCBB06" w14:textId="79194980" w:rsidR="00720DA0" w:rsidRDefault="001640FD" w:rsidP="00720DA0">
            <w:pPr>
              <w:pStyle w:val="ResimYazs"/>
              <w:spacing w:after="0"/>
              <w:rPr>
                <w:rFonts w:eastAsia="CamberW04-Regular" w:cstheme="minorHAnsi"/>
                <w:b/>
                <w:color w:val="2F5496" w:themeColor="accent1" w:themeShade="BF"/>
                <w:spacing w:val="-2"/>
              </w:rPr>
            </w:pPr>
            <w:r w:rsidRPr="001640FD">
              <w:t>(Ek) 34</w:t>
            </w:r>
            <w:r w:rsidR="00720DA0" w:rsidRPr="00720DA0">
              <w:t>Yazı İşleri Şube Müdürlüğünün 14.11.2024 tarihli yapay zeka eğitimi yazısı</w:t>
            </w:r>
          </w:p>
          <w:p w14:paraId="58D6A343" w14:textId="64FDBCF8" w:rsidR="002A0272" w:rsidRDefault="002A0272" w:rsidP="002A0272">
            <w:pPr>
              <w:spacing w:line="276" w:lineRule="auto"/>
              <w:rPr>
                <w:rFonts w:ascii="CamberW04-Regular" w:eastAsia="Times New Roman" w:hAnsi="CamberW04-Regular" w:cs="Times New Roman"/>
                <w:noProof w:val="0"/>
                <w:color w:val="FF0000"/>
                <w:sz w:val="20"/>
                <w:szCs w:val="20"/>
              </w:rPr>
            </w:pPr>
          </w:p>
          <w:p w14:paraId="3241E81C" w14:textId="77777777" w:rsidR="004B03C1" w:rsidRDefault="004B03C1" w:rsidP="009B7063">
            <w:pPr>
              <w:spacing w:line="276" w:lineRule="auto"/>
              <w:rPr>
                <w:b/>
                <w:i/>
              </w:rPr>
            </w:pPr>
          </w:p>
          <w:p w14:paraId="25725271" w14:textId="66841C90" w:rsidR="004B03C1" w:rsidRPr="00CC7114" w:rsidRDefault="004B03C1" w:rsidP="00720DA0">
            <w:pPr>
              <w:widowControl/>
              <w:spacing w:line="276" w:lineRule="auto"/>
              <w:ind w:left="785"/>
              <w:jc w:val="both"/>
              <w:rPr>
                <w:rFonts w:asciiTheme="minorHAnsi" w:eastAsia="CamberW04-Regular" w:hAnsiTheme="minorHAnsi" w:cstheme="minorHAnsi"/>
                <w:bCs/>
                <w:color w:val="2F5496" w:themeColor="accent1" w:themeShade="BF"/>
                <w:spacing w:val="-2"/>
              </w:rPr>
            </w:pPr>
          </w:p>
        </w:tc>
      </w:tr>
    </w:tbl>
    <w:p w14:paraId="087C538E" w14:textId="6B245E94" w:rsidR="004B03C1" w:rsidRDefault="004B03C1" w:rsidP="00E816E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5CE235F2" w14:textId="77777777" w:rsidTr="009B7063">
        <w:trPr>
          <w:trHeight w:val="170"/>
        </w:trPr>
        <w:tc>
          <w:tcPr>
            <w:tcW w:w="10314" w:type="dxa"/>
            <w:gridSpan w:val="5"/>
            <w:tcBorders>
              <w:left w:val="single" w:sz="4" w:space="0" w:color="auto"/>
            </w:tcBorders>
            <w:shd w:val="clear" w:color="auto" w:fill="auto"/>
          </w:tcPr>
          <w:p w14:paraId="37B2AEA1" w14:textId="6032F47C" w:rsidR="004B03C1" w:rsidRPr="00766111" w:rsidRDefault="0029632B" w:rsidP="00720DA0">
            <w:pPr>
              <w:pStyle w:val="b1"/>
              <w:framePr w:hSpace="0" w:wrap="auto" w:vAnchor="margin" w:hAnchor="text" w:xAlign="left" w:yAlign="inline"/>
              <w:jc w:val="center"/>
              <w:rPr>
                <w:color w:val="000000"/>
              </w:rPr>
            </w:pPr>
            <w:r w:rsidRPr="00632CDD">
              <w:lastRenderedPageBreak/>
              <w:t>C. TOPLUMSAL KATKI</w:t>
            </w:r>
            <w:r w:rsidR="0097367A">
              <w:t xml:space="preserve"> </w:t>
            </w:r>
          </w:p>
        </w:tc>
      </w:tr>
      <w:tr w:rsidR="004B03C1" w:rsidRPr="00766111" w14:paraId="426788A0" w14:textId="77777777" w:rsidTr="009B7063">
        <w:trPr>
          <w:trHeight w:val="196"/>
        </w:trPr>
        <w:tc>
          <w:tcPr>
            <w:tcW w:w="10314" w:type="dxa"/>
            <w:gridSpan w:val="5"/>
            <w:tcBorders>
              <w:left w:val="single" w:sz="4" w:space="0" w:color="auto"/>
            </w:tcBorders>
            <w:shd w:val="clear" w:color="auto" w:fill="auto"/>
            <w:vAlign w:val="center"/>
          </w:tcPr>
          <w:p w14:paraId="6D3C6E7C" w14:textId="13D51F53" w:rsidR="004B03C1" w:rsidRPr="00766111" w:rsidRDefault="0029632B" w:rsidP="00720DA0">
            <w:pPr>
              <w:spacing w:line="276" w:lineRule="auto"/>
              <w:rPr>
                <w:b/>
                <w:color w:val="000000"/>
                <w:sz w:val="24"/>
                <w:szCs w:val="24"/>
              </w:rPr>
            </w:pPr>
            <w:r w:rsidRPr="00632CDD">
              <w:rPr>
                <w:b/>
              </w:rPr>
              <w:t>C.1.  Toplumsal Katkı Süreçlerinin Yönetimi ve Toplumsal Katkı Kaynakları</w:t>
            </w:r>
            <w:r w:rsidR="00A10E0B">
              <w:rPr>
                <w:b/>
              </w:rPr>
              <w:t xml:space="preserve"> </w:t>
            </w:r>
          </w:p>
        </w:tc>
      </w:tr>
      <w:tr w:rsidR="004B03C1" w:rsidRPr="00766111" w14:paraId="3BC3C5FB" w14:textId="77777777" w:rsidTr="009B7063">
        <w:trPr>
          <w:trHeight w:val="196"/>
        </w:trPr>
        <w:tc>
          <w:tcPr>
            <w:tcW w:w="10314" w:type="dxa"/>
            <w:gridSpan w:val="5"/>
            <w:tcBorders>
              <w:left w:val="single" w:sz="4" w:space="0" w:color="auto"/>
            </w:tcBorders>
            <w:shd w:val="clear" w:color="auto" w:fill="auto"/>
            <w:vAlign w:val="center"/>
          </w:tcPr>
          <w:p w14:paraId="53B5E4F9" w14:textId="40F82A9D" w:rsidR="0024508D" w:rsidRDefault="0024508D" w:rsidP="0024508D">
            <w:pPr>
              <w:pStyle w:val="AralkYok"/>
              <w:jc w:val="both"/>
            </w:pPr>
            <w:r w:rsidRPr="00B66B83">
              <w:t xml:space="preserve">Kurumun toplumsal katkı stratejisi ve hedefleri doğrultusunda birim tarafından yürütülen faaliyetlerin periyodik olarak izlenmesi ve iyileştirme faaliyetleri </w:t>
            </w:r>
            <w:r>
              <w:t xml:space="preserve">hedef/eylem planına uygun yürütülmektedir. Bölümün hedef/eylem planlarından bir başlık topluma ayrılmıştır ve bu başlığa yönelik faaliyetler planlanmaktadır. Bu faaliyetlerin uygulanması ise süreç izleme formu ile takip edilmektedir. </w:t>
            </w:r>
          </w:p>
          <w:p w14:paraId="7338E53B" w14:textId="51AA75FB" w:rsidR="00720DA0" w:rsidRPr="00455997" w:rsidRDefault="00720DA0" w:rsidP="00720DA0">
            <w:pPr>
              <w:spacing w:line="276" w:lineRule="auto"/>
              <w:jc w:val="both"/>
              <w:rPr>
                <w:b/>
                <w:color w:val="000000"/>
                <w:sz w:val="24"/>
                <w:szCs w:val="24"/>
              </w:rPr>
            </w:pPr>
          </w:p>
          <w:p w14:paraId="61029966" w14:textId="60847AC2" w:rsidR="004B03C1" w:rsidRPr="00455997" w:rsidRDefault="004B03C1" w:rsidP="002E60D0">
            <w:pPr>
              <w:spacing w:line="276" w:lineRule="auto"/>
              <w:jc w:val="both"/>
              <w:rPr>
                <w:b/>
                <w:color w:val="000000"/>
                <w:sz w:val="24"/>
                <w:szCs w:val="24"/>
              </w:rPr>
            </w:pPr>
          </w:p>
        </w:tc>
      </w:tr>
      <w:tr w:rsidR="004B03C1" w:rsidRPr="00766111" w14:paraId="69D4C41E" w14:textId="77777777" w:rsidTr="009B7063">
        <w:trPr>
          <w:trHeight w:val="196"/>
        </w:trPr>
        <w:tc>
          <w:tcPr>
            <w:tcW w:w="10314" w:type="dxa"/>
            <w:gridSpan w:val="5"/>
            <w:tcBorders>
              <w:left w:val="single" w:sz="4" w:space="0" w:color="auto"/>
            </w:tcBorders>
            <w:shd w:val="clear" w:color="auto" w:fill="auto"/>
            <w:vAlign w:val="center"/>
          </w:tcPr>
          <w:p w14:paraId="608F058C"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11AD395F" w14:textId="77777777" w:rsidTr="009B7063">
        <w:trPr>
          <w:trHeight w:val="196"/>
        </w:trPr>
        <w:tc>
          <w:tcPr>
            <w:tcW w:w="2373" w:type="dxa"/>
            <w:tcBorders>
              <w:left w:val="single" w:sz="4" w:space="0" w:color="auto"/>
            </w:tcBorders>
            <w:shd w:val="clear" w:color="auto" w:fill="auto"/>
            <w:vAlign w:val="bottom"/>
          </w:tcPr>
          <w:p w14:paraId="2274A132"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6F58BD06"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3A58826C"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70902ACB"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65C6AB79" w14:textId="77777777" w:rsidR="004B03C1" w:rsidRPr="00766111" w:rsidRDefault="004B03C1" w:rsidP="009B7063">
            <w:pPr>
              <w:spacing w:line="276" w:lineRule="auto"/>
              <w:jc w:val="center"/>
              <w:rPr>
                <w:b/>
              </w:rPr>
            </w:pPr>
            <w:r w:rsidRPr="00766111">
              <w:rPr>
                <w:b/>
              </w:rPr>
              <w:t>5</w:t>
            </w:r>
          </w:p>
        </w:tc>
      </w:tr>
      <w:tr w:rsidR="004B03C1" w:rsidRPr="00766111" w14:paraId="308EA530" w14:textId="77777777" w:rsidTr="009B7063">
        <w:trPr>
          <w:trHeight w:val="196"/>
        </w:trPr>
        <w:sdt>
          <w:sdtPr>
            <w:rPr>
              <w:b/>
            </w:rPr>
            <w:id w:val="-627468744"/>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3D7EA104"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038391356"/>
            <w14:checkbox>
              <w14:checked w14:val="0"/>
              <w14:checkedState w14:val="2612" w14:font="MS Gothic"/>
              <w14:uncheckedState w14:val="2610" w14:font="MS Gothic"/>
            </w14:checkbox>
          </w:sdtPr>
          <w:sdtEndPr/>
          <w:sdtContent>
            <w:tc>
              <w:tcPr>
                <w:tcW w:w="1957" w:type="dxa"/>
                <w:shd w:val="clear" w:color="auto" w:fill="auto"/>
                <w:vAlign w:val="bottom"/>
              </w:tcPr>
              <w:p w14:paraId="3DF3F670"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718272283"/>
            <w14:checkbox>
              <w14:checked w14:val="1"/>
              <w14:checkedState w14:val="2612" w14:font="MS Gothic"/>
              <w14:uncheckedState w14:val="2610" w14:font="MS Gothic"/>
            </w14:checkbox>
          </w:sdtPr>
          <w:sdtEndPr/>
          <w:sdtContent>
            <w:tc>
              <w:tcPr>
                <w:tcW w:w="2017" w:type="dxa"/>
                <w:shd w:val="clear" w:color="auto" w:fill="auto"/>
                <w:vAlign w:val="bottom"/>
              </w:tcPr>
              <w:p w14:paraId="5341F450" w14:textId="006AEDC5" w:rsidR="004B03C1" w:rsidRPr="00766111" w:rsidRDefault="0024508D" w:rsidP="009B7063">
                <w:pPr>
                  <w:spacing w:line="276" w:lineRule="auto"/>
                  <w:jc w:val="center"/>
                  <w:rPr>
                    <w:b/>
                  </w:rPr>
                </w:pPr>
                <w:r>
                  <w:rPr>
                    <w:rFonts w:ascii="MS Gothic" w:eastAsia="MS Gothic" w:hAnsi="MS Gothic" w:hint="eastAsia"/>
                    <w:b/>
                  </w:rPr>
                  <w:t>☒</w:t>
                </w:r>
              </w:p>
            </w:tc>
          </w:sdtContent>
        </w:sdt>
        <w:sdt>
          <w:sdtPr>
            <w:rPr>
              <w:b/>
            </w:rPr>
            <w:id w:val="728807601"/>
            <w14:checkbox>
              <w14:checked w14:val="0"/>
              <w14:checkedState w14:val="2612" w14:font="MS Gothic"/>
              <w14:uncheckedState w14:val="2610" w14:font="MS Gothic"/>
            </w14:checkbox>
          </w:sdtPr>
          <w:sdtEndPr/>
          <w:sdtContent>
            <w:tc>
              <w:tcPr>
                <w:tcW w:w="2000" w:type="dxa"/>
                <w:shd w:val="clear" w:color="auto" w:fill="auto"/>
                <w:vAlign w:val="bottom"/>
              </w:tcPr>
              <w:p w14:paraId="244681CC"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833766869"/>
            <w14:checkbox>
              <w14:checked w14:val="0"/>
              <w14:checkedState w14:val="2612" w14:font="MS Gothic"/>
              <w14:uncheckedState w14:val="2610" w14:font="MS Gothic"/>
            </w14:checkbox>
          </w:sdtPr>
          <w:sdtEndPr/>
          <w:sdtContent>
            <w:tc>
              <w:tcPr>
                <w:tcW w:w="1967" w:type="dxa"/>
                <w:shd w:val="clear" w:color="auto" w:fill="auto"/>
                <w:vAlign w:val="bottom"/>
              </w:tcPr>
              <w:p w14:paraId="3FEE35B1"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29632B" w:rsidRPr="00766111" w14:paraId="1C554733" w14:textId="77777777" w:rsidTr="009B7063">
        <w:trPr>
          <w:trHeight w:val="3509"/>
        </w:trPr>
        <w:tc>
          <w:tcPr>
            <w:tcW w:w="2373" w:type="dxa"/>
            <w:tcBorders>
              <w:left w:val="single" w:sz="4" w:space="0" w:color="auto"/>
            </w:tcBorders>
            <w:shd w:val="clear" w:color="auto" w:fill="auto"/>
          </w:tcPr>
          <w:p w14:paraId="6B63ECC4" w14:textId="6C318F09" w:rsidR="0029632B" w:rsidRPr="00766111" w:rsidRDefault="0029632B" w:rsidP="0029632B">
            <w:pPr>
              <w:spacing w:line="276" w:lineRule="auto"/>
            </w:pPr>
            <w:r w:rsidRPr="00632CDD">
              <w:t>Kurumun toplumsal katkı faaliyetlerini sürdürebilmesi için yeterli kaynağı bulunmamaktadır.</w:t>
            </w:r>
          </w:p>
        </w:tc>
        <w:tc>
          <w:tcPr>
            <w:tcW w:w="1957" w:type="dxa"/>
            <w:shd w:val="clear" w:color="auto" w:fill="auto"/>
          </w:tcPr>
          <w:p w14:paraId="737EFC3C" w14:textId="444936D1" w:rsidR="0029632B" w:rsidRPr="00766111" w:rsidRDefault="0029632B" w:rsidP="0029632B">
            <w:pPr>
              <w:spacing w:line="276" w:lineRule="auto"/>
            </w:pPr>
            <w:r w:rsidRPr="00632CDD">
              <w:t xml:space="preserve">Kurumun toplumsal katkı faaliyetlerini sürdürebilmek için uygun nitelik ve nicelikte fiziki, teknik ve mali kaynakların oluşturulmasına yönelik planları bulunmaktadır. </w:t>
            </w:r>
          </w:p>
        </w:tc>
        <w:tc>
          <w:tcPr>
            <w:tcW w:w="2017" w:type="dxa"/>
            <w:shd w:val="clear" w:color="auto" w:fill="auto"/>
          </w:tcPr>
          <w:p w14:paraId="47C8D527" w14:textId="77777777" w:rsidR="0029632B" w:rsidRPr="00632CDD" w:rsidRDefault="0029632B" w:rsidP="0029632B">
            <w:pPr>
              <w:ind w:right="63"/>
            </w:pPr>
            <w:r w:rsidRPr="00632CDD">
              <w:t xml:space="preserve">Kurum toplumsal katkı kaynaklarını toplumsal katkı stratejisi ve birimler arası dengeyi gözeterek yönetmektedir. </w:t>
            </w:r>
          </w:p>
          <w:p w14:paraId="699F6C53" w14:textId="77777777" w:rsidR="0029632B" w:rsidRPr="00766111" w:rsidRDefault="0029632B" w:rsidP="0029632B">
            <w:pPr>
              <w:spacing w:line="276" w:lineRule="auto"/>
            </w:pPr>
          </w:p>
        </w:tc>
        <w:tc>
          <w:tcPr>
            <w:tcW w:w="2000" w:type="dxa"/>
            <w:shd w:val="clear" w:color="auto" w:fill="auto"/>
          </w:tcPr>
          <w:p w14:paraId="240BA6F6" w14:textId="7EA62237" w:rsidR="0029632B" w:rsidRPr="00766111" w:rsidRDefault="0029632B" w:rsidP="0029632B">
            <w:pPr>
              <w:spacing w:line="276" w:lineRule="auto"/>
            </w:pPr>
            <w:r w:rsidRPr="00632CDD">
              <w:t xml:space="preserve">Kurumda toplumsal katkı kaynaklarının yeterliliği ve çeşitliliği izlenmekte ve iyileştirilmektedir. </w:t>
            </w:r>
          </w:p>
        </w:tc>
        <w:tc>
          <w:tcPr>
            <w:tcW w:w="1967" w:type="dxa"/>
            <w:shd w:val="clear" w:color="auto" w:fill="auto"/>
          </w:tcPr>
          <w:p w14:paraId="6E10FA0A" w14:textId="467B8B25" w:rsidR="0029632B" w:rsidRPr="00766111" w:rsidRDefault="0029632B" w:rsidP="0029632B">
            <w:pPr>
              <w:spacing w:line="276" w:lineRule="auto"/>
            </w:pPr>
            <w:r w:rsidRPr="00632CDD">
              <w:t>İçselleştirilmiş, sistematik, sürdürülebilir ve örnek gösterilebilir uygulamalar bulunmaktadır.</w:t>
            </w:r>
          </w:p>
        </w:tc>
      </w:tr>
      <w:tr w:rsidR="004B03C1" w:rsidRPr="00766111" w14:paraId="21BE1237" w14:textId="77777777" w:rsidTr="009B7063">
        <w:trPr>
          <w:trHeight w:val="2724"/>
        </w:trPr>
        <w:tc>
          <w:tcPr>
            <w:tcW w:w="10314" w:type="dxa"/>
            <w:gridSpan w:val="5"/>
            <w:tcBorders>
              <w:left w:val="single" w:sz="4" w:space="0" w:color="auto"/>
            </w:tcBorders>
            <w:shd w:val="clear" w:color="auto" w:fill="auto"/>
          </w:tcPr>
          <w:p w14:paraId="3E02DAE3" w14:textId="77777777" w:rsidR="0024508D" w:rsidRDefault="0024508D" w:rsidP="0024508D">
            <w:pPr>
              <w:spacing w:line="276" w:lineRule="auto"/>
              <w:rPr>
                <w:b/>
                <w:i/>
              </w:rPr>
            </w:pPr>
            <w:r w:rsidRPr="00766111">
              <w:rPr>
                <w:b/>
                <w:i/>
              </w:rPr>
              <w:t>Kanıtla</w:t>
            </w:r>
            <w:r>
              <w:rPr>
                <w:b/>
                <w:i/>
              </w:rPr>
              <w:t xml:space="preserve">r </w:t>
            </w:r>
          </w:p>
          <w:p w14:paraId="72AF6543" w14:textId="06EBEE6E" w:rsidR="003A4F9E" w:rsidRPr="009C02E1" w:rsidRDefault="001640FD" w:rsidP="003A4F9E">
            <w:pPr>
              <w:pStyle w:val="ResimYazs"/>
            </w:pPr>
            <w:r>
              <w:rPr>
                <w:rFonts w:eastAsia="CamberW04-Regular" w:cstheme="minorHAnsi"/>
                <w:b/>
                <w:color w:val="2F5496" w:themeColor="accent1" w:themeShade="BF"/>
                <w:spacing w:val="-2"/>
              </w:rPr>
              <w:t>(</w:t>
            </w:r>
            <w:r w:rsidRPr="001640FD">
              <w:t>Ek) 35</w:t>
            </w:r>
            <w:r w:rsidR="0024508D">
              <w:rPr>
                <w:rFonts w:eastAsia="CamberW04-Regular" w:cstheme="minorHAnsi"/>
                <w:b/>
                <w:color w:val="2F5496" w:themeColor="accent1" w:themeShade="BF"/>
                <w:spacing w:val="-2"/>
              </w:rPr>
              <w:t xml:space="preserve"> </w:t>
            </w:r>
            <w:r w:rsidR="003A4F9E">
              <w:rPr>
                <w:sz w:val="20"/>
                <w:szCs w:val="20"/>
              </w:rPr>
              <w:t>Sosyal Bilimler Meslek Yüksekokulu Süreç Faaliyet İzleme Formu</w:t>
            </w:r>
          </w:p>
          <w:p w14:paraId="0E940392" w14:textId="1CAB4CD6" w:rsidR="0024508D" w:rsidRDefault="0024508D" w:rsidP="0024508D">
            <w:pPr>
              <w:pStyle w:val="ResimYazs"/>
              <w:spacing w:after="0"/>
              <w:rPr>
                <w:rFonts w:eastAsia="CamberW04-Regular" w:cstheme="minorHAnsi"/>
                <w:b/>
                <w:color w:val="2F5496" w:themeColor="accent1" w:themeShade="BF"/>
                <w:spacing w:val="-2"/>
              </w:rPr>
            </w:pPr>
          </w:p>
          <w:p w14:paraId="211AF1E1" w14:textId="2B0A29B4" w:rsidR="004B03C1" w:rsidRPr="00CC7114" w:rsidRDefault="004B03C1" w:rsidP="0024508D">
            <w:pPr>
              <w:widowControl/>
              <w:ind w:left="927" w:right="63"/>
              <w:jc w:val="both"/>
              <w:rPr>
                <w:rFonts w:asciiTheme="minorHAnsi" w:eastAsia="CamberW04-Regular" w:hAnsiTheme="minorHAnsi" w:cstheme="minorHAnsi"/>
                <w:bCs/>
                <w:color w:val="2F5496" w:themeColor="accent1" w:themeShade="BF"/>
                <w:spacing w:val="-2"/>
              </w:rPr>
            </w:pPr>
          </w:p>
        </w:tc>
      </w:tr>
    </w:tbl>
    <w:p w14:paraId="457436F7" w14:textId="6B81D475" w:rsidR="004B03C1" w:rsidRDefault="004B03C1" w:rsidP="00E816E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02FC0CC4" w14:textId="1A825ECC" w:rsidR="004B03C1" w:rsidRDefault="004B03C1" w:rsidP="00E816EF">
      <w:pPr>
        <w:spacing w:before="240" w:after="240"/>
        <w:ind w:right="63" w:firstLine="720"/>
        <w:jc w:val="both"/>
        <w:rPr>
          <w:rFonts w:asciiTheme="minorHAnsi" w:hAnsiTheme="minorHAnsi" w:cstheme="minorHAnsi"/>
          <w:b/>
          <w:bCs/>
          <w:sz w:val="24"/>
          <w:szCs w:val="24"/>
        </w:rPr>
      </w:pPr>
    </w:p>
    <w:p w14:paraId="167B764E" w14:textId="19764FAD" w:rsidR="004B03C1" w:rsidRDefault="004B03C1" w:rsidP="00E816EF">
      <w:pPr>
        <w:spacing w:before="240" w:after="240"/>
        <w:ind w:right="63" w:firstLine="720"/>
        <w:jc w:val="both"/>
        <w:rPr>
          <w:rFonts w:asciiTheme="minorHAnsi" w:hAnsiTheme="minorHAnsi" w:cstheme="minorHAnsi"/>
          <w:b/>
          <w:bCs/>
          <w:sz w:val="24"/>
          <w:szCs w:val="24"/>
        </w:rPr>
      </w:pPr>
    </w:p>
    <w:p w14:paraId="1BF3249B" w14:textId="59D00E12" w:rsidR="004B03C1" w:rsidRDefault="004B03C1" w:rsidP="00E816E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B03C1" w:rsidRPr="00766111" w14:paraId="5BD77DF5" w14:textId="77777777" w:rsidTr="009B7063">
        <w:trPr>
          <w:trHeight w:val="170"/>
        </w:trPr>
        <w:tc>
          <w:tcPr>
            <w:tcW w:w="10314" w:type="dxa"/>
            <w:gridSpan w:val="5"/>
            <w:tcBorders>
              <w:left w:val="single" w:sz="4" w:space="0" w:color="auto"/>
            </w:tcBorders>
            <w:shd w:val="clear" w:color="auto" w:fill="auto"/>
          </w:tcPr>
          <w:p w14:paraId="43BD9A5B" w14:textId="4BCA1D1F" w:rsidR="004B03C1" w:rsidRPr="00766111" w:rsidRDefault="0029632B" w:rsidP="0059576D">
            <w:pPr>
              <w:pStyle w:val="b1"/>
              <w:framePr w:hSpace="0" w:wrap="auto" w:vAnchor="margin" w:hAnchor="text" w:xAlign="left" w:yAlign="inline"/>
              <w:jc w:val="center"/>
              <w:rPr>
                <w:color w:val="000000"/>
              </w:rPr>
            </w:pPr>
            <w:r w:rsidRPr="00632CDD">
              <w:lastRenderedPageBreak/>
              <w:t>C. TOPLUMSAL KATKI</w:t>
            </w:r>
            <w:r w:rsidR="0097367A">
              <w:t xml:space="preserve"> </w:t>
            </w:r>
          </w:p>
        </w:tc>
      </w:tr>
      <w:tr w:rsidR="004B03C1" w:rsidRPr="00766111" w14:paraId="4FBD917C" w14:textId="77777777" w:rsidTr="009B7063">
        <w:trPr>
          <w:trHeight w:val="196"/>
        </w:trPr>
        <w:tc>
          <w:tcPr>
            <w:tcW w:w="10314" w:type="dxa"/>
            <w:gridSpan w:val="5"/>
            <w:tcBorders>
              <w:left w:val="single" w:sz="4" w:space="0" w:color="auto"/>
            </w:tcBorders>
            <w:shd w:val="clear" w:color="auto" w:fill="auto"/>
            <w:vAlign w:val="center"/>
          </w:tcPr>
          <w:p w14:paraId="25172938" w14:textId="1F7D6421" w:rsidR="00F16E8A" w:rsidRPr="00766111" w:rsidRDefault="0029632B" w:rsidP="00F16E8A">
            <w:pPr>
              <w:spacing w:line="276" w:lineRule="auto"/>
              <w:jc w:val="both"/>
              <w:rPr>
                <w:b/>
                <w:color w:val="000000"/>
                <w:sz w:val="24"/>
                <w:szCs w:val="24"/>
              </w:rPr>
            </w:pPr>
            <w:r w:rsidRPr="00632CDD">
              <w:rPr>
                <w:b/>
              </w:rPr>
              <w:t>C.2. Toplumsal Katkı Performansı</w:t>
            </w:r>
            <w:r w:rsidR="00A10E0B">
              <w:rPr>
                <w:b/>
              </w:rPr>
              <w:t xml:space="preserve"> </w:t>
            </w:r>
          </w:p>
          <w:p w14:paraId="7508053B" w14:textId="59030408" w:rsidR="004B03C1" w:rsidRPr="00766111" w:rsidRDefault="004B03C1" w:rsidP="0029632B">
            <w:pPr>
              <w:spacing w:line="276" w:lineRule="auto"/>
              <w:rPr>
                <w:b/>
                <w:color w:val="000000"/>
                <w:sz w:val="24"/>
                <w:szCs w:val="24"/>
              </w:rPr>
            </w:pPr>
          </w:p>
        </w:tc>
      </w:tr>
      <w:tr w:rsidR="004B03C1" w:rsidRPr="00766111" w14:paraId="0FCC8641" w14:textId="77777777" w:rsidTr="009B7063">
        <w:trPr>
          <w:trHeight w:val="196"/>
        </w:trPr>
        <w:tc>
          <w:tcPr>
            <w:tcW w:w="10314" w:type="dxa"/>
            <w:gridSpan w:val="5"/>
            <w:tcBorders>
              <w:left w:val="single" w:sz="4" w:space="0" w:color="auto"/>
            </w:tcBorders>
            <w:shd w:val="clear" w:color="auto" w:fill="auto"/>
            <w:vAlign w:val="center"/>
          </w:tcPr>
          <w:p w14:paraId="02AA558F" w14:textId="28CF6132" w:rsidR="00F16E8A" w:rsidRDefault="0029632B" w:rsidP="00F16E8A">
            <w:pPr>
              <w:spacing w:line="276" w:lineRule="auto"/>
              <w:jc w:val="both"/>
              <w:rPr>
                <w:b/>
                <w:bCs/>
                <w:u w:val="single"/>
              </w:rPr>
            </w:pPr>
            <w:r w:rsidRPr="00632CDD">
              <w:rPr>
                <w:b/>
                <w:bCs/>
                <w:u w:val="single"/>
              </w:rPr>
              <w:t>C.2.1.Toplumsal katkı performansının izlenmesi ve değerlendirilmesi</w:t>
            </w:r>
            <w:r w:rsidR="00D02F5F">
              <w:rPr>
                <w:b/>
                <w:bCs/>
                <w:u w:val="single"/>
              </w:rPr>
              <w:t xml:space="preserve"> </w:t>
            </w:r>
          </w:p>
          <w:p w14:paraId="402C5291" w14:textId="60C4937D" w:rsidR="00F16E8A" w:rsidRPr="009F29D5" w:rsidRDefault="00F16E8A" w:rsidP="00F16E8A">
            <w:pPr>
              <w:ind w:right="63"/>
              <w:jc w:val="both"/>
              <w:rPr>
                <w:rFonts w:cstheme="majorHAnsi"/>
                <w:sz w:val="24"/>
                <w:szCs w:val="24"/>
              </w:rPr>
            </w:pPr>
            <w:r>
              <w:rPr>
                <w:rFonts w:cstheme="majorHAnsi"/>
                <w:sz w:val="24"/>
                <w:szCs w:val="24"/>
              </w:rPr>
              <w:t xml:space="preserve">Kurumun </w:t>
            </w:r>
            <w:r w:rsidRPr="009F29D5">
              <w:rPr>
                <w:rFonts w:cstheme="majorHAnsi"/>
                <w:sz w:val="24"/>
                <w:szCs w:val="24"/>
              </w:rPr>
              <w:t xml:space="preserve">toplumsal katkı stratejisi ve </w:t>
            </w:r>
            <w:r w:rsidRPr="00B44C5C">
              <w:rPr>
                <w:rFonts w:cstheme="majorHAnsi"/>
                <w:sz w:val="24"/>
                <w:szCs w:val="24"/>
              </w:rPr>
              <w:t>hedefleri</w:t>
            </w:r>
            <w:r>
              <w:rPr>
                <w:rFonts w:cstheme="majorHAnsi"/>
                <w:sz w:val="24"/>
                <w:szCs w:val="24"/>
              </w:rPr>
              <w:t>ne katkı sağlamak üzere</w:t>
            </w:r>
            <w:r w:rsidR="00090ECD">
              <w:rPr>
                <w:rFonts w:cstheme="majorHAnsi"/>
                <w:sz w:val="24"/>
                <w:szCs w:val="24"/>
              </w:rPr>
              <w:t xml:space="preserve"> </w:t>
            </w:r>
            <w:r>
              <w:rPr>
                <w:rFonts w:cstheme="majorHAnsi"/>
                <w:sz w:val="24"/>
                <w:szCs w:val="24"/>
              </w:rPr>
              <w:t xml:space="preserve">birim tarafından </w:t>
            </w:r>
            <w:r w:rsidRPr="009F29D5">
              <w:rPr>
                <w:rFonts w:cstheme="majorHAnsi"/>
                <w:sz w:val="24"/>
                <w:szCs w:val="24"/>
              </w:rPr>
              <w:t>yürü</w:t>
            </w:r>
            <w:r>
              <w:rPr>
                <w:rFonts w:cstheme="majorHAnsi"/>
                <w:sz w:val="24"/>
                <w:szCs w:val="24"/>
              </w:rPr>
              <w:t xml:space="preserve">tülen faaliyetlerin </w:t>
            </w:r>
            <w:r w:rsidRPr="009F29D5">
              <w:rPr>
                <w:rFonts w:cstheme="majorHAnsi"/>
                <w:sz w:val="24"/>
                <w:szCs w:val="24"/>
              </w:rPr>
              <w:t>periyodik olarak izle</w:t>
            </w:r>
            <w:r>
              <w:rPr>
                <w:rFonts w:cstheme="majorHAnsi"/>
                <w:sz w:val="24"/>
                <w:szCs w:val="24"/>
              </w:rPr>
              <w:t>n</w:t>
            </w:r>
            <w:r w:rsidRPr="009F29D5">
              <w:rPr>
                <w:rFonts w:cstheme="majorHAnsi"/>
                <w:sz w:val="24"/>
                <w:szCs w:val="24"/>
              </w:rPr>
              <w:t>me</w:t>
            </w:r>
            <w:r>
              <w:rPr>
                <w:rFonts w:cstheme="majorHAnsi"/>
                <w:sz w:val="24"/>
                <w:szCs w:val="24"/>
              </w:rPr>
              <w:t>s</w:t>
            </w:r>
            <w:r w:rsidRPr="009F29D5">
              <w:rPr>
                <w:rFonts w:cstheme="majorHAnsi"/>
                <w:sz w:val="24"/>
                <w:szCs w:val="24"/>
              </w:rPr>
              <w:t xml:space="preserve">i ve </w:t>
            </w:r>
            <w:r>
              <w:rPr>
                <w:rFonts w:cstheme="majorHAnsi"/>
                <w:sz w:val="24"/>
                <w:szCs w:val="24"/>
              </w:rPr>
              <w:t>iyileştirme faaliyetleri hakkında bilgi verilmelidir.</w:t>
            </w:r>
          </w:p>
          <w:p w14:paraId="7F684E7A" w14:textId="77777777" w:rsidR="00F16E8A" w:rsidRPr="009F29D5" w:rsidRDefault="00F16E8A" w:rsidP="00F16E8A">
            <w:pPr>
              <w:pStyle w:val="Balk3"/>
            </w:pPr>
          </w:p>
          <w:p w14:paraId="36D093A8" w14:textId="77777777" w:rsidR="00F16E8A" w:rsidRPr="00455997" w:rsidRDefault="00F16E8A" w:rsidP="00F16E8A">
            <w:pPr>
              <w:spacing w:line="276" w:lineRule="auto"/>
              <w:jc w:val="both"/>
              <w:rPr>
                <w:b/>
                <w:color w:val="000000"/>
                <w:sz w:val="24"/>
                <w:szCs w:val="24"/>
              </w:rPr>
            </w:pPr>
          </w:p>
          <w:p w14:paraId="2365B48F" w14:textId="4307B25A" w:rsidR="004B03C1" w:rsidRPr="00455997" w:rsidRDefault="004B03C1" w:rsidP="00545DE9">
            <w:pPr>
              <w:spacing w:line="276" w:lineRule="auto"/>
              <w:jc w:val="both"/>
              <w:rPr>
                <w:b/>
                <w:color w:val="000000"/>
                <w:sz w:val="24"/>
                <w:szCs w:val="24"/>
              </w:rPr>
            </w:pPr>
          </w:p>
        </w:tc>
      </w:tr>
      <w:tr w:rsidR="004B03C1" w:rsidRPr="00766111" w14:paraId="26445541" w14:textId="77777777" w:rsidTr="009B7063">
        <w:trPr>
          <w:trHeight w:val="196"/>
        </w:trPr>
        <w:tc>
          <w:tcPr>
            <w:tcW w:w="10314" w:type="dxa"/>
            <w:gridSpan w:val="5"/>
            <w:tcBorders>
              <w:left w:val="single" w:sz="4" w:space="0" w:color="auto"/>
            </w:tcBorders>
            <w:shd w:val="clear" w:color="auto" w:fill="auto"/>
            <w:vAlign w:val="center"/>
          </w:tcPr>
          <w:p w14:paraId="344716D9" w14:textId="77777777" w:rsidR="004B03C1" w:rsidRDefault="004B03C1" w:rsidP="009B7063">
            <w:pPr>
              <w:spacing w:line="276" w:lineRule="auto"/>
              <w:rPr>
                <w:b/>
                <w:color w:val="000000"/>
                <w:sz w:val="24"/>
                <w:szCs w:val="24"/>
              </w:rPr>
            </w:pPr>
            <w:r>
              <w:rPr>
                <w:b/>
              </w:rPr>
              <w:t>Alt ölçüt ile ilgili değerlendirme (Puanla ilgili kutucuğu işaretleyiniz)</w:t>
            </w:r>
          </w:p>
        </w:tc>
      </w:tr>
      <w:tr w:rsidR="004B03C1" w:rsidRPr="00766111" w14:paraId="102185C1" w14:textId="77777777" w:rsidTr="009B7063">
        <w:trPr>
          <w:trHeight w:val="196"/>
        </w:trPr>
        <w:tc>
          <w:tcPr>
            <w:tcW w:w="2373" w:type="dxa"/>
            <w:tcBorders>
              <w:left w:val="single" w:sz="4" w:space="0" w:color="auto"/>
            </w:tcBorders>
            <w:shd w:val="clear" w:color="auto" w:fill="auto"/>
            <w:vAlign w:val="bottom"/>
          </w:tcPr>
          <w:p w14:paraId="268770F6" w14:textId="77777777" w:rsidR="004B03C1" w:rsidRPr="00766111" w:rsidRDefault="004B03C1" w:rsidP="009B7063">
            <w:pPr>
              <w:spacing w:line="276" w:lineRule="auto"/>
              <w:jc w:val="center"/>
              <w:rPr>
                <w:b/>
              </w:rPr>
            </w:pPr>
            <w:r w:rsidRPr="00766111">
              <w:rPr>
                <w:b/>
              </w:rPr>
              <w:t>1</w:t>
            </w:r>
          </w:p>
        </w:tc>
        <w:tc>
          <w:tcPr>
            <w:tcW w:w="1957" w:type="dxa"/>
            <w:shd w:val="clear" w:color="auto" w:fill="auto"/>
            <w:vAlign w:val="bottom"/>
          </w:tcPr>
          <w:p w14:paraId="350558BF" w14:textId="77777777" w:rsidR="004B03C1" w:rsidRPr="00766111" w:rsidRDefault="004B03C1" w:rsidP="009B7063">
            <w:pPr>
              <w:spacing w:line="276" w:lineRule="auto"/>
              <w:jc w:val="center"/>
              <w:rPr>
                <w:b/>
              </w:rPr>
            </w:pPr>
            <w:r w:rsidRPr="00766111">
              <w:rPr>
                <w:b/>
              </w:rPr>
              <w:t>2</w:t>
            </w:r>
          </w:p>
        </w:tc>
        <w:tc>
          <w:tcPr>
            <w:tcW w:w="2017" w:type="dxa"/>
            <w:shd w:val="clear" w:color="auto" w:fill="auto"/>
            <w:vAlign w:val="bottom"/>
          </w:tcPr>
          <w:p w14:paraId="292A66E3" w14:textId="77777777" w:rsidR="004B03C1" w:rsidRPr="00766111" w:rsidRDefault="004B03C1" w:rsidP="009B7063">
            <w:pPr>
              <w:spacing w:line="276" w:lineRule="auto"/>
              <w:jc w:val="center"/>
              <w:rPr>
                <w:b/>
              </w:rPr>
            </w:pPr>
            <w:r w:rsidRPr="00766111">
              <w:rPr>
                <w:b/>
              </w:rPr>
              <w:t>3</w:t>
            </w:r>
          </w:p>
        </w:tc>
        <w:tc>
          <w:tcPr>
            <w:tcW w:w="2000" w:type="dxa"/>
            <w:shd w:val="clear" w:color="auto" w:fill="auto"/>
            <w:vAlign w:val="bottom"/>
          </w:tcPr>
          <w:p w14:paraId="5AB9E196" w14:textId="77777777" w:rsidR="004B03C1" w:rsidRPr="00766111" w:rsidRDefault="004B03C1" w:rsidP="009B7063">
            <w:pPr>
              <w:spacing w:line="276" w:lineRule="auto"/>
              <w:jc w:val="center"/>
              <w:rPr>
                <w:b/>
              </w:rPr>
            </w:pPr>
            <w:r w:rsidRPr="00766111">
              <w:rPr>
                <w:b/>
              </w:rPr>
              <w:t>4</w:t>
            </w:r>
          </w:p>
        </w:tc>
        <w:tc>
          <w:tcPr>
            <w:tcW w:w="1967" w:type="dxa"/>
            <w:shd w:val="clear" w:color="auto" w:fill="auto"/>
            <w:vAlign w:val="bottom"/>
          </w:tcPr>
          <w:p w14:paraId="28103081" w14:textId="77777777" w:rsidR="004B03C1" w:rsidRPr="00766111" w:rsidRDefault="004B03C1" w:rsidP="009B7063">
            <w:pPr>
              <w:spacing w:line="276" w:lineRule="auto"/>
              <w:jc w:val="center"/>
              <w:rPr>
                <w:b/>
              </w:rPr>
            </w:pPr>
            <w:r w:rsidRPr="00766111">
              <w:rPr>
                <w:b/>
              </w:rPr>
              <w:t>5</w:t>
            </w:r>
          </w:p>
        </w:tc>
      </w:tr>
      <w:tr w:rsidR="004B03C1" w:rsidRPr="00766111" w14:paraId="5993D463" w14:textId="77777777" w:rsidTr="009B7063">
        <w:trPr>
          <w:trHeight w:val="196"/>
        </w:trPr>
        <w:sdt>
          <w:sdtPr>
            <w:rPr>
              <w:b/>
            </w:rPr>
            <w:id w:val="-798217798"/>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114FC20"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422151495"/>
            <w14:checkbox>
              <w14:checked w14:val="0"/>
              <w14:checkedState w14:val="2612" w14:font="MS Gothic"/>
              <w14:uncheckedState w14:val="2610" w14:font="MS Gothic"/>
            </w14:checkbox>
          </w:sdtPr>
          <w:sdtEndPr/>
          <w:sdtContent>
            <w:tc>
              <w:tcPr>
                <w:tcW w:w="1957" w:type="dxa"/>
                <w:shd w:val="clear" w:color="auto" w:fill="auto"/>
                <w:vAlign w:val="bottom"/>
              </w:tcPr>
              <w:p w14:paraId="4D194E9C" w14:textId="29124EFC" w:rsidR="004B03C1" w:rsidRPr="00766111" w:rsidRDefault="00090ECD" w:rsidP="009B7063">
                <w:pPr>
                  <w:spacing w:line="276" w:lineRule="auto"/>
                  <w:jc w:val="center"/>
                  <w:rPr>
                    <w:b/>
                  </w:rPr>
                </w:pPr>
                <w:r>
                  <w:rPr>
                    <w:rFonts w:ascii="MS Gothic" w:eastAsia="MS Gothic" w:hAnsi="MS Gothic" w:hint="eastAsia"/>
                    <w:b/>
                  </w:rPr>
                  <w:t>☐</w:t>
                </w:r>
              </w:p>
            </w:tc>
          </w:sdtContent>
        </w:sdt>
        <w:sdt>
          <w:sdtPr>
            <w:rPr>
              <w:b/>
            </w:rPr>
            <w:id w:val="1282615910"/>
            <w14:checkbox>
              <w14:checked w14:val="1"/>
              <w14:checkedState w14:val="2612" w14:font="MS Gothic"/>
              <w14:uncheckedState w14:val="2610" w14:font="MS Gothic"/>
            </w14:checkbox>
          </w:sdtPr>
          <w:sdtEndPr/>
          <w:sdtContent>
            <w:tc>
              <w:tcPr>
                <w:tcW w:w="2017" w:type="dxa"/>
                <w:shd w:val="clear" w:color="auto" w:fill="auto"/>
                <w:vAlign w:val="bottom"/>
              </w:tcPr>
              <w:p w14:paraId="5EE9A198" w14:textId="117C9A43" w:rsidR="004B03C1" w:rsidRPr="00766111" w:rsidRDefault="00090ECD" w:rsidP="009B7063">
                <w:pPr>
                  <w:spacing w:line="276" w:lineRule="auto"/>
                  <w:jc w:val="center"/>
                  <w:rPr>
                    <w:b/>
                  </w:rPr>
                </w:pPr>
                <w:r>
                  <w:rPr>
                    <w:rFonts w:ascii="MS Gothic" w:eastAsia="MS Gothic" w:hAnsi="MS Gothic" w:hint="eastAsia"/>
                    <w:b/>
                  </w:rPr>
                  <w:t>☒</w:t>
                </w:r>
              </w:p>
            </w:tc>
          </w:sdtContent>
        </w:sdt>
        <w:sdt>
          <w:sdtPr>
            <w:rPr>
              <w:b/>
            </w:rPr>
            <w:id w:val="-318958079"/>
            <w14:checkbox>
              <w14:checked w14:val="0"/>
              <w14:checkedState w14:val="2612" w14:font="MS Gothic"/>
              <w14:uncheckedState w14:val="2610" w14:font="MS Gothic"/>
            </w14:checkbox>
          </w:sdtPr>
          <w:sdtEndPr/>
          <w:sdtContent>
            <w:tc>
              <w:tcPr>
                <w:tcW w:w="2000" w:type="dxa"/>
                <w:shd w:val="clear" w:color="auto" w:fill="auto"/>
                <w:vAlign w:val="bottom"/>
              </w:tcPr>
              <w:p w14:paraId="43E925C7"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sdt>
          <w:sdtPr>
            <w:rPr>
              <w:b/>
            </w:rPr>
            <w:id w:val="1661352015"/>
            <w14:checkbox>
              <w14:checked w14:val="0"/>
              <w14:checkedState w14:val="2612" w14:font="MS Gothic"/>
              <w14:uncheckedState w14:val="2610" w14:font="MS Gothic"/>
            </w14:checkbox>
          </w:sdtPr>
          <w:sdtEndPr/>
          <w:sdtContent>
            <w:tc>
              <w:tcPr>
                <w:tcW w:w="1967" w:type="dxa"/>
                <w:shd w:val="clear" w:color="auto" w:fill="auto"/>
                <w:vAlign w:val="bottom"/>
              </w:tcPr>
              <w:p w14:paraId="625B09CC" w14:textId="77777777" w:rsidR="004B03C1" w:rsidRPr="00766111" w:rsidRDefault="004B03C1" w:rsidP="009B7063">
                <w:pPr>
                  <w:spacing w:line="276" w:lineRule="auto"/>
                  <w:jc w:val="center"/>
                  <w:rPr>
                    <w:b/>
                  </w:rPr>
                </w:pPr>
                <w:r>
                  <w:rPr>
                    <w:rFonts w:ascii="MS Gothic" w:eastAsia="MS Gothic" w:hAnsi="MS Gothic" w:hint="eastAsia"/>
                    <w:b/>
                  </w:rPr>
                  <w:t>☐</w:t>
                </w:r>
              </w:p>
            </w:tc>
          </w:sdtContent>
        </w:sdt>
      </w:tr>
      <w:tr w:rsidR="0029632B" w:rsidRPr="00766111" w14:paraId="669AC908" w14:textId="77777777" w:rsidTr="003146F3">
        <w:trPr>
          <w:trHeight w:val="2512"/>
        </w:trPr>
        <w:tc>
          <w:tcPr>
            <w:tcW w:w="2373" w:type="dxa"/>
            <w:tcBorders>
              <w:left w:val="single" w:sz="4" w:space="0" w:color="auto"/>
            </w:tcBorders>
            <w:shd w:val="clear" w:color="auto" w:fill="auto"/>
          </w:tcPr>
          <w:p w14:paraId="1747CEC8" w14:textId="1A2C522E" w:rsidR="0029632B" w:rsidRPr="00766111" w:rsidRDefault="0029632B" w:rsidP="0029632B">
            <w:pPr>
              <w:spacing w:line="276" w:lineRule="auto"/>
            </w:pPr>
            <w:r w:rsidRPr="00632CDD">
              <w:t>Kurumda toplumsal katkı performansının izlenmesine ve değerlendirmesine yönelik mekanizmalar bulunmamaktadır.</w:t>
            </w:r>
          </w:p>
        </w:tc>
        <w:tc>
          <w:tcPr>
            <w:tcW w:w="1957" w:type="dxa"/>
            <w:shd w:val="clear" w:color="auto" w:fill="auto"/>
          </w:tcPr>
          <w:p w14:paraId="38D488F4" w14:textId="31598062" w:rsidR="0029632B" w:rsidRPr="00766111" w:rsidRDefault="0029632B" w:rsidP="0029632B">
            <w:pPr>
              <w:spacing w:line="276" w:lineRule="auto"/>
            </w:pPr>
            <w:r w:rsidRPr="00632CDD">
              <w:t xml:space="preserve">Kurumda toplumsal katkı performansının izlenmesine ve değerlendirmesine yönelik ilke, kural ve göstergeler bulunmaktadır. </w:t>
            </w:r>
          </w:p>
        </w:tc>
        <w:tc>
          <w:tcPr>
            <w:tcW w:w="2017" w:type="dxa"/>
            <w:shd w:val="clear" w:color="auto" w:fill="auto"/>
          </w:tcPr>
          <w:p w14:paraId="4C96B841" w14:textId="519F08FE" w:rsidR="0029632B" w:rsidRPr="00766111" w:rsidRDefault="0029632B" w:rsidP="0029632B">
            <w:pPr>
              <w:spacing w:line="276" w:lineRule="auto"/>
            </w:pPr>
            <w:r w:rsidRPr="00632CDD">
              <w:t xml:space="preserve">Kurumun genelinde toplumsal katkı performansını izlenmek ve değerlendirmek üzere oluşturulan mekanizmalar kullanılmaktadır. </w:t>
            </w:r>
          </w:p>
        </w:tc>
        <w:tc>
          <w:tcPr>
            <w:tcW w:w="2000" w:type="dxa"/>
            <w:shd w:val="clear" w:color="auto" w:fill="auto"/>
          </w:tcPr>
          <w:p w14:paraId="4D27779E" w14:textId="5D28C67F" w:rsidR="0029632B" w:rsidRPr="00766111" w:rsidRDefault="0029632B" w:rsidP="0029632B">
            <w:pPr>
              <w:spacing w:line="276" w:lineRule="auto"/>
            </w:pPr>
            <w:r w:rsidRPr="00632CDD">
              <w:t xml:space="preserve">Kurumda toplumsal katkı performansı izlenmekte ve ilgili paydaşlarla değerlendirilerek iyileştirilmektedir. </w:t>
            </w:r>
          </w:p>
        </w:tc>
        <w:tc>
          <w:tcPr>
            <w:tcW w:w="1967" w:type="dxa"/>
            <w:shd w:val="clear" w:color="auto" w:fill="auto"/>
          </w:tcPr>
          <w:p w14:paraId="7E24D8B6" w14:textId="0053E842" w:rsidR="0029632B" w:rsidRPr="00766111" w:rsidRDefault="0029632B" w:rsidP="0029632B">
            <w:pPr>
              <w:spacing w:line="276" w:lineRule="auto"/>
            </w:pPr>
            <w:r w:rsidRPr="00632CDD">
              <w:t>İçselleştirilmiş, sistematik, sürdürülebilir ve örnek gösterilebilir uygulamalar bulunmaktadır.</w:t>
            </w:r>
          </w:p>
        </w:tc>
      </w:tr>
      <w:tr w:rsidR="004B03C1" w:rsidRPr="00766111" w14:paraId="04ED9BD2" w14:textId="77777777" w:rsidTr="009B7063">
        <w:trPr>
          <w:trHeight w:val="2724"/>
        </w:trPr>
        <w:tc>
          <w:tcPr>
            <w:tcW w:w="10314" w:type="dxa"/>
            <w:gridSpan w:val="5"/>
            <w:tcBorders>
              <w:left w:val="single" w:sz="4" w:space="0" w:color="auto"/>
            </w:tcBorders>
            <w:shd w:val="clear" w:color="auto" w:fill="auto"/>
          </w:tcPr>
          <w:p w14:paraId="5B1F2F1E" w14:textId="0981A326" w:rsidR="004B03C1" w:rsidRDefault="004B03C1" w:rsidP="009B7063">
            <w:pPr>
              <w:spacing w:line="276" w:lineRule="auto"/>
              <w:rPr>
                <w:b/>
                <w:i/>
              </w:rPr>
            </w:pPr>
          </w:p>
          <w:p w14:paraId="25A6A3FB" w14:textId="0D43CDB6" w:rsidR="004B03C1" w:rsidRPr="00CC7114" w:rsidRDefault="004B03C1" w:rsidP="007622D1">
            <w:pPr>
              <w:widowControl/>
              <w:ind w:left="785" w:right="63"/>
              <w:jc w:val="both"/>
              <w:rPr>
                <w:rFonts w:asciiTheme="minorHAnsi" w:eastAsia="CamberW04-Regular" w:hAnsiTheme="minorHAnsi" w:cstheme="minorHAnsi"/>
                <w:bCs/>
                <w:color w:val="2F5496" w:themeColor="accent1" w:themeShade="BF"/>
                <w:spacing w:val="-2"/>
              </w:rPr>
            </w:pPr>
          </w:p>
        </w:tc>
      </w:tr>
    </w:tbl>
    <w:p w14:paraId="1DB8B87C" w14:textId="48195C96" w:rsidR="004B03C1" w:rsidRDefault="004B03C1" w:rsidP="00E816EF">
      <w:pPr>
        <w:spacing w:before="240" w:after="240"/>
        <w:ind w:right="63" w:firstLine="720"/>
        <w:jc w:val="both"/>
        <w:rPr>
          <w:rFonts w:asciiTheme="minorHAnsi" w:hAnsiTheme="minorHAnsi" w:cstheme="minorHAnsi"/>
          <w:b/>
          <w:bCs/>
          <w:sz w:val="24"/>
          <w:szCs w:val="24"/>
        </w:rPr>
      </w:pPr>
    </w:p>
    <w:p w14:paraId="1001C761" w14:textId="77777777" w:rsidR="00D01B33" w:rsidRDefault="00D01B33" w:rsidP="00E816EF">
      <w:pPr>
        <w:spacing w:before="240" w:after="240"/>
        <w:ind w:right="63" w:firstLine="720"/>
        <w:jc w:val="both"/>
        <w:rPr>
          <w:rFonts w:asciiTheme="minorHAnsi" w:hAnsiTheme="minorHAnsi" w:cstheme="minorHAnsi"/>
          <w:b/>
          <w:bCs/>
          <w:sz w:val="24"/>
          <w:szCs w:val="24"/>
        </w:rPr>
      </w:pPr>
    </w:p>
    <w:p w14:paraId="32F4BB00" w14:textId="403809C6" w:rsidR="0057451B" w:rsidRPr="00766111" w:rsidRDefault="0057451B" w:rsidP="0057451B">
      <w:pPr>
        <w:pStyle w:val="Balk2"/>
      </w:pPr>
      <w:bookmarkStart w:id="41" w:name="_Toc187937960"/>
      <w:bookmarkStart w:id="42" w:name="_Toc154652323"/>
      <w:r w:rsidRPr="00766111">
        <w:t>SONUÇ ve DEĞERLENDİRME</w:t>
      </w:r>
      <w:bookmarkEnd w:id="41"/>
    </w:p>
    <w:p w14:paraId="4F66A237" w14:textId="77777777" w:rsidR="000008AA" w:rsidRDefault="000008AA" w:rsidP="000008AA">
      <w:pPr>
        <w:pStyle w:val="AralkYok"/>
        <w:ind w:firstLine="708"/>
        <w:jc w:val="both"/>
      </w:pPr>
    </w:p>
    <w:p w14:paraId="52BC4060" w14:textId="7B2B83A7" w:rsidR="000008AA" w:rsidRPr="00C42449" w:rsidRDefault="000008AA" w:rsidP="000008AA">
      <w:pPr>
        <w:pStyle w:val="AralkYok"/>
        <w:ind w:firstLine="708"/>
        <w:jc w:val="both"/>
      </w:pPr>
      <w:r w:rsidRPr="00C42449">
        <w:t xml:space="preserve">Kalite güvence sisteminin alt birimlere aktarılması/yaygınlaştırılması, kalite süreçlerinin iyi tanımlanması ve bu süreçler içinde birey ve komisyonların görevlerinin iyi tanımlanması, süreçlerin gerçekleştirme takvimlerinin belirlenmesi, bu ve benzeri bilgilerin tüm paydaşların katılımıyla elde edilmesi kalite kültürünü yaygınlaştırmaktadır. Tüm bu süreçlerin güvence altına alınması </w:t>
      </w:r>
      <w:r>
        <w:t>birimin</w:t>
      </w:r>
      <w:r w:rsidRPr="00C42449">
        <w:t xml:space="preserve"> kalite güvence sisteminin öne çıktığı alanlardır. KYS kapsamında verilerin sistematik olarak toplanması ve izlenmesi etkin bir şekilde yürütülürken, toplanan verilerin değerlendirilmesi süreci iyileştirmeye açık yön olarak öne çıkmaktadır.</w:t>
      </w:r>
    </w:p>
    <w:p w14:paraId="1AFE7274" w14:textId="77777777" w:rsidR="000008AA" w:rsidRDefault="000008AA" w:rsidP="000008AA">
      <w:pPr>
        <w:pStyle w:val="AralkYok"/>
        <w:ind w:firstLine="708"/>
        <w:jc w:val="both"/>
      </w:pPr>
      <w:r w:rsidRPr="00C42449">
        <w:t xml:space="preserve">Mersin Üniversitesi bünyesinde yapılandırılan kalite yönetim sistemi alt yapısı ile öğrencinin ilk kayıt aşamasından mezun olduğu aşamaya kadar izlenmesi ve değerlendirilmesine ilişkin tüm araçlar tanımlanmıştır. Üniversitede yürütülen Bologna Süreci çalışmaların gereği olarak Mersin Üniversitesi tüm programlarında eğitim amaçlarını ve öğrenme çıktılarını tanımlayarak Öğrenci İşleri Bilgi Sistemi (ÖBS) üzerinde yapılandırılan Bologna Bilgi Paketi ile güvence altına alınmış olması, özel yaklaşım gerektiren </w:t>
      </w:r>
      <w:r w:rsidRPr="00C42449">
        <w:lastRenderedPageBreak/>
        <w:t>öğrencilere yönelik düzenlemeler, eğitim öğretim alanındaki temel üstün yönlerdir. B</w:t>
      </w:r>
      <w:r>
        <w:t>irim içindeki bölümlerin</w:t>
      </w:r>
      <w:r w:rsidRPr="00C42449">
        <w:t xml:space="preserve"> müfredat güncellemelerinin düzenli yapılmasının sağlanması amacıyla “Program ve Müfredat Geliştirme Komisyonları” kurulmuş olup çalışmalar ilgili komisyonlar aracılığı ile yürütülmektedir. Programların tercih edilme oranları da izlenmekte ihtiyaç durumunda iyileştirmeye gidilebilmektedir. </w:t>
      </w:r>
    </w:p>
    <w:p w14:paraId="2E797BDF" w14:textId="77777777" w:rsidR="000008AA" w:rsidRPr="00C42449" w:rsidRDefault="000008AA" w:rsidP="000008AA">
      <w:pPr>
        <w:pStyle w:val="AralkYok"/>
        <w:ind w:firstLine="284"/>
        <w:jc w:val="both"/>
      </w:pPr>
      <w:r w:rsidRPr="00C42449">
        <w:t>Toplumsal katkı başlığı b</w:t>
      </w:r>
      <w:r>
        <w:t>irimin</w:t>
      </w:r>
      <w:r w:rsidRPr="00C42449">
        <w:t xml:space="preserve"> zayıf yönünü oluşturmaktadır. Toplumsal katkı için kaynak yetersizliği bu zayıflığın temel nedenidir. Bu açıklığın kapatılması için b</w:t>
      </w:r>
      <w:r>
        <w:t>irim</w:t>
      </w:r>
      <w:r w:rsidRPr="00C42449">
        <w:t xml:space="preserve"> öğretim elemanları proje komisyonuna </w:t>
      </w:r>
      <w:r>
        <w:t xml:space="preserve">oluşturmuştur. Komisyon eliyle </w:t>
      </w:r>
      <w:r w:rsidRPr="00C42449">
        <w:t>yapılacak projeler ile toplumsal katkı başlığı</w:t>
      </w:r>
      <w:r>
        <w:t>nın</w:t>
      </w:r>
      <w:r w:rsidRPr="00C42449">
        <w:t xml:space="preserve"> da güçlendiril</w:t>
      </w:r>
      <w:r>
        <w:t xml:space="preserve">mesi hedeflenmektedir. </w:t>
      </w:r>
    </w:p>
    <w:p w14:paraId="0C1EAE7B" w14:textId="77E10476" w:rsidR="0046453E" w:rsidRDefault="0046453E" w:rsidP="0057451B">
      <w:pPr>
        <w:pStyle w:val="Balk1"/>
        <w:rPr>
          <w:rFonts w:eastAsia="CamberW04-Regular" w:cs="CamberW04-Regular"/>
          <w:sz w:val="24"/>
          <w:szCs w:val="24"/>
        </w:rPr>
      </w:pPr>
    </w:p>
    <w:p w14:paraId="0E751CEE" w14:textId="6E80D579" w:rsidR="000008AA" w:rsidRDefault="000008AA" w:rsidP="0057451B">
      <w:pPr>
        <w:pStyle w:val="Balk1"/>
        <w:rPr>
          <w:rFonts w:eastAsia="CamberW04-Regular" w:cs="CamberW04-Regular"/>
          <w:sz w:val="24"/>
          <w:szCs w:val="24"/>
        </w:rPr>
      </w:pPr>
    </w:p>
    <w:p w14:paraId="5F8A7BAA" w14:textId="5C3F9EE9" w:rsidR="000008AA" w:rsidRDefault="000008AA" w:rsidP="0057451B">
      <w:pPr>
        <w:pStyle w:val="Balk1"/>
        <w:rPr>
          <w:rFonts w:eastAsia="CamberW04-Regular" w:cs="CamberW04-Regular"/>
          <w:sz w:val="24"/>
          <w:szCs w:val="24"/>
        </w:rPr>
      </w:pPr>
    </w:p>
    <w:p w14:paraId="0FC02D2F" w14:textId="77777777" w:rsidR="000008AA" w:rsidRDefault="000008AA" w:rsidP="0057451B">
      <w:pPr>
        <w:pStyle w:val="Balk1"/>
        <w:rPr>
          <w:rFonts w:eastAsia="CamberW04-Regular" w:cs="CamberW04-Regular"/>
          <w:sz w:val="24"/>
          <w:szCs w:val="24"/>
        </w:rPr>
      </w:pPr>
    </w:p>
    <w:p w14:paraId="47D8001C" w14:textId="716EE19D" w:rsidR="0046453E" w:rsidRDefault="0046453E" w:rsidP="0057451B">
      <w:pPr>
        <w:pStyle w:val="Balk1"/>
        <w:rPr>
          <w:rFonts w:eastAsia="CamberW04-Regular" w:cs="CamberW04-Regular"/>
          <w:sz w:val="24"/>
          <w:szCs w:val="24"/>
        </w:rPr>
      </w:pPr>
    </w:p>
    <w:p w14:paraId="45D22B5C" w14:textId="6B9CDFC7" w:rsidR="0046453E" w:rsidRDefault="0046453E" w:rsidP="0057451B">
      <w:pPr>
        <w:pStyle w:val="Balk1"/>
        <w:rPr>
          <w:rFonts w:eastAsia="CamberW04-Regular" w:cs="CamberW04-Regular"/>
          <w:sz w:val="24"/>
          <w:szCs w:val="24"/>
        </w:rPr>
      </w:pPr>
    </w:p>
    <w:p w14:paraId="7C41BBB8" w14:textId="7123B6D6" w:rsidR="0046453E" w:rsidRDefault="0046453E" w:rsidP="0057451B">
      <w:pPr>
        <w:pStyle w:val="Balk1"/>
        <w:rPr>
          <w:rFonts w:eastAsia="CamberW04-Regular" w:cs="CamberW04-Regular"/>
          <w:sz w:val="24"/>
          <w:szCs w:val="24"/>
        </w:rPr>
      </w:pPr>
    </w:p>
    <w:p w14:paraId="022A2C47" w14:textId="06245A43" w:rsidR="00027DD4" w:rsidRDefault="00027DD4" w:rsidP="0057451B">
      <w:pPr>
        <w:pStyle w:val="Balk1"/>
        <w:rPr>
          <w:rFonts w:eastAsia="CamberW04-Regular" w:cs="CamberW04-Regular"/>
          <w:sz w:val="24"/>
          <w:szCs w:val="24"/>
        </w:rPr>
      </w:pPr>
    </w:p>
    <w:p w14:paraId="3BA76793" w14:textId="0568440F" w:rsidR="00027DD4" w:rsidRDefault="00027DD4" w:rsidP="0057451B">
      <w:pPr>
        <w:pStyle w:val="Balk1"/>
        <w:rPr>
          <w:rFonts w:eastAsia="CamberW04-Regular" w:cs="CamberW04-Regular"/>
          <w:sz w:val="24"/>
          <w:szCs w:val="24"/>
        </w:rPr>
      </w:pPr>
    </w:p>
    <w:p w14:paraId="0C07B5C4" w14:textId="2D76512B" w:rsidR="00027DD4" w:rsidRDefault="00027DD4" w:rsidP="0057451B">
      <w:pPr>
        <w:pStyle w:val="Balk1"/>
        <w:rPr>
          <w:rFonts w:eastAsia="CamberW04-Regular" w:cs="CamberW04-Regular"/>
          <w:sz w:val="24"/>
          <w:szCs w:val="24"/>
        </w:rPr>
      </w:pPr>
    </w:p>
    <w:p w14:paraId="2F14B889" w14:textId="1BEDC2F0" w:rsidR="00027DD4" w:rsidRDefault="00027DD4" w:rsidP="0057451B">
      <w:pPr>
        <w:pStyle w:val="Balk1"/>
        <w:rPr>
          <w:rFonts w:eastAsia="CamberW04-Regular" w:cs="CamberW04-Regular"/>
          <w:sz w:val="24"/>
          <w:szCs w:val="24"/>
        </w:rPr>
      </w:pPr>
    </w:p>
    <w:p w14:paraId="0B5C33A7" w14:textId="69B2891A" w:rsidR="00027DD4" w:rsidRDefault="00027DD4" w:rsidP="0057451B">
      <w:pPr>
        <w:pStyle w:val="Balk1"/>
        <w:rPr>
          <w:rFonts w:eastAsia="CamberW04-Regular" w:cs="CamberW04-Regular"/>
          <w:sz w:val="24"/>
          <w:szCs w:val="24"/>
        </w:rPr>
      </w:pPr>
    </w:p>
    <w:p w14:paraId="0142A209" w14:textId="655E261C" w:rsidR="00027DD4" w:rsidRDefault="00027DD4" w:rsidP="0057451B">
      <w:pPr>
        <w:pStyle w:val="Balk1"/>
        <w:rPr>
          <w:rFonts w:eastAsia="CamberW04-Regular" w:cs="CamberW04-Regular"/>
          <w:sz w:val="24"/>
          <w:szCs w:val="24"/>
        </w:rPr>
      </w:pPr>
    </w:p>
    <w:p w14:paraId="67E8EE17" w14:textId="0F717990" w:rsidR="00027DD4" w:rsidRDefault="00027DD4" w:rsidP="0057451B">
      <w:pPr>
        <w:pStyle w:val="Balk1"/>
        <w:rPr>
          <w:rFonts w:eastAsia="CamberW04-Regular" w:cs="CamberW04-Regular"/>
          <w:sz w:val="24"/>
          <w:szCs w:val="24"/>
        </w:rPr>
      </w:pPr>
    </w:p>
    <w:p w14:paraId="0F512FC1" w14:textId="3B9B0850" w:rsidR="00027DD4" w:rsidRDefault="00027DD4" w:rsidP="0057451B">
      <w:pPr>
        <w:pStyle w:val="Balk1"/>
        <w:rPr>
          <w:rFonts w:eastAsia="CamberW04-Regular" w:cs="CamberW04-Regular"/>
          <w:sz w:val="24"/>
          <w:szCs w:val="24"/>
        </w:rPr>
      </w:pPr>
    </w:p>
    <w:p w14:paraId="459AB828" w14:textId="112D4D73" w:rsidR="00027DD4" w:rsidRDefault="00027DD4" w:rsidP="0057451B">
      <w:pPr>
        <w:pStyle w:val="Balk1"/>
        <w:rPr>
          <w:rFonts w:eastAsia="CamberW04-Regular" w:cs="CamberW04-Regular"/>
          <w:sz w:val="24"/>
          <w:szCs w:val="24"/>
        </w:rPr>
      </w:pPr>
    </w:p>
    <w:p w14:paraId="1200E449" w14:textId="2442C39A" w:rsidR="00027DD4" w:rsidRDefault="00027DD4" w:rsidP="0057451B">
      <w:pPr>
        <w:pStyle w:val="Balk1"/>
        <w:rPr>
          <w:rFonts w:eastAsia="CamberW04-Regular" w:cs="CamberW04-Regular"/>
          <w:sz w:val="24"/>
          <w:szCs w:val="24"/>
        </w:rPr>
      </w:pPr>
    </w:p>
    <w:p w14:paraId="3056BD11" w14:textId="13EB80A5" w:rsidR="00027DD4" w:rsidRDefault="00027DD4" w:rsidP="0057451B">
      <w:pPr>
        <w:pStyle w:val="Balk1"/>
        <w:rPr>
          <w:rFonts w:eastAsia="CamberW04-Regular" w:cs="CamberW04-Regular"/>
          <w:sz w:val="24"/>
          <w:szCs w:val="24"/>
        </w:rPr>
      </w:pPr>
    </w:p>
    <w:p w14:paraId="4CB2E6F9" w14:textId="7CBBDB1B" w:rsidR="00027DD4" w:rsidRDefault="00027DD4" w:rsidP="0057451B">
      <w:pPr>
        <w:pStyle w:val="Balk1"/>
        <w:rPr>
          <w:rFonts w:eastAsia="CamberW04-Regular" w:cs="CamberW04-Regular"/>
          <w:sz w:val="24"/>
          <w:szCs w:val="24"/>
        </w:rPr>
      </w:pPr>
    </w:p>
    <w:p w14:paraId="4DD19A69" w14:textId="34EA4ECA" w:rsidR="00027DD4" w:rsidRDefault="00027DD4" w:rsidP="0057451B">
      <w:pPr>
        <w:pStyle w:val="Balk1"/>
        <w:rPr>
          <w:rFonts w:eastAsia="CamberW04-Regular" w:cs="CamberW04-Regular"/>
          <w:sz w:val="24"/>
          <w:szCs w:val="24"/>
        </w:rPr>
      </w:pPr>
    </w:p>
    <w:p w14:paraId="1BDD67AA" w14:textId="54C12643" w:rsidR="00027DD4" w:rsidRDefault="00027DD4" w:rsidP="0057451B">
      <w:pPr>
        <w:pStyle w:val="Balk1"/>
        <w:rPr>
          <w:rFonts w:eastAsia="CamberW04-Regular" w:cs="CamberW04-Regular"/>
          <w:sz w:val="24"/>
          <w:szCs w:val="24"/>
        </w:rPr>
      </w:pPr>
    </w:p>
    <w:p w14:paraId="10E5C73D" w14:textId="7BAD0548" w:rsidR="00027DD4" w:rsidRDefault="00027DD4" w:rsidP="0057451B">
      <w:pPr>
        <w:pStyle w:val="Balk1"/>
        <w:rPr>
          <w:rFonts w:eastAsia="CamberW04-Regular" w:cs="CamberW04-Regular"/>
          <w:sz w:val="24"/>
          <w:szCs w:val="24"/>
        </w:rPr>
      </w:pPr>
    </w:p>
    <w:p w14:paraId="37B087CE" w14:textId="39865548" w:rsidR="00027DD4" w:rsidRDefault="00027DD4" w:rsidP="0057451B">
      <w:pPr>
        <w:pStyle w:val="Balk1"/>
        <w:rPr>
          <w:rFonts w:eastAsia="CamberW04-Regular" w:cs="CamberW04-Regular"/>
          <w:sz w:val="24"/>
          <w:szCs w:val="24"/>
        </w:rPr>
      </w:pPr>
    </w:p>
    <w:p w14:paraId="71827063" w14:textId="116CA187" w:rsidR="00027DD4" w:rsidRDefault="00027DD4" w:rsidP="0057451B">
      <w:pPr>
        <w:pStyle w:val="Balk1"/>
        <w:rPr>
          <w:rFonts w:eastAsia="CamberW04-Regular" w:cs="CamberW04-Regular"/>
          <w:sz w:val="24"/>
          <w:szCs w:val="24"/>
        </w:rPr>
      </w:pPr>
    </w:p>
    <w:p w14:paraId="0F7D75CA" w14:textId="29E1A741" w:rsidR="00027DD4" w:rsidRDefault="00027DD4" w:rsidP="0057451B">
      <w:pPr>
        <w:pStyle w:val="Balk1"/>
        <w:rPr>
          <w:rFonts w:eastAsia="CamberW04-Regular" w:cs="CamberW04-Regular"/>
          <w:sz w:val="24"/>
          <w:szCs w:val="24"/>
        </w:rPr>
      </w:pPr>
    </w:p>
    <w:p w14:paraId="50DA3736" w14:textId="0C090DC3" w:rsidR="00027DD4" w:rsidRDefault="00027DD4" w:rsidP="0057451B">
      <w:pPr>
        <w:pStyle w:val="Balk1"/>
        <w:rPr>
          <w:rFonts w:eastAsia="CamberW04-Regular" w:cs="CamberW04-Regular"/>
          <w:sz w:val="24"/>
          <w:szCs w:val="24"/>
        </w:rPr>
      </w:pPr>
    </w:p>
    <w:p w14:paraId="5261AEE8" w14:textId="0B84B399" w:rsidR="00027DD4" w:rsidRDefault="00027DD4" w:rsidP="0057451B">
      <w:pPr>
        <w:pStyle w:val="Balk1"/>
        <w:rPr>
          <w:rFonts w:eastAsia="CamberW04-Regular" w:cs="CamberW04-Regular"/>
          <w:sz w:val="24"/>
          <w:szCs w:val="24"/>
        </w:rPr>
      </w:pPr>
    </w:p>
    <w:p w14:paraId="7CEAA907" w14:textId="706792D8" w:rsidR="00027DD4" w:rsidRDefault="00027DD4" w:rsidP="0057451B">
      <w:pPr>
        <w:pStyle w:val="Balk1"/>
        <w:rPr>
          <w:rFonts w:eastAsia="CamberW04-Regular" w:cs="CamberW04-Regular"/>
          <w:sz w:val="24"/>
          <w:szCs w:val="24"/>
        </w:rPr>
      </w:pPr>
    </w:p>
    <w:p w14:paraId="50794A79" w14:textId="10EF4A3B" w:rsidR="00027DD4" w:rsidRDefault="00027DD4" w:rsidP="0057451B">
      <w:pPr>
        <w:pStyle w:val="Balk1"/>
        <w:rPr>
          <w:rFonts w:eastAsia="CamberW04-Regular" w:cs="CamberW04-Regular"/>
          <w:sz w:val="24"/>
          <w:szCs w:val="24"/>
        </w:rPr>
      </w:pPr>
    </w:p>
    <w:p w14:paraId="46FF753A" w14:textId="12BA2D55" w:rsidR="00027DD4" w:rsidRDefault="00027DD4" w:rsidP="0057451B">
      <w:pPr>
        <w:pStyle w:val="Balk1"/>
        <w:rPr>
          <w:rFonts w:eastAsia="CamberW04-Regular" w:cs="CamberW04-Regular"/>
          <w:sz w:val="24"/>
          <w:szCs w:val="24"/>
        </w:rPr>
      </w:pPr>
    </w:p>
    <w:p w14:paraId="0B69C982" w14:textId="0DC32476" w:rsidR="00027DD4" w:rsidRDefault="00027DD4" w:rsidP="0057451B">
      <w:pPr>
        <w:pStyle w:val="Balk1"/>
        <w:rPr>
          <w:rFonts w:eastAsia="CamberW04-Regular" w:cs="CamberW04-Regular"/>
          <w:sz w:val="24"/>
          <w:szCs w:val="24"/>
        </w:rPr>
      </w:pPr>
    </w:p>
    <w:p w14:paraId="2D8C48CF" w14:textId="77777777" w:rsidR="00027DD4" w:rsidRDefault="00027DD4" w:rsidP="0046453E">
      <w:pPr>
        <w:rPr>
          <w:rFonts w:asciiTheme="minorHAnsi" w:eastAsiaTheme="minorHAnsi" w:hAnsiTheme="minorHAnsi" w:cstheme="minorHAnsi"/>
          <w:b/>
          <w:sz w:val="24"/>
          <w:szCs w:val="24"/>
        </w:rPr>
        <w:sectPr w:rsidR="00027DD4" w:rsidSect="00656960">
          <w:headerReference w:type="default" r:id="rId30"/>
          <w:footerReference w:type="default" r:id="rId31"/>
          <w:pgSz w:w="11906" w:h="16838"/>
          <w:pgMar w:top="567" w:right="1134" w:bottom="567" w:left="1418" w:header="0" w:footer="998" w:gutter="0"/>
          <w:pgNumType w:start="0"/>
          <w:cols w:space="708"/>
        </w:sectPr>
      </w:pPr>
    </w:p>
    <w:p w14:paraId="32693758" w14:textId="38FBC39E" w:rsidR="0046453E" w:rsidRDefault="0046453E" w:rsidP="00EA1061">
      <w:pPr>
        <w:ind w:left="1440" w:firstLine="720"/>
        <w:rPr>
          <w:rFonts w:asciiTheme="minorHAnsi" w:eastAsiaTheme="minorHAnsi" w:hAnsiTheme="minorHAnsi" w:cstheme="minorHAnsi"/>
          <w:b/>
          <w:sz w:val="24"/>
          <w:szCs w:val="24"/>
        </w:rPr>
      </w:pPr>
      <w:r>
        <w:rPr>
          <w:rFonts w:asciiTheme="minorHAnsi" w:eastAsiaTheme="minorHAnsi" w:hAnsiTheme="minorHAnsi" w:cstheme="minorHAnsi"/>
          <w:b/>
          <w:sz w:val="24"/>
          <w:szCs w:val="24"/>
        </w:rPr>
        <w:lastRenderedPageBreak/>
        <w:t>PERFORMANS GÖSTERGELERİ</w:t>
      </w:r>
    </w:p>
    <w:tbl>
      <w:tblPr>
        <w:tblW w:w="10622"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70" w:type="dxa"/>
          <w:right w:w="70" w:type="dxa"/>
        </w:tblCellMar>
        <w:tblLook w:val="04A0" w:firstRow="1" w:lastRow="0" w:firstColumn="1" w:lastColumn="0" w:noHBand="0" w:noVBand="1"/>
      </w:tblPr>
      <w:tblGrid>
        <w:gridCol w:w="4110"/>
        <w:gridCol w:w="3848"/>
        <w:gridCol w:w="830"/>
        <w:gridCol w:w="992"/>
        <w:gridCol w:w="842"/>
      </w:tblGrid>
      <w:tr w:rsidR="0054327C" w:rsidRPr="009F29D5" w14:paraId="5D6AF996" w14:textId="77777777" w:rsidTr="008019C7">
        <w:trPr>
          <w:trHeight w:val="402"/>
          <w:jc w:val="center"/>
        </w:trPr>
        <w:tc>
          <w:tcPr>
            <w:tcW w:w="4110" w:type="dxa"/>
            <w:vMerge w:val="restart"/>
            <w:shd w:val="clear" w:color="auto" w:fill="002060"/>
            <w:vAlign w:val="center"/>
            <w:hideMark/>
          </w:tcPr>
          <w:bookmarkEnd w:id="42"/>
          <w:p w14:paraId="33D876A4" w14:textId="77777777" w:rsidR="0054327C" w:rsidRPr="009F29D5" w:rsidRDefault="0054327C" w:rsidP="009B7063">
            <w:pPr>
              <w:ind w:right="63"/>
              <w:jc w:val="both"/>
              <w:rPr>
                <w:rFonts w:eastAsia="Times New Roman" w:cstheme="majorHAnsi"/>
                <w:b/>
                <w:color w:val="000000" w:themeColor="text1"/>
              </w:rPr>
            </w:pPr>
            <w:r w:rsidRPr="009F29D5">
              <w:rPr>
                <w:rFonts w:eastAsia="Times New Roman" w:cstheme="majorHAnsi"/>
                <w:b/>
                <w:color w:val="FFFFFF" w:themeColor="background1"/>
              </w:rPr>
              <w:t>Gösterge</w:t>
            </w:r>
          </w:p>
        </w:tc>
        <w:tc>
          <w:tcPr>
            <w:tcW w:w="3848" w:type="dxa"/>
            <w:vMerge w:val="restart"/>
            <w:shd w:val="clear" w:color="auto" w:fill="002060"/>
            <w:vAlign w:val="center"/>
          </w:tcPr>
          <w:p w14:paraId="124C4833" w14:textId="77777777" w:rsidR="0054327C" w:rsidRPr="008C255F" w:rsidRDefault="0054327C" w:rsidP="009B7063">
            <w:pPr>
              <w:ind w:right="63"/>
              <w:jc w:val="both"/>
              <w:rPr>
                <w:rFonts w:eastAsia="Times New Roman" w:cstheme="majorHAnsi"/>
                <w:b/>
                <w:color w:val="000000" w:themeColor="text1"/>
              </w:rPr>
            </w:pPr>
            <w:r w:rsidRPr="008C255F">
              <w:rPr>
                <w:rFonts w:eastAsia="Times New Roman" w:cstheme="majorHAnsi"/>
                <w:b/>
                <w:color w:val="FFFFFF" w:themeColor="background1"/>
              </w:rPr>
              <w:t>Açıklama</w:t>
            </w:r>
            <w:r>
              <w:rPr>
                <w:rFonts w:eastAsia="Times New Roman" w:cstheme="majorHAnsi"/>
                <w:b/>
                <w:color w:val="FFFFFF" w:themeColor="background1"/>
              </w:rPr>
              <w:t>lar</w:t>
            </w:r>
          </w:p>
        </w:tc>
        <w:tc>
          <w:tcPr>
            <w:tcW w:w="2664" w:type="dxa"/>
            <w:gridSpan w:val="3"/>
            <w:shd w:val="clear" w:color="auto" w:fill="002060"/>
          </w:tcPr>
          <w:p w14:paraId="137A7F1B" w14:textId="77777777" w:rsidR="0054327C" w:rsidRPr="00E64FCE" w:rsidRDefault="0054327C" w:rsidP="009B7063">
            <w:pPr>
              <w:ind w:right="63"/>
              <w:jc w:val="center"/>
              <w:rPr>
                <w:rFonts w:eastAsia="Times New Roman" w:cstheme="majorHAnsi"/>
                <w:b/>
                <w:color w:val="FFFFFF" w:themeColor="background1"/>
              </w:rPr>
            </w:pPr>
            <w:r>
              <w:rPr>
                <w:rFonts w:eastAsia="Times New Roman" w:cstheme="majorHAnsi"/>
                <w:b/>
                <w:color w:val="FFFFFF" w:themeColor="background1"/>
              </w:rPr>
              <w:t>Değerlendirme Yılı İtibari İle Son Üç Yılın Gösterge Değerleri</w:t>
            </w:r>
          </w:p>
        </w:tc>
      </w:tr>
      <w:tr w:rsidR="0054327C" w:rsidRPr="009F29D5" w14:paraId="6540E169" w14:textId="77777777" w:rsidTr="008019C7">
        <w:trPr>
          <w:trHeight w:val="402"/>
          <w:jc w:val="center"/>
        </w:trPr>
        <w:tc>
          <w:tcPr>
            <w:tcW w:w="4110" w:type="dxa"/>
            <w:vMerge/>
            <w:shd w:val="clear" w:color="auto" w:fill="002060"/>
            <w:vAlign w:val="center"/>
          </w:tcPr>
          <w:p w14:paraId="6BF5D3F8" w14:textId="77777777" w:rsidR="0054327C" w:rsidRPr="009F29D5" w:rsidRDefault="0054327C" w:rsidP="009B7063">
            <w:pPr>
              <w:ind w:right="63"/>
              <w:jc w:val="both"/>
              <w:rPr>
                <w:rFonts w:eastAsia="Times New Roman" w:cstheme="majorHAnsi"/>
                <w:b/>
                <w:color w:val="FFFFFF" w:themeColor="background1"/>
              </w:rPr>
            </w:pPr>
          </w:p>
        </w:tc>
        <w:tc>
          <w:tcPr>
            <w:tcW w:w="3848" w:type="dxa"/>
            <w:vMerge/>
            <w:shd w:val="clear" w:color="auto" w:fill="002060"/>
            <w:vAlign w:val="center"/>
          </w:tcPr>
          <w:p w14:paraId="50D1C130" w14:textId="77777777" w:rsidR="0054327C" w:rsidRPr="008C255F" w:rsidRDefault="0054327C" w:rsidP="009B7063">
            <w:pPr>
              <w:ind w:right="63"/>
              <w:jc w:val="both"/>
              <w:rPr>
                <w:rFonts w:eastAsia="Times New Roman" w:cstheme="majorHAnsi"/>
                <w:b/>
                <w:color w:val="FFFFFF" w:themeColor="background1"/>
              </w:rPr>
            </w:pPr>
          </w:p>
        </w:tc>
        <w:tc>
          <w:tcPr>
            <w:tcW w:w="830" w:type="dxa"/>
            <w:shd w:val="clear" w:color="auto" w:fill="002060"/>
          </w:tcPr>
          <w:p w14:paraId="19ED1E17" w14:textId="77777777" w:rsidR="0054327C" w:rsidRDefault="0054327C" w:rsidP="009B7063">
            <w:pPr>
              <w:ind w:right="63"/>
              <w:jc w:val="center"/>
              <w:rPr>
                <w:rFonts w:eastAsia="Times New Roman" w:cstheme="majorHAnsi"/>
                <w:b/>
                <w:color w:val="FFFFFF" w:themeColor="background1"/>
              </w:rPr>
            </w:pPr>
            <w:r>
              <w:rPr>
                <w:rFonts w:eastAsia="Times New Roman" w:cstheme="majorHAnsi"/>
                <w:b/>
                <w:color w:val="FFFFFF" w:themeColor="background1"/>
              </w:rPr>
              <w:t>20..</w:t>
            </w:r>
          </w:p>
        </w:tc>
        <w:tc>
          <w:tcPr>
            <w:tcW w:w="992" w:type="dxa"/>
            <w:shd w:val="clear" w:color="auto" w:fill="002060"/>
          </w:tcPr>
          <w:p w14:paraId="38A80F0E" w14:textId="70F8DFC8" w:rsidR="0054327C" w:rsidRPr="00E64FCE" w:rsidRDefault="00267A33" w:rsidP="009B7063">
            <w:pPr>
              <w:ind w:right="63"/>
              <w:jc w:val="center"/>
              <w:rPr>
                <w:rFonts w:eastAsia="Times New Roman" w:cstheme="majorHAnsi"/>
                <w:b/>
                <w:color w:val="FFFFFF" w:themeColor="background1"/>
              </w:rPr>
            </w:pPr>
            <w:r>
              <w:rPr>
                <w:rFonts w:eastAsia="Times New Roman" w:cstheme="majorHAnsi"/>
                <w:b/>
                <w:color w:val="FFFFFF" w:themeColor="background1"/>
              </w:rPr>
              <w:t>2023</w:t>
            </w:r>
          </w:p>
        </w:tc>
        <w:tc>
          <w:tcPr>
            <w:tcW w:w="842" w:type="dxa"/>
            <w:shd w:val="clear" w:color="auto" w:fill="002060"/>
          </w:tcPr>
          <w:p w14:paraId="2256567E" w14:textId="5F8E2F16" w:rsidR="0054327C" w:rsidRPr="00E64FCE" w:rsidRDefault="00267A33" w:rsidP="009B7063">
            <w:pPr>
              <w:ind w:right="63"/>
              <w:jc w:val="center"/>
              <w:rPr>
                <w:rFonts w:eastAsia="Times New Roman" w:cstheme="majorHAnsi"/>
                <w:b/>
                <w:color w:val="FFFFFF" w:themeColor="background1"/>
              </w:rPr>
            </w:pPr>
            <w:r>
              <w:rPr>
                <w:rFonts w:eastAsia="Times New Roman" w:cstheme="majorHAnsi"/>
                <w:b/>
                <w:color w:val="FFFFFF" w:themeColor="background1"/>
              </w:rPr>
              <w:t>2024</w:t>
            </w:r>
          </w:p>
        </w:tc>
      </w:tr>
      <w:tr w:rsidR="0054327C" w:rsidRPr="009F29D5" w14:paraId="4BFE86C3" w14:textId="77777777" w:rsidTr="008019C7">
        <w:trPr>
          <w:trHeight w:val="170"/>
          <w:jc w:val="center"/>
        </w:trPr>
        <w:tc>
          <w:tcPr>
            <w:tcW w:w="8788" w:type="dxa"/>
            <w:gridSpan w:val="3"/>
            <w:shd w:val="clear" w:color="auto" w:fill="EDEDED" w:themeFill="accent3" w:themeFillTint="33"/>
            <w:vAlign w:val="center"/>
          </w:tcPr>
          <w:p w14:paraId="0514577C" w14:textId="77777777" w:rsidR="0054327C" w:rsidRPr="00E64FCE" w:rsidRDefault="0054327C" w:rsidP="009B7063">
            <w:pPr>
              <w:ind w:right="63"/>
              <w:jc w:val="both"/>
              <w:rPr>
                <w:rFonts w:eastAsia="Times New Roman" w:cstheme="majorHAnsi"/>
                <w:b/>
                <w:color w:val="000000" w:themeColor="text1"/>
                <w:sz w:val="20"/>
                <w:szCs w:val="20"/>
              </w:rPr>
            </w:pPr>
          </w:p>
        </w:tc>
        <w:tc>
          <w:tcPr>
            <w:tcW w:w="992" w:type="dxa"/>
            <w:shd w:val="clear" w:color="auto" w:fill="EDEDED" w:themeFill="accent3" w:themeFillTint="33"/>
          </w:tcPr>
          <w:p w14:paraId="786CD775" w14:textId="77777777" w:rsidR="0054327C" w:rsidRPr="00E64FCE" w:rsidRDefault="0054327C" w:rsidP="009B7063">
            <w:pPr>
              <w:ind w:right="63"/>
              <w:jc w:val="both"/>
              <w:rPr>
                <w:rFonts w:eastAsia="Times New Roman" w:cstheme="majorHAnsi"/>
                <w:b/>
                <w:color w:val="000000" w:themeColor="text1"/>
                <w:sz w:val="20"/>
                <w:szCs w:val="20"/>
              </w:rPr>
            </w:pPr>
          </w:p>
        </w:tc>
        <w:tc>
          <w:tcPr>
            <w:tcW w:w="842" w:type="dxa"/>
            <w:shd w:val="clear" w:color="auto" w:fill="EDEDED" w:themeFill="accent3" w:themeFillTint="33"/>
          </w:tcPr>
          <w:p w14:paraId="0292922D" w14:textId="77777777" w:rsidR="0054327C" w:rsidRPr="00E64FCE" w:rsidRDefault="0054327C" w:rsidP="009B7063">
            <w:pPr>
              <w:ind w:right="63"/>
              <w:jc w:val="both"/>
              <w:rPr>
                <w:rFonts w:eastAsia="Times New Roman" w:cstheme="majorHAnsi"/>
                <w:b/>
                <w:color w:val="000000" w:themeColor="text1"/>
                <w:sz w:val="20"/>
                <w:szCs w:val="20"/>
              </w:rPr>
            </w:pPr>
          </w:p>
        </w:tc>
      </w:tr>
      <w:tr w:rsidR="0054327C" w:rsidRPr="009F29D5" w14:paraId="003DCCD6" w14:textId="77777777" w:rsidTr="008019C7">
        <w:trPr>
          <w:trHeight w:val="402"/>
          <w:jc w:val="center"/>
        </w:trPr>
        <w:tc>
          <w:tcPr>
            <w:tcW w:w="4110" w:type="dxa"/>
            <w:shd w:val="clear" w:color="auto" w:fill="002060"/>
            <w:vAlign w:val="center"/>
            <w:hideMark/>
          </w:tcPr>
          <w:p w14:paraId="7E84CC71" w14:textId="77777777" w:rsidR="0054327C" w:rsidRPr="00126A4F" w:rsidRDefault="0054327C" w:rsidP="009B7063">
            <w:pPr>
              <w:ind w:right="63"/>
              <w:jc w:val="both"/>
              <w:rPr>
                <w:rFonts w:eastAsia="Times New Roman" w:cstheme="majorHAnsi"/>
                <w:b/>
                <w:color w:val="FFFFFF" w:themeColor="background1"/>
              </w:rPr>
            </w:pPr>
            <w:r w:rsidRPr="00126A4F">
              <w:rPr>
                <w:rFonts w:eastAsia="Times New Roman" w:cstheme="majorHAnsi"/>
                <w:b/>
                <w:color w:val="FFFFFF" w:themeColor="background1"/>
              </w:rPr>
              <w:t>Kurumsal Bilgiler</w:t>
            </w:r>
          </w:p>
        </w:tc>
        <w:tc>
          <w:tcPr>
            <w:tcW w:w="3848" w:type="dxa"/>
            <w:shd w:val="clear" w:color="auto" w:fill="002060"/>
            <w:vAlign w:val="center"/>
          </w:tcPr>
          <w:p w14:paraId="47A40795" w14:textId="77777777" w:rsidR="0054327C" w:rsidRPr="008C255F" w:rsidRDefault="0054327C" w:rsidP="009B7063">
            <w:pPr>
              <w:ind w:right="63"/>
              <w:jc w:val="both"/>
              <w:rPr>
                <w:rFonts w:eastAsia="Times New Roman" w:cstheme="majorHAnsi"/>
                <w:b/>
                <w:color w:val="FFFFFF" w:themeColor="background1"/>
                <w:sz w:val="16"/>
                <w:szCs w:val="16"/>
              </w:rPr>
            </w:pPr>
          </w:p>
        </w:tc>
        <w:tc>
          <w:tcPr>
            <w:tcW w:w="830" w:type="dxa"/>
            <w:shd w:val="clear" w:color="auto" w:fill="002060"/>
          </w:tcPr>
          <w:p w14:paraId="7AC3B4C5" w14:textId="77777777" w:rsidR="0054327C" w:rsidRPr="00E64FCE" w:rsidRDefault="0054327C" w:rsidP="009B7063">
            <w:pPr>
              <w:ind w:right="63"/>
              <w:jc w:val="both"/>
              <w:rPr>
                <w:rFonts w:eastAsia="Times New Roman" w:cstheme="majorHAnsi"/>
                <w:b/>
                <w:color w:val="000000" w:themeColor="text1"/>
                <w:sz w:val="20"/>
                <w:szCs w:val="20"/>
              </w:rPr>
            </w:pPr>
            <w:r w:rsidRPr="00E64FCE">
              <w:rPr>
                <w:rFonts w:eastAsia="Times New Roman" w:cstheme="majorHAnsi"/>
                <w:b/>
                <w:color w:val="000000" w:themeColor="text1"/>
                <w:sz w:val="20"/>
                <w:szCs w:val="20"/>
              </w:rPr>
              <w:t xml:space="preserve"> </w:t>
            </w:r>
          </w:p>
        </w:tc>
        <w:tc>
          <w:tcPr>
            <w:tcW w:w="992" w:type="dxa"/>
            <w:shd w:val="clear" w:color="auto" w:fill="002060"/>
          </w:tcPr>
          <w:p w14:paraId="40FADB02" w14:textId="77777777" w:rsidR="0054327C" w:rsidRPr="00E64FCE" w:rsidRDefault="0054327C" w:rsidP="009B7063">
            <w:pPr>
              <w:ind w:right="63"/>
              <w:jc w:val="both"/>
              <w:rPr>
                <w:rFonts w:eastAsia="Times New Roman" w:cstheme="majorHAnsi"/>
                <w:b/>
                <w:color w:val="000000" w:themeColor="text1"/>
                <w:sz w:val="20"/>
                <w:szCs w:val="20"/>
              </w:rPr>
            </w:pPr>
          </w:p>
        </w:tc>
        <w:tc>
          <w:tcPr>
            <w:tcW w:w="842" w:type="dxa"/>
            <w:shd w:val="clear" w:color="auto" w:fill="002060"/>
          </w:tcPr>
          <w:p w14:paraId="72B0B5DD" w14:textId="77777777" w:rsidR="0054327C" w:rsidRPr="00E64FCE" w:rsidRDefault="0054327C" w:rsidP="009B7063">
            <w:pPr>
              <w:ind w:right="63"/>
              <w:jc w:val="both"/>
              <w:rPr>
                <w:rFonts w:eastAsia="Times New Roman" w:cstheme="majorHAnsi"/>
                <w:b/>
                <w:color w:val="000000" w:themeColor="text1"/>
                <w:sz w:val="20"/>
                <w:szCs w:val="20"/>
              </w:rPr>
            </w:pPr>
          </w:p>
        </w:tc>
      </w:tr>
      <w:tr w:rsidR="0054327C" w:rsidRPr="009F29D5" w14:paraId="023E31BE" w14:textId="77777777" w:rsidTr="008019C7">
        <w:trPr>
          <w:trHeight w:val="402"/>
          <w:jc w:val="center"/>
        </w:trPr>
        <w:tc>
          <w:tcPr>
            <w:tcW w:w="4110" w:type="dxa"/>
            <w:shd w:val="clear" w:color="auto" w:fill="E3F1F1"/>
            <w:vAlign w:val="center"/>
            <w:hideMark/>
          </w:tcPr>
          <w:p w14:paraId="5DE7D06F" w14:textId="77777777" w:rsidR="0054327C" w:rsidRPr="00A82478" w:rsidRDefault="0054327C" w:rsidP="00756663">
            <w:pPr>
              <w:pStyle w:val="ListeParagraf"/>
              <w:numPr>
                <w:ilvl w:val="0"/>
                <w:numId w:val="1"/>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Birimdeki Aktif </w:t>
            </w:r>
            <w:r>
              <w:rPr>
                <w:rFonts w:eastAsia="Times New Roman" w:cstheme="majorHAnsi"/>
                <w:color w:val="000000" w:themeColor="text1"/>
                <w:sz w:val="20"/>
                <w:szCs w:val="20"/>
              </w:rPr>
              <w:t>Ön L</w:t>
            </w:r>
            <w:r w:rsidRPr="00A82478">
              <w:rPr>
                <w:rFonts w:eastAsia="Times New Roman" w:cstheme="majorHAnsi"/>
                <w:color w:val="000000" w:themeColor="text1"/>
                <w:sz w:val="20"/>
                <w:szCs w:val="20"/>
              </w:rPr>
              <w:t xml:space="preserve">isans Program Sayısı </w:t>
            </w:r>
          </w:p>
        </w:tc>
        <w:tc>
          <w:tcPr>
            <w:tcW w:w="3848" w:type="dxa"/>
            <w:shd w:val="clear" w:color="auto" w:fill="auto"/>
            <w:vAlign w:val="center"/>
          </w:tcPr>
          <w:p w14:paraId="21340FFD" w14:textId="77777777" w:rsidR="0054327C" w:rsidRPr="00193D5B" w:rsidRDefault="0054327C" w:rsidP="009B7063">
            <w:pPr>
              <w:ind w:right="63"/>
              <w:rPr>
                <w:rFonts w:eastAsia="Times New Roman" w:cstheme="majorHAnsi"/>
                <w:i/>
                <w:color w:val="000000" w:themeColor="text1"/>
                <w:sz w:val="16"/>
                <w:szCs w:val="16"/>
              </w:rPr>
            </w:pPr>
            <w:r w:rsidRPr="004D3D3B">
              <w:rPr>
                <w:rFonts w:eastAsia="Times New Roman" w:cstheme="majorHAnsi"/>
                <w:i/>
                <w:color w:val="000000" w:themeColor="text1"/>
                <w:sz w:val="16"/>
                <w:szCs w:val="16"/>
              </w:rPr>
              <w:t>31 Aralık itibari ile Aktif Ön Lisans Program sayısını ifade etmektedir.</w:t>
            </w:r>
          </w:p>
        </w:tc>
        <w:tc>
          <w:tcPr>
            <w:tcW w:w="830" w:type="dxa"/>
            <w:vAlign w:val="center"/>
          </w:tcPr>
          <w:p w14:paraId="655620B8"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34321B72" w14:textId="487D83EF" w:rsidR="0054327C" w:rsidRPr="00E64FCE" w:rsidRDefault="00267A33"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8</w:t>
            </w:r>
          </w:p>
        </w:tc>
        <w:tc>
          <w:tcPr>
            <w:tcW w:w="842" w:type="dxa"/>
          </w:tcPr>
          <w:p w14:paraId="0153ADC6" w14:textId="34E7F9C4" w:rsidR="0054327C" w:rsidRPr="00E64FCE" w:rsidRDefault="00267A33"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8</w:t>
            </w:r>
          </w:p>
        </w:tc>
      </w:tr>
      <w:tr w:rsidR="0054327C" w:rsidRPr="009F29D5" w14:paraId="2355FC9A" w14:textId="77777777" w:rsidTr="008019C7">
        <w:trPr>
          <w:trHeight w:val="402"/>
          <w:jc w:val="center"/>
        </w:trPr>
        <w:tc>
          <w:tcPr>
            <w:tcW w:w="4110" w:type="dxa"/>
            <w:shd w:val="clear" w:color="auto" w:fill="E3F1F1"/>
            <w:vAlign w:val="center"/>
          </w:tcPr>
          <w:p w14:paraId="2706EAF7" w14:textId="77777777" w:rsidR="0054327C" w:rsidRPr="00A82478" w:rsidRDefault="0054327C" w:rsidP="00756663">
            <w:pPr>
              <w:pStyle w:val="ListeParagraf"/>
              <w:numPr>
                <w:ilvl w:val="0"/>
                <w:numId w:val="1"/>
              </w:numPr>
              <w:ind w:left="480" w:right="63"/>
              <w:rPr>
                <w:rFonts w:eastAsia="Times New Roman" w:cstheme="majorHAnsi"/>
                <w:color w:val="000000" w:themeColor="text1"/>
                <w:sz w:val="20"/>
                <w:szCs w:val="20"/>
              </w:rPr>
            </w:pPr>
            <w:r w:rsidRPr="00A82478">
              <w:rPr>
                <w:rFonts w:eastAsia="Times New Roman" w:cstheme="minorHAnsi"/>
                <w:color w:val="000000" w:themeColor="text1"/>
                <w:sz w:val="20"/>
                <w:szCs w:val="20"/>
              </w:rPr>
              <w:t>Eğitim  + Araştırma Alanlarının Toplam Miktarı (m</w:t>
            </w:r>
            <w:r w:rsidRPr="00A82478">
              <w:rPr>
                <w:rFonts w:eastAsia="Times New Roman" w:cstheme="minorHAnsi"/>
                <w:color w:val="000000" w:themeColor="text1"/>
                <w:sz w:val="20"/>
                <w:szCs w:val="20"/>
                <w:vertAlign w:val="superscript"/>
              </w:rPr>
              <w:t>2</w:t>
            </w:r>
            <w:r w:rsidRPr="00A82478">
              <w:rPr>
                <w:rFonts w:eastAsia="Times New Roman" w:cstheme="minorHAnsi"/>
                <w:color w:val="000000" w:themeColor="text1"/>
                <w:sz w:val="20"/>
                <w:szCs w:val="20"/>
              </w:rPr>
              <w:t>)</w:t>
            </w:r>
          </w:p>
        </w:tc>
        <w:tc>
          <w:tcPr>
            <w:tcW w:w="3848" w:type="dxa"/>
            <w:shd w:val="clear" w:color="auto" w:fill="auto"/>
            <w:vAlign w:val="center"/>
          </w:tcPr>
          <w:p w14:paraId="4F70D9C2" w14:textId="77777777" w:rsidR="0054327C" w:rsidRPr="00193D5B" w:rsidRDefault="0054327C" w:rsidP="009B7063">
            <w:pPr>
              <w:ind w:right="63"/>
              <w:rPr>
                <w:rFonts w:eastAsia="Times New Roman" w:cstheme="majorHAnsi"/>
                <w:i/>
                <w:color w:val="000000" w:themeColor="text1"/>
                <w:sz w:val="16"/>
                <w:szCs w:val="16"/>
              </w:rPr>
            </w:pPr>
            <w:r w:rsidRPr="001B5E87">
              <w:rPr>
                <w:rFonts w:eastAsia="Times New Roman" w:cstheme="majorHAnsi"/>
                <w:i/>
                <w:color w:val="000000" w:themeColor="text1"/>
                <w:sz w:val="16"/>
                <w:szCs w:val="16"/>
              </w:rPr>
              <w:t>31 Aralık itibari ile Eğitim + Araştırma Alanları toplam m2’sini ifade etmektedir.</w:t>
            </w:r>
          </w:p>
        </w:tc>
        <w:tc>
          <w:tcPr>
            <w:tcW w:w="830" w:type="dxa"/>
            <w:vAlign w:val="center"/>
          </w:tcPr>
          <w:p w14:paraId="375ED8BB"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4CAD59A5" w14:textId="2784B251" w:rsidR="0054327C" w:rsidRPr="00E64FCE" w:rsidRDefault="00267A33"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1052</w:t>
            </w:r>
          </w:p>
        </w:tc>
        <w:tc>
          <w:tcPr>
            <w:tcW w:w="842" w:type="dxa"/>
          </w:tcPr>
          <w:p w14:paraId="3154F55F" w14:textId="766F5649" w:rsidR="0054327C" w:rsidRPr="00E64FCE" w:rsidRDefault="00267A33"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1052</w:t>
            </w:r>
          </w:p>
        </w:tc>
      </w:tr>
      <w:tr w:rsidR="0054327C" w:rsidRPr="009F29D5" w14:paraId="480678E5" w14:textId="77777777" w:rsidTr="008019C7">
        <w:trPr>
          <w:trHeight w:val="402"/>
          <w:jc w:val="center"/>
        </w:trPr>
        <w:tc>
          <w:tcPr>
            <w:tcW w:w="4110" w:type="dxa"/>
            <w:shd w:val="clear" w:color="auto" w:fill="E3F1F1"/>
            <w:vAlign w:val="center"/>
          </w:tcPr>
          <w:p w14:paraId="34C8778A" w14:textId="77777777" w:rsidR="0054327C" w:rsidRPr="00A82478" w:rsidRDefault="0054327C" w:rsidP="00756663">
            <w:pPr>
              <w:pStyle w:val="ListeParagraf"/>
              <w:numPr>
                <w:ilvl w:val="0"/>
                <w:numId w:val="1"/>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Birimdeki </w:t>
            </w:r>
            <w:r>
              <w:rPr>
                <w:rFonts w:eastAsia="Times New Roman" w:cstheme="majorHAnsi"/>
                <w:color w:val="000000" w:themeColor="text1"/>
                <w:sz w:val="20"/>
                <w:szCs w:val="20"/>
              </w:rPr>
              <w:t>Ön L</w:t>
            </w:r>
            <w:r w:rsidRPr="00A82478">
              <w:rPr>
                <w:rFonts w:eastAsia="Times New Roman" w:cstheme="majorHAnsi"/>
                <w:color w:val="000000" w:themeColor="text1"/>
                <w:sz w:val="20"/>
                <w:szCs w:val="20"/>
              </w:rPr>
              <w:t>isans Öğrenci Sayısı</w:t>
            </w:r>
          </w:p>
        </w:tc>
        <w:tc>
          <w:tcPr>
            <w:tcW w:w="3848" w:type="dxa"/>
            <w:shd w:val="clear" w:color="auto" w:fill="auto"/>
            <w:vAlign w:val="center"/>
          </w:tcPr>
          <w:p w14:paraId="099EA993" w14:textId="77777777" w:rsidR="0054327C" w:rsidRPr="00193D5B" w:rsidRDefault="0054327C" w:rsidP="009B7063">
            <w:pPr>
              <w:ind w:right="63"/>
              <w:rPr>
                <w:rFonts w:eastAsia="Times New Roman" w:cstheme="majorHAnsi"/>
                <w:i/>
                <w:color w:val="000000" w:themeColor="text1"/>
                <w:sz w:val="16"/>
                <w:szCs w:val="16"/>
              </w:rPr>
            </w:pPr>
            <w:r w:rsidRPr="0053729F">
              <w:rPr>
                <w:i/>
                <w:sz w:val="16"/>
                <w:szCs w:val="16"/>
              </w:rPr>
              <w:t>31 Aralık itibari ile Ön Lisans Programlarındaki Aktif öğrenci sayısını ifade etmektedir. Öğrenci Uyruğu fark etmeksizin veri girişi yapılacaktır.</w:t>
            </w:r>
          </w:p>
        </w:tc>
        <w:tc>
          <w:tcPr>
            <w:tcW w:w="830" w:type="dxa"/>
            <w:vAlign w:val="center"/>
          </w:tcPr>
          <w:p w14:paraId="26DC27F9"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66F63E71" w14:textId="03DF53D6" w:rsidR="0054327C" w:rsidRPr="00E64FCE" w:rsidRDefault="00267A33"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4508</w:t>
            </w:r>
          </w:p>
        </w:tc>
        <w:tc>
          <w:tcPr>
            <w:tcW w:w="842" w:type="dxa"/>
          </w:tcPr>
          <w:p w14:paraId="0FC65DBB" w14:textId="65FBABEB" w:rsidR="0054327C" w:rsidRPr="00E64FCE" w:rsidRDefault="00267A33"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3995</w:t>
            </w:r>
          </w:p>
        </w:tc>
      </w:tr>
      <w:tr w:rsidR="0054327C" w:rsidRPr="009F29D5" w14:paraId="0D707DCA" w14:textId="77777777" w:rsidTr="008019C7">
        <w:trPr>
          <w:trHeight w:val="402"/>
          <w:jc w:val="center"/>
        </w:trPr>
        <w:tc>
          <w:tcPr>
            <w:tcW w:w="4110" w:type="dxa"/>
            <w:shd w:val="clear" w:color="auto" w:fill="E3F1F1"/>
            <w:vAlign w:val="center"/>
          </w:tcPr>
          <w:p w14:paraId="3B58B83E" w14:textId="77777777" w:rsidR="0054327C" w:rsidRPr="00A82478" w:rsidRDefault="0054327C" w:rsidP="00756663">
            <w:pPr>
              <w:pStyle w:val="ListeParagraf"/>
              <w:numPr>
                <w:ilvl w:val="0"/>
                <w:numId w:val="1"/>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Birimdeki Yabancı Uyruklu Öğrenci Sayısı </w:t>
            </w:r>
          </w:p>
        </w:tc>
        <w:tc>
          <w:tcPr>
            <w:tcW w:w="3848" w:type="dxa"/>
            <w:shd w:val="clear" w:color="auto" w:fill="auto"/>
            <w:vAlign w:val="center"/>
          </w:tcPr>
          <w:p w14:paraId="55A0EE33" w14:textId="77777777" w:rsidR="0054327C" w:rsidRDefault="0054327C" w:rsidP="009B7063">
            <w:pPr>
              <w:ind w:right="63"/>
              <w:rPr>
                <w:i/>
                <w:sz w:val="16"/>
                <w:szCs w:val="16"/>
              </w:rPr>
            </w:pPr>
            <w:r w:rsidRPr="0053729F">
              <w:rPr>
                <w:i/>
                <w:sz w:val="16"/>
                <w:szCs w:val="16"/>
              </w:rPr>
              <w:t>31 Aralık itibari ile Yabancı Uyruklu Öğr</w:t>
            </w:r>
            <w:r>
              <w:rPr>
                <w:i/>
                <w:sz w:val="16"/>
                <w:szCs w:val="16"/>
              </w:rPr>
              <w:t>enci Sayısını ifade etmektedir.</w:t>
            </w:r>
          </w:p>
          <w:p w14:paraId="19DF05E7" w14:textId="77777777" w:rsidR="0054327C" w:rsidRPr="00193D5B" w:rsidRDefault="0054327C" w:rsidP="009B7063">
            <w:pPr>
              <w:ind w:right="63"/>
              <w:rPr>
                <w:rFonts w:eastAsia="Times New Roman" w:cstheme="majorHAnsi"/>
                <w:i/>
                <w:color w:val="000000" w:themeColor="text1"/>
                <w:sz w:val="16"/>
                <w:szCs w:val="16"/>
              </w:rPr>
            </w:pPr>
            <w:r w:rsidRPr="001C6BC8">
              <w:rPr>
                <w:i/>
                <w:color w:val="FF0000"/>
                <w:sz w:val="16"/>
                <w:szCs w:val="16"/>
              </w:rPr>
              <w:t>Yabancı uyruklu öğrencilerin birime/bölüme ve geldikleri ülkelere göre dağılımlarını ve sayılarını gösteren kanıt belge hazırlanmalıdır.</w:t>
            </w:r>
          </w:p>
        </w:tc>
        <w:tc>
          <w:tcPr>
            <w:tcW w:w="830" w:type="dxa"/>
            <w:vAlign w:val="center"/>
          </w:tcPr>
          <w:p w14:paraId="1BF22D90"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34CA9B18" w14:textId="3A0D6AD9" w:rsidR="0054327C" w:rsidRPr="00E64FCE" w:rsidRDefault="00EC33F8"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138</w:t>
            </w:r>
          </w:p>
        </w:tc>
        <w:tc>
          <w:tcPr>
            <w:tcW w:w="842" w:type="dxa"/>
          </w:tcPr>
          <w:p w14:paraId="5BACC0E2" w14:textId="23516962" w:rsidR="0054327C" w:rsidRPr="00E64FCE" w:rsidRDefault="00EC33F8"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135</w:t>
            </w:r>
          </w:p>
        </w:tc>
      </w:tr>
      <w:tr w:rsidR="0054327C" w:rsidRPr="009F29D5" w14:paraId="39CA1AD4" w14:textId="77777777" w:rsidTr="008019C7">
        <w:trPr>
          <w:trHeight w:val="402"/>
          <w:jc w:val="center"/>
        </w:trPr>
        <w:tc>
          <w:tcPr>
            <w:tcW w:w="4110" w:type="dxa"/>
            <w:shd w:val="clear" w:color="auto" w:fill="E3F1F1"/>
            <w:vAlign w:val="center"/>
          </w:tcPr>
          <w:p w14:paraId="2F966023" w14:textId="77777777" w:rsidR="0054327C" w:rsidRPr="00A82478" w:rsidRDefault="0054327C" w:rsidP="00756663">
            <w:pPr>
              <w:pStyle w:val="ListeParagraf"/>
              <w:numPr>
                <w:ilvl w:val="0"/>
                <w:numId w:val="1"/>
              </w:numPr>
              <w:ind w:left="480" w:right="63"/>
              <w:rPr>
                <w:rFonts w:eastAsia="Times New Roman" w:cstheme="majorHAnsi"/>
                <w:color w:val="000000" w:themeColor="text1"/>
                <w:sz w:val="20"/>
                <w:szCs w:val="20"/>
              </w:rPr>
            </w:pPr>
            <w:r>
              <w:rPr>
                <w:rFonts w:eastAsia="Times New Roman" w:cstheme="majorHAnsi"/>
                <w:color w:val="000000" w:themeColor="text1"/>
                <w:sz w:val="20"/>
                <w:szCs w:val="20"/>
              </w:rPr>
              <w:t>Birimdeki Ön L</w:t>
            </w:r>
            <w:r w:rsidRPr="00A82478">
              <w:rPr>
                <w:rFonts w:eastAsia="Times New Roman" w:cstheme="majorHAnsi"/>
                <w:color w:val="000000" w:themeColor="text1"/>
                <w:sz w:val="20"/>
                <w:szCs w:val="20"/>
              </w:rPr>
              <w:t xml:space="preserve">isans Mezun Sayısı </w:t>
            </w:r>
          </w:p>
        </w:tc>
        <w:tc>
          <w:tcPr>
            <w:tcW w:w="3848" w:type="dxa"/>
            <w:shd w:val="clear" w:color="auto" w:fill="auto"/>
            <w:vAlign w:val="center"/>
          </w:tcPr>
          <w:p w14:paraId="36F2E992" w14:textId="77777777" w:rsidR="0054327C" w:rsidRPr="00193D5B" w:rsidRDefault="0054327C" w:rsidP="009B7063">
            <w:pPr>
              <w:ind w:right="63"/>
              <w:rPr>
                <w:rFonts w:eastAsia="Times New Roman" w:cstheme="majorHAnsi"/>
                <w:i/>
                <w:color w:val="000000" w:themeColor="text1"/>
                <w:sz w:val="16"/>
                <w:szCs w:val="16"/>
              </w:rPr>
            </w:pPr>
            <w:r w:rsidRPr="0053729F">
              <w:rPr>
                <w:i/>
                <w:sz w:val="16"/>
                <w:szCs w:val="16"/>
              </w:rPr>
              <w:t>01 Ocak - 31 Aralık tarihleri arasında ilgili yıldaki Ön Lisans Programlarından Mezun olan öğrenci sayısını ifade etmektedir.</w:t>
            </w:r>
          </w:p>
        </w:tc>
        <w:tc>
          <w:tcPr>
            <w:tcW w:w="830" w:type="dxa"/>
            <w:vAlign w:val="center"/>
          </w:tcPr>
          <w:p w14:paraId="1FF74B20"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6D09D03B" w14:textId="4AE011A6" w:rsidR="0054327C" w:rsidRPr="00E64FCE" w:rsidRDefault="00EC33F8"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275</w:t>
            </w:r>
          </w:p>
        </w:tc>
        <w:tc>
          <w:tcPr>
            <w:tcW w:w="842" w:type="dxa"/>
          </w:tcPr>
          <w:p w14:paraId="2C865DD2" w14:textId="4063DD66" w:rsidR="0054327C" w:rsidRPr="00E64FCE" w:rsidRDefault="00EC33F8"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389</w:t>
            </w:r>
          </w:p>
        </w:tc>
      </w:tr>
      <w:tr w:rsidR="0054327C" w:rsidRPr="009F29D5" w14:paraId="2324E27F" w14:textId="77777777" w:rsidTr="008019C7">
        <w:trPr>
          <w:trHeight w:val="402"/>
          <w:jc w:val="center"/>
        </w:trPr>
        <w:tc>
          <w:tcPr>
            <w:tcW w:w="4110" w:type="dxa"/>
            <w:shd w:val="clear" w:color="auto" w:fill="E3F1F1"/>
            <w:vAlign w:val="center"/>
          </w:tcPr>
          <w:p w14:paraId="1974132E" w14:textId="77777777" w:rsidR="0054327C" w:rsidRPr="00A82478" w:rsidRDefault="0054327C" w:rsidP="00756663">
            <w:pPr>
              <w:pStyle w:val="ListeParagraf"/>
              <w:numPr>
                <w:ilvl w:val="0"/>
                <w:numId w:val="1"/>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Yabancı Uyruklu Öğretim Elemanı Sayısı</w:t>
            </w:r>
          </w:p>
        </w:tc>
        <w:tc>
          <w:tcPr>
            <w:tcW w:w="3848" w:type="dxa"/>
            <w:shd w:val="clear" w:color="auto" w:fill="auto"/>
            <w:vAlign w:val="center"/>
          </w:tcPr>
          <w:p w14:paraId="15108F39" w14:textId="77777777" w:rsidR="0054327C" w:rsidRDefault="0054327C" w:rsidP="009B7063">
            <w:pPr>
              <w:ind w:right="63"/>
              <w:rPr>
                <w:i/>
                <w:sz w:val="16"/>
                <w:szCs w:val="16"/>
              </w:rPr>
            </w:pPr>
            <w:r w:rsidRPr="0053729F">
              <w:rPr>
                <w:i/>
                <w:sz w:val="16"/>
                <w:szCs w:val="16"/>
              </w:rPr>
              <w:t xml:space="preserve">31 Aralık itibari ile Yabancı Uyruklu Öğretim Elemanı sayısını ifade </w:t>
            </w:r>
            <w:r>
              <w:rPr>
                <w:i/>
                <w:sz w:val="16"/>
                <w:szCs w:val="16"/>
              </w:rPr>
              <w:t>etmektedir.</w:t>
            </w:r>
          </w:p>
          <w:p w14:paraId="37534A6F" w14:textId="77777777" w:rsidR="0054327C" w:rsidRPr="00193D5B" w:rsidRDefault="0054327C" w:rsidP="009B7063">
            <w:pPr>
              <w:ind w:right="63"/>
              <w:rPr>
                <w:rFonts w:eastAsia="Times New Roman" w:cstheme="majorHAnsi"/>
                <w:i/>
                <w:color w:val="000000" w:themeColor="text1"/>
                <w:sz w:val="16"/>
                <w:szCs w:val="16"/>
              </w:rPr>
            </w:pPr>
            <w:r>
              <w:rPr>
                <w:i/>
                <w:sz w:val="16"/>
                <w:szCs w:val="16"/>
              </w:rPr>
              <w:t xml:space="preserve">Personel Daire Başkanlığı tarafından </w:t>
            </w:r>
            <w:r w:rsidRPr="00501DA8">
              <w:rPr>
                <w:i/>
                <w:color w:val="FF0000"/>
                <w:sz w:val="16"/>
                <w:szCs w:val="16"/>
              </w:rPr>
              <w:t xml:space="preserve">yabancı uyruklu öğretim elemanlarının birim, bölüm </w:t>
            </w:r>
            <w:r>
              <w:rPr>
                <w:i/>
                <w:color w:val="FF0000"/>
                <w:sz w:val="16"/>
                <w:szCs w:val="16"/>
              </w:rPr>
              <w:t xml:space="preserve">ve </w:t>
            </w:r>
            <w:r w:rsidRPr="001C6BC8">
              <w:rPr>
                <w:i/>
                <w:color w:val="FF0000"/>
                <w:sz w:val="16"/>
                <w:szCs w:val="16"/>
              </w:rPr>
              <w:t>geldikleri ülkelere göre dağılımlarını ve sayılarını gösteren kanıt belge hazırlanmalıdır.</w:t>
            </w:r>
          </w:p>
        </w:tc>
        <w:tc>
          <w:tcPr>
            <w:tcW w:w="830" w:type="dxa"/>
            <w:vAlign w:val="center"/>
          </w:tcPr>
          <w:p w14:paraId="115B5E2B"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793842ED" w14:textId="28EDDEC2" w:rsidR="0054327C" w:rsidRPr="00E64FCE" w:rsidRDefault="00413B22"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w:t>
            </w:r>
          </w:p>
        </w:tc>
        <w:tc>
          <w:tcPr>
            <w:tcW w:w="842" w:type="dxa"/>
          </w:tcPr>
          <w:p w14:paraId="7E6C7DD9" w14:textId="54BC7E68" w:rsidR="0054327C" w:rsidRPr="00E64FCE" w:rsidRDefault="00413B22"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w:t>
            </w:r>
          </w:p>
        </w:tc>
      </w:tr>
      <w:tr w:rsidR="0054327C" w:rsidRPr="009F29D5" w14:paraId="307301FD" w14:textId="77777777" w:rsidTr="008019C7">
        <w:trPr>
          <w:trHeight w:val="402"/>
          <w:jc w:val="center"/>
        </w:trPr>
        <w:tc>
          <w:tcPr>
            <w:tcW w:w="4110" w:type="dxa"/>
            <w:shd w:val="clear" w:color="auto" w:fill="E3F1F1"/>
            <w:vAlign w:val="center"/>
          </w:tcPr>
          <w:p w14:paraId="5911F4EE" w14:textId="77777777" w:rsidR="0054327C" w:rsidRPr="00A82478" w:rsidRDefault="0054327C" w:rsidP="00756663">
            <w:pPr>
              <w:pStyle w:val="ListeParagraf"/>
              <w:numPr>
                <w:ilvl w:val="0"/>
                <w:numId w:val="1"/>
              </w:numPr>
              <w:ind w:left="480" w:right="63"/>
              <w:rPr>
                <w:rFonts w:eastAsia="Times New Roman" w:cstheme="majorHAnsi"/>
                <w:color w:val="000000" w:themeColor="text1"/>
                <w:sz w:val="20"/>
                <w:szCs w:val="20"/>
              </w:rPr>
            </w:pPr>
            <w:r>
              <w:rPr>
                <w:rFonts w:eastAsia="Times New Roman" w:cstheme="majorHAnsi"/>
                <w:color w:val="000000" w:themeColor="text1"/>
                <w:sz w:val="20"/>
                <w:szCs w:val="20"/>
              </w:rPr>
              <w:t xml:space="preserve">Toplam </w:t>
            </w:r>
            <w:r w:rsidRPr="00A82478">
              <w:rPr>
                <w:rFonts w:eastAsia="Times New Roman" w:cstheme="majorHAnsi"/>
                <w:color w:val="000000" w:themeColor="text1"/>
                <w:sz w:val="20"/>
                <w:szCs w:val="20"/>
              </w:rPr>
              <w:t xml:space="preserve">Öğretim Üyesi Sayısı </w:t>
            </w:r>
          </w:p>
        </w:tc>
        <w:tc>
          <w:tcPr>
            <w:tcW w:w="3848" w:type="dxa"/>
            <w:shd w:val="clear" w:color="auto" w:fill="auto"/>
            <w:vAlign w:val="center"/>
          </w:tcPr>
          <w:p w14:paraId="20EE43A7" w14:textId="77777777" w:rsidR="0054327C" w:rsidRPr="00193D5B" w:rsidRDefault="0054327C" w:rsidP="009B7063">
            <w:pPr>
              <w:ind w:right="63"/>
              <w:rPr>
                <w:rFonts w:eastAsia="Times New Roman" w:cstheme="majorHAnsi"/>
                <w:i/>
                <w:color w:val="000000" w:themeColor="text1"/>
                <w:sz w:val="16"/>
                <w:szCs w:val="16"/>
              </w:rPr>
            </w:pPr>
            <w:r w:rsidRPr="0053729F">
              <w:rPr>
                <w:i/>
                <w:sz w:val="16"/>
                <w:szCs w:val="16"/>
              </w:rPr>
              <w:t>31 Aralık itibari ile uyruğu fark etmeksizin Öğretim Üyesi sayısını ifade etmektedir.</w:t>
            </w:r>
          </w:p>
        </w:tc>
        <w:tc>
          <w:tcPr>
            <w:tcW w:w="830" w:type="dxa"/>
            <w:vAlign w:val="center"/>
          </w:tcPr>
          <w:p w14:paraId="6FA61470" w14:textId="77777777" w:rsidR="0054327C" w:rsidRPr="00E64FCE" w:rsidRDefault="0054327C" w:rsidP="009B7063">
            <w:pPr>
              <w:ind w:right="63"/>
              <w:jc w:val="right"/>
              <w:rPr>
                <w:rFonts w:eastAsia="Times New Roman" w:cstheme="majorHAnsi"/>
                <w:b/>
                <w:color w:val="000000" w:themeColor="text1"/>
                <w:sz w:val="20"/>
                <w:szCs w:val="20"/>
              </w:rPr>
            </w:pPr>
          </w:p>
        </w:tc>
        <w:tc>
          <w:tcPr>
            <w:tcW w:w="992" w:type="dxa"/>
          </w:tcPr>
          <w:p w14:paraId="516B046C" w14:textId="2AC81A13" w:rsidR="0054327C" w:rsidRPr="00E64FCE" w:rsidRDefault="00413B22" w:rsidP="009B7063">
            <w:pPr>
              <w:ind w:right="63"/>
              <w:jc w:val="right"/>
              <w:rPr>
                <w:rFonts w:eastAsia="Times New Roman" w:cstheme="majorHAnsi"/>
                <w:b/>
                <w:color w:val="000000" w:themeColor="text1"/>
                <w:sz w:val="20"/>
                <w:szCs w:val="20"/>
              </w:rPr>
            </w:pPr>
            <w:r>
              <w:rPr>
                <w:rFonts w:eastAsia="Times New Roman" w:cstheme="majorHAnsi"/>
                <w:b/>
                <w:color w:val="000000" w:themeColor="text1"/>
                <w:sz w:val="20"/>
                <w:szCs w:val="20"/>
              </w:rPr>
              <w:t>3</w:t>
            </w:r>
          </w:p>
        </w:tc>
        <w:tc>
          <w:tcPr>
            <w:tcW w:w="842" w:type="dxa"/>
          </w:tcPr>
          <w:p w14:paraId="11958744" w14:textId="616CB6EC" w:rsidR="0054327C" w:rsidRPr="00E64FCE" w:rsidRDefault="00413B22" w:rsidP="009B7063">
            <w:pPr>
              <w:ind w:right="63"/>
              <w:jc w:val="right"/>
              <w:rPr>
                <w:rFonts w:eastAsia="Times New Roman" w:cstheme="majorHAnsi"/>
                <w:b/>
                <w:color w:val="000000" w:themeColor="text1"/>
                <w:sz w:val="20"/>
                <w:szCs w:val="20"/>
              </w:rPr>
            </w:pPr>
            <w:r>
              <w:rPr>
                <w:rFonts w:eastAsia="Times New Roman" w:cstheme="majorHAnsi"/>
                <w:b/>
                <w:color w:val="000000" w:themeColor="text1"/>
                <w:sz w:val="20"/>
                <w:szCs w:val="20"/>
              </w:rPr>
              <w:t>3</w:t>
            </w:r>
          </w:p>
        </w:tc>
      </w:tr>
      <w:tr w:rsidR="0054327C" w:rsidRPr="009F29D5" w14:paraId="61A02A81" w14:textId="77777777" w:rsidTr="008019C7">
        <w:trPr>
          <w:trHeight w:val="402"/>
          <w:jc w:val="center"/>
        </w:trPr>
        <w:tc>
          <w:tcPr>
            <w:tcW w:w="4110" w:type="dxa"/>
            <w:shd w:val="clear" w:color="auto" w:fill="E3F1F1"/>
            <w:vAlign w:val="center"/>
          </w:tcPr>
          <w:p w14:paraId="472008EC" w14:textId="77777777" w:rsidR="0054327C" w:rsidRPr="00A82478" w:rsidRDefault="0054327C" w:rsidP="00756663">
            <w:pPr>
              <w:pStyle w:val="ListeParagraf"/>
              <w:numPr>
                <w:ilvl w:val="0"/>
                <w:numId w:val="1"/>
              </w:numPr>
              <w:ind w:left="480" w:right="63"/>
              <w:rPr>
                <w:rFonts w:eastAsia="Times New Roman" w:cstheme="majorHAnsi"/>
                <w:color w:val="000000" w:themeColor="text1"/>
                <w:sz w:val="20"/>
                <w:szCs w:val="20"/>
              </w:rPr>
            </w:pPr>
            <w:r>
              <w:rPr>
                <w:rFonts w:eastAsia="Times New Roman" w:cstheme="majorHAnsi"/>
                <w:color w:val="000000" w:themeColor="text1"/>
                <w:sz w:val="20"/>
                <w:szCs w:val="20"/>
              </w:rPr>
              <w:t>Toplam Öğretim Elemanı Sayısı</w:t>
            </w:r>
          </w:p>
        </w:tc>
        <w:tc>
          <w:tcPr>
            <w:tcW w:w="3848" w:type="dxa"/>
            <w:shd w:val="clear" w:color="auto" w:fill="auto"/>
            <w:vAlign w:val="center"/>
          </w:tcPr>
          <w:p w14:paraId="3303208C" w14:textId="77777777" w:rsidR="0054327C" w:rsidRPr="00193D5B" w:rsidRDefault="0054327C" w:rsidP="009B7063">
            <w:pPr>
              <w:ind w:right="63"/>
              <w:rPr>
                <w:rFonts w:eastAsia="Times New Roman" w:cstheme="majorHAnsi"/>
                <w:i/>
                <w:color w:val="000000" w:themeColor="text1"/>
                <w:sz w:val="16"/>
                <w:szCs w:val="16"/>
              </w:rPr>
            </w:pPr>
            <w:r w:rsidRPr="0053729F">
              <w:rPr>
                <w:i/>
                <w:sz w:val="16"/>
                <w:szCs w:val="16"/>
              </w:rPr>
              <w:t>31 Aralık itibari ile uyruğu fark etmeksizin Öğretim Elemanı sayısını ifade etmektedir.</w:t>
            </w:r>
          </w:p>
        </w:tc>
        <w:tc>
          <w:tcPr>
            <w:tcW w:w="830" w:type="dxa"/>
            <w:vAlign w:val="center"/>
          </w:tcPr>
          <w:p w14:paraId="1A047A65" w14:textId="77777777" w:rsidR="0054327C" w:rsidRPr="00E64FCE" w:rsidRDefault="0054327C" w:rsidP="009B7063">
            <w:pPr>
              <w:ind w:right="63"/>
              <w:jc w:val="right"/>
              <w:rPr>
                <w:rFonts w:eastAsia="Times New Roman" w:cstheme="majorHAnsi"/>
                <w:b/>
                <w:color w:val="000000" w:themeColor="text1"/>
                <w:sz w:val="20"/>
                <w:szCs w:val="20"/>
              </w:rPr>
            </w:pPr>
          </w:p>
        </w:tc>
        <w:tc>
          <w:tcPr>
            <w:tcW w:w="992" w:type="dxa"/>
          </w:tcPr>
          <w:p w14:paraId="38D83EDF" w14:textId="73451213" w:rsidR="0054327C" w:rsidRPr="00E64FCE" w:rsidRDefault="00413B22" w:rsidP="009B7063">
            <w:pPr>
              <w:ind w:right="63"/>
              <w:jc w:val="right"/>
              <w:rPr>
                <w:rFonts w:eastAsia="Times New Roman" w:cstheme="majorHAnsi"/>
                <w:b/>
                <w:color w:val="000000" w:themeColor="text1"/>
                <w:sz w:val="20"/>
                <w:szCs w:val="20"/>
              </w:rPr>
            </w:pPr>
            <w:r>
              <w:rPr>
                <w:rFonts w:eastAsia="Times New Roman" w:cstheme="majorHAnsi"/>
                <w:b/>
                <w:color w:val="000000" w:themeColor="text1"/>
                <w:sz w:val="20"/>
                <w:szCs w:val="20"/>
              </w:rPr>
              <w:t>40</w:t>
            </w:r>
          </w:p>
        </w:tc>
        <w:tc>
          <w:tcPr>
            <w:tcW w:w="842" w:type="dxa"/>
          </w:tcPr>
          <w:p w14:paraId="5AF0C41B" w14:textId="6977324E" w:rsidR="0054327C" w:rsidRPr="00E64FCE" w:rsidRDefault="00413B22" w:rsidP="009B7063">
            <w:pPr>
              <w:ind w:right="63"/>
              <w:jc w:val="right"/>
              <w:rPr>
                <w:rFonts w:eastAsia="Times New Roman" w:cstheme="majorHAnsi"/>
                <w:b/>
                <w:color w:val="000000" w:themeColor="text1"/>
                <w:sz w:val="20"/>
                <w:szCs w:val="20"/>
              </w:rPr>
            </w:pPr>
            <w:r>
              <w:rPr>
                <w:rFonts w:eastAsia="Times New Roman" w:cstheme="majorHAnsi"/>
                <w:b/>
                <w:color w:val="000000" w:themeColor="text1"/>
                <w:sz w:val="20"/>
                <w:szCs w:val="20"/>
              </w:rPr>
              <w:t>42</w:t>
            </w:r>
          </w:p>
        </w:tc>
      </w:tr>
      <w:tr w:rsidR="0054327C" w:rsidRPr="009F29D5" w14:paraId="000DB61B" w14:textId="77777777" w:rsidTr="008019C7">
        <w:trPr>
          <w:trHeight w:val="402"/>
          <w:jc w:val="center"/>
        </w:trPr>
        <w:tc>
          <w:tcPr>
            <w:tcW w:w="4110" w:type="dxa"/>
            <w:shd w:val="clear" w:color="auto" w:fill="E3F1F1"/>
            <w:vAlign w:val="center"/>
          </w:tcPr>
          <w:p w14:paraId="588B89E1" w14:textId="77777777" w:rsidR="0054327C" w:rsidRPr="00A82478" w:rsidRDefault="0054327C" w:rsidP="00756663">
            <w:pPr>
              <w:pStyle w:val="ListeParagraf"/>
              <w:numPr>
                <w:ilvl w:val="0"/>
                <w:numId w:val="1"/>
              </w:numPr>
              <w:ind w:left="480" w:right="63"/>
              <w:rPr>
                <w:rFonts w:eastAsia="Times New Roman" w:cstheme="majorHAnsi"/>
                <w:color w:val="000000" w:themeColor="text1"/>
                <w:sz w:val="20"/>
                <w:szCs w:val="20"/>
              </w:rPr>
            </w:pPr>
            <w:r w:rsidRPr="00A82478">
              <w:rPr>
                <w:rFonts w:eastAsia="Times New Roman" w:cstheme="majorHAnsi"/>
                <w:color w:val="000000" w:themeColor="text1"/>
                <w:sz w:val="20"/>
                <w:szCs w:val="20"/>
              </w:rPr>
              <w:t xml:space="preserve">İdari Personel Sayısı </w:t>
            </w:r>
          </w:p>
        </w:tc>
        <w:tc>
          <w:tcPr>
            <w:tcW w:w="3848" w:type="dxa"/>
            <w:shd w:val="clear" w:color="auto" w:fill="auto"/>
            <w:vAlign w:val="center"/>
          </w:tcPr>
          <w:p w14:paraId="7C354F9B" w14:textId="77777777" w:rsidR="0054327C" w:rsidRPr="00193D5B" w:rsidRDefault="0054327C" w:rsidP="009B7063">
            <w:pPr>
              <w:ind w:right="63"/>
              <w:rPr>
                <w:rFonts w:eastAsia="Times New Roman" w:cstheme="majorHAnsi"/>
                <w:i/>
                <w:color w:val="000000" w:themeColor="text1"/>
                <w:sz w:val="16"/>
                <w:szCs w:val="16"/>
              </w:rPr>
            </w:pPr>
            <w:r w:rsidRPr="0053729F">
              <w:rPr>
                <w:i/>
                <w:sz w:val="16"/>
                <w:szCs w:val="16"/>
              </w:rPr>
              <w:t>31 Aralık itibari ile idari personel Sayısını ifade etmektedir. İlgili göstergeye Sözleşmeli çalışırken kadroya geçen personel sayıları da dahil edilecektir</w:t>
            </w:r>
            <w:r>
              <w:rPr>
                <w:i/>
                <w:sz w:val="16"/>
                <w:szCs w:val="16"/>
              </w:rPr>
              <w:t>.</w:t>
            </w:r>
          </w:p>
        </w:tc>
        <w:tc>
          <w:tcPr>
            <w:tcW w:w="830" w:type="dxa"/>
            <w:vAlign w:val="center"/>
          </w:tcPr>
          <w:p w14:paraId="243BE978"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29785352" w14:textId="4556B1EA" w:rsidR="0054327C" w:rsidRPr="00E64FCE" w:rsidRDefault="00413B22"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17</w:t>
            </w:r>
          </w:p>
        </w:tc>
        <w:tc>
          <w:tcPr>
            <w:tcW w:w="842" w:type="dxa"/>
          </w:tcPr>
          <w:p w14:paraId="08214982" w14:textId="6438D0B0" w:rsidR="0054327C" w:rsidRPr="00E64FCE" w:rsidRDefault="00B71057"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12</w:t>
            </w:r>
          </w:p>
        </w:tc>
      </w:tr>
      <w:tr w:rsidR="0054327C" w:rsidRPr="009F29D5" w14:paraId="5688F5AC" w14:textId="77777777" w:rsidTr="008019C7">
        <w:trPr>
          <w:trHeight w:val="402"/>
          <w:jc w:val="center"/>
        </w:trPr>
        <w:tc>
          <w:tcPr>
            <w:tcW w:w="4110" w:type="dxa"/>
            <w:shd w:val="clear" w:color="auto" w:fill="E3F1F1"/>
            <w:vAlign w:val="center"/>
          </w:tcPr>
          <w:p w14:paraId="290FCDED" w14:textId="77777777" w:rsidR="0054327C" w:rsidRPr="001566F8" w:rsidRDefault="0054327C" w:rsidP="00756663">
            <w:pPr>
              <w:pStyle w:val="ListeParagraf"/>
              <w:numPr>
                <w:ilvl w:val="0"/>
                <w:numId w:val="1"/>
              </w:numPr>
              <w:ind w:left="480" w:right="63"/>
              <w:rPr>
                <w:rFonts w:eastAsia="Times New Roman" w:cstheme="minorHAnsi"/>
                <w:color w:val="000000" w:themeColor="text1"/>
                <w:sz w:val="20"/>
                <w:szCs w:val="20"/>
              </w:rPr>
            </w:pPr>
            <w:r w:rsidRPr="001566F8">
              <w:rPr>
                <w:rFonts w:eastAsia="Times New Roman" w:cstheme="minorHAnsi"/>
                <w:color w:val="000000" w:themeColor="text1"/>
                <w:sz w:val="20"/>
                <w:szCs w:val="20"/>
              </w:rPr>
              <w:t>Öğrenci Başına Düşen Eğitim + Araştırma Alanı Miktarı (m</w:t>
            </w:r>
            <w:r w:rsidRPr="001566F8">
              <w:rPr>
                <w:rFonts w:eastAsia="Times New Roman" w:cstheme="minorHAnsi"/>
                <w:color w:val="000000" w:themeColor="text1"/>
                <w:sz w:val="20"/>
                <w:szCs w:val="20"/>
                <w:vertAlign w:val="superscript"/>
              </w:rPr>
              <w:t>2</w:t>
            </w:r>
            <w:r w:rsidRPr="001566F8">
              <w:rPr>
                <w:rFonts w:eastAsia="Times New Roman" w:cstheme="minorHAnsi"/>
                <w:color w:val="000000" w:themeColor="text1"/>
                <w:sz w:val="20"/>
                <w:szCs w:val="20"/>
              </w:rPr>
              <w:t>)</w:t>
            </w:r>
          </w:p>
        </w:tc>
        <w:tc>
          <w:tcPr>
            <w:tcW w:w="3848" w:type="dxa"/>
            <w:shd w:val="clear" w:color="auto" w:fill="auto"/>
            <w:vAlign w:val="center"/>
          </w:tcPr>
          <w:p w14:paraId="5E5BC5B4" w14:textId="77777777" w:rsidR="0054327C" w:rsidRPr="008C255F" w:rsidRDefault="0054327C" w:rsidP="009B7063">
            <w:pPr>
              <w:ind w:right="63"/>
              <w:rPr>
                <w:rFonts w:eastAsia="Times New Roman" w:cstheme="minorHAnsi"/>
                <w:i/>
                <w:color w:val="000000" w:themeColor="text1"/>
                <w:sz w:val="16"/>
                <w:szCs w:val="16"/>
              </w:rPr>
            </w:pPr>
            <w:r w:rsidRPr="008C255F">
              <w:rPr>
                <w:rFonts w:eastAsia="Times New Roman" w:cstheme="minorHAnsi"/>
                <w:i/>
                <w:color w:val="000000" w:themeColor="text1"/>
                <w:sz w:val="16"/>
                <w:szCs w:val="16"/>
              </w:rPr>
              <w:t xml:space="preserve">(Eğitim + Araştırma Alanı Miktarı) / (Birimdeki Toplam Öğrenci Sayısı) </w:t>
            </w:r>
          </w:p>
        </w:tc>
        <w:tc>
          <w:tcPr>
            <w:tcW w:w="830" w:type="dxa"/>
            <w:vAlign w:val="center"/>
          </w:tcPr>
          <w:p w14:paraId="01BC723F" w14:textId="77777777" w:rsidR="0054327C" w:rsidRPr="00E64FCE" w:rsidRDefault="0054327C" w:rsidP="009B7063">
            <w:pPr>
              <w:ind w:right="63"/>
              <w:jc w:val="right"/>
              <w:rPr>
                <w:rFonts w:eastAsia="Times New Roman" w:cstheme="majorHAnsi"/>
                <w:b/>
                <w:color w:val="000000" w:themeColor="text1"/>
                <w:sz w:val="20"/>
                <w:szCs w:val="20"/>
              </w:rPr>
            </w:pPr>
          </w:p>
        </w:tc>
        <w:tc>
          <w:tcPr>
            <w:tcW w:w="992" w:type="dxa"/>
          </w:tcPr>
          <w:p w14:paraId="357784EC" w14:textId="77777777" w:rsidR="0054327C" w:rsidRPr="00E64FCE" w:rsidRDefault="0054327C" w:rsidP="009B7063">
            <w:pPr>
              <w:ind w:right="63"/>
              <w:jc w:val="right"/>
              <w:rPr>
                <w:rFonts w:eastAsia="Times New Roman" w:cstheme="majorHAnsi"/>
                <w:b/>
                <w:color w:val="000000" w:themeColor="text1"/>
                <w:sz w:val="20"/>
                <w:szCs w:val="20"/>
              </w:rPr>
            </w:pPr>
          </w:p>
        </w:tc>
        <w:tc>
          <w:tcPr>
            <w:tcW w:w="842" w:type="dxa"/>
          </w:tcPr>
          <w:p w14:paraId="453327C1" w14:textId="77777777" w:rsidR="0054327C" w:rsidRPr="00E64FCE" w:rsidRDefault="0054327C" w:rsidP="009B7063">
            <w:pPr>
              <w:ind w:right="63"/>
              <w:jc w:val="right"/>
              <w:rPr>
                <w:rFonts w:eastAsia="Times New Roman" w:cstheme="majorHAnsi"/>
                <w:b/>
                <w:color w:val="000000" w:themeColor="text1"/>
                <w:sz w:val="20"/>
                <w:szCs w:val="20"/>
              </w:rPr>
            </w:pPr>
          </w:p>
        </w:tc>
      </w:tr>
      <w:tr w:rsidR="0054327C" w:rsidRPr="009F29D5" w14:paraId="4BD819E1" w14:textId="77777777" w:rsidTr="008019C7">
        <w:trPr>
          <w:trHeight w:val="402"/>
          <w:jc w:val="center"/>
        </w:trPr>
        <w:tc>
          <w:tcPr>
            <w:tcW w:w="4110" w:type="dxa"/>
            <w:shd w:val="clear" w:color="auto" w:fill="002060"/>
            <w:vAlign w:val="center"/>
          </w:tcPr>
          <w:p w14:paraId="5F45AA2A" w14:textId="77777777" w:rsidR="0054327C" w:rsidRPr="007A1AF2" w:rsidRDefault="0054327C" w:rsidP="009B7063">
            <w:pPr>
              <w:ind w:right="63"/>
              <w:rPr>
                <w:rFonts w:eastAsia="Times New Roman" w:cstheme="majorHAnsi"/>
                <w:color w:val="FFFFFF" w:themeColor="background1"/>
              </w:rPr>
            </w:pPr>
            <w:r w:rsidRPr="007A1AF2">
              <w:rPr>
                <w:rFonts w:eastAsia="Times New Roman" w:cstheme="majorHAnsi"/>
                <w:b/>
                <w:color w:val="FFFFFF" w:themeColor="background1"/>
              </w:rPr>
              <w:t>A. Kalite Güvencesi Sistemi</w:t>
            </w:r>
          </w:p>
        </w:tc>
        <w:tc>
          <w:tcPr>
            <w:tcW w:w="3848" w:type="dxa"/>
            <w:shd w:val="clear" w:color="auto" w:fill="002060"/>
            <w:vAlign w:val="center"/>
          </w:tcPr>
          <w:p w14:paraId="0E9DEF91" w14:textId="77777777" w:rsidR="0054327C" w:rsidRPr="008C255F" w:rsidRDefault="0054327C" w:rsidP="009B7063">
            <w:pPr>
              <w:ind w:right="63"/>
              <w:rPr>
                <w:rFonts w:eastAsia="Times New Roman" w:cstheme="majorHAnsi"/>
                <w:color w:val="FFFFFF" w:themeColor="background1"/>
                <w:sz w:val="16"/>
                <w:szCs w:val="16"/>
              </w:rPr>
            </w:pPr>
          </w:p>
        </w:tc>
        <w:tc>
          <w:tcPr>
            <w:tcW w:w="830" w:type="dxa"/>
            <w:shd w:val="clear" w:color="auto" w:fill="002060"/>
          </w:tcPr>
          <w:p w14:paraId="5BFC4D23" w14:textId="77777777" w:rsidR="0054327C" w:rsidRPr="00E64FCE" w:rsidRDefault="0054327C" w:rsidP="009B7063">
            <w:pPr>
              <w:ind w:right="63"/>
              <w:jc w:val="both"/>
              <w:rPr>
                <w:rFonts w:eastAsia="Times New Roman" w:cstheme="majorHAnsi"/>
                <w:color w:val="FFFFFF" w:themeColor="background1"/>
                <w:sz w:val="20"/>
                <w:szCs w:val="20"/>
              </w:rPr>
            </w:pPr>
          </w:p>
        </w:tc>
        <w:tc>
          <w:tcPr>
            <w:tcW w:w="992" w:type="dxa"/>
            <w:shd w:val="clear" w:color="auto" w:fill="002060"/>
          </w:tcPr>
          <w:p w14:paraId="79283225" w14:textId="77777777" w:rsidR="0054327C" w:rsidRPr="00E64FCE" w:rsidRDefault="0054327C" w:rsidP="009B7063">
            <w:pPr>
              <w:ind w:right="63"/>
              <w:jc w:val="both"/>
              <w:rPr>
                <w:rFonts w:eastAsia="Times New Roman" w:cstheme="majorHAnsi"/>
                <w:color w:val="FFFFFF" w:themeColor="background1"/>
                <w:sz w:val="20"/>
                <w:szCs w:val="20"/>
              </w:rPr>
            </w:pPr>
          </w:p>
        </w:tc>
        <w:tc>
          <w:tcPr>
            <w:tcW w:w="842" w:type="dxa"/>
            <w:shd w:val="clear" w:color="auto" w:fill="002060"/>
          </w:tcPr>
          <w:p w14:paraId="1618AE01" w14:textId="77777777" w:rsidR="0054327C" w:rsidRPr="00E64FCE" w:rsidRDefault="0054327C" w:rsidP="009B7063">
            <w:pPr>
              <w:ind w:right="63"/>
              <w:jc w:val="both"/>
              <w:rPr>
                <w:rFonts w:eastAsia="Times New Roman" w:cstheme="majorHAnsi"/>
                <w:color w:val="FFFFFF" w:themeColor="background1"/>
                <w:sz w:val="20"/>
                <w:szCs w:val="20"/>
              </w:rPr>
            </w:pPr>
          </w:p>
        </w:tc>
      </w:tr>
      <w:tr w:rsidR="0054327C" w:rsidRPr="009F29D5" w14:paraId="5287CC21" w14:textId="77777777" w:rsidTr="008019C7">
        <w:trPr>
          <w:trHeight w:val="402"/>
          <w:jc w:val="center"/>
        </w:trPr>
        <w:tc>
          <w:tcPr>
            <w:tcW w:w="4110" w:type="dxa"/>
            <w:shd w:val="clear" w:color="auto" w:fill="E3F1F1"/>
            <w:vAlign w:val="center"/>
          </w:tcPr>
          <w:p w14:paraId="3C65AB73" w14:textId="77777777" w:rsidR="0054327C" w:rsidRPr="001566F8" w:rsidRDefault="0054327C" w:rsidP="00756663">
            <w:pPr>
              <w:pStyle w:val="ListeParagraf"/>
              <w:numPr>
                <w:ilvl w:val="0"/>
                <w:numId w:val="2"/>
              </w:numPr>
              <w:ind w:left="184" w:right="63" w:hanging="184"/>
              <w:rPr>
                <w:rFonts w:eastAsia="Times New Roman" w:cstheme="minorHAnsi"/>
                <w:color w:val="000000" w:themeColor="text1"/>
                <w:sz w:val="20"/>
                <w:szCs w:val="20"/>
              </w:rPr>
            </w:pPr>
            <w:r w:rsidRPr="005857F1">
              <w:rPr>
                <w:rFonts w:eastAsia="Times New Roman" w:cstheme="minorHAnsi"/>
                <w:color w:val="000000" w:themeColor="text1"/>
                <w:sz w:val="20"/>
                <w:szCs w:val="20"/>
              </w:rPr>
              <w:t xml:space="preserve">Kalite kültürünü yaygınlaştırma amacıyla ilgili yılda </w:t>
            </w:r>
            <w:r>
              <w:rPr>
                <w:rFonts w:eastAsia="Times New Roman" w:cstheme="minorHAnsi"/>
                <w:color w:val="000000" w:themeColor="text1"/>
                <w:sz w:val="20"/>
                <w:szCs w:val="20"/>
              </w:rPr>
              <w:t>biriminizde</w:t>
            </w:r>
            <w:r w:rsidRPr="005857F1">
              <w:rPr>
                <w:rFonts w:eastAsia="Times New Roman" w:cstheme="minorHAnsi"/>
                <w:color w:val="000000" w:themeColor="text1"/>
                <w:sz w:val="20"/>
                <w:szCs w:val="20"/>
              </w:rPr>
              <w:t xml:space="preserve"> düzenlenen faaliyet (toplantı, çalıştay vb.) sayısı</w:t>
            </w:r>
          </w:p>
        </w:tc>
        <w:tc>
          <w:tcPr>
            <w:tcW w:w="3848" w:type="dxa"/>
            <w:shd w:val="clear" w:color="auto" w:fill="auto"/>
            <w:vAlign w:val="center"/>
          </w:tcPr>
          <w:p w14:paraId="236F2509" w14:textId="77777777" w:rsidR="0054327C" w:rsidRPr="0053729F" w:rsidRDefault="0054327C" w:rsidP="009B7063">
            <w:pPr>
              <w:ind w:right="63"/>
              <w:rPr>
                <w:rFonts w:asciiTheme="majorHAnsi" w:eastAsia="Times New Roman" w:hAnsiTheme="majorHAnsi" w:cstheme="majorHAnsi"/>
                <w:i/>
                <w:color w:val="000000" w:themeColor="text1"/>
                <w:sz w:val="16"/>
                <w:szCs w:val="16"/>
              </w:rPr>
            </w:pPr>
            <w:r>
              <w:rPr>
                <w:rFonts w:asciiTheme="majorHAnsi" w:eastAsia="Times New Roman" w:hAnsiTheme="majorHAnsi" w:cstheme="majorHAnsi"/>
                <w:i/>
                <w:color w:val="000000" w:themeColor="text1"/>
                <w:sz w:val="16"/>
                <w:szCs w:val="16"/>
              </w:rPr>
              <w:t xml:space="preserve">1 Ocak-31 Aralık </w:t>
            </w:r>
            <w:r w:rsidRPr="00B22B1C">
              <w:rPr>
                <w:rFonts w:asciiTheme="majorHAnsi" w:eastAsia="Times New Roman" w:hAnsiTheme="majorHAnsi" w:cstheme="majorHAnsi"/>
                <w:i/>
                <w:color w:val="000000" w:themeColor="text1"/>
                <w:sz w:val="16"/>
                <w:szCs w:val="16"/>
              </w:rPr>
              <w:t>tarihleri arasında kurum</w:t>
            </w:r>
            <w:r>
              <w:rPr>
                <w:rFonts w:asciiTheme="majorHAnsi" w:eastAsia="Times New Roman" w:hAnsiTheme="majorHAnsi" w:cstheme="majorHAnsi"/>
                <w:i/>
                <w:color w:val="000000" w:themeColor="text1"/>
                <w:sz w:val="16"/>
                <w:szCs w:val="16"/>
              </w:rPr>
              <w:t>da/birimde i</w:t>
            </w:r>
            <w:r w:rsidRPr="0053729F">
              <w:rPr>
                <w:rFonts w:asciiTheme="majorHAnsi" w:eastAsia="Times New Roman" w:hAnsiTheme="majorHAnsi" w:cstheme="majorHAnsi"/>
                <w:i/>
                <w:color w:val="000000" w:themeColor="text1"/>
                <w:sz w:val="16"/>
                <w:szCs w:val="16"/>
              </w:rPr>
              <w:t>lgili gösterge kapsamında yapılan/düzenlenen toplantı çalıştay vb. faaliyet sayısını giriniz.</w:t>
            </w:r>
          </w:p>
          <w:p w14:paraId="79EC7DF8" w14:textId="77777777" w:rsidR="0054327C" w:rsidRPr="00E20015" w:rsidRDefault="0054327C" w:rsidP="009B7063">
            <w:pPr>
              <w:ind w:right="63"/>
              <w:rPr>
                <w:rFonts w:asciiTheme="majorHAnsi" w:eastAsia="Times New Roman" w:hAnsiTheme="majorHAnsi" w:cstheme="majorHAnsi"/>
                <w:i/>
                <w:color w:val="000000" w:themeColor="text1"/>
                <w:sz w:val="16"/>
                <w:szCs w:val="16"/>
              </w:rPr>
            </w:pPr>
            <w:r>
              <w:rPr>
                <w:rFonts w:asciiTheme="majorHAnsi" w:eastAsia="Times New Roman" w:hAnsiTheme="majorHAnsi" w:cstheme="majorHAnsi"/>
                <w:i/>
                <w:color w:val="000000" w:themeColor="text1"/>
                <w:sz w:val="16"/>
                <w:szCs w:val="16"/>
              </w:rPr>
              <w:t>(</w:t>
            </w:r>
            <w:r w:rsidRPr="0053729F">
              <w:rPr>
                <w:rFonts w:asciiTheme="majorHAnsi" w:eastAsia="Times New Roman" w:hAnsiTheme="majorHAnsi" w:cstheme="majorHAnsi"/>
                <w:i/>
                <w:color w:val="000000" w:themeColor="text1"/>
                <w:sz w:val="16"/>
                <w:szCs w:val="16"/>
              </w:rPr>
              <w:t xml:space="preserve">birim kalite komisyonları </w:t>
            </w:r>
            <w:r>
              <w:rPr>
                <w:rFonts w:asciiTheme="majorHAnsi" w:eastAsia="Times New Roman" w:hAnsiTheme="majorHAnsi" w:cstheme="majorHAnsi"/>
                <w:i/>
                <w:color w:val="000000" w:themeColor="text1"/>
                <w:sz w:val="16"/>
                <w:szCs w:val="16"/>
              </w:rPr>
              <w:t>tarafından yapılan komisyon toplantıları hariç)</w:t>
            </w:r>
          </w:p>
        </w:tc>
        <w:tc>
          <w:tcPr>
            <w:tcW w:w="830" w:type="dxa"/>
            <w:vAlign w:val="center"/>
          </w:tcPr>
          <w:p w14:paraId="00A979AD"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00AD8897" w14:textId="1B13549E" w:rsidR="0054327C" w:rsidRPr="00E64FCE" w:rsidRDefault="00B71057"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4</w:t>
            </w:r>
          </w:p>
        </w:tc>
        <w:tc>
          <w:tcPr>
            <w:tcW w:w="842" w:type="dxa"/>
          </w:tcPr>
          <w:p w14:paraId="1C5DB8D0" w14:textId="270EA623" w:rsidR="0054327C" w:rsidRPr="00E64FCE" w:rsidRDefault="00B71057"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9</w:t>
            </w:r>
          </w:p>
        </w:tc>
      </w:tr>
      <w:tr w:rsidR="0054327C" w:rsidRPr="009F29D5" w14:paraId="180342EE" w14:textId="77777777" w:rsidTr="008019C7">
        <w:trPr>
          <w:trHeight w:val="402"/>
          <w:jc w:val="center"/>
        </w:trPr>
        <w:tc>
          <w:tcPr>
            <w:tcW w:w="4110" w:type="dxa"/>
            <w:shd w:val="clear" w:color="auto" w:fill="E3F1F1"/>
            <w:vAlign w:val="center"/>
          </w:tcPr>
          <w:p w14:paraId="3EAEE0E6" w14:textId="77777777" w:rsidR="0054327C" w:rsidRPr="001566F8" w:rsidRDefault="0054327C" w:rsidP="00756663">
            <w:pPr>
              <w:pStyle w:val="ListeParagraf"/>
              <w:numPr>
                <w:ilvl w:val="0"/>
                <w:numId w:val="2"/>
              </w:numPr>
              <w:ind w:left="184" w:right="63" w:hanging="184"/>
              <w:rPr>
                <w:rFonts w:eastAsia="Times New Roman" w:cstheme="minorHAnsi"/>
                <w:color w:val="000000" w:themeColor="text1"/>
                <w:sz w:val="20"/>
                <w:szCs w:val="20"/>
              </w:rPr>
            </w:pPr>
            <w:r w:rsidRPr="001566F8">
              <w:rPr>
                <w:rFonts w:eastAsia="Times New Roman" w:cstheme="minorHAnsi"/>
                <w:color w:val="000000" w:themeColor="text1"/>
                <w:sz w:val="20"/>
                <w:szCs w:val="20"/>
              </w:rPr>
              <w:t xml:space="preserve">Birimin İç Paydaşları İle Kalite Süreçleri Kapsamında Gerçekleştirdiği Yıllık Geribildirim ve Değerlendirme Toplantılarının Sayısı </w:t>
            </w:r>
          </w:p>
        </w:tc>
        <w:tc>
          <w:tcPr>
            <w:tcW w:w="3848" w:type="dxa"/>
            <w:shd w:val="clear" w:color="auto" w:fill="auto"/>
            <w:vAlign w:val="center"/>
          </w:tcPr>
          <w:p w14:paraId="55F69DB0" w14:textId="77777777" w:rsidR="0054327C" w:rsidRPr="008C255F" w:rsidRDefault="0054327C" w:rsidP="009B7063">
            <w:pPr>
              <w:ind w:right="63"/>
              <w:rPr>
                <w:rFonts w:eastAsia="Times New Roman" w:cstheme="majorHAnsi"/>
                <w:i/>
                <w:color w:val="000000" w:themeColor="text1"/>
                <w:sz w:val="16"/>
                <w:szCs w:val="16"/>
              </w:rPr>
            </w:pPr>
            <w:r w:rsidRPr="008C255F">
              <w:rPr>
                <w:rFonts w:eastAsia="Times New Roman" w:cstheme="majorHAnsi"/>
                <w:b/>
                <w:i/>
                <w:color w:val="000000" w:themeColor="text1"/>
                <w:sz w:val="16"/>
                <w:szCs w:val="16"/>
              </w:rPr>
              <w:t>İç paydaşlara</w:t>
            </w:r>
            <w:r w:rsidRPr="008C255F">
              <w:rPr>
                <w:rFonts w:eastAsia="Times New Roman" w:cstheme="majorHAnsi"/>
                <w:i/>
                <w:color w:val="000000" w:themeColor="text1"/>
                <w:sz w:val="16"/>
                <w:szCs w:val="16"/>
              </w:rPr>
              <w:t xml:space="preserve"> yönelik (Öğrenci, İdari Personel, Akademik Personel vb.) yürüttüğü faaliyetlere ve uygulamalara ilişkin geribildirim ve değerlendirme toplantı sayıları</w:t>
            </w:r>
          </w:p>
        </w:tc>
        <w:tc>
          <w:tcPr>
            <w:tcW w:w="830" w:type="dxa"/>
            <w:vAlign w:val="center"/>
          </w:tcPr>
          <w:p w14:paraId="710C4360"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7E819CED"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4D6E3565"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1BA095A6" w14:textId="77777777" w:rsidTr="008019C7">
        <w:trPr>
          <w:trHeight w:val="402"/>
          <w:jc w:val="center"/>
        </w:trPr>
        <w:tc>
          <w:tcPr>
            <w:tcW w:w="4110" w:type="dxa"/>
            <w:shd w:val="clear" w:color="auto" w:fill="E3F1F1"/>
            <w:vAlign w:val="center"/>
          </w:tcPr>
          <w:p w14:paraId="502B52C4" w14:textId="77777777" w:rsidR="0054327C" w:rsidRPr="001566F8" w:rsidRDefault="0054327C" w:rsidP="00756663">
            <w:pPr>
              <w:pStyle w:val="ListeParagraf"/>
              <w:numPr>
                <w:ilvl w:val="0"/>
                <w:numId w:val="2"/>
              </w:numPr>
              <w:ind w:left="184" w:right="63" w:hanging="184"/>
              <w:rPr>
                <w:rFonts w:eastAsia="Times New Roman" w:cstheme="minorHAnsi"/>
                <w:color w:val="000000" w:themeColor="text1"/>
                <w:sz w:val="20"/>
                <w:szCs w:val="20"/>
              </w:rPr>
            </w:pPr>
            <w:r w:rsidRPr="001566F8">
              <w:rPr>
                <w:rFonts w:eastAsia="Times New Roman" w:cstheme="minorHAnsi"/>
                <w:color w:val="000000" w:themeColor="text1"/>
                <w:sz w:val="20"/>
                <w:szCs w:val="20"/>
              </w:rPr>
              <w:t xml:space="preserve">Birimin Dış Paydaşları İle Kalite Süreçleri Kapsamında Gerçekleştirdiği Yıllık Geribildirim ve Değerlendirme Toplantılarının Sayısı </w:t>
            </w:r>
          </w:p>
        </w:tc>
        <w:tc>
          <w:tcPr>
            <w:tcW w:w="3848" w:type="dxa"/>
            <w:shd w:val="clear" w:color="auto" w:fill="auto"/>
            <w:vAlign w:val="center"/>
          </w:tcPr>
          <w:p w14:paraId="29130CC9" w14:textId="77777777" w:rsidR="0054327C" w:rsidRPr="008C255F" w:rsidRDefault="0054327C" w:rsidP="009B7063">
            <w:pPr>
              <w:ind w:right="63"/>
              <w:rPr>
                <w:rFonts w:eastAsia="Times New Roman" w:cstheme="majorHAnsi"/>
                <w:i/>
                <w:color w:val="000000" w:themeColor="text1"/>
                <w:sz w:val="16"/>
                <w:szCs w:val="16"/>
              </w:rPr>
            </w:pPr>
            <w:r w:rsidRPr="008C255F">
              <w:rPr>
                <w:rFonts w:eastAsia="Times New Roman" w:cstheme="majorHAnsi"/>
                <w:b/>
                <w:i/>
                <w:color w:val="000000" w:themeColor="text1"/>
                <w:sz w:val="16"/>
                <w:szCs w:val="16"/>
              </w:rPr>
              <w:t>Dış paydaşlara yönelik</w:t>
            </w:r>
            <w:r w:rsidRPr="008C255F">
              <w:rPr>
                <w:rFonts w:eastAsia="Times New Roman" w:cstheme="majorHAnsi"/>
                <w:i/>
                <w:color w:val="000000" w:themeColor="text1"/>
                <w:sz w:val="16"/>
                <w:szCs w:val="16"/>
              </w:rPr>
              <w:t xml:space="preserve"> (Sektör, Tedarikçiler, Mezunlar, Bakanlıklar, Belediyeler gibi) yürüttüğü geribildirim ve değerlendirme toplantı sayıları</w:t>
            </w:r>
          </w:p>
        </w:tc>
        <w:tc>
          <w:tcPr>
            <w:tcW w:w="830" w:type="dxa"/>
            <w:vAlign w:val="center"/>
          </w:tcPr>
          <w:p w14:paraId="5ADE3DDB"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1AF7D54D"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30BE9D2D"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4683C81C" w14:textId="77777777" w:rsidTr="008019C7">
        <w:trPr>
          <w:trHeight w:val="402"/>
          <w:jc w:val="center"/>
        </w:trPr>
        <w:tc>
          <w:tcPr>
            <w:tcW w:w="4110" w:type="dxa"/>
            <w:shd w:val="clear" w:color="auto" w:fill="E3F1F1"/>
            <w:vAlign w:val="center"/>
          </w:tcPr>
          <w:p w14:paraId="7A99D406" w14:textId="77777777" w:rsidR="0054327C" w:rsidRPr="001566F8" w:rsidRDefault="0054327C" w:rsidP="00756663">
            <w:pPr>
              <w:pStyle w:val="ListeParagraf"/>
              <w:numPr>
                <w:ilvl w:val="0"/>
                <w:numId w:val="2"/>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Akademik Personel Memnuniyeti (%)</w:t>
            </w:r>
          </w:p>
        </w:tc>
        <w:tc>
          <w:tcPr>
            <w:tcW w:w="3848" w:type="dxa"/>
            <w:shd w:val="clear" w:color="auto" w:fill="auto"/>
            <w:vAlign w:val="center"/>
          </w:tcPr>
          <w:p w14:paraId="7A67D865" w14:textId="77777777" w:rsidR="0054327C" w:rsidRPr="008C255F" w:rsidRDefault="0054327C" w:rsidP="009B7063">
            <w:pPr>
              <w:rPr>
                <w:sz w:val="16"/>
                <w:szCs w:val="16"/>
              </w:rPr>
            </w:pPr>
          </w:p>
        </w:tc>
        <w:tc>
          <w:tcPr>
            <w:tcW w:w="830" w:type="dxa"/>
            <w:vAlign w:val="center"/>
          </w:tcPr>
          <w:p w14:paraId="7CE5A262"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10938802" w14:textId="0F4696B7" w:rsidR="0054327C" w:rsidRPr="007C7BD0" w:rsidRDefault="0054327C" w:rsidP="009B7063">
            <w:pPr>
              <w:ind w:right="63"/>
              <w:jc w:val="right"/>
              <w:rPr>
                <w:rFonts w:eastAsia="Times New Roman" w:cstheme="majorHAnsi"/>
                <w:color w:val="FF0000"/>
                <w:sz w:val="20"/>
                <w:szCs w:val="20"/>
              </w:rPr>
            </w:pPr>
          </w:p>
        </w:tc>
        <w:tc>
          <w:tcPr>
            <w:tcW w:w="842" w:type="dxa"/>
          </w:tcPr>
          <w:p w14:paraId="06D578B1" w14:textId="24D8F675" w:rsidR="0054327C" w:rsidRPr="007C7BD0" w:rsidRDefault="0054327C" w:rsidP="009B7063">
            <w:pPr>
              <w:ind w:right="63"/>
              <w:jc w:val="right"/>
              <w:rPr>
                <w:rFonts w:eastAsia="Times New Roman" w:cstheme="majorHAnsi"/>
                <w:color w:val="FF0000"/>
                <w:sz w:val="20"/>
                <w:szCs w:val="20"/>
              </w:rPr>
            </w:pPr>
          </w:p>
        </w:tc>
      </w:tr>
      <w:tr w:rsidR="0054327C" w:rsidRPr="009F29D5" w14:paraId="341260C1" w14:textId="77777777" w:rsidTr="008019C7">
        <w:trPr>
          <w:trHeight w:val="402"/>
          <w:jc w:val="center"/>
        </w:trPr>
        <w:tc>
          <w:tcPr>
            <w:tcW w:w="4110" w:type="dxa"/>
            <w:shd w:val="clear" w:color="auto" w:fill="E3F1F1"/>
            <w:vAlign w:val="center"/>
          </w:tcPr>
          <w:p w14:paraId="48A0C1A6" w14:textId="77777777" w:rsidR="0054327C" w:rsidRPr="001566F8" w:rsidRDefault="0054327C" w:rsidP="00756663">
            <w:pPr>
              <w:pStyle w:val="ListeParagraf"/>
              <w:numPr>
                <w:ilvl w:val="0"/>
                <w:numId w:val="2"/>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İdari Personel Memnuniyet Oranı (%)</w:t>
            </w:r>
          </w:p>
        </w:tc>
        <w:tc>
          <w:tcPr>
            <w:tcW w:w="3848" w:type="dxa"/>
            <w:shd w:val="clear" w:color="auto" w:fill="auto"/>
            <w:vAlign w:val="center"/>
          </w:tcPr>
          <w:p w14:paraId="5A31D139" w14:textId="77777777" w:rsidR="0054327C" w:rsidRPr="008C255F" w:rsidRDefault="0054327C" w:rsidP="009B7063">
            <w:pPr>
              <w:rPr>
                <w:sz w:val="16"/>
                <w:szCs w:val="16"/>
              </w:rPr>
            </w:pPr>
          </w:p>
        </w:tc>
        <w:tc>
          <w:tcPr>
            <w:tcW w:w="830" w:type="dxa"/>
            <w:vAlign w:val="center"/>
          </w:tcPr>
          <w:p w14:paraId="44346254"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28AD1C90" w14:textId="6F77DA52" w:rsidR="0054327C" w:rsidRPr="007C7BD0" w:rsidRDefault="0054327C" w:rsidP="009B7063">
            <w:pPr>
              <w:ind w:right="63"/>
              <w:jc w:val="right"/>
              <w:rPr>
                <w:rFonts w:eastAsia="Times New Roman" w:cstheme="majorHAnsi"/>
                <w:color w:val="FF0000"/>
                <w:sz w:val="20"/>
                <w:szCs w:val="20"/>
              </w:rPr>
            </w:pPr>
          </w:p>
        </w:tc>
        <w:tc>
          <w:tcPr>
            <w:tcW w:w="842" w:type="dxa"/>
          </w:tcPr>
          <w:p w14:paraId="142D974F" w14:textId="0C66B400" w:rsidR="0054327C" w:rsidRPr="007C7BD0" w:rsidRDefault="0054327C" w:rsidP="009B7063">
            <w:pPr>
              <w:ind w:right="63"/>
              <w:jc w:val="right"/>
              <w:rPr>
                <w:rFonts w:eastAsia="Times New Roman" w:cstheme="majorHAnsi"/>
                <w:color w:val="FF0000"/>
                <w:sz w:val="20"/>
                <w:szCs w:val="20"/>
              </w:rPr>
            </w:pPr>
          </w:p>
        </w:tc>
      </w:tr>
      <w:tr w:rsidR="0054327C" w:rsidRPr="009F29D5" w14:paraId="426C309A" w14:textId="77777777" w:rsidTr="008019C7">
        <w:trPr>
          <w:trHeight w:val="402"/>
          <w:jc w:val="center"/>
        </w:trPr>
        <w:tc>
          <w:tcPr>
            <w:tcW w:w="4110" w:type="dxa"/>
            <w:shd w:val="clear" w:color="auto" w:fill="E3F1F1"/>
            <w:vAlign w:val="center"/>
          </w:tcPr>
          <w:p w14:paraId="4016A8A6" w14:textId="77777777" w:rsidR="0054327C" w:rsidRPr="001566F8" w:rsidRDefault="0054327C" w:rsidP="00756663">
            <w:pPr>
              <w:pStyle w:val="ListeParagraf"/>
              <w:numPr>
                <w:ilvl w:val="0"/>
                <w:numId w:val="2"/>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 xml:space="preserve">Öğrencinin Genel Memnuniyeti (%) </w:t>
            </w:r>
          </w:p>
        </w:tc>
        <w:tc>
          <w:tcPr>
            <w:tcW w:w="3848" w:type="dxa"/>
            <w:shd w:val="clear" w:color="auto" w:fill="auto"/>
            <w:vAlign w:val="center"/>
          </w:tcPr>
          <w:p w14:paraId="4050CEA8" w14:textId="77777777" w:rsidR="0054327C" w:rsidRPr="008C255F" w:rsidRDefault="0054327C" w:rsidP="009B7063">
            <w:pPr>
              <w:rPr>
                <w:sz w:val="16"/>
                <w:szCs w:val="16"/>
              </w:rPr>
            </w:pPr>
          </w:p>
        </w:tc>
        <w:tc>
          <w:tcPr>
            <w:tcW w:w="830" w:type="dxa"/>
            <w:vAlign w:val="center"/>
          </w:tcPr>
          <w:p w14:paraId="7714E183"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771C60AA" w14:textId="3D79B146" w:rsidR="0054327C" w:rsidRPr="007C7BD0" w:rsidRDefault="0054327C" w:rsidP="009B7063">
            <w:pPr>
              <w:ind w:right="63"/>
              <w:jc w:val="right"/>
              <w:rPr>
                <w:rFonts w:eastAsia="Times New Roman" w:cstheme="majorHAnsi"/>
                <w:color w:val="FF0000"/>
                <w:sz w:val="20"/>
                <w:szCs w:val="20"/>
              </w:rPr>
            </w:pPr>
          </w:p>
        </w:tc>
        <w:tc>
          <w:tcPr>
            <w:tcW w:w="842" w:type="dxa"/>
          </w:tcPr>
          <w:p w14:paraId="16B54030" w14:textId="4613D490" w:rsidR="0054327C" w:rsidRPr="007C7BD0" w:rsidRDefault="0054327C" w:rsidP="009B7063">
            <w:pPr>
              <w:ind w:right="63"/>
              <w:jc w:val="right"/>
              <w:rPr>
                <w:rFonts w:eastAsia="Times New Roman" w:cstheme="majorHAnsi"/>
                <w:color w:val="FF0000"/>
                <w:sz w:val="20"/>
                <w:szCs w:val="20"/>
              </w:rPr>
            </w:pPr>
          </w:p>
        </w:tc>
      </w:tr>
      <w:tr w:rsidR="0054327C" w:rsidRPr="009F29D5" w14:paraId="2C97DB32" w14:textId="77777777" w:rsidTr="008019C7">
        <w:trPr>
          <w:trHeight w:val="402"/>
          <w:jc w:val="center"/>
        </w:trPr>
        <w:tc>
          <w:tcPr>
            <w:tcW w:w="4110" w:type="dxa"/>
            <w:shd w:val="clear" w:color="auto" w:fill="E3F1F1"/>
            <w:vAlign w:val="center"/>
          </w:tcPr>
          <w:p w14:paraId="4B916281" w14:textId="77777777" w:rsidR="0054327C" w:rsidRPr="001566F8" w:rsidRDefault="0054327C" w:rsidP="00756663">
            <w:pPr>
              <w:pStyle w:val="ListeParagraf"/>
              <w:numPr>
                <w:ilvl w:val="0"/>
                <w:numId w:val="2"/>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Erasmus Gelen Öğrenci Sayısı</w:t>
            </w:r>
          </w:p>
        </w:tc>
        <w:tc>
          <w:tcPr>
            <w:tcW w:w="3848" w:type="dxa"/>
            <w:shd w:val="clear" w:color="auto" w:fill="auto"/>
            <w:vAlign w:val="center"/>
          </w:tcPr>
          <w:p w14:paraId="237CD18C" w14:textId="77777777" w:rsidR="0054327C" w:rsidRPr="008C255F" w:rsidRDefault="0054327C" w:rsidP="009B7063">
            <w:pPr>
              <w:rPr>
                <w:sz w:val="16"/>
                <w:szCs w:val="16"/>
              </w:rPr>
            </w:pPr>
          </w:p>
        </w:tc>
        <w:tc>
          <w:tcPr>
            <w:tcW w:w="830" w:type="dxa"/>
            <w:vAlign w:val="center"/>
          </w:tcPr>
          <w:p w14:paraId="067FA3CE"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69BBD54C" w14:textId="60824683" w:rsidR="0054327C" w:rsidRPr="00E64FCE" w:rsidRDefault="0004691A"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w:t>
            </w:r>
          </w:p>
        </w:tc>
        <w:tc>
          <w:tcPr>
            <w:tcW w:w="842" w:type="dxa"/>
          </w:tcPr>
          <w:p w14:paraId="65F2BF0A" w14:textId="484B0D05" w:rsidR="0054327C" w:rsidRPr="00E64FCE" w:rsidRDefault="0004691A"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w:t>
            </w:r>
          </w:p>
        </w:tc>
      </w:tr>
      <w:tr w:rsidR="0054327C" w:rsidRPr="009F29D5" w14:paraId="226C532C" w14:textId="77777777" w:rsidTr="008019C7">
        <w:trPr>
          <w:trHeight w:val="402"/>
          <w:jc w:val="center"/>
        </w:trPr>
        <w:tc>
          <w:tcPr>
            <w:tcW w:w="4110" w:type="dxa"/>
            <w:shd w:val="clear" w:color="auto" w:fill="E3F1F1"/>
            <w:vAlign w:val="center"/>
          </w:tcPr>
          <w:p w14:paraId="58C0CA9B" w14:textId="77777777" w:rsidR="0054327C" w:rsidRPr="001566F8" w:rsidRDefault="0054327C" w:rsidP="00756663">
            <w:pPr>
              <w:pStyle w:val="ListeParagraf"/>
              <w:numPr>
                <w:ilvl w:val="0"/>
                <w:numId w:val="2"/>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Farabi Gelen Öğrenci Sayısı</w:t>
            </w:r>
          </w:p>
        </w:tc>
        <w:tc>
          <w:tcPr>
            <w:tcW w:w="3848" w:type="dxa"/>
            <w:shd w:val="clear" w:color="auto" w:fill="auto"/>
            <w:vAlign w:val="center"/>
          </w:tcPr>
          <w:p w14:paraId="7729740C" w14:textId="77777777" w:rsidR="0054327C" w:rsidRPr="008C255F" w:rsidRDefault="0054327C" w:rsidP="009B7063">
            <w:pPr>
              <w:rPr>
                <w:sz w:val="16"/>
                <w:szCs w:val="16"/>
              </w:rPr>
            </w:pPr>
          </w:p>
        </w:tc>
        <w:tc>
          <w:tcPr>
            <w:tcW w:w="830" w:type="dxa"/>
            <w:vAlign w:val="center"/>
          </w:tcPr>
          <w:p w14:paraId="0C55E51A"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5642C9EC" w14:textId="61F3C1E5" w:rsidR="0054327C" w:rsidRPr="00E64FCE" w:rsidRDefault="0004691A"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w:t>
            </w:r>
          </w:p>
        </w:tc>
        <w:tc>
          <w:tcPr>
            <w:tcW w:w="842" w:type="dxa"/>
          </w:tcPr>
          <w:p w14:paraId="5B493468" w14:textId="3F76F7C1" w:rsidR="0054327C" w:rsidRPr="00E64FCE" w:rsidRDefault="0004691A"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w:t>
            </w:r>
          </w:p>
        </w:tc>
      </w:tr>
      <w:tr w:rsidR="0054327C" w:rsidRPr="009F29D5" w14:paraId="4F79C1B7" w14:textId="77777777" w:rsidTr="008019C7">
        <w:trPr>
          <w:trHeight w:val="402"/>
          <w:jc w:val="center"/>
        </w:trPr>
        <w:tc>
          <w:tcPr>
            <w:tcW w:w="4110" w:type="dxa"/>
            <w:shd w:val="clear" w:color="auto" w:fill="E3F1F1"/>
            <w:vAlign w:val="center"/>
          </w:tcPr>
          <w:p w14:paraId="30BF8D36" w14:textId="77777777" w:rsidR="0054327C" w:rsidRPr="001566F8" w:rsidRDefault="0054327C" w:rsidP="00756663">
            <w:pPr>
              <w:pStyle w:val="ListeParagraf"/>
              <w:numPr>
                <w:ilvl w:val="0"/>
                <w:numId w:val="2"/>
              </w:numPr>
              <w:ind w:left="184" w:right="63" w:hanging="184"/>
              <w:rPr>
                <w:rFonts w:eastAsia="Times New Roman" w:cstheme="majorHAnsi"/>
                <w:color w:val="000000" w:themeColor="text1"/>
                <w:sz w:val="20"/>
                <w:szCs w:val="20"/>
              </w:rPr>
            </w:pPr>
            <w:r w:rsidRPr="001566F8">
              <w:rPr>
                <w:rFonts w:eastAsia="Times New Roman" w:cstheme="majorHAnsi"/>
                <w:color w:val="000000" w:themeColor="text1"/>
                <w:sz w:val="20"/>
                <w:szCs w:val="20"/>
              </w:rPr>
              <w:t>Mevlana Gelen Öğrenci Sayısı</w:t>
            </w:r>
          </w:p>
        </w:tc>
        <w:tc>
          <w:tcPr>
            <w:tcW w:w="3848" w:type="dxa"/>
            <w:shd w:val="clear" w:color="auto" w:fill="auto"/>
            <w:vAlign w:val="center"/>
          </w:tcPr>
          <w:p w14:paraId="3F991C5F" w14:textId="77777777" w:rsidR="0054327C" w:rsidRPr="008C255F" w:rsidRDefault="0054327C" w:rsidP="009B7063">
            <w:pPr>
              <w:rPr>
                <w:sz w:val="16"/>
                <w:szCs w:val="16"/>
              </w:rPr>
            </w:pPr>
          </w:p>
        </w:tc>
        <w:tc>
          <w:tcPr>
            <w:tcW w:w="830" w:type="dxa"/>
            <w:vAlign w:val="center"/>
          </w:tcPr>
          <w:p w14:paraId="6FE2347D"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5404804B" w14:textId="30D4E5FE" w:rsidR="0054327C" w:rsidRPr="00E64FCE" w:rsidRDefault="0004691A"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w:t>
            </w:r>
          </w:p>
        </w:tc>
        <w:tc>
          <w:tcPr>
            <w:tcW w:w="842" w:type="dxa"/>
          </w:tcPr>
          <w:p w14:paraId="4BBA91D7" w14:textId="63CEBA3B" w:rsidR="0054327C" w:rsidRPr="00E64FCE" w:rsidRDefault="0004691A"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w:t>
            </w:r>
          </w:p>
        </w:tc>
      </w:tr>
      <w:tr w:rsidR="0054327C" w:rsidRPr="009F29D5" w14:paraId="2F9513AB" w14:textId="77777777" w:rsidTr="008019C7">
        <w:trPr>
          <w:trHeight w:val="402"/>
          <w:jc w:val="center"/>
        </w:trPr>
        <w:tc>
          <w:tcPr>
            <w:tcW w:w="4110" w:type="dxa"/>
            <w:shd w:val="clear" w:color="auto" w:fill="E3F1F1"/>
            <w:vAlign w:val="center"/>
          </w:tcPr>
          <w:p w14:paraId="0D0976CE" w14:textId="77777777" w:rsidR="0054327C" w:rsidRPr="00544F10" w:rsidRDefault="0054327C" w:rsidP="00756663">
            <w:pPr>
              <w:pStyle w:val="ListeParagraf"/>
              <w:numPr>
                <w:ilvl w:val="0"/>
                <w:numId w:val="2"/>
              </w:numPr>
              <w:ind w:right="63"/>
              <w:rPr>
                <w:rFonts w:eastAsia="Times New Roman" w:cstheme="majorHAnsi"/>
                <w:color w:val="000000" w:themeColor="text1"/>
                <w:sz w:val="20"/>
                <w:szCs w:val="20"/>
              </w:rPr>
            </w:pPr>
            <w:r w:rsidRPr="00544F10">
              <w:rPr>
                <w:rFonts w:eastAsia="Times New Roman" w:cstheme="majorHAnsi"/>
                <w:color w:val="000000" w:themeColor="text1"/>
                <w:sz w:val="20"/>
                <w:szCs w:val="20"/>
              </w:rPr>
              <w:lastRenderedPageBreak/>
              <w:t>Erasmus Giden Öğrenci Sayısı</w:t>
            </w:r>
          </w:p>
        </w:tc>
        <w:tc>
          <w:tcPr>
            <w:tcW w:w="3848" w:type="dxa"/>
            <w:shd w:val="clear" w:color="auto" w:fill="auto"/>
            <w:vAlign w:val="center"/>
          </w:tcPr>
          <w:p w14:paraId="3F1F70D6" w14:textId="77777777" w:rsidR="0054327C" w:rsidRPr="008C255F" w:rsidRDefault="0054327C" w:rsidP="009B7063">
            <w:pPr>
              <w:rPr>
                <w:sz w:val="16"/>
                <w:szCs w:val="16"/>
              </w:rPr>
            </w:pPr>
          </w:p>
        </w:tc>
        <w:tc>
          <w:tcPr>
            <w:tcW w:w="830" w:type="dxa"/>
            <w:vAlign w:val="center"/>
          </w:tcPr>
          <w:p w14:paraId="34389DD5"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7B0BB0EB"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0A8F1E96"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05207ADA" w14:textId="77777777" w:rsidTr="008019C7">
        <w:trPr>
          <w:trHeight w:val="402"/>
          <w:jc w:val="center"/>
        </w:trPr>
        <w:tc>
          <w:tcPr>
            <w:tcW w:w="4110" w:type="dxa"/>
            <w:shd w:val="clear" w:color="auto" w:fill="E3F1F1"/>
            <w:vAlign w:val="center"/>
          </w:tcPr>
          <w:p w14:paraId="05206349" w14:textId="77777777" w:rsidR="0054327C" w:rsidRPr="00F30523" w:rsidRDefault="0054327C" w:rsidP="00756663">
            <w:pPr>
              <w:pStyle w:val="ListeParagraf"/>
              <w:numPr>
                <w:ilvl w:val="0"/>
                <w:numId w:val="2"/>
              </w:numPr>
              <w:ind w:right="63"/>
              <w:rPr>
                <w:rFonts w:eastAsia="Times New Roman" w:cstheme="majorHAnsi"/>
                <w:color w:val="000000" w:themeColor="text1"/>
                <w:sz w:val="20"/>
                <w:szCs w:val="20"/>
              </w:rPr>
            </w:pPr>
            <w:r w:rsidRPr="00F30523">
              <w:rPr>
                <w:rFonts w:eastAsia="Times New Roman" w:cstheme="majorHAnsi"/>
                <w:color w:val="000000" w:themeColor="text1"/>
                <w:sz w:val="20"/>
                <w:szCs w:val="20"/>
              </w:rPr>
              <w:t>Farabi Giden Öğrenci Sayısı</w:t>
            </w:r>
          </w:p>
        </w:tc>
        <w:tc>
          <w:tcPr>
            <w:tcW w:w="3848" w:type="dxa"/>
            <w:shd w:val="clear" w:color="auto" w:fill="auto"/>
            <w:vAlign w:val="center"/>
          </w:tcPr>
          <w:p w14:paraId="468DAB08" w14:textId="77777777" w:rsidR="0054327C" w:rsidRPr="008C255F" w:rsidRDefault="0054327C" w:rsidP="009B7063">
            <w:pPr>
              <w:rPr>
                <w:sz w:val="16"/>
                <w:szCs w:val="16"/>
              </w:rPr>
            </w:pPr>
          </w:p>
        </w:tc>
        <w:tc>
          <w:tcPr>
            <w:tcW w:w="830" w:type="dxa"/>
            <w:vAlign w:val="center"/>
          </w:tcPr>
          <w:p w14:paraId="43E71EA2"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148F06B2"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4E0085F9"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4C2F319C" w14:textId="77777777" w:rsidTr="008019C7">
        <w:trPr>
          <w:trHeight w:val="402"/>
          <w:jc w:val="center"/>
        </w:trPr>
        <w:tc>
          <w:tcPr>
            <w:tcW w:w="4110" w:type="dxa"/>
            <w:shd w:val="clear" w:color="auto" w:fill="E3F1F1"/>
            <w:vAlign w:val="center"/>
          </w:tcPr>
          <w:p w14:paraId="4A15A50F" w14:textId="77777777" w:rsidR="0054327C" w:rsidRPr="00A24776" w:rsidRDefault="0054327C" w:rsidP="00756663">
            <w:pPr>
              <w:pStyle w:val="ListeParagraf"/>
              <w:numPr>
                <w:ilvl w:val="0"/>
                <w:numId w:val="2"/>
              </w:numPr>
              <w:ind w:right="63"/>
              <w:rPr>
                <w:rFonts w:eastAsia="Times New Roman" w:cstheme="majorHAnsi"/>
                <w:color w:val="000000" w:themeColor="text1"/>
                <w:sz w:val="20"/>
                <w:szCs w:val="20"/>
              </w:rPr>
            </w:pPr>
            <w:r w:rsidRPr="00A24776">
              <w:rPr>
                <w:rFonts w:eastAsia="Times New Roman" w:cstheme="majorHAnsi"/>
                <w:color w:val="000000" w:themeColor="text1"/>
                <w:sz w:val="20"/>
                <w:szCs w:val="20"/>
              </w:rPr>
              <w:t>Mevlana Giden Öğrenci Sayısı</w:t>
            </w:r>
          </w:p>
        </w:tc>
        <w:tc>
          <w:tcPr>
            <w:tcW w:w="3848" w:type="dxa"/>
            <w:shd w:val="clear" w:color="auto" w:fill="auto"/>
            <w:vAlign w:val="center"/>
          </w:tcPr>
          <w:p w14:paraId="3B69FC34" w14:textId="77777777" w:rsidR="0054327C" w:rsidRPr="008C255F" w:rsidRDefault="0054327C" w:rsidP="009B7063">
            <w:pPr>
              <w:rPr>
                <w:sz w:val="16"/>
                <w:szCs w:val="16"/>
              </w:rPr>
            </w:pPr>
          </w:p>
        </w:tc>
        <w:tc>
          <w:tcPr>
            <w:tcW w:w="830" w:type="dxa"/>
            <w:vAlign w:val="center"/>
          </w:tcPr>
          <w:p w14:paraId="6BFD22DE"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692F7F87"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5E3C5900"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663010F4" w14:textId="77777777" w:rsidTr="008019C7">
        <w:trPr>
          <w:trHeight w:val="402"/>
          <w:jc w:val="center"/>
        </w:trPr>
        <w:tc>
          <w:tcPr>
            <w:tcW w:w="4110" w:type="dxa"/>
            <w:shd w:val="clear" w:color="auto" w:fill="E3F1F1"/>
            <w:vAlign w:val="center"/>
          </w:tcPr>
          <w:p w14:paraId="498F1AFE" w14:textId="77777777" w:rsidR="0054327C" w:rsidRPr="00A24776" w:rsidRDefault="0054327C" w:rsidP="00756663">
            <w:pPr>
              <w:pStyle w:val="ListeParagraf"/>
              <w:numPr>
                <w:ilvl w:val="0"/>
                <w:numId w:val="2"/>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t>Erasmus Gelen Öğretim Elemanı Sayısı</w:t>
            </w:r>
          </w:p>
        </w:tc>
        <w:tc>
          <w:tcPr>
            <w:tcW w:w="3848" w:type="dxa"/>
            <w:shd w:val="clear" w:color="auto" w:fill="auto"/>
            <w:vAlign w:val="center"/>
          </w:tcPr>
          <w:p w14:paraId="120B5CA4" w14:textId="77777777" w:rsidR="0054327C" w:rsidRPr="008C255F" w:rsidRDefault="0054327C" w:rsidP="009B7063">
            <w:pPr>
              <w:rPr>
                <w:sz w:val="16"/>
                <w:szCs w:val="16"/>
              </w:rPr>
            </w:pPr>
          </w:p>
        </w:tc>
        <w:tc>
          <w:tcPr>
            <w:tcW w:w="830" w:type="dxa"/>
            <w:vAlign w:val="center"/>
          </w:tcPr>
          <w:p w14:paraId="58EDB54D"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32512DE1"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6F59E195"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0970D85A" w14:textId="77777777" w:rsidTr="008019C7">
        <w:trPr>
          <w:trHeight w:val="402"/>
          <w:jc w:val="center"/>
        </w:trPr>
        <w:tc>
          <w:tcPr>
            <w:tcW w:w="4110" w:type="dxa"/>
            <w:shd w:val="clear" w:color="auto" w:fill="E3F1F1"/>
            <w:vAlign w:val="center"/>
          </w:tcPr>
          <w:p w14:paraId="5D075C59" w14:textId="77777777" w:rsidR="0054327C" w:rsidRPr="00A24776" w:rsidRDefault="0054327C" w:rsidP="00756663">
            <w:pPr>
              <w:pStyle w:val="ListeParagraf"/>
              <w:numPr>
                <w:ilvl w:val="0"/>
                <w:numId w:val="2"/>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t>Mevlana Gelen Öğretim Elemanı</w:t>
            </w:r>
          </w:p>
        </w:tc>
        <w:tc>
          <w:tcPr>
            <w:tcW w:w="3848" w:type="dxa"/>
            <w:shd w:val="clear" w:color="auto" w:fill="auto"/>
            <w:vAlign w:val="center"/>
          </w:tcPr>
          <w:p w14:paraId="7E6E97E6" w14:textId="77777777" w:rsidR="0054327C" w:rsidRPr="008C255F" w:rsidRDefault="0054327C" w:rsidP="009B7063">
            <w:pPr>
              <w:rPr>
                <w:sz w:val="16"/>
                <w:szCs w:val="16"/>
              </w:rPr>
            </w:pPr>
          </w:p>
        </w:tc>
        <w:tc>
          <w:tcPr>
            <w:tcW w:w="830" w:type="dxa"/>
            <w:vAlign w:val="center"/>
          </w:tcPr>
          <w:p w14:paraId="73C63D06"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172013BB"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44A1ACD9"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0D5CDE42" w14:textId="77777777" w:rsidTr="008019C7">
        <w:trPr>
          <w:trHeight w:val="402"/>
          <w:jc w:val="center"/>
        </w:trPr>
        <w:tc>
          <w:tcPr>
            <w:tcW w:w="4110" w:type="dxa"/>
            <w:shd w:val="clear" w:color="auto" w:fill="E3F1F1"/>
            <w:vAlign w:val="center"/>
          </w:tcPr>
          <w:p w14:paraId="4928AE2A" w14:textId="77777777" w:rsidR="0054327C" w:rsidRPr="00A24776" w:rsidRDefault="0054327C" w:rsidP="00756663">
            <w:pPr>
              <w:pStyle w:val="ListeParagraf"/>
              <w:numPr>
                <w:ilvl w:val="0"/>
                <w:numId w:val="2"/>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t>Erasmus Giden Öğretim Elemanı Sayısı</w:t>
            </w:r>
          </w:p>
        </w:tc>
        <w:tc>
          <w:tcPr>
            <w:tcW w:w="3848" w:type="dxa"/>
            <w:shd w:val="clear" w:color="auto" w:fill="auto"/>
            <w:vAlign w:val="center"/>
          </w:tcPr>
          <w:p w14:paraId="38AE6750" w14:textId="77777777" w:rsidR="0054327C" w:rsidRPr="008C255F" w:rsidRDefault="0054327C" w:rsidP="009B7063">
            <w:pPr>
              <w:rPr>
                <w:sz w:val="16"/>
                <w:szCs w:val="16"/>
              </w:rPr>
            </w:pPr>
          </w:p>
        </w:tc>
        <w:tc>
          <w:tcPr>
            <w:tcW w:w="830" w:type="dxa"/>
            <w:vAlign w:val="center"/>
          </w:tcPr>
          <w:p w14:paraId="15BE2AAD"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3B77F4AE"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03F29C25"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766F78FB" w14:textId="77777777" w:rsidTr="008019C7">
        <w:trPr>
          <w:trHeight w:val="402"/>
          <w:jc w:val="center"/>
        </w:trPr>
        <w:tc>
          <w:tcPr>
            <w:tcW w:w="4110" w:type="dxa"/>
            <w:shd w:val="clear" w:color="auto" w:fill="E3F1F1"/>
            <w:vAlign w:val="center"/>
          </w:tcPr>
          <w:p w14:paraId="3EC740E6" w14:textId="77777777" w:rsidR="0054327C" w:rsidRPr="001566F8" w:rsidRDefault="0054327C" w:rsidP="00756663">
            <w:pPr>
              <w:pStyle w:val="ListeParagraf"/>
              <w:numPr>
                <w:ilvl w:val="0"/>
                <w:numId w:val="2"/>
              </w:numPr>
              <w:ind w:right="63"/>
              <w:rPr>
                <w:rFonts w:eastAsia="Times New Roman" w:cstheme="majorHAnsi"/>
                <w:color w:val="000000" w:themeColor="text1"/>
                <w:sz w:val="20"/>
                <w:szCs w:val="20"/>
              </w:rPr>
            </w:pPr>
            <w:r w:rsidRPr="001566F8">
              <w:rPr>
                <w:rFonts w:eastAsia="Times New Roman" w:cstheme="majorHAnsi"/>
                <w:color w:val="000000" w:themeColor="text1"/>
                <w:sz w:val="20"/>
                <w:szCs w:val="20"/>
              </w:rPr>
              <w:t>Mevlana Giden Öğretim Elemanı</w:t>
            </w:r>
          </w:p>
        </w:tc>
        <w:tc>
          <w:tcPr>
            <w:tcW w:w="3848" w:type="dxa"/>
            <w:shd w:val="clear" w:color="auto" w:fill="auto"/>
            <w:vAlign w:val="center"/>
          </w:tcPr>
          <w:p w14:paraId="7D1196DC" w14:textId="77777777" w:rsidR="0054327C" w:rsidRPr="008C255F" w:rsidRDefault="0054327C" w:rsidP="009B7063">
            <w:pPr>
              <w:rPr>
                <w:sz w:val="16"/>
                <w:szCs w:val="16"/>
              </w:rPr>
            </w:pPr>
          </w:p>
        </w:tc>
        <w:tc>
          <w:tcPr>
            <w:tcW w:w="830" w:type="dxa"/>
            <w:vAlign w:val="center"/>
          </w:tcPr>
          <w:p w14:paraId="26D577ED"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66667844"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0420B940"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22D41383" w14:textId="77777777" w:rsidTr="008019C7">
        <w:trPr>
          <w:trHeight w:val="402"/>
          <w:jc w:val="center"/>
        </w:trPr>
        <w:tc>
          <w:tcPr>
            <w:tcW w:w="4110" w:type="dxa"/>
            <w:shd w:val="clear" w:color="auto" w:fill="002060"/>
            <w:vAlign w:val="center"/>
          </w:tcPr>
          <w:p w14:paraId="2D811FE2" w14:textId="77777777" w:rsidR="0054327C" w:rsidRPr="007A1AF2" w:rsidRDefault="0054327C" w:rsidP="009B7063">
            <w:pPr>
              <w:ind w:right="63"/>
              <w:jc w:val="both"/>
              <w:rPr>
                <w:rFonts w:eastAsia="Times New Roman" w:cstheme="majorHAnsi"/>
                <w:color w:val="FFFFFF" w:themeColor="background1"/>
              </w:rPr>
            </w:pPr>
            <w:r w:rsidRPr="007A1AF2">
              <w:rPr>
                <w:rFonts w:eastAsia="Times New Roman" w:cstheme="majorHAnsi"/>
                <w:b/>
                <w:color w:val="FFFFFF" w:themeColor="background1"/>
              </w:rPr>
              <w:t xml:space="preserve">B. Eğitim ve Öğretim  </w:t>
            </w:r>
          </w:p>
        </w:tc>
        <w:tc>
          <w:tcPr>
            <w:tcW w:w="3848" w:type="dxa"/>
            <w:shd w:val="clear" w:color="auto" w:fill="002060"/>
            <w:vAlign w:val="center"/>
          </w:tcPr>
          <w:p w14:paraId="4DB0EDC1" w14:textId="77777777" w:rsidR="0054327C" w:rsidRPr="008C255F" w:rsidRDefault="0054327C" w:rsidP="009B7063">
            <w:pPr>
              <w:ind w:right="63"/>
              <w:jc w:val="both"/>
              <w:rPr>
                <w:rFonts w:eastAsia="Times New Roman" w:cstheme="majorHAnsi"/>
                <w:color w:val="FFFFFF" w:themeColor="background1"/>
                <w:sz w:val="16"/>
                <w:szCs w:val="16"/>
              </w:rPr>
            </w:pPr>
          </w:p>
        </w:tc>
        <w:tc>
          <w:tcPr>
            <w:tcW w:w="830" w:type="dxa"/>
            <w:shd w:val="clear" w:color="auto" w:fill="002060"/>
          </w:tcPr>
          <w:p w14:paraId="179DD7FD" w14:textId="77777777" w:rsidR="0054327C" w:rsidRPr="00E64FCE" w:rsidRDefault="0054327C" w:rsidP="009B7063">
            <w:pPr>
              <w:ind w:right="63"/>
              <w:jc w:val="both"/>
              <w:rPr>
                <w:rFonts w:eastAsia="Times New Roman" w:cstheme="majorHAnsi"/>
                <w:color w:val="FFFFFF" w:themeColor="background1"/>
                <w:sz w:val="20"/>
                <w:szCs w:val="20"/>
              </w:rPr>
            </w:pPr>
          </w:p>
        </w:tc>
        <w:tc>
          <w:tcPr>
            <w:tcW w:w="992" w:type="dxa"/>
            <w:shd w:val="clear" w:color="auto" w:fill="002060"/>
          </w:tcPr>
          <w:p w14:paraId="1D73B458" w14:textId="77777777" w:rsidR="0054327C" w:rsidRPr="00E64FCE" w:rsidRDefault="0054327C" w:rsidP="009B7063">
            <w:pPr>
              <w:ind w:right="63"/>
              <w:jc w:val="both"/>
              <w:rPr>
                <w:rFonts w:eastAsia="Times New Roman" w:cstheme="majorHAnsi"/>
                <w:color w:val="FFFFFF" w:themeColor="background1"/>
                <w:sz w:val="20"/>
                <w:szCs w:val="20"/>
              </w:rPr>
            </w:pPr>
          </w:p>
        </w:tc>
        <w:tc>
          <w:tcPr>
            <w:tcW w:w="842" w:type="dxa"/>
            <w:shd w:val="clear" w:color="auto" w:fill="002060"/>
          </w:tcPr>
          <w:p w14:paraId="7ADA469E" w14:textId="77777777" w:rsidR="0054327C" w:rsidRPr="00E64FCE" w:rsidRDefault="0054327C" w:rsidP="009B7063">
            <w:pPr>
              <w:ind w:right="63"/>
              <w:jc w:val="both"/>
              <w:rPr>
                <w:rFonts w:eastAsia="Times New Roman" w:cstheme="majorHAnsi"/>
                <w:color w:val="FFFFFF" w:themeColor="background1"/>
                <w:sz w:val="20"/>
                <w:szCs w:val="20"/>
              </w:rPr>
            </w:pPr>
          </w:p>
        </w:tc>
      </w:tr>
      <w:tr w:rsidR="0054327C" w:rsidRPr="009F29D5" w14:paraId="539E0C82" w14:textId="77777777" w:rsidTr="008019C7">
        <w:trPr>
          <w:trHeight w:val="402"/>
          <w:jc w:val="center"/>
        </w:trPr>
        <w:tc>
          <w:tcPr>
            <w:tcW w:w="4110" w:type="dxa"/>
            <w:shd w:val="clear" w:color="auto" w:fill="E3F1F1"/>
            <w:vAlign w:val="center"/>
          </w:tcPr>
          <w:p w14:paraId="3CFD42A9" w14:textId="77777777" w:rsidR="0054327C" w:rsidRPr="004555A2" w:rsidRDefault="0054327C" w:rsidP="00756663">
            <w:pPr>
              <w:pStyle w:val="ListeParagraf"/>
              <w:numPr>
                <w:ilvl w:val="0"/>
                <w:numId w:val="3"/>
              </w:numPr>
              <w:ind w:left="326" w:right="63" w:hanging="284"/>
              <w:rPr>
                <w:rFonts w:eastAsia="Times New Roman" w:cstheme="majorHAnsi"/>
                <w:b/>
                <w:color w:val="000000" w:themeColor="text1"/>
                <w:sz w:val="20"/>
                <w:szCs w:val="20"/>
              </w:rPr>
            </w:pPr>
            <w:r>
              <w:rPr>
                <w:rFonts w:eastAsia="Times New Roman" w:cstheme="majorHAnsi"/>
                <w:color w:val="000000" w:themeColor="text1"/>
                <w:sz w:val="20"/>
                <w:szCs w:val="20"/>
              </w:rPr>
              <w:t>Kurumun Web Sayfasından İzlenebilen, Program Bilgi Paketi Tamamlanmış ön lisans Programı Sayısının Birimdeki Toplam ön lisans Program Sayısına Oranı</w:t>
            </w:r>
          </w:p>
        </w:tc>
        <w:tc>
          <w:tcPr>
            <w:tcW w:w="3848" w:type="dxa"/>
            <w:shd w:val="clear" w:color="auto" w:fill="auto"/>
            <w:vAlign w:val="center"/>
          </w:tcPr>
          <w:p w14:paraId="5AF31E77" w14:textId="77777777" w:rsidR="0054327C" w:rsidRPr="004555A2" w:rsidRDefault="0054327C" w:rsidP="009B7063">
            <w:pPr>
              <w:ind w:right="63"/>
              <w:rPr>
                <w:rFonts w:eastAsia="Times New Roman" w:cstheme="majorHAnsi"/>
                <w:i/>
                <w:color w:val="000000" w:themeColor="text1"/>
                <w:sz w:val="16"/>
                <w:szCs w:val="16"/>
              </w:rPr>
            </w:pPr>
            <w:r w:rsidRPr="0053729F">
              <w:rPr>
                <w:i/>
                <w:sz w:val="16"/>
                <w:szCs w:val="16"/>
              </w:rPr>
              <w:t xml:space="preserve">31 Aralık itibari ile kamuoyu ile paylaşılabilen (kurum web sitesinde yayımlanmış) Bilgi paketini tamamlamış (Bologna Süreci tamamlanmış, AKTS tanımlanmış, Ders içerikleri girilmiş vb.) aktif program sayısının toplam aktif Program sayısına </w:t>
            </w:r>
            <w:r>
              <w:rPr>
                <w:i/>
                <w:sz w:val="16"/>
                <w:szCs w:val="16"/>
              </w:rPr>
              <w:t>o</w:t>
            </w:r>
            <w:r w:rsidRPr="0053729F">
              <w:rPr>
                <w:i/>
                <w:sz w:val="16"/>
                <w:szCs w:val="16"/>
              </w:rPr>
              <w:t>ranı</w:t>
            </w:r>
            <w:r>
              <w:rPr>
                <w:i/>
                <w:sz w:val="16"/>
                <w:szCs w:val="16"/>
              </w:rPr>
              <w:t>. Bu oran</w:t>
            </w:r>
            <w:r w:rsidRPr="0053729F">
              <w:rPr>
                <w:i/>
                <w:sz w:val="16"/>
                <w:szCs w:val="16"/>
              </w:rPr>
              <w:t xml:space="preserve"> 0 ile 1 arasında olmak zorundadır</w:t>
            </w:r>
            <w:r>
              <w:rPr>
                <w:i/>
                <w:sz w:val="16"/>
                <w:szCs w:val="16"/>
              </w:rPr>
              <w:t>.</w:t>
            </w:r>
          </w:p>
        </w:tc>
        <w:tc>
          <w:tcPr>
            <w:tcW w:w="830" w:type="dxa"/>
            <w:vAlign w:val="center"/>
          </w:tcPr>
          <w:p w14:paraId="3BE4A99A"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4E4B41C6" w14:textId="3C678909" w:rsidR="0054327C" w:rsidRPr="00E64FCE" w:rsidRDefault="001855D2"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w:t>
            </w:r>
          </w:p>
        </w:tc>
        <w:tc>
          <w:tcPr>
            <w:tcW w:w="842" w:type="dxa"/>
          </w:tcPr>
          <w:p w14:paraId="3827380D" w14:textId="4BFFE982" w:rsidR="0054327C" w:rsidRPr="00E64FCE" w:rsidRDefault="001855D2" w:rsidP="001855D2">
            <w:pPr>
              <w:ind w:right="63"/>
              <w:jc w:val="center"/>
              <w:rPr>
                <w:rFonts w:eastAsia="Times New Roman" w:cstheme="majorHAnsi"/>
                <w:color w:val="000000" w:themeColor="text1"/>
                <w:sz w:val="20"/>
                <w:szCs w:val="20"/>
              </w:rPr>
            </w:pPr>
            <w:r>
              <w:rPr>
                <w:rFonts w:eastAsia="Times New Roman" w:cstheme="majorHAnsi"/>
                <w:color w:val="000000" w:themeColor="text1"/>
                <w:sz w:val="20"/>
                <w:szCs w:val="20"/>
              </w:rPr>
              <w:t>1</w:t>
            </w:r>
          </w:p>
        </w:tc>
      </w:tr>
      <w:tr w:rsidR="0054327C" w:rsidRPr="009F29D5" w14:paraId="3DC4A8BA" w14:textId="77777777" w:rsidTr="008019C7">
        <w:trPr>
          <w:trHeight w:val="402"/>
          <w:jc w:val="center"/>
        </w:trPr>
        <w:tc>
          <w:tcPr>
            <w:tcW w:w="4110" w:type="dxa"/>
            <w:shd w:val="clear" w:color="auto" w:fill="E3F1F1"/>
            <w:vAlign w:val="center"/>
          </w:tcPr>
          <w:p w14:paraId="7152C37F" w14:textId="77777777" w:rsidR="0054327C" w:rsidRPr="001566F8" w:rsidRDefault="0054327C" w:rsidP="00756663">
            <w:pPr>
              <w:pStyle w:val="ListeParagraf"/>
              <w:numPr>
                <w:ilvl w:val="0"/>
                <w:numId w:val="3"/>
              </w:numPr>
              <w:ind w:left="326"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Birimde Öğrencilerin Kayıtlı Oldukları Programdan Memnuniyet Oranı (%)</w:t>
            </w:r>
          </w:p>
        </w:tc>
        <w:tc>
          <w:tcPr>
            <w:tcW w:w="3848" w:type="dxa"/>
            <w:shd w:val="clear" w:color="auto" w:fill="auto"/>
            <w:vAlign w:val="center"/>
          </w:tcPr>
          <w:p w14:paraId="0F22CB09" w14:textId="77777777" w:rsidR="0054327C" w:rsidRPr="008C255F" w:rsidRDefault="0054327C" w:rsidP="009B7063">
            <w:pPr>
              <w:ind w:right="63"/>
              <w:rPr>
                <w:rFonts w:eastAsia="Times New Roman" w:cstheme="majorHAnsi"/>
                <w:i/>
                <w:color w:val="000000" w:themeColor="text1"/>
                <w:sz w:val="16"/>
                <w:szCs w:val="16"/>
              </w:rPr>
            </w:pPr>
            <w:r w:rsidRPr="00E722E9">
              <w:rPr>
                <w:rFonts w:eastAsia="Times New Roman" w:cstheme="majorHAnsi"/>
                <w:i/>
                <w:color w:val="000000" w:themeColor="text1"/>
                <w:sz w:val="16"/>
                <w:szCs w:val="16"/>
              </w:rPr>
              <w:t>Bu veri için, Öğrenci Memnuniyet anketlerindeki 1-8 arası soruların ortalamaları hesaplanmalıdır.</w:t>
            </w:r>
          </w:p>
        </w:tc>
        <w:tc>
          <w:tcPr>
            <w:tcW w:w="830" w:type="dxa"/>
            <w:vAlign w:val="center"/>
          </w:tcPr>
          <w:p w14:paraId="44D3E153"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0F780AD1"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0B43A95A"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793D41DA" w14:textId="77777777" w:rsidTr="008019C7">
        <w:trPr>
          <w:trHeight w:val="402"/>
          <w:jc w:val="center"/>
        </w:trPr>
        <w:tc>
          <w:tcPr>
            <w:tcW w:w="4110" w:type="dxa"/>
            <w:shd w:val="clear" w:color="auto" w:fill="E3F1F1"/>
            <w:vAlign w:val="center"/>
          </w:tcPr>
          <w:p w14:paraId="3C89C8E7" w14:textId="77777777" w:rsidR="0054327C" w:rsidRPr="001566F8" w:rsidRDefault="0054327C" w:rsidP="00756663">
            <w:pPr>
              <w:pStyle w:val="ListeParagraf"/>
              <w:numPr>
                <w:ilvl w:val="0"/>
                <w:numId w:val="3"/>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 xml:space="preserve">Çift ana dal yapan </w:t>
            </w:r>
            <w:r>
              <w:rPr>
                <w:rFonts w:eastAsia="Times New Roman" w:cstheme="majorHAnsi"/>
                <w:color w:val="000000" w:themeColor="text1"/>
                <w:sz w:val="20"/>
                <w:szCs w:val="20"/>
              </w:rPr>
              <w:t xml:space="preserve">ön </w:t>
            </w:r>
            <w:r w:rsidRPr="001566F8">
              <w:rPr>
                <w:rFonts w:eastAsia="Times New Roman" w:cstheme="majorHAnsi"/>
                <w:color w:val="000000" w:themeColor="text1"/>
                <w:sz w:val="20"/>
                <w:szCs w:val="20"/>
              </w:rPr>
              <w:t>lisans öğrenci sayısı</w:t>
            </w:r>
          </w:p>
        </w:tc>
        <w:tc>
          <w:tcPr>
            <w:tcW w:w="3848" w:type="dxa"/>
            <w:shd w:val="clear" w:color="auto" w:fill="auto"/>
            <w:vAlign w:val="center"/>
          </w:tcPr>
          <w:p w14:paraId="0CED1DE3" w14:textId="77777777" w:rsidR="0054327C" w:rsidRPr="008C255F" w:rsidRDefault="0054327C" w:rsidP="009B7063">
            <w:pPr>
              <w:ind w:right="63"/>
              <w:rPr>
                <w:rFonts w:eastAsia="Times New Roman" w:cstheme="majorHAnsi"/>
                <w:i/>
                <w:color w:val="000000" w:themeColor="text1"/>
                <w:sz w:val="16"/>
                <w:szCs w:val="16"/>
              </w:rPr>
            </w:pPr>
            <w:r w:rsidRPr="005002E5">
              <w:rPr>
                <w:rFonts w:eastAsia="Times New Roman" w:cstheme="majorHAnsi"/>
                <w:i/>
                <w:color w:val="000000" w:themeColor="text1"/>
                <w:sz w:val="16"/>
                <w:szCs w:val="16"/>
              </w:rPr>
              <w:t xml:space="preserve">31 Aralık itibari ile çift ana dal yapan </w:t>
            </w:r>
            <w:r>
              <w:rPr>
                <w:rFonts w:eastAsia="Times New Roman" w:cstheme="majorHAnsi"/>
                <w:i/>
                <w:color w:val="000000" w:themeColor="text1"/>
                <w:sz w:val="16"/>
                <w:szCs w:val="16"/>
              </w:rPr>
              <w:t xml:space="preserve">ön </w:t>
            </w:r>
            <w:r w:rsidRPr="005002E5">
              <w:rPr>
                <w:rFonts w:eastAsia="Times New Roman" w:cstheme="majorHAnsi"/>
                <w:i/>
                <w:color w:val="000000" w:themeColor="text1"/>
                <w:sz w:val="16"/>
                <w:szCs w:val="16"/>
              </w:rPr>
              <w:t>lisans öğrenci sayısını ifade etmektedir.</w:t>
            </w:r>
          </w:p>
        </w:tc>
        <w:tc>
          <w:tcPr>
            <w:tcW w:w="830" w:type="dxa"/>
            <w:vAlign w:val="center"/>
          </w:tcPr>
          <w:p w14:paraId="7FA04A61"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43525EED"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4A109552"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7AD79D9E" w14:textId="77777777" w:rsidTr="008019C7">
        <w:trPr>
          <w:trHeight w:val="402"/>
          <w:jc w:val="center"/>
        </w:trPr>
        <w:tc>
          <w:tcPr>
            <w:tcW w:w="4110" w:type="dxa"/>
            <w:shd w:val="clear" w:color="auto" w:fill="E3F1F1"/>
            <w:vAlign w:val="center"/>
          </w:tcPr>
          <w:p w14:paraId="3E144AF2" w14:textId="77777777" w:rsidR="0054327C" w:rsidRPr="001566F8" w:rsidRDefault="0054327C" w:rsidP="00756663">
            <w:pPr>
              <w:pStyle w:val="ListeParagraf"/>
              <w:numPr>
                <w:ilvl w:val="0"/>
                <w:numId w:val="3"/>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 xml:space="preserve">Çift ana dala izin veren </w:t>
            </w:r>
            <w:r>
              <w:rPr>
                <w:rFonts w:eastAsia="Times New Roman" w:cstheme="majorHAnsi"/>
                <w:color w:val="000000" w:themeColor="text1"/>
                <w:sz w:val="20"/>
                <w:szCs w:val="20"/>
              </w:rPr>
              <w:t xml:space="preserve">ön </w:t>
            </w:r>
            <w:r w:rsidRPr="001566F8">
              <w:rPr>
                <w:rFonts w:eastAsia="Times New Roman" w:cstheme="majorHAnsi"/>
                <w:color w:val="000000" w:themeColor="text1"/>
                <w:sz w:val="20"/>
                <w:szCs w:val="20"/>
              </w:rPr>
              <w:t xml:space="preserve">lisans programı sayısı </w:t>
            </w:r>
          </w:p>
        </w:tc>
        <w:tc>
          <w:tcPr>
            <w:tcW w:w="3848" w:type="dxa"/>
            <w:shd w:val="clear" w:color="auto" w:fill="auto"/>
            <w:vAlign w:val="center"/>
          </w:tcPr>
          <w:p w14:paraId="2B8BFE68" w14:textId="77777777" w:rsidR="0054327C" w:rsidRPr="008C255F" w:rsidRDefault="0054327C" w:rsidP="009B7063">
            <w:pPr>
              <w:ind w:right="63"/>
              <w:jc w:val="both"/>
              <w:rPr>
                <w:rFonts w:eastAsia="Times New Roman" w:cstheme="majorHAnsi"/>
                <w:color w:val="000000" w:themeColor="text1"/>
                <w:sz w:val="16"/>
                <w:szCs w:val="16"/>
              </w:rPr>
            </w:pPr>
            <w:r w:rsidRPr="008F1A61">
              <w:rPr>
                <w:rFonts w:eastAsia="Times New Roman" w:cstheme="majorHAnsi"/>
                <w:color w:val="000000" w:themeColor="text1"/>
                <w:sz w:val="16"/>
                <w:szCs w:val="16"/>
              </w:rPr>
              <w:t>31 Aralık itibari ile çift ana dala izin veren</w:t>
            </w:r>
            <w:r>
              <w:rPr>
                <w:rFonts w:eastAsia="Times New Roman" w:cstheme="majorHAnsi"/>
                <w:color w:val="000000" w:themeColor="text1"/>
                <w:sz w:val="16"/>
                <w:szCs w:val="16"/>
              </w:rPr>
              <w:t xml:space="preserve"> ön</w:t>
            </w:r>
            <w:r w:rsidRPr="008F1A61">
              <w:rPr>
                <w:rFonts w:eastAsia="Times New Roman" w:cstheme="majorHAnsi"/>
                <w:color w:val="000000" w:themeColor="text1"/>
                <w:sz w:val="16"/>
                <w:szCs w:val="16"/>
              </w:rPr>
              <w:t xml:space="preserve"> lisans program sayısını ifade etmektedir.</w:t>
            </w:r>
          </w:p>
        </w:tc>
        <w:tc>
          <w:tcPr>
            <w:tcW w:w="830" w:type="dxa"/>
            <w:vAlign w:val="center"/>
          </w:tcPr>
          <w:p w14:paraId="34ABA31D"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379D6661"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2C6D5EB9"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2CCF21E3" w14:textId="77777777" w:rsidTr="008019C7">
        <w:trPr>
          <w:trHeight w:val="402"/>
          <w:jc w:val="center"/>
        </w:trPr>
        <w:tc>
          <w:tcPr>
            <w:tcW w:w="4110" w:type="dxa"/>
            <w:shd w:val="clear" w:color="auto" w:fill="E3F1F1"/>
            <w:vAlign w:val="center"/>
          </w:tcPr>
          <w:p w14:paraId="3CC6C25D" w14:textId="77777777" w:rsidR="0054327C" w:rsidRPr="001566F8" w:rsidRDefault="0054327C" w:rsidP="00756663">
            <w:pPr>
              <w:pStyle w:val="ListeParagraf"/>
              <w:numPr>
                <w:ilvl w:val="0"/>
                <w:numId w:val="3"/>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Yan dal yapan</w:t>
            </w:r>
            <w:r>
              <w:rPr>
                <w:rFonts w:eastAsia="Times New Roman" w:cstheme="majorHAnsi"/>
                <w:color w:val="000000" w:themeColor="text1"/>
                <w:sz w:val="20"/>
                <w:szCs w:val="20"/>
              </w:rPr>
              <w:t xml:space="preserve"> ön</w:t>
            </w:r>
            <w:r w:rsidRPr="001566F8">
              <w:rPr>
                <w:rFonts w:eastAsia="Times New Roman" w:cstheme="majorHAnsi"/>
                <w:color w:val="000000" w:themeColor="text1"/>
                <w:sz w:val="20"/>
                <w:szCs w:val="20"/>
              </w:rPr>
              <w:t xml:space="preserve"> lisans öğrenci sayısı</w:t>
            </w:r>
          </w:p>
        </w:tc>
        <w:tc>
          <w:tcPr>
            <w:tcW w:w="3848" w:type="dxa"/>
            <w:shd w:val="clear" w:color="auto" w:fill="auto"/>
            <w:vAlign w:val="center"/>
          </w:tcPr>
          <w:p w14:paraId="301B4F50" w14:textId="77777777" w:rsidR="0054327C" w:rsidRPr="008C255F" w:rsidRDefault="0054327C" w:rsidP="009B7063">
            <w:pPr>
              <w:ind w:right="63"/>
              <w:jc w:val="both"/>
              <w:rPr>
                <w:rFonts w:eastAsia="Times New Roman" w:cstheme="majorHAnsi"/>
                <w:color w:val="000000" w:themeColor="text1"/>
                <w:sz w:val="16"/>
                <w:szCs w:val="16"/>
              </w:rPr>
            </w:pPr>
            <w:r w:rsidRPr="00B25192">
              <w:rPr>
                <w:rFonts w:eastAsia="Times New Roman" w:cstheme="majorHAnsi"/>
                <w:color w:val="000000" w:themeColor="text1"/>
                <w:sz w:val="16"/>
                <w:szCs w:val="16"/>
              </w:rPr>
              <w:t>31 Aralık itibari ile yan dal yapan lisans öğrenci sayısını ifade etmektedir.</w:t>
            </w:r>
          </w:p>
        </w:tc>
        <w:tc>
          <w:tcPr>
            <w:tcW w:w="830" w:type="dxa"/>
            <w:vAlign w:val="center"/>
          </w:tcPr>
          <w:p w14:paraId="22BE8EA0"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03724C72"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52EB6D5B"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634D2491" w14:textId="77777777" w:rsidTr="008019C7">
        <w:trPr>
          <w:trHeight w:val="402"/>
          <w:jc w:val="center"/>
        </w:trPr>
        <w:tc>
          <w:tcPr>
            <w:tcW w:w="4110" w:type="dxa"/>
            <w:shd w:val="clear" w:color="auto" w:fill="E3F1F1"/>
            <w:vAlign w:val="center"/>
          </w:tcPr>
          <w:p w14:paraId="2153D589" w14:textId="77777777" w:rsidR="0054327C" w:rsidRPr="001566F8" w:rsidRDefault="0054327C" w:rsidP="00756663">
            <w:pPr>
              <w:pStyle w:val="ListeParagraf"/>
              <w:numPr>
                <w:ilvl w:val="0"/>
                <w:numId w:val="3"/>
              </w:numPr>
              <w:ind w:left="326" w:right="63" w:hanging="284"/>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1566F8">
              <w:rPr>
                <w:rFonts w:eastAsia="Times New Roman" w:cstheme="majorHAnsi"/>
                <w:color w:val="000000" w:themeColor="text1"/>
                <w:sz w:val="20"/>
                <w:szCs w:val="20"/>
              </w:rPr>
              <w:t xml:space="preserve">Yan dala izin veren </w:t>
            </w:r>
            <w:r>
              <w:rPr>
                <w:rFonts w:eastAsia="Times New Roman" w:cstheme="majorHAnsi"/>
                <w:color w:val="000000" w:themeColor="text1"/>
                <w:sz w:val="20"/>
                <w:szCs w:val="20"/>
              </w:rPr>
              <w:t xml:space="preserve">ön </w:t>
            </w:r>
            <w:r w:rsidRPr="001566F8">
              <w:rPr>
                <w:rFonts w:eastAsia="Times New Roman" w:cstheme="majorHAnsi"/>
                <w:color w:val="000000" w:themeColor="text1"/>
                <w:sz w:val="20"/>
                <w:szCs w:val="20"/>
              </w:rPr>
              <w:t xml:space="preserve">lisans programı sayısı </w:t>
            </w:r>
          </w:p>
        </w:tc>
        <w:tc>
          <w:tcPr>
            <w:tcW w:w="3848" w:type="dxa"/>
            <w:shd w:val="clear" w:color="auto" w:fill="auto"/>
            <w:vAlign w:val="center"/>
          </w:tcPr>
          <w:p w14:paraId="2833BAF8" w14:textId="77777777" w:rsidR="0054327C" w:rsidRPr="008C255F" w:rsidRDefault="0054327C" w:rsidP="009B7063">
            <w:pPr>
              <w:rPr>
                <w:rFonts w:eastAsia="Times New Roman" w:cstheme="majorHAnsi"/>
                <w:color w:val="000000" w:themeColor="text1"/>
                <w:sz w:val="16"/>
                <w:szCs w:val="16"/>
              </w:rPr>
            </w:pPr>
            <w:r w:rsidRPr="007D05CE">
              <w:rPr>
                <w:rFonts w:eastAsia="Times New Roman" w:cstheme="majorHAnsi"/>
                <w:color w:val="000000" w:themeColor="text1"/>
                <w:sz w:val="16"/>
                <w:szCs w:val="16"/>
              </w:rPr>
              <w:t>31 Aralık itibari ile yan dala izin veren lisans program sayısını ifade etmektedir.</w:t>
            </w:r>
          </w:p>
        </w:tc>
        <w:tc>
          <w:tcPr>
            <w:tcW w:w="830" w:type="dxa"/>
            <w:vAlign w:val="center"/>
          </w:tcPr>
          <w:p w14:paraId="63987988"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6B7B5482"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7565F3F6"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2C527D69" w14:textId="77777777" w:rsidTr="008019C7">
        <w:trPr>
          <w:trHeight w:val="402"/>
          <w:jc w:val="center"/>
        </w:trPr>
        <w:tc>
          <w:tcPr>
            <w:tcW w:w="4110" w:type="dxa"/>
            <w:shd w:val="clear" w:color="auto" w:fill="E3F1F1"/>
            <w:vAlign w:val="center"/>
          </w:tcPr>
          <w:p w14:paraId="2180C6CA" w14:textId="77777777" w:rsidR="0054327C" w:rsidRPr="001566F8" w:rsidRDefault="0054327C" w:rsidP="00756663">
            <w:pPr>
              <w:pStyle w:val="ListeParagraf"/>
              <w:numPr>
                <w:ilvl w:val="0"/>
                <w:numId w:val="3"/>
              </w:numPr>
              <w:ind w:left="326"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 xml:space="preserve">Çift ana dal yapan </w:t>
            </w:r>
            <w:r>
              <w:rPr>
                <w:rFonts w:eastAsia="Times New Roman" w:cstheme="majorHAnsi"/>
                <w:color w:val="000000" w:themeColor="text1"/>
                <w:sz w:val="20"/>
                <w:szCs w:val="20"/>
              </w:rPr>
              <w:t xml:space="preserve">ön </w:t>
            </w:r>
            <w:r w:rsidRPr="001566F8">
              <w:rPr>
                <w:rFonts w:eastAsia="Times New Roman" w:cstheme="majorHAnsi"/>
                <w:color w:val="000000" w:themeColor="text1"/>
                <w:sz w:val="20"/>
                <w:szCs w:val="20"/>
              </w:rPr>
              <w:t xml:space="preserve">lisans öğrenci oranı </w:t>
            </w:r>
          </w:p>
        </w:tc>
        <w:tc>
          <w:tcPr>
            <w:tcW w:w="3848" w:type="dxa"/>
            <w:shd w:val="clear" w:color="auto" w:fill="auto"/>
            <w:vAlign w:val="center"/>
          </w:tcPr>
          <w:p w14:paraId="6456ED60" w14:textId="77777777" w:rsidR="0054327C" w:rsidRPr="008C255F" w:rsidRDefault="0054327C" w:rsidP="009B7063">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(Birimde Çift Anadal Yapan Öğrenci Sayısı) / (Birimdeki Toplam Öğrenci Sayısı)</w:t>
            </w:r>
          </w:p>
        </w:tc>
        <w:tc>
          <w:tcPr>
            <w:tcW w:w="830" w:type="dxa"/>
            <w:vAlign w:val="center"/>
          </w:tcPr>
          <w:p w14:paraId="75DD6C57"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4A923818"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667EDF89"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2A7E0E9B" w14:textId="77777777" w:rsidTr="008019C7">
        <w:trPr>
          <w:trHeight w:val="402"/>
          <w:jc w:val="center"/>
        </w:trPr>
        <w:tc>
          <w:tcPr>
            <w:tcW w:w="4110" w:type="dxa"/>
            <w:shd w:val="clear" w:color="auto" w:fill="E3F1F1"/>
            <w:vAlign w:val="center"/>
          </w:tcPr>
          <w:p w14:paraId="73A1FB89" w14:textId="77777777" w:rsidR="0054327C" w:rsidRPr="001566F8" w:rsidRDefault="0054327C" w:rsidP="00756663">
            <w:pPr>
              <w:pStyle w:val="ListeParagraf"/>
              <w:numPr>
                <w:ilvl w:val="0"/>
                <w:numId w:val="3"/>
              </w:numPr>
              <w:ind w:left="326" w:right="63" w:hanging="284"/>
              <w:rPr>
                <w:rFonts w:eastAsia="Times New Roman" w:cstheme="majorHAnsi"/>
                <w:color w:val="000000" w:themeColor="text1"/>
                <w:sz w:val="20"/>
                <w:szCs w:val="20"/>
              </w:rPr>
            </w:pPr>
            <w:r w:rsidRPr="001566F8">
              <w:rPr>
                <w:rFonts w:eastAsia="Times New Roman" w:cstheme="majorHAnsi"/>
                <w:color w:val="000000" w:themeColor="text1"/>
                <w:sz w:val="20"/>
                <w:szCs w:val="20"/>
              </w:rPr>
              <w:t xml:space="preserve">Yan dal yapan </w:t>
            </w:r>
            <w:r>
              <w:rPr>
                <w:rFonts w:eastAsia="Times New Roman" w:cstheme="majorHAnsi"/>
                <w:color w:val="000000" w:themeColor="text1"/>
                <w:sz w:val="20"/>
                <w:szCs w:val="20"/>
              </w:rPr>
              <w:t xml:space="preserve">ön </w:t>
            </w:r>
            <w:r w:rsidRPr="001566F8">
              <w:rPr>
                <w:rFonts w:eastAsia="Times New Roman" w:cstheme="majorHAnsi"/>
                <w:color w:val="000000" w:themeColor="text1"/>
                <w:sz w:val="20"/>
                <w:szCs w:val="20"/>
              </w:rPr>
              <w:t>lisans öğrenci oranı</w:t>
            </w:r>
          </w:p>
        </w:tc>
        <w:tc>
          <w:tcPr>
            <w:tcW w:w="3848" w:type="dxa"/>
            <w:shd w:val="clear" w:color="auto" w:fill="auto"/>
          </w:tcPr>
          <w:p w14:paraId="283BA12B" w14:textId="77777777" w:rsidR="0054327C" w:rsidRPr="008C255F" w:rsidRDefault="0054327C" w:rsidP="009B7063">
            <w:pPr>
              <w:rPr>
                <w:sz w:val="16"/>
                <w:szCs w:val="16"/>
              </w:rPr>
            </w:pPr>
            <w:r w:rsidRPr="008C255F">
              <w:rPr>
                <w:rFonts w:eastAsia="Times New Roman" w:cstheme="majorHAnsi"/>
                <w:i/>
                <w:color w:val="000000" w:themeColor="text1"/>
                <w:sz w:val="16"/>
                <w:szCs w:val="16"/>
              </w:rPr>
              <w:t>(Birimde Yandal Yapan Öğrenci Sayısı) / (Birimdeki Toplam Öğrenci Sayısı)</w:t>
            </w:r>
          </w:p>
        </w:tc>
        <w:tc>
          <w:tcPr>
            <w:tcW w:w="830" w:type="dxa"/>
            <w:vAlign w:val="center"/>
          </w:tcPr>
          <w:p w14:paraId="12A2C5C4"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0989AD33"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01C62B76"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122BCB9D" w14:textId="77777777" w:rsidTr="008019C7">
        <w:trPr>
          <w:trHeight w:val="402"/>
          <w:jc w:val="center"/>
        </w:trPr>
        <w:tc>
          <w:tcPr>
            <w:tcW w:w="4110" w:type="dxa"/>
            <w:shd w:val="clear" w:color="auto" w:fill="E3F1F1"/>
            <w:vAlign w:val="center"/>
          </w:tcPr>
          <w:p w14:paraId="410327C1" w14:textId="77777777" w:rsidR="0054327C" w:rsidRPr="006A04CE" w:rsidRDefault="0054327C" w:rsidP="00756663">
            <w:pPr>
              <w:pStyle w:val="ListeParagraf"/>
              <w:numPr>
                <w:ilvl w:val="0"/>
                <w:numId w:val="3"/>
              </w:numPr>
              <w:ind w:left="346" w:right="63"/>
              <w:rPr>
                <w:rFonts w:eastAsia="Times New Roman" w:cstheme="majorHAnsi"/>
                <w:color w:val="000000" w:themeColor="text1"/>
                <w:sz w:val="20"/>
                <w:szCs w:val="20"/>
              </w:rPr>
            </w:pPr>
            <w:r>
              <w:rPr>
                <w:rFonts w:eastAsia="Times New Roman" w:cstheme="majorHAnsi"/>
                <w:color w:val="000000" w:themeColor="text1"/>
                <w:sz w:val="20"/>
                <w:szCs w:val="20"/>
              </w:rPr>
              <w:t xml:space="preserve">Birimde </w:t>
            </w:r>
            <w:r w:rsidRPr="006A04CE">
              <w:rPr>
                <w:rFonts w:eastAsia="Times New Roman" w:cstheme="majorHAnsi"/>
                <w:color w:val="000000" w:themeColor="text1"/>
                <w:sz w:val="20"/>
                <w:szCs w:val="20"/>
              </w:rPr>
              <w:t>Eğiticilerin Eğitimi programı kapsamında eğitim alan öğretim elemanı sayısı</w:t>
            </w:r>
          </w:p>
        </w:tc>
        <w:tc>
          <w:tcPr>
            <w:tcW w:w="3848" w:type="dxa"/>
            <w:shd w:val="clear" w:color="auto" w:fill="auto"/>
            <w:vAlign w:val="center"/>
          </w:tcPr>
          <w:p w14:paraId="3118E09F" w14:textId="77777777" w:rsidR="0054327C" w:rsidRPr="008C255F" w:rsidRDefault="0054327C" w:rsidP="009B7063">
            <w:pPr>
              <w:ind w:right="63"/>
              <w:rPr>
                <w:rFonts w:eastAsia="Times New Roman" w:cstheme="majorHAnsi"/>
                <w:color w:val="000000" w:themeColor="text1"/>
                <w:sz w:val="16"/>
                <w:szCs w:val="16"/>
              </w:rPr>
            </w:pPr>
            <w:r w:rsidRPr="00FD0B27">
              <w:rPr>
                <w:i/>
                <w:sz w:val="16"/>
                <w:szCs w:val="16"/>
              </w:rPr>
              <w:t>01 Ocak - 31 Aralık tarihleri arasında ilgili gösterge kapsamında eğitim alan Öğretim Elemanı sayısını ifade etmektedir. Girilen sayı “Toplam Öğretim Elemanı Sayısı”nı geçemez. Kurumunuz tarafından kendi veya başka bir kurum bünyesinde ya da başka bir kurum ile ortaklaşa olarak 1 Ocak-31 Aralık tarihleri arasında eğiticilerin eğitimine (Asıl sorumlu olduğunuz ya da ortak sorumluluk üstlendiğiniz etkinlikler kastedilmiştir. Sadece katılımcı olarak gidilen başka bir kurum tarafından düzenlenen etkinlikler kastedilmemiştir.) yönelik düzenlenen etkinlik sayısını giriniz.</w:t>
            </w:r>
          </w:p>
        </w:tc>
        <w:tc>
          <w:tcPr>
            <w:tcW w:w="830" w:type="dxa"/>
            <w:shd w:val="clear" w:color="auto" w:fill="auto"/>
            <w:vAlign w:val="center"/>
          </w:tcPr>
          <w:p w14:paraId="226DEE82"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6E63B449" w14:textId="5A57EC3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0208442B" w14:textId="5C4CD840"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30C7B62B" w14:textId="77777777" w:rsidTr="008019C7">
        <w:trPr>
          <w:trHeight w:val="402"/>
          <w:jc w:val="center"/>
        </w:trPr>
        <w:tc>
          <w:tcPr>
            <w:tcW w:w="4110" w:type="dxa"/>
            <w:shd w:val="clear" w:color="auto" w:fill="E3F1F1"/>
            <w:vAlign w:val="center"/>
          </w:tcPr>
          <w:p w14:paraId="352EFD09" w14:textId="77777777" w:rsidR="0054327C" w:rsidRPr="008C255F" w:rsidRDefault="0054327C" w:rsidP="00756663">
            <w:pPr>
              <w:pStyle w:val="ListeParagraf"/>
              <w:numPr>
                <w:ilvl w:val="0"/>
                <w:numId w:val="3"/>
              </w:numPr>
              <w:ind w:left="345" w:right="63"/>
              <w:rPr>
                <w:rFonts w:eastAsia="Times New Roman" w:cstheme="majorHAnsi"/>
                <w:color w:val="000000" w:themeColor="text1"/>
                <w:sz w:val="20"/>
                <w:szCs w:val="20"/>
              </w:rPr>
            </w:pPr>
            <w:r w:rsidRPr="008C255F">
              <w:rPr>
                <w:rFonts w:eastAsia="Times New Roman" w:cstheme="majorHAnsi"/>
                <w:color w:val="000000" w:themeColor="text1"/>
                <w:sz w:val="20"/>
                <w:szCs w:val="20"/>
              </w:rPr>
              <w:t>Ders Veren Öğretim Elemanlarının Haftalık Ders Saati Sayısının İki Dönemlik Ortalaması</w:t>
            </w:r>
          </w:p>
        </w:tc>
        <w:tc>
          <w:tcPr>
            <w:tcW w:w="3848" w:type="dxa"/>
            <w:shd w:val="clear" w:color="auto" w:fill="auto"/>
            <w:vAlign w:val="center"/>
          </w:tcPr>
          <w:p w14:paraId="66AE192F" w14:textId="77777777" w:rsidR="0054327C" w:rsidRPr="008C255F" w:rsidRDefault="0054327C" w:rsidP="009B7063">
            <w:pPr>
              <w:ind w:right="63"/>
              <w:jc w:val="both"/>
              <w:rPr>
                <w:rFonts w:eastAsia="Times New Roman" w:cstheme="majorHAnsi"/>
                <w:color w:val="000000" w:themeColor="text1"/>
                <w:sz w:val="16"/>
                <w:szCs w:val="16"/>
              </w:rPr>
            </w:pPr>
            <w:r w:rsidRPr="00E425C1">
              <w:rPr>
                <w:i/>
                <w:sz w:val="16"/>
                <w:szCs w:val="16"/>
              </w:rPr>
              <w:t>01 Ocak - 31 Aralık tarihleri arasında kadrolu öğretim elamanı başına düşen haftalık ders ortalaması sorulmaktadır. Örneğin 2019 yılı (raporu) veri girişi için; 2021-2022 Bahar ve 2022-2023 güz dönemlerinde toplam 80.000 saat teorik + pratik ders verilmiş, Bahar döneminde 14, Güz döneminde 14 hafta olmak üzere toplam 28 hafta eğitim verilmiş ise 1 haftada ortalama: 80000/28 = 2857 saat eğitim verilmiş demektir. Toplam kadrolu Öğretim elemanı sayısı ise 210 ise istenilen sonuç 2857/210 = 13,60’dır.</w:t>
            </w:r>
          </w:p>
        </w:tc>
        <w:tc>
          <w:tcPr>
            <w:tcW w:w="830" w:type="dxa"/>
            <w:vAlign w:val="center"/>
          </w:tcPr>
          <w:p w14:paraId="400914E3"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37732920" w14:textId="5F14A42B" w:rsidR="0054327C" w:rsidRPr="00E64FCE" w:rsidRDefault="00B269BA"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13,56</w:t>
            </w:r>
          </w:p>
        </w:tc>
        <w:tc>
          <w:tcPr>
            <w:tcW w:w="842" w:type="dxa"/>
          </w:tcPr>
          <w:p w14:paraId="57FD703D" w14:textId="32CF068D" w:rsidR="0054327C" w:rsidRPr="00E64FCE" w:rsidRDefault="00B269BA"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12,96</w:t>
            </w:r>
          </w:p>
        </w:tc>
      </w:tr>
      <w:tr w:rsidR="0054327C" w:rsidRPr="009F29D5" w14:paraId="0121777E" w14:textId="77777777" w:rsidTr="008019C7">
        <w:trPr>
          <w:trHeight w:val="402"/>
          <w:jc w:val="center"/>
        </w:trPr>
        <w:tc>
          <w:tcPr>
            <w:tcW w:w="4110" w:type="dxa"/>
            <w:shd w:val="clear" w:color="auto" w:fill="E3F1F1"/>
            <w:vAlign w:val="center"/>
          </w:tcPr>
          <w:p w14:paraId="78A45992" w14:textId="77777777" w:rsidR="0054327C" w:rsidRPr="009C588E" w:rsidRDefault="0054327C" w:rsidP="00756663">
            <w:pPr>
              <w:pStyle w:val="ListeParagraf"/>
              <w:numPr>
                <w:ilvl w:val="0"/>
                <w:numId w:val="3"/>
              </w:numPr>
              <w:ind w:left="465" w:right="63" w:hanging="323"/>
              <w:rPr>
                <w:rFonts w:eastAsia="Times New Roman" w:cstheme="majorHAnsi"/>
                <w:color w:val="000000" w:themeColor="text1"/>
                <w:sz w:val="20"/>
                <w:szCs w:val="20"/>
              </w:rPr>
            </w:pPr>
            <w:r w:rsidRPr="009C588E">
              <w:rPr>
                <w:rFonts w:eastAsia="Times New Roman" w:cstheme="majorHAnsi"/>
                <w:color w:val="000000" w:themeColor="text1"/>
                <w:sz w:val="20"/>
                <w:szCs w:val="20"/>
              </w:rPr>
              <w:t>Birim Kütüphanesinde Mevcut Basılı Toplam Kaynak Sayısı</w:t>
            </w:r>
          </w:p>
        </w:tc>
        <w:tc>
          <w:tcPr>
            <w:tcW w:w="3848" w:type="dxa"/>
            <w:shd w:val="clear" w:color="auto" w:fill="auto"/>
            <w:vAlign w:val="center"/>
          </w:tcPr>
          <w:p w14:paraId="540D40F5" w14:textId="77777777" w:rsidR="0054327C" w:rsidRPr="008C255F" w:rsidRDefault="0054327C" w:rsidP="009B7063">
            <w:pPr>
              <w:ind w:right="63"/>
              <w:jc w:val="both"/>
              <w:rPr>
                <w:rFonts w:eastAsia="Times New Roman" w:cstheme="majorHAnsi"/>
                <w:i/>
                <w:color w:val="000000" w:themeColor="text1"/>
                <w:sz w:val="16"/>
                <w:szCs w:val="16"/>
              </w:rPr>
            </w:pPr>
            <w:r w:rsidRPr="006137A4">
              <w:rPr>
                <w:rFonts w:eastAsia="Times New Roman" w:cstheme="majorHAnsi"/>
                <w:i/>
                <w:color w:val="000000" w:themeColor="text1"/>
                <w:sz w:val="16"/>
                <w:szCs w:val="16"/>
              </w:rPr>
              <w:t>31 Aralık itibari ile Kurum /Birim kütüphanesindeki basılı kaynak (Ders Kitabı, Kaynak Kitap, Referans Kitap, Basılı Periyodik Yayın, vb. kategorilerde Üniversitenin sahip olduğu toplam kaynak sayısını) ifade etmektedir</w:t>
            </w:r>
            <w:r>
              <w:rPr>
                <w:rFonts w:eastAsia="Times New Roman" w:cstheme="majorHAnsi"/>
                <w:i/>
                <w:color w:val="000000" w:themeColor="text1"/>
                <w:sz w:val="16"/>
                <w:szCs w:val="16"/>
              </w:rPr>
              <w:t>.</w:t>
            </w:r>
          </w:p>
        </w:tc>
        <w:tc>
          <w:tcPr>
            <w:tcW w:w="830" w:type="dxa"/>
            <w:vAlign w:val="center"/>
          </w:tcPr>
          <w:p w14:paraId="1B81C7DB"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5CDCCFA9"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1E175B97"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10A9F453" w14:textId="77777777" w:rsidTr="008019C7">
        <w:trPr>
          <w:trHeight w:val="402"/>
          <w:jc w:val="center"/>
        </w:trPr>
        <w:tc>
          <w:tcPr>
            <w:tcW w:w="4110" w:type="dxa"/>
            <w:shd w:val="clear" w:color="auto" w:fill="E3F1F1"/>
            <w:vAlign w:val="center"/>
          </w:tcPr>
          <w:p w14:paraId="7BF1C2C2" w14:textId="77777777" w:rsidR="0054327C" w:rsidRPr="002631D3" w:rsidRDefault="0054327C" w:rsidP="00756663">
            <w:pPr>
              <w:pStyle w:val="ListeParagraf"/>
              <w:numPr>
                <w:ilvl w:val="0"/>
                <w:numId w:val="3"/>
              </w:numPr>
              <w:ind w:right="63"/>
              <w:rPr>
                <w:rFonts w:eastAsia="Times New Roman" w:cstheme="majorHAnsi"/>
                <w:color w:val="000000" w:themeColor="text1"/>
                <w:sz w:val="20"/>
                <w:szCs w:val="20"/>
              </w:rPr>
            </w:pPr>
            <w:r w:rsidRPr="00DF27D9">
              <w:rPr>
                <w:rFonts w:eastAsia="Times New Roman" w:cstheme="majorHAnsi"/>
                <w:color w:val="000000" w:themeColor="text1"/>
                <w:sz w:val="20"/>
                <w:szCs w:val="20"/>
              </w:rPr>
              <w:t>Akran Değerlendirilmesi Yapılan Program Sayısı (Akredite Olmayan Programlar Arasında)</w:t>
            </w:r>
          </w:p>
        </w:tc>
        <w:tc>
          <w:tcPr>
            <w:tcW w:w="3848" w:type="dxa"/>
            <w:shd w:val="clear" w:color="auto" w:fill="auto"/>
            <w:vAlign w:val="center"/>
          </w:tcPr>
          <w:p w14:paraId="04C99035" w14:textId="77777777" w:rsidR="0054327C" w:rsidRPr="008C255F" w:rsidRDefault="0054327C" w:rsidP="009B7063">
            <w:pPr>
              <w:ind w:right="63"/>
              <w:jc w:val="both"/>
              <w:rPr>
                <w:rFonts w:eastAsia="Times New Roman" w:cstheme="majorHAnsi"/>
                <w:color w:val="000000" w:themeColor="text1"/>
                <w:sz w:val="16"/>
                <w:szCs w:val="16"/>
              </w:rPr>
            </w:pPr>
            <w:r w:rsidRPr="008759AF">
              <w:rPr>
                <w:i/>
                <w:sz w:val="16"/>
                <w:szCs w:val="16"/>
              </w:rPr>
              <w:t xml:space="preserve">01 Ocak - 31 Aralık tarihleri arasında Akredite Olmayan Programlar Arasında Akran Değerlendirilmesi Yapılan Program Sayısını ifade etmektedir. Akredite programlar hariç olmak üzere gerek kurum içerisinde oluşturulabilecek değerlendirme takımlarıyla (kurum dışından değerlendirici de çağırılmış olabilir) gerekse kurum dışından bağımsız kuruluş ya da davet üzerine farklı kurum personellerinden oluşturulmuş </w:t>
            </w:r>
            <w:r w:rsidRPr="008759AF">
              <w:rPr>
                <w:i/>
                <w:sz w:val="16"/>
                <w:szCs w:val="16"/>
              </w:rPr>
              <w:lastRenderedPageBreak/>
              <w:t>değerlendirme takımlarıyla değerlendirilmesi yapılan program sayısını giriniz.</w:t>
            </w:r>
          </w:p>
        </w:tc>
        <w:tc>
          <w:tcPr>
            <w:tcW w:w="830" w:type="dxa"/>
            <w:vAlign w:val="center"/>
          </w:tcPr>
          <w:p w14:paraId="43ADE658"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016A9471"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70CD57B0"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5F51C04C" w14:textId="77777777" w:rsidTr="008019C7">
        <w:trPr>
          <w:trHeight w:val="402"/>
          <w:jc w:val="center"/>
        </w:trPr>
        <w:tc>
          <w:tcPr>
            <w:tcW w:w="4110" w:type="dxa"/>
            <w:shd w:val="clear" w:color="auto" w:fill="E3F1F1"/>
            <w:vAlign w:val="center"/>
          </w:tcPr>
          <w:p w14:paraId="630EDD0E" w14:textId="77777777" w:rsidR="0054327C" w:rsidRPr="00907FA7" w:rsidRDefault="0054327C" w:rsidP="00756663">
            <w:pPr>
              <w:pStyle w:val="ListeParagraf"/>
              <w:numPr>
                <w:ilvl w:val="0"/>
                <w:numId w:val="3"/>
              </w:numPr>
              <w:ind w:right="63"/>
              <w:rPr>
                <w:sz w:val="20"/>
                <w:szCs w:val="20"/>
              </w:rPr>
            </w:pPr>
            <w:r w:rsidRPr="00907FA7">
              <w:rPr>
                <w:sz w:val="20"/>
                <w:szCs w:val="20"/>
              </w:rPr>
              <w:lastRenderedPageBreak/>
              <w:t>Öz Değerlendirme Yapılan Program Sayısı</w:t>
            </w:r>
            <w:r>
              <w:rPr>
                <w:sz w:val="20"/>
                <w:szCs w:val="20"/>
              </w:rPr>
              <w:t xml:space="preserve"> </w:t>
            </w:r>
          </w:p>
        </w:tc>
        <w:tc>
          <w:tcPr>
            <w:tcW w:w="3848" w:type="dxa"/>
            <w:shd w:val="clear" w:color="auto" w:fill="auto"/>
            <w:vAlign w:val="center"/>
          </w:tcPr>
          <w:p w14:paraId="4C43582C" w14:textId="77777777" w:rsidR="0054327C" w:rsidRPr="0053729F" w:rsidRDefault="0054327C" w:rsidP="009B7063">
            <w:pPr>
              <w:ind w:right="63"/>
              <w:jc w:val="both"/>
              <w:rPr>
                <w:i/>
                <w:sz w:val="16"/>
                <w:szCs w:val="16"/>
              </w:rPr>
            </w:pPr>
            <w:r w:rsidRPr="00CF1F06">
              <w:rPr>
                <w:i/>
                <w:sz w:val="16"/>
                <w:szCs w:val="16"/>
              </w:rPr>
              <w:t>01 Ocak - 31 Aralık tarihleri arasında Akredite Olmayan Programlar Arasında Öz Değerlendirme Yapılan Program Sayısını ifade etmektedir</w:t>
            </w:r>
            <w:r>
              <w:rPr>
                <w:i/>
                <w:sz w:val="16"/>
                <w:szCs w:val="16"/>
              </w:rPr>
              <w:t>.</w:t>
            </w:r>
          </w:p>
        </w:tc>
        <w:tc>
          <w:tcPr>
            <w:tcW w:w="830" w:type="dxa"/>
            <w:vAlign w:val="center"/>
          </w:tcPr>
          <w:p w14:paraId="4E9A7403"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166183BD"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3607ABAC"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1EB55341" w14:textId="77777777" w:rsidTr="008019C7">
        <w:trPr>
          <w:trHeight w:val="402"/>
          <w:jc w:val="center"/>
        </w:trPr>
        <w:tc>
          <w:tcPr>
            <w:tcW w:w="4110" w:type="dxa"/>
            <w:shd w:val="clear" w:color="auto" w:fill="E3F1F1"/>
            <w:vAlign w:val="center"/>
          </w:tcPr>
          <w:p w14:paraId="5E4B0324" w14:textId="77777777" w:rsidR="0054327C" w:rsidRPr="00907FA7" w:rsidRDefault="0054327C" w:rsidP="00756663">
            <w:pPr>
              <w:pStyle w:val="ListeParagraf"/>
              <w:numPr>
                <w:ilvl w:val="0"/>
                <w:numId w:val="3"/>
              </w:numPr>
              <w:ind w:right="63"/>
              <w:rPr>
                <w:sz w:val="20"/>
                <w:szCs w:val="20"/>
              </w:rPr>
            </w:pPr>
            <w:r w:rsidRPr="00907FA7">
              <w:rPr>
                <w:sz w:val="20"/>
                <w:szCs w:val="20"/>
              </w:rPr>
              <w:t>İş Dünyasının, Mezunların Yeterlilikleri İle İlgili Memnuniyet Oranı (% Olarak)</w:t>
            </w:r>
          </w:p>
        </w:tc>
        <w:tc>
          <w:tcPr>
            <w:tcW w:w="3848" w:type="dxa"/>
            <w:shd w:val="clear" w:color="auto" w:fill="auto"/>
            <w:vAlign w:val="center"/>
          </w:tcPr>
          <w:p w14:paraId="7EC46C9E" w14:textId="77777777" w:rsidR="0054327C" w:rsidRPr="0053729F" w:rsidRDefault="0054327C" w:rsidP="009B7063">
            <w:pPr>
              <w:ind w:right="63"/>
              <w:jc w:val="both"/>
              <w:rPr>
                <w:i/>
                <w:sz w:val="16"/>
                <w:szCs w:val="16"/>
              </w:rPr>
            </w:pPr>
            <w:r w:rsidRPr="00A713D8">
              <w:rPr>
                <w:i/>
                <w:sz w:val="16"/>
                <w:szCs w:val="16"/>
              </w:rPr>
              <w:t>İlgili yılın 01 Ocak - 31 Aralık tarihlerini kapsayacak şekilde yapılan Memnuniyet Anketlerine ilişkin veriler girilecektir. Birden fazla anket uygulaması söz konusu ise memnuniyet oranlarının ortalaması alınmalıdır.</w:t>
            </w:r>
          </w:p>
        </w:tc>
        <w:tc>
          <w:tcPr>
            <w:tcW w:w="830" w:type="dxa"/>
            <w:vAlign w:val="center"/>
          </w:tcPr>
          <w:p w14:paraId="5087E2DB"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0816D656"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6F294E7F"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7FCA1ADC" w14:textId="77777777" w:rsidTr="008019C7">
        <w:trPr>
          <w:trHeight w:val="402"/>
          <w:jc w:val="center"/>
        </w:trPr>
        <w:tc>
          <w:tcPr>
            <w:tcW w:w="4110" w:type="dxa"/>
            <w:shd w:val="clear" w:color="auto" w:fill="E3F1F1"/>
            <w:vAlign w:val="center"/>
          </w:tcPr>
          <w:p w14:paraId="2D47947E" w14:textId="77777777" w:rsidR="0054327C" w:rsidRPr="00501821" w:rsidRDefault="0054327C" w:rsidP="00756663">
            <w:pPr>
              <w:pStyle w:val="ListeParagraf"/>
              <w:numPr>
                <w:ilvl w:val="0"/>
                <w:numId w:val="3"/>
              </w:numPr>
              <w:ind w:right="63"/>
              <w:rPr>
                <w:rFonts w:eastAsia="Times New Roman" w:cstheme="majorHAnsi"/>
                <w:color w:val="000000" w:themeColor="text1"/>
                <w:sz w:val="20"/>
                <w:szCs w:val="20"/>
              </w:rPr>
            </w:pPr>
            <w:r w:rsidRPr="00501821">
              <w:rPr>
                <w:rFonts w:eastAsia="Times New Roman" w:cstheme="majorHAnsi"/>
                <w:color w:val="000000" w:themeColor="text1"/>
                <w:sz w:val="20"/>
                <w:szCs w:val="20"/>
              </w:rPr>
              <w:t>İşe Yerleşmiş Mezun Sayısı</w:t>
            </w:r>
          </w:p>
        </w:tc>
        <w:tc>
          <w:tcPr>
            <w:tcW w:w="3848" w:type="dxa"/>
            <w:shd w:val="clear" w:color="auto" w:fill="auto"/>
            <w:vAlign w:val="center"/>
          </w:tcPr>
          <w:p w14:paraId="2E18823D" w14:textId="77777777" w:rsidR="0054327C" w:rsidRPr="008C255F" w:rsidRDefault="0054327C" w:rsidP="009B7063">
            <w:pPr>
              <w:ind w:right="62"/>
              <w:rPr>
                <w:rFonts w:eastAsia="Times New Roman" w:cstheme="majorHAnsi"/>
                <w:i/>
                <w:color w:val="FF0000"/>
                <w:sz w:val="16"/>
                <w:szCs w:val="16"/>
              </w:rPr>
            </w:pPr>
            <w:r w:rsidRPr="00501821">
              <w:rPr>
                <w:rFonts w:eastAsia="Times New Roman" w:cstheme="majorHAnsi"/>
                <w:i/>
                <w:color w:val="000000" w:themeColor="text1"/>
                <w:sz w:val="16"/>
                <w:szCs w:val="16"/>
              </w:rPr>
              <w:t>31 Aralık itibari ile Mezun Bilgi Sistemi, derneği, portalı vb. yapılar aracılığı ile aldığınız işe yerleşmiş mezun sayısını ifade etmektedir. Veriler kümülatif olarak girilecektir. Örneğin: portal/dernek vb. aracılığı ile edindiğiniz bilgiye göre 2020 yılında 2300, 2021 yılında ise 2400 mezununuz işe yerleşmiş ise 2020 yılına 2300, 2021 yılına ise 4700 sayısını giriniz.</w:t>
            </w:r>
          </w:p>
        </w:tc>
        <w:tc>
          <w:tcPr>
            <w:tcW w:w="830" w:type="dxa"/>
            <w:vAlign w:val="center"/>
          </w:tcPr>
          <w:p w14:paraId="7D49172D"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780B2250"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5E3058C3"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381B96C6" w14:textId="77777777" w:rsidTr="008019C7">
        <w:trPr>
          <w:trHeight w:val="402"/>
          <w:jc w:val="center"/>
        </w:trPr>
        <w:tc>
          <w:tcPr>
            <w:tcW w:w="4110" w:type="dxa"/>
            <w:shd w:val="clear" w:color="auto" w:fill="E3F1F1"/>
            <w:vAlign w:val="center"/>
          </w:tcPr>
          <w:p w14:paraId="07756AF4" w14:textId="77777777" w:rsidR="0054327C" w:rsidRPr="00510E91" w:rsidRDefault="0054327C" w:rsidP="00756663">
            <w:pPr>
              <w:pStyle w:val="ListeParagraf"/>
              <w:numPr>
                <w:ilvl w:val="0"/>
                <w:numId w:val="3"/>
              </w:numPr>
              <w:ind w:right="63"/>
              <w:rPr>
                <w:rFonts w:eastAsia="Times New Roman" w:cstheme="majorHAnsi"/>
                <w:color w:val="000000" w:themeColor="text1"/>
                <w:sz w:val="20"/>
                <w:szCs w:val="20"/>
              </w:rPr>
            </w:pPr>
            <w:r w:rsidRPr="00510E91">
              <w:rPr>
                <w:rFonts w:eastAsia="Times New Roman" w:cstheme="majorHAnsi"/>
                <w:color w:val="000000" w:themeColor="text1"/>
                <w:sz w:val="20"/>
                <w:szCs w:val="20"/>
              </w:rPr>
              <w:t>(Ön Lisans Programlarındaki Öğrenci Sayısı) / (Öğretim Elemanı Sayısı) Oranı</w:t>
            </w:r>
          </w:p>
        </w:tc>
        <w:tc>
          <w:tcPr>
            <w:tcW w:w="3848" w:type="dxa"/>
            <w:shd w:val="clear" w:color="auto" w:fill="auto"/>
            <w:vAlign w:val="center"/>
          </w:tcPr>
          <w:p w14:paraId="3E94BE06" w14:textId="77777777" w:rsidR="0054327C" w:rsidRPr="002E6B7D" w:rsidRDefault="0054327C" w:rsidP="009B7063">
            <w:pPr>
              <w:ind w:right="63"/>
              <w:jc w:val="both"/>
              <w:rPr>
                <w:rFonts w:eastAsia="Times New Roman" w:cstheme="majorHAnsi"/>
                <w:i/>
                <w:color w:val="000000" w:themeColor="text1"/>
                <w:sz w:val="16"/>
                <w:szCs w:val="16"/>
              </w:rPr>
            </w:pPr>
            <w:r w:rsidRPr="002E6B7D">
              <w:rPr>
                <w:rFonts w:eastAsia="Times New Roman" w:cstheme="majorHAnsi"/>
                <w:i/>
                <w:color w:val="000000" w:themeColor="text1"/>
                <w:sz w:val="16"/>
                <w:szCs w:val="16"/>
              </w:rPr>
              <w:t>HESAPLAMA</w:t>
            </w:r>
          </w:p>
          <w:p w14:paraId="6B4ACC89" w14:textId="77777777" w:rsidR="0054327C" w:rsidRPr="008C255F" w:rsidRDefault="0054327C" w:rsidP="009B7063">
            <w:pPr>
              <w:ind w:right="63"/>
              <w:jc w:val="both"/>
              <w:rPr>
                <w:rFonts w:eastAsia="Times New Roman" w:cstheme="majorHAnsi"/>
                <w:i/>
                <w:color w:val="000000" w:themeColor="text1"/>
                <w:sz w:val="16"/>
                <w:szCs w:val="16"/>
              </w:rPr>
            </w:pPr>
            <w:r w:rsidRPr="002E6B7D">
              <w:rPr>
                <w:rFonts w:eastAsia="Times New Roman" w:cstheme="majorHAnsi"/>
                <w:i/>
                <w:color w:val="000000" w:themeColor="text1"/>
                <w:sz w:val="16"/>
                <w:szCs w:val="16"/>
              </w:rPr>
              <w:t xml:space="preserve"> ((1.12 + 1.14)/1.30))</w:t>
            </w:r>
          </w:p>
        </w:tc>
        <w:tc>
          <w:tcPr>
            <w:tcW w:w="830" w:type="dxa"/>
            <w:vAlign w:val="center"/>
          </w:tcPr>
          <w:p w14:paraId="2F95943D"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1864B45D"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6A682335"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690D6738" w14:textId="77777777" w:rsidTr="008019C7">
        <w:trPr>
          <w:trHeight w:val="402"/>
          <w:jc w:val="center"/>
        </w:trPr>
        <w:tc>
          <w:tcPr>
            <w:tcW w:w="4110" w:type="dxa"/>
            <w:shd w:val="clear" w:color="auto" w:fill="E3F1F1"/>
            <w:vAlign w:val="center"/>
          </w:tcPr>
          <w:p w14:paraId="157400B3" w14:textId="77777777" w:rsidR="0054327C" w:rsidRPr="00980882" w:rsidRDefault="0054327C" w:rsidP="00756663">
            <w:pPr>
              <w:pStyle w:val="ListeParagraf"/>
              <w:numPr>
                <w:ilvl w:val="0"/>
                <w:numId w:val="3"/>
              </w:numPr>
              <w:ind w:right="63"/>
              <w:rPr>
                <w:rFonts w:eastAsia="Times New Roman" w:cstheme="majorHAnsi"/>
                <w:color w:val="000000" w:themeColor="text1"/>
                <w:sz w:val="20"/>
                <w:szCs w:val="20"/>
              </w:rPr>
            </w:pPr>
            <w:r w:rsidRPr="005C78EA">
              <w:rPr>
                <w:rFonts w:eastAsia="Times New Roman" w:cstheme="majorHAnsi"/>
                <w:color w:val="000000" w:themeColor="text1"/>
                <w:sz w:val="20"/>
                <w:szCs w:val="20"/>
              </w:rPr>
              <w:t>(Ön Lisans Programlarındaki Öğrenci Sayısı) / (Toplam Öğretim Üyesi Sayısı) Oranı</w:t>
            </w:r>
          </w:p>
        </w:tc>
        <w:tc>
          <w:tcPr>
            <w:tcW w:w="3848" w:type="dxa"/>
            <w:shd w:val="clear" w:color="auto" w:fill="auto"/>
            <w:vAlign w:val="center"/>
          </w:tcPr>
          <w:p w14:paraId="1E4B938B" w14:textId="77777777" w:rsidR="0054327C" w:rsidRPr="008C255F" w:rsidRDefault="0054327C" w:rsidP="009B7063">
            <w:pPr>
              <w:ind w:right="63"/>
              <w:jc w:val="both"/>
              <w:rPr>
                <w:rFonts w:eastAsia="Times New Roman" w:cstheme="majorHAnsi"/>
                <w:i/>
                <w:color w:val="000000" w:themeColor="text1"/>
                <w:sz w:val="16"/>
                <w:szCs w:val="16"/>
              </w:rPr>
            </w:pPr>
          </w:p>
        </w:tc>
        <w:tc>
          <w:tcPr>
            <w:tcW w:w="830" w:type="dxa"/>
            <w:vAlign w:val="center"/>
          </w:tcPr>
          <w:p w14:paraId="5467FE08"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34895E23"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14ED2767"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32C867D1" w14:textId="77777777" w:rsidTr="008019C7">
        <w:trPr>
          <w:trHeight w:val="402"/>
          <w:jc w:val="center"/>
        </w:trPr>
        <w:tc>
          <w:tcPr>
            <w:tcW w:w="4110" w:type="dxa"/>
            <w:shd w:val="clear" w:color="auto" w:fill="E3F1F1"/>
            <w:vAlign w:val="center"/>
          </w:tcPr>
          <w:p w14:paraId="423DB027" w14:textId="77777777" w:rsidR="0054327C" w:rsidRPr="00980882" w:rsidRDefault="0054327C" w:rsidP="00756663">
            <w:pPr>
              <w:pStyle w:val="ListeParagraf"/>
              <w:numPr>
                <w:ilvl w:val="0"/>
                <w:numId w:val="3"/>
              </w:numPr>
              <w:ind w:right="63"/>
              <w:rPr>
                <w:rFonts w:eastAsia="Times New Roman" w:cstheme="majorHAnsi"/>
                <w:color w:val="000000" w:themeColor="text1"/>
                <w:sz w:val="20"/>
                <w:szCs w:val="20"/>
              </w:rPr>
            </w:pPr>
            <w:r w:rsidRPr="00E84BFC">
              <w:rPr>
                <w:rFonts w:eastAsia="Times New Roman" w:cstheme="majorHAnsi"/>
                <w:color w:val="000000" w:themeColor="text1"/>
                <w:sz w:val="20"/>
                <w:szCs w:val="20"/>
              </w:rPr>
              <w:t>Yabancı Uyruklu Öğrenci Oranı</w:t>
            </w:r>
          </w:p>
        </w:tc>
        <w:tc>
          <w:tcPr>
            <w:tcW w:w="3848" w:type="dxa"/>
            <w:shd w:val="clear" w:color="auto" w:fill="auto"/>
            <w:vAlign w:val="center"/>
          </w:tcPr>
          <w:p w14:paraId="539B95B8" w14:textId="77777777" w:rsidR="0054327C" w:rsidRPr="008C255F" w:rsidRDefault="0054327C" w:rsidP="009B7063">
            <w:pPr>
              <w:ind w:right="63"/>
              <w:jc w:val="both"/>
              <w:rPr>
                <w:rFonts w:eastAsia="Times New Roman" w:cstheme="majorHAnsi"/>
                <w:i/>
                <w:color w:val="000000" w:themeColor="text1"/>
                <w:sz w:val="16"/>
                <w:szCs w:val="16"/>
              </w:rPr>
            </w:pPr>
            <w:r w:rsidRPr="00AC70EB">
              <w:rPr>
                <w:i/>
                <w:sz w:val="16"/>
                <w:szCs w:val="16"/>
              </w:rPr>
              <w:t>Yabancı Uyruklu Öğrenci Sayısı) / (Toplam Öğrenci Sayısı) Oranı</w:t>
            </w:r>
            <w:r w:rsidRPr="0053729F">
              <w:rPr>
                <w:i/>
                <w:sz w:val="16"/>
                <w:szCs w:val="16"/>
              </w:rPr>
              <w:t>.</w:t>
            </w:r>
          </w:p>
        </w:tc>
        <w:tc>
          <w:tcPr>
            <w:tcW w:w="830" w:type="dxa"/>
            <w:vAlign w:val="center"/>
          </w:tcPr>
          <w:p w14:paraId="12CB8D9C"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26046461"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118B9463" w14:textId="450B52FA" w:rsidR="0054327C" w:rsidRPr="00E64FCE" w:rsidRDefault="009035E8"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135</w:t>
            </w:r>
          </w:p>
        </w:tc>
      </w:tr>
      <w:tr w:rsidR="0054327C" w:rsidRPr="009F29D5" w14:paraId="648E7E85" w14:textId="77777777" w:rsidTr="008019C7">
        <w:trPr>
          <w:trHeight w:val="760"/>
          <w:jc w:val="center"/>
        </w:trPr>
        <w:tc>
          <w:tcPr>
            <w:tcW w:w="4110" w:type="dxa"/>
            <w:shd w:val="clear" w:color="auto" w:fill="E3F1F1"/>
            <w:vAlign w:val="center"/>
          </w:tcPr>
          <w:p w14:paraId="4D438C33" w14:textId="77777777" w:rsidR="0054327C" w:rsidRPr="00980882" w:rsidRDefault="0054327C" w:rsidP="00756663">
            <w:pPr>
              <w:pStyle w:val="ListeParagraf"/>
              <w:numPr>
                <w:ilvl w:val="0"/>
                <w:numId w:val="3"/>
              </w:numPr>
              <w:ind w:right="63"/>
              <w:rPr>
                <w:rFonts w:eastAsia="Times New Roman" w:cstheme="majorHAnsi"/>
                <w:color w:val="000000" w:themeColor="text1"/>
                <w:sz w:val="20"/>
                <w:szCs w:val="20"/>
              </w:rPr>
            </w:pPr>
            <w:r w:rsidRPr="00B333DE">
              <w:rPr>
                <w:rFonts w:eastAsia="Times New Roman" w:cstheme="majorHAnsi"/>
                <w:color w:val="000000" w:themeColor="text1"/>
                <w:sz w:val="20"/>
                <w:szCs w:val="20"/>
              </w:rPr>
              <w:t>Yabancı Uyruklu Öğretim Elemanı Oranı</w:t>
            </w:r>
          </w:p>
        </w:tc>
        <w:tc>
          <w:tcPr>
            <w:tcW w:w="3848" w:type="dxa"/>
            <w:shd w:val="clear" w:color="auto" w:fill="auto"/>
          </w:tcPr>
          <w:p w14:paraId="3366611C" w14:textId="77777777" w:rsidR="0054327C" w:rsidRPr="008C255F" w:rsidRDefault="0054327C" w:rsidP="009B7063">
            <w:pPr>
              <w:rPr>
                <w:rFonts w:eastAsia="Times New Roman" w:cstheme="minorHAnsi"/>
                <w:i/>
                <w:color w:val="000000" w:themeColor="text1"/>
                <w:sz w:val="16"/>
                <w:szCs w:val="16"/>
              </w:rPr>
            </w:pPr>
            <w:r w:rsidRPr="006E0433">
              <w:rPr>
                <w:rFonts w:eastAsia="Times New Roman" w:cstheme="minorHAnsi"/>
                <w:i/>
                <w:color w:val="000000" w:themeColor="text1"/>
                <w:sz w:val="16"/>
                <w:szCs w:val="16"/>
              </w:rPr>
              <w:t>Yabancı Uyruklu Öğretim Elemanı Sayısı) / (Toplam Öğretim Elemanı Sayısı) Oranı</w:t>
            </w:r>
          </w:p>
        </w:tc>
        <w:tc>
          <w:tcPr>
            <w:tcW w:w="830" w:type="dxa"/>
            <w:vAlign w:val="center"/>
          </w:tcPr>
          <w:p w14:paraId="79A84E2E"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48CC20D7"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5A14A1C2"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7498F6C1" w14:textId="77777777" w:rsidTr="008019C7">
        <w:trPr>
          <w:trHeight w:val="402"/>
          <w:jc w:val="center"/>
        </w:trPr>
        <w:tc>
          <w:tcPr>
            <w:tcW w:w="4110" w:type="dxa"/>
            <w:shd w:val="clear" w:color="auto" w:fill="E3F1F1"/>
            <w:vAlign w:val="center"/>
          </w:tcPr>
          <w:p w14:paraId="49989580" w14:textId="77777777" w:rsidR="0054327C" w:rsidRPr="00980882" w:rsidRDefault="0054327C" w:rsidP="00756663">
            <w:pPr>
              <w:pStyle w:val="ListeParagraf"/>
              <w:numPr>
                <w:ilvl w:val="0"/>
                <w:numId w:val="3"/>
              </w:numPr>
              <w:ind w:right="63"/>
              <w:rPr>
                <w:rFonts w:eastAsia="Times New Roman" w:cstheme="majorHAnsi"/>
                <w:color w:val="000000" w:themeColor="text1"/>
                <w:sz w:val="20"/>
                <w:szCs w:val="20"/>
              </w:rPr>
            </w:pPr>
            <w:r w:rsidRPr="007E27C1">
              <w:rPr>
                <w:rFonts w:eastAsia="Times New Roman" w:cstheme="majorHAnsi"/>
                <w:color w:val="000000" w:themeColor="text1"/>
                <w:sz w:val="20"/>
                <w:szCs w:val="20"/>
              </w:rPr>
              <w:t>Öğrenci Başına Düşen İdari Personel Sayısı</w:t>
            </w:r>
          </w:p>
        </w:tc>
        <w:tc>
          <w:tcPr>
            <w:tcW w:w="3848" w:type="dxa"/>
            <w:shd w:val="clear" w:color="auto" w:fill="auto"/>
            <w:vAlign w:val="center"/>
          </w:tcPr>
          <w:p w14:paraId="7DAC1987" w14:textId="77777777" w:rsidR="0054327C" w:rsidRPr="008C255F" w:rsidRDefault="0054327C" w:rsidP="009B7063">
            <w:pPr>
              <w:rPr>
                <w:rFonts w:eastAsia="Times New Roman" w:cstheme="majorHAnsi"/>
                <w:i/>
                <w:color w:val="000000" w:themeColor="text1"/>
                <w:sz w:val="16"/>
                <w:szCs w:val="16"/>
              </w:rPr>
            </w:pPr>
            <w:r w:rsidRPr="00CD3641">
              <w:rPr>
                <w:rFonts w:eastAsia="Times New Roman" w:cstheme="minorHAnsi"/>
                <w:i/>
                <w:color w:val="000000" w:themeColor="text1"/>
                <w:sz w:val="16"/>
                <w:szCs w:val="16"/>
              </w:rPr>
              <w:t>(İdari Personel Sayısı) / (Toplam Öğrenci Sayısı) Oranı</w:t>
            </w:r>
          </w:p>
        </w:tc>
        <w:tc>
          <w:tcPr>
            <w:tcW w:w="830" w:type="dxa"/>
            <w:vAlign w:val="center"/>
          </w:tcPr>
          <w:p w14:paraId="4E5C3B91"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4365F654" w14:textId="4220AAD1" w:rsidR="0054327C" w:rsidRPr="00E64FCE" w:rsidRDefault="009035E8"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0,002</w:t>
            </w:r>
          </w:p>
        </w:tc>
        <w:tc>
          <w:tcPr>
            <w:tcW w:w="842" w:type="dxa"/>
          </w:tcPr>
          <w:p w14:paraId="39A7C763" w14:textId="5F722358" w:rsidR="0054327C" w:rsidRPr="00E64FCE" w:rsidRDefault="00F97CAE"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0,003</w:t>
            </w:r>
          </w:p>
        </w:tc>
      </w:tr>
      <w:tr w:rsidR="0054327C" w:rsidRPr="009F29D5" w14:paraId="59305E05" w14:textId="77777777" w:rsidTr="008019C7">
        <w:trPr>
          <w:trHeight w:val="402"/>
          <w:jc w:val="center"/>
        </w:trPr>
        <w:tc>
          <w:tcPr>
            <w:tcW w:w="4110" w:type="dxa"/>
            <w:shd w:val="clear" w:color="auto" w:fill="002060"/>
            <w:vAlign w:val="center"/>
          </w:tcPr>
          <w:p w14:paraId="2B3F497E" w14:textId="77777777" w:rsidR="0054327C" w:rsidRPr="007A1AF2" w:rsidRDefault="0054327C" w:rsidP="009B7063">
            <w:pPr>
              <w:ind w:right="63"/>
              <w:jc w:val="both"/>
              <w:rPr>
                <w:rFonts w:eastAsia="Times New Roman" w:cstheme="majorHAnsi"/>
                <w:color w:val="FFFFFF" w:themeColor="background1"/>
              </w:rPr>
            </w:pPr>
            <w:r>
              <w:rPr>
                <w:rFonts w:eastAsia="Times New Roman" w:cstheme="majorHAnsi"/>
                <w:b/>
                <w:color w:val="FFFFFF" w:themeColor="background1"/>
              </w:rPr>
              <w:t>C.</w:t>
            </w:r>
            <w:r w:rsidRPr="007A1AF2">
              <w:rPr>
                <w:rFonts w:eastAsia="Times New Roman" w:cstheme="majorHAnsi"/>
                <w:b/>
                <w:color w:val="FFFFFF" w:themeColor="background1"/>
              </w:rPr>
              <w:t xml:space="preserve"> Araştırma ve Geliştirme</w:t>
            </w:r>
          </w:p>
        </w:tc>
        <w:tc>
          <w:tcPr>
            <w:tcW w:w="3848" w:type="dxa"/>
            <w:shd w:val="clear" w:color="auto" w:fill="002060"/>
            <w:vAlign w:val="center"/>
          </w:tcPr>
          <w:p w14:paraId="35F33885" w14:textId="77777777" w:rsidR="0054327C" w:rsidRPr="008C255F" w:rsidRDefault="0054327C" w:rsidP="009B7063">
            <w:pPr>
              <w:ind w:right="63"/>
              <w:jc w:val="both"/>
              <w:rPr>
                <w:rFonts w:eastAsia="Times New Roman" w:cstheme="majorHAnsi"/>
                <w:color w:val="FFFFFF" w:themeColor="background1"/>
                <w:sz w:val="16"/>
                <w:szCs w:val="16"/>
              </w:rPr>
            </w:pPr>
          </w:p>
        </w:tc>
        <w:tc>
          <w:tcPr>
            <w:tcW w:w="830" w:type="dxa"/>
            <w:shd w:val="clear" w:color="auto" w:fill="002060"/>
          </w:tcPr>
          <w:p w14:paraId="4ECC26AC" w14:textId="77777777" w:rsidR="0054327C" w:rsidRPr="00E64FCE" w:rsidRDefault="0054327C" w:rsidP="009B7063">
            <w:pPr>
              <w:ind w:right="63"/>
              <w:jc w:val="both"/>
              <w:rPr>
                <w:rFonts w:eastAsia="Times New Roman" w:cstheme="majorHAnsi"/>
                <w:color w:val="FFFFFF" w:themeColor="background1"/>
                <w:sz w:val="20"/>
                <w:szCs w:val="20"/>
              </w:rPr>
            </w:pPr>
          </w:p>
        </w:tc>
        <w:tc>
          <w:tcPr>
            <w:tcW w:w="992" w:type="dxa"/>
            <w:shd w:val="clear" w:color="auto" w:fill="002060"/>
          </w:tcPr>
          <w:p w14:paraId="08F484F5" w14:textId="77777777" w:rsidR="0054327C" w:rsidRPr="00E64FCE" w:rsidRDefault="0054327C" w:rsidP="009B7063">
            <w:pPr>
              <w:ind w:right="63"/>
              <w:jc w:val="both"/>
              <w:rPr>
                <w:rFonts w:eastAsia="Times New Roman" w:cstheme="majorHAnsi"/>
                <w:color w:val="FFFFFF" w:themeColor="background1"/>
                <w:sz w:val="20"/>
                <w:szCs w:val="20"/>
              </w:rPr>
            </w:pPr>
          </w:p>
        </w:tc>
        <w:tc>
          <w:tcPr>
            <w:tcW w:w="842" w:type="dxa"/>
            <w:shd w:val="clear" w:color="auto" w:fill="002060"/>
          </w:tcPr>
          <w:p w14:paraId="279D50C5" w14:textId="77777777" w:rsidR="0054327C" w:rsidRPr="00E64FCE" w:rsidRDefault="0054327C" w:rsidP="009B7063">
            <w:pPr>
              <w:ind w:right="63"/>
              <w:jc w:val="both"/>
              <w:rPr>
                <w:rFonts w:eastAsia="Times New Roman" w:cstheme="majorHAnsi"/>
                <w:color w:val="FFFFFF" w:themeColor="background1"/>
                <w:sz w:val="20"/>
                <w:szCs w:val="20"/>
              </w:rPr>
            </w:pPr>
          </w:p>
        </w:tc>
      </w:tr>
      <w:tr w:rsidR="0054327C" w:rsidRPr="009F29D5" w14:paraId="724C4591" w14:textId="77777777" w:rsidTr="008019C7">
        <w:trPr>
          <w:trHeight w:val="681"/>
          <w:jc w:val="center"/>
        </w:trPr>
        <w:tc>
          <w:tcPr>
            <w:tcW w:w="4110" w:type="dxa"/>
            <w:shd w:val="clear" w:color="auto" w:fill="E3F1F1"/>
            <w:vAlign w:val="center"/>
          </w:tcPr>
          <w:p w14:paraId="2F93D875" w14:textId="77777777" w:rsidR="0054327C" w:rsidRPr="00870A89" w:rsidRDefault="0054327C" w:rsidP="00756663">
            <w:pPr>
              <w:pStyle w:val="ListeParagraf"/>
              <w:numPr>
                <w:ilvl w:val="0"/>
                <w:numId w:val="4"/>
              </w:numPr>
              <w:ind w:left="184" w:right="63" w:hanging="184"/>
              <w:rPr>
                <w:rFonts w:eastAsia="Times New Roman" w:cstheme="majorHAnsi"/>
                <w:color w:val="000000" w:themeColor="text1"/>
                <w:sz w:val="20"/>
                <w:szCs w:val="20"/>
              </w:rPr>
            </w:pPr>
            <w:r w:rsidRPr="00870A89">
              <w:rPr>
                <w:rFonts w:eastAsia="Times New Roman" w:cstheme="majorHAnsi"/>
                <w:color w:val="000000" w:themeColor="text1"/>
                <w:sz w:val="20"/>
                <w:szCs w:val="20"/>
              </w:rPr>
              <w:t>SCI, SSCI ve A&amp;HCI endeksli dergilerde ortalama yıllık yayın sayısı</w:t>
            </w:r>
          </w:p>
        </w:tc>
        <w:tc>
          <w:tcPr>
            <w:tcW w:w="3848" w:type="dxa"/>
            <w:shd w:val="clear" w:color="auto" w:fill="auto"/>
            <w:vAlign w:val="center"/>
          </w:tcPr>
          <w:p w14:paraId="55E3D6E5" w14:textId="77777777" w:rsidR="0054327C" w:rsidRPr="0053729F" w:rsidRDefault="0054327C" w:rsidP="009B7063">
            <w:pPr>
              <w:ind w:right="63"/>
              <w:rPr>
                <w:rFonts w:eastAsia="Times New Roman" w:cstheme="minorHAnsi"/>
                <w:i/>
                <w:color w:val="000000" w:themeColor="text1"/>
                <w:sz w:val="16"/>
                <w:szCs w:val="16"/>
              </w:rPr>
            </w:pPr>
            <w:r w:rsidRPr="00C431C6">
              <w:rPr>
                <w:i/>
                <w:sz w:val="16"/>
                <w:szCs w:val="16"/>
              </w:rPr>
              <w:t>01 Ocak - 31 Aralık tarihleri arasında ilgili endeksli dergilerdeki yayın sayısını ifade etmektedir. (Kaynak: Web of Science (WOS) – InCites. Verilerin alınması sırasında “Article” ve “Review” filtrelemeleri uygulanmalıdır.)</w:t>
            </w:r>
          </w:p>
        </w:tc>
        <w:tc>
          <w:tcPr>
            <w:tcW w:w="830" w:type="dxa"/>
            <w:vAlign w:val="center"/>
          </w:tcPr>
          <w:p w14:paraId="20B7F998"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4CEEECFF"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0506D5FF"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63B17297" w14:textId="77777777" w:rsidTr="008019C7">
        <w:trPr>
          <w:trHeight w:val="748"/>
          <w:jc w:val="center"/>
        </w:trPr>
        <w:tc>
          <w:tcPr>
            <w:tcW w:w="4110" w:type="dxa"/>
            <w:shd w:val="clear" w:color="auto" w:fill="E3F1F1"/>
            <w:vAlign w:val="center"/>
          </w:tcPr>
          <w:p w14:paraId="7315B2C6" w14:textId="77777777" w:rsidR="0054327C" w:rsidRPr="00870A89" w:rsidRDefault="0054327C" w:rsidP="00756663">
            <w:pPr>
              <w:pStyle w:val="ListeParagraf"/>
              <w:numPr>
                <w:ilvl w:val="0"/>
                <w:numId w:val="4"/>
              </w:numPr>
              <w:ind w:left="184" w:right="63" w:hanging="184"/>
              <w:rPr>
                <w:rFonts w:eastAsia="Times New Roman" w:cstheme="majorHAnsi"/>
                <w:b/>
                <w:color w:val="000000" w:themeColor="text1"/>
                <w:sz w:val="20"/>
                <w:szCs w:val="20"/>
              </w:rPr>
            </w:pPr>
            <w:r w:rsidRPr="00870A89">
              <w:rPr>
                <w:rFonts w:eastAsia="Times New Roman" w:cstheme="majorHAnsi"/>
                <w:color w:val="000000" w:themeColor="text1"/>
                <w:sz w:val="20"/>
                <w:szCs w:val="20"/>
              </w:rPr>
              <w:t>Öğretim üyesi başına SCI, SSCI ve A&amp;HCI endeksli dergilerdeki yıllık yayın sayısı</w:t>
            </w:r>
          </w:p>
        </w:tc>
        <w:tc>
          <w:tcPr>
            <w:tcW w:w="3848" w:type="dxa"/>
            <w:shd w:val="clear" w:color="auto" w:fill="auto"/>
            <w:vAlign w:val="center"/>
          </w:tcPr>
          <w:p w14:paraId="227853BD" w14:textId="77777777" w:rsidR="0054327C" w:rsidRPr="0053729F" w:rsidRDefault="0054327C" w:rsidP="009B7063">
            <w:pPr>
              <w:ind w:right="63"/>
              <w:rPr>
                <w:rFonts w:eastAsia="Times New Roman" w:cstheme="minorHAnsi"/>
                <w:b/>
                <w:i/>
                <w:color w:val="000000" w:themeColor="text1"/>
                <w:sz w:val="16"/>
                <w:szCs w:val="16"/>
              </w:rPr>
            </w:pPr>
          </w:p>
        </w:tc>
        <w:tc>
          <w:tcPr>
            <w:tcW w:w="830" w:type="dxa"/>
            <w:vAlign w:val="center"/>
          </w:tcPr>
          <w:p w14:paraId="7D312C3C"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627AEAF0"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2093DDD2"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7F86AAA5" w14:textId="77777777" w:rsidTr="008019C7">
        <w:trPr>
          <w:trHeight w:val="402"/>
          <w:jc w:val="center"/>
        </w:trPr>
        <w:tc>
          <w:tcPr>
            <w:tcW w:w="4110" w:type="dxa"/>
            <w:shd w:val="clear" w:color="auto" w:fill="E3F1F1"/>
            <w:vAlign w:val="center"/>
          </w:tcPr>
          <w:p w14:paraId="2985F8A1" w14:textId="77777777" w:rsidR="0054327C" w:rsidRPr="00870A89" w:rsidRDefault="0054327C" w:rsidP="00756663">
            <w:pPr>
              <w:pStyle w:val="ListeParagraf"/>
              <w:numPr>
                <w:ilvl w:val="0"/>
                <w:numId w:val="4"/>
              </w:numPr>
              <w:ind w:left="184" w:right="63" w:hanging="184"/>
              <w:rPr>
                <w:rFonts w:eastAsia="Times New Roman" w:cstheme="majorHAnsi"/>
                <w:color w:val="000000" w:themeColor="text1"/>
                <w:sz w:val="20"/>
                <w:szCs w:val="20"/>
              </w:rPr>
            </w:pPr>
            <w:r w:rsidRPr="00870A89">
              <w:rPr>
                <w:rFonts w:eastAsia="Times New Roman" w:cstheme="majorHAnsi"/>
                <w:color w:val="000000" w:themeColor="text1"/>
                <w:sz w:val="20"/>
                <w:szCs w:val="20"/>
              </w:rPr>
              <w:t xml:space="preserve">Öğretim elemanı </w:t>
            </w:r>
            <w:r w:rsidRPr="00870A89">
              <w:rPr>
                <w:rFonts w:eastAsia="Times New Roman" w:cstheme="majorHAnsi"/>
                <w:i/>
                <w:color w:val="000000" w:themeColor="text1"/>
                <w:sz w:val="20"/>
                <w:szCs w:val="20"/>
              </w:rPr>
              <w:t>(öğretim üyesi, görevlisi ve araştırma görevlisi)</w:t>
            </w:r>
            <w:r w:rsidRPr="00870A89">
              <w:rPr>
                <w:rFonts w:eastAsia="Times New Roman" w:cstheme="majorHAnsi"/>
                <w:color w:val="000000" w:themeColor="text1"/>
                <w:sz w:val="20"/>
                <w:szCs w:val="20"/>
              </w:rPr>
              <w:t xml:space="preserve"> başına SCI, SSCI ve A&amp;HCI endeksli dergilerdeki yıllık yayın sayısı</w:t>
            </w:r>
          </w:p>
        </w:tc>
        <w:tc>
          <w:tcPr>
            <w:tcW w:w="3848" w:type="dxa"/>
            <w:shd w:val="clear" w:color="auto" w:fill="auto"/>
            <w:vAlign w:val="center"/>
          </w:tcPr>
          <w:p w14:paraId="139FEFF0" w14:textId="77777777" w:rsidR="0054327C" w:rsidRPr="0053729F" w:rsidRDefault="0054327C" w:rsidP="009B7063">
            <w:pPr>
              <w:ind w:right="63"/>
              <w:rPr>
                <w:rFonts w:eastAsia="Times New Roman" w:cstheme="minorHAnsi"/>
                <w:b/>
                <w:i/>
                <w:color w:val="000000" w:themeColor="text1"/>
                <w:sz w:val="16"/>
                <w:szCs w:val="16"/>
              </w:rPr>
            </w:pPr>
          </w:p>
        </w:tc>
        <w:tc>
          <w:tcPr>
            <w:tcW w:w="830" w:type="dxa"/>
            <w:vAlign w:val="center"/>
          </w:tcPr>
          <w:p w14:paraId="79C48D8B"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04771904"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68076A52"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0DD5C0A7" w14:textId="77777777" w:rsidTr="008019C7">
        <w:trPr>
          <w:trHeight w:val="402"/>
          <w:jc w:val="center"/>
        </w:trPr>
        <w:tc>
          <w:tcPr>
            <w:tcW w:w="4110" w:type="dxa"/>
            <w:shd w:val="clear" w:color="auto" w:fill="E3F1F1"/>
            <w:vAlign w:val="center"/>
          </w:tcPr>
          <w:p w14:paraId="6C4D7A7E" w14:textId="77777777" w:rsidR="0054327C" w:rsidRPr="00870A89" w:rsidRDefault="0054327C" w:rsidP="00756663">
            <w:pPr>
              <w:pStyle w:val="ListeParagraf"/>
              <w:numPr>
                <w:ilvl w:val="0"/>
                <w:numId w:val="4"/>
              </w:numPr>
              <w:ind w:left="184" w:right="63" w:hanging="184"/>
              <w:rPr>
                <w:rFonts w:eastAsia="Times New Roman" w:cstheme="majorHAnsi"/>
                <w:b/>
                <w:color w:val="000000" w:themeColor="text1"/>
                <w:sz w:val="20"/>
                <w:szCs w:val="20"/>
              </w:rPr>
            </w:pPr>
            <w:r w:rsidRPr="00870A89">
              <w:rPr>
                <w:sz w:val="20"/>
                <w:szCs w:val="20"/>
              </w:rPr>
              <w:t>Atıf Sayısı (WOS-Web of Science)</w:t>
            </w:r>
          </w:p>
        </w:tc>
        <w:tc>
          <w:tcPr>
            <w:tcW w:w="3848" w:type="dxa"/>
            <w:shd w:val="clear" w:color="auto" w:fill="auto"/>
            <w:vAlign w:val="center"/>
          </w:tcPr>
          <w:p w14:paraId="73612C08" w14:textId="77777777" w:rsidR="0054327C" w:rsidRPr="0053729F" w:rsidRDefault="0054327C" w:rsidP="009B7063">
            <w:pPr>
              <w:ind w:right="63"/>
              <w:rPr>
                <w:rFonts w:eastAsia="Times New Roman" w:cstheme="majorHAnsi"/>
                <w:b/>
                <w:i/>
                <w:color w:val="000000" w:themeColor="text1"/>
                <w:sz w:val="16"/>
                <w:szCs w:val="16"/>
              </w:rPr>
            </w:pPr>
            <w:r w:rsidRPr="00C318EE">
              <w:rPr>
                <w:i/>
                <w:sz w:val="16"/>
                <w:szCs w:val="16"/>
              </w:rPr>
              <w:t>Son 3 yıla ait ilgili endeksli dergilerdeki yayınlara yapılan atıf sayılarının aritmetik ortalamasını ifade etmektedir. (Kaynak: WOS – InCites) Örneğin: 2022 Yılı Atıf Sayısı: (2022 Atıf Sayısı + 2021 Atıf Sayısı + 2020 Atıf Sayısı)/3</w:t>
            </w:r>
          </w:p>
        </w:tc>
        <w:tc>
          <w:tcPr>
            <w:tcW w:w="830" w:type="dxa"/>
            <w:vAlign w:val="center"/>
          </w:tcPr>
          <w:p w14:paraId="71E31D46"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30E6F5B3"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276CA3D4" w14:textId="3FEBE5FC" w:rsidR="0054327C" w:rsidRPr="00E64FCE" w:rsidRDefault="00F97CAE" w:rsidP="009B7063">
            <w:pPr>
              <w:ind w:right="63"/>
              <w:jc w:val="right"/>
              <w:rPr>
                <w:rFonts w:eastAsia="Times New Roman" w:cstheme="majorHAnsi"/>
                <w:color w:val="000000" w:themeColor="text1"/>
                <w:sz w:val="20"/>
                <w:szCs w:val="20"/>
              </w:rPr>
            </w:pPr>
            <w:r>
              <w:rPr>
                <w:rFonts w:eastAsia="Times New Roman" w:cstheme="majorHAnsi"/>
                <w:color w:val="000000" w:themeColor="text1"/>
                <w:sz w:val="20"/>
                <w:szCs w:val="20"/>
              </w:rPr>
              <w:t>241</w:t>
            </w:r>
          </w:p>
        </w:tc>
      </w:tr>
      <w:tr w:rsidR="0054327C" w:rsidRPr="009F29D5" w14:paraId="4093D8D0" w14:textId="77777777" w:rsidTr="008019C7">
        <w:trPr>
          <w:trHeight w:val="402"/>
          <w:jc w:val="center"/>
        </w:trPr>
        <w:tc>
          <w:tcPr>
            <w:tcW w:w="4110" w:type="dxa"/>
            <w:shd w:val="clear" w:color="auto" w:fill="E3F1F1"/>
            <w:vAlign w:val="center"/>
          </w:tcPr>
          <w:p w14:paraId="5C4C88D4" w14:textId="77777777" w:rsidR="0054327C" w:rsidRPr="00870A89" w:rsidRDefault="0054327C" w:rsidP="00756663">
            <w:pPr>
              <w:pStyle w:val="ListeParagraf"/>
              <w:numPr>
                <w:ilvl w:val="0"/>
                <w:numId w:val="4"/>
              </w:numPr>
              <w:ind w:left="184" w:right="63" w:hanging="184"/>
              <w:rPr>
                <w:sz w:val="20"/>
                <w:szCs w:val="20"/>
              </w:rPr>
            </w:pPr>
            <w:r>
              <w:rPr>
                <w:sz w:val="20"/>
                <w:szCs w:val="20"/>
              </w:rPr>
              <w:t>Atıf Puanı (WOS</w:t>
            </w:r>
            <w:r w:rsidRPr="00870A89">
              <w:rPr>
                <w:sz w:val="20"/>
                <w:szCs w:val="20"/>
              </w:rPr>
              <w:t>)</w:t>
            </w:r>
          </w:p>
        </w:tc>
        <w:tc>
          <w:tcPr>
            <w:tcW w:w="3848" w:type="dxa"/>
            <w:shd w:val="clear" w:color="auto" w:fill="auto"/>
            <w:vAlign w:val="center"/>
          </w:tcPr>
          <w:p w14:paraId="7F2A15C3" w14:textId="77777777" w:rsidR="0054327C" w:rsidRPr="0053729F" w:rsidRDefault="0054327C" w:rsidP="009B7063">
            <w:pPr>
              <w:ind w:right="63"/>
              <w:rPr>
                <w:rFonts w:eastAsia="Times New Roman" w:cstheme="majorHAnsi"/>
                <w:b/>
                <w:i/>
                <w:color w:val="000000" w:themeColor="text1"/>
                <w:sz w:val="16"/>
                <w:szCs w:val="16"/>
              </w:rPr>
            </w:pPr>
            <w:r w:rsidRPr="002D6E9E">
              <w:rPr>
                <w:i/>
                <w:sz w:val="16"/>
                <w:szCs w:val="16"/>
              </w:rPr>
              <w:t>Son 3 yıla ait ilgili endeksli dergilerdeki yayınlara yapılan atıf sayılarının aritmetik ortalamasının öğretim üyesi sayısına bölümü ile hesaplanan atıf puanını ifade etmektedir. Örneğin: 2022 Yılı Atıf Puanı: ((2022 Atıf Sayısı + 2021 Atıf Sayısı + 2020 Atıf Sayısı)/3) / (2022 Yılı Öğretim Üyesi Sayısı)</w:t>
            </w:r>
          </w:p>
        </w:tc>
        <w:tc>
          <w:tcPr>
            <w:tcW w:w="830" w:type="dxa"/>
            <w:vAlign w:val="center"/>
          </w:tcPr>
          <w:p w14:paraId="0C91D780"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5204EE24"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2230AE1A"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4A582CED" w14:textId="77777777" w:rsidTr="008019C7">
        <w:trPr>
          <w:trHeight w:val="402"/>
          <w:jc w:val="center"/>
        </w:trPr>
        <w:tc>
          <w:tcPr>
            <w:tcW w:w="4110" w:type="dxa"/>
            <w:shd w:val="clear" w:color="auto" w:fill="E3F1F1"/>
            <w:vAlign w:val="center"/>
          </w:tcPr>
          <w:p w14:paraId="02F17457" w14:textId="77777777" w:rsidR="0054327C" w:rsidRPr="00870A89" w:rsidRDefault="0054327C" w:rsidP="00756663">
            <w:pPr>
              <w:pStyle w:val="ListeParagraf"/>
              <w:numPr>
                <w:ilvl w:val="0"/>
                <w:numId w:val="4"/>
              </w:numPr>
              <w:ind w:left="184" w:right="63" w:hanging="184"/>
              <w:rPr>
                <w:sz w:val="20"/>
                <w:szCs w:val="20"/>
              </w:rPr>
            </w:pPr>
            <w:r w:rsidRPr="00870A89">
              <w:rPr>
                <w:sz w:val="20"/>
                <w:szCs w:val="20"/>
              </w:rPr>
              <w:t>Q1 Yayın Sayısı (WOS)</w:t>
            </w:r>
          </w:p>
        </w:tc>
        <w:tc>
          <w:tcPr>
            <w:tcW w:w="3848" w:type="dxa"/>
            <w:shd w:val="clear" w:color="auto" w:fill="auto"/>
            <w:vAlign w:val="center"/>
          </w:tcPr>
          <w:p w14:paraId="0408D9BE" w14:textId="77777777" w:rsidR="0054327C" w:rsidRPr="0053729F" w:rsidRDefault="0054327C" w:rsidP="009B7063">
            <w:pPr>
              <w:ind w:right="63"/>
              <w:rPr>
                <w:b/>
                <w:i/>
                <w:sz w:val="16"/>
                <w:szCs w:val="16"/>
              </w:rPr>
            </w:pPr>
            <w:r w:rsidRPr="0053729F">
              <w:rPr>
                <w:i/>
                <w:sz w:val="16"/>
                <w:szCs w:val="16"/>
              </w:rPr>
              <w:t>01 Ocak - 31 Aralık tarihleri arasında ilgili endeksli dergilerdeki Q1 yayın sayısını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830" w:type="dxa"/>
            <w:vAlign w:val="center"/>
          </w:tcPr>
          <w:p w14:paraId="629600FA"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2FB05512"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1ABC716D"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2E3AF91A" w14:textId="77777777" w:rsidTr="008019C7">
        <w:trPr>
          <w:trHeight w:val="402"/>
          <w:jc w:val="center"/>
        </w:trPr>
        <w:tc>
          <w:tcPr>
            <w:tcW w:w="4110" w:type="dxa"/>
            <w:shd w:val="clear" w:color="auto" w:fill="E3F1F1"/>
            <w:vAlign w:val="center"/>
          </w:tcPr>
          <w:p w14:paraId="33C06122" w14:textId="77777777" w:rsidR="0054327C" w:rsidRPr="00870A89" w:rsidRDefault="0054327C" w:rsidP="00756663">
            <w:pPr>
              <w:pStyle w:val="ListeParagraf"/>
              <w:numPr>
                <w:ilvl w:val="0"/>
                <w:numId w:val="4"/>
              </w:numPr>
              <w:ind w:left="184" w:right="63" w:hanging="184"/>
              <w:rPr>
                <w:sz w:val="20"/>
                <w:szCs w:val="20"/>
              </w:rPr>
            </w:pPr>
            <w:r w:rsidRPr="00870A89">
              <w:rPr>
                <w:sz w:val="20"/>
                <w:szCs w:val="20"/>
              </w:rPr>
              <w:t xml:space="preserve"> Q1 Yayın Oranı (WOS)</w:t>
            </w:r>
          </w:p>
        </w:tc>
        <w:tc>
          <w:tcPr>
            <w:tcW w:w="3848" w:type="dxa"/>
            <w:shd w:val="clear" w:color="auto" w:fill="auto"/>
            <w:vAlign w:val="center"/>
          </w:tcPr>
          <w:p w14:paraId="765B1171" w14:textId="77777777" w:rsidR="0054327C" w:rsidRPr="0053729F" w:rsidRDefault="0054327C" w:rsidP="009B7063">
            <w:pPr>
              <w:ind w:right="63"/>
              <w:rPr>
                <w:b/>
                <w:i/>
                <w:sz w:val="16"/>
                <w:szCs w:val="16"/>
              </w:rPr>
            </w:pPr>
            <w:r w:rsidRPr="0053729F">
              <w:rPr>
                <w:i/>
                <w:sz w:val="16"/>
                <w:szCs w:val="16"/>
              </w:rPr>
              <w:t>01 Ocak - 31 Aralık tarihleri arasında ilgili endeksli dergilerdeki Q1 yayın oranını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 xml:space="preserve"> 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830" w:type="dxa"/>
            <w:vAlign w:val="center"/>
          </w:tcPr>
          <w:p w14:paraId="1EB90FD1"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3CA090D4"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76E0EEED"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1D9E6A1C" w14:textId="77777777" w:rsidTr="008019C7">
        <w:trPr>
          <w:trHeight w:val="402"/>
          <w:jc w:val="center"/>
        </w:trPr>
        <w:tc>
          <w:tcPr>
            <w:tcW w:w="4110" w:type="dxa"/>
            <w:shd w:val="clear" w:color="auto" w:fill="E3F1F1"/>
            <w:vAlign w:val="center"/>
          </w:tcPr>
          <w:p w14:paraId="27732FCA" w14:textId="77777777" w:rsidR="0054327C" w:rsidRPr="002B6711" w:rsidRDefault="0054327C" w:rsidP="00756663">
            <w:pPr>
              <w:pStyle w:val="ListeParagraf"/>
              <w:numPr>
                <w:ilvl w:val="0"/>
                <w:numId w:val="4"/>
              </w:numPr>
              <w:ind w:left="326" w:right="63" w:hanging="284"/>
              <w:rPr>
                <w:rFonts w:eastAsia="Times New Roman" w:cstheme="majorHAnsi"/>
                <w:color w:val="000000" w:themeColor="text1"/>
                <w:sz w:val="20"/>
                <w:szCs w:val="20"/>
              </w:rPr>
            </w:pPr>
            <w:r w:rsidRPr="002B6711">
              <w:rPr>
                <w:rFonts w:eastAsia="Times New Roman" w:cstheme="majorHAnsi"/>
                <w:color w:val="000000" w:themeColor="text1"/>
                <w:sz w:val="20"/>
                <w:szCs w:val="20"/>
              </w:rPr>
              <w:t>Tamamlanan dış destekli proje sayısı</w:t>
            </w:r>
          </w:p>
        </w:tc>
        <w:tc>
          <w:tcPr>
            <w:tcW w:w="3848" w:type="dxa"/>
            <w:shd w:val="clear" w:color="auto" w:fill="auto"/>
            <w:vAlign w:val="center"/>
          </w:tcPr>
          <w:p w14:paraId="08FD2DF4" w14:textId="77777777" w:rsidR="0054327C" w:rsidRPr="002327B7" w:rsidRDefault="0054327C" w:rsidP="009B7063">
            <w:pPr>
              <w:ind w:right="63"/>
              <w:rPr>
                <w:b/>
                <w:i/>
                <w:sz w:val="16"/>
                <w:szCs w:val="16"/>
              </w:rPr>
            </w:pPr>
            <w:r w:rsidRPr="002327B7">
              <w:rPr>
                <w:b/>
                <w:i/>
                <w:sz w:val="16"/>
                <w:szCs w:val="16"/>
              </w:rPr>
              <w:t>YÖKAK</w:t>
            </w:r>
          </w:p>
          <w:p w14:paraId="73D8ADBF" w14:textId="77777777" w:rsidR="0054327C" w:rsidRPr="008C255F" w:rsidRDefault="0054327C" w:rsidP="009B7063">
            <w:pPr>
              <w:ind w:right="63"/>
              <w:rPr>
                <w:rFonts w:eastAsia="Times New Roman" w:cstheme="majorHAnsi"/>
                <w:i/>
                <w:color w:val="000000" w:themeColor="text1"/>
                <w:sz w:val="16"/>
                <w:szCs w:val="16"/>
              </w:rPr>
            </w:pPr>
            <w:r w:rsidRPr="00C927DB">
              <w:rPr>
                <w:i/>
                <w:sz w:val="16"/>
                <w:szCs w:val="16"/>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tc>
        <w:tc>
          <w:tcPr>
            <w:tcW w:w="830" w:type="dxa"/>
            <w:vAlign w:val="center"/>
          </w:tcPr>
          <w:p w14:paraId="5A8E7CDC"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2758E328"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180F4A34"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02A0E720" w14:textId="77777777" w:rsidTr="008019C7">
        <w:trPr>
          <w:trHeight w:val="402"/>
          <w:jc w:val="center"/>
        </w:trPr>
        <w:tc>
          <w:tcPr>
            <w:tcW w:w="4110" w:type="dxa"/>
            <w:shd w:val="clear" w:color="auto" w:fill="E3F1F1"/>
            <w:vAlign w:val="center"/>
          </w:tcPr>
          <w:p w14:paraId="61597702" w14:textId="77777777" w:rsidR="0054327C" w:rsidRPr="00870A89" w:rsidRDefault="0054327C" w:rsidP="00756663">
            <w:pPr>
              <w:pStyle w:val="ListeParagraf"/>
              <w:numPr>
                <w:ilvl w:val="0"/>
                <w:numId w:val="4"/>
              </w:numPr>
              <w:ind w:left="326" w:right="63" w:hanging="284"/>
              <w:rPr>
                <w:rFonts w:eastAsia="Times New Roman" w:cstheme="majorHAnsi"/>
                <w:color w:val="000000" w:themeColor="text1"/>
                <w:sz w:val="20"/>
                <w:szCs w:val="20"/>
              </w:rPr>
            </w:pPr>
            <w:r w:rsidRPr="00870A89">
              <w:rPr>
                <w:rFonts w:eastAsia="Times New Roman" w:cstheme="majorHAnsi"/>
                <w:color w:val="000000" w:themeColor="text1"/>
                <w:sz w:val="20"/>
                <w:szCs w:val="20"/>
              </w:rPr>
              <w:t xml:space="preserve">Öğretim Üyesi Başına Tamamlanan Dış </w:t>
            </w:r>
            <w:r w:rsidRPr="00870A89">
              <w:rPr>
                <w:rFonts w:eastAsia="Times New Roman" w:cstheme="majorHAnsi"/>
                <w:color w:val="000000" w:themeColor="text1"/>
                <w:sz w:val="20"/>
                <w:szCs w:val="20"/>
              </w:rPr>
              <w:lastRenderedPageBreak/>
              <w:t>Destekli Proje Sayısı</w:t>
            </w:r>
          </w:p>
        </w:tc>
        <w:tc>
          <w:tcPr>
            <w:tcW w:w="3848" w:type="dxa"/>
            <w:shd w:val="clear" w:color="auto" w:fill="auto"/>
            <w:vAlign w:val="center"/>
          </w:tcPr>
          <w:p w14:paraId="40376277" w14:textId="77777777" w:rsidR="0054327C" w:rsidRPr="006C48DC" w:rsidRDefault="0054327C" w:rsidP="009B7063">
            <w:pPr>
              <w:ind w:right="63"/>
              <w:rPr>
                <w:rFonts w:eastAsia="Times New Roman" w:cstheme="majorHAnsi"/>
                <w:b/>
                <w:i/>
                <w:color w:val="000000" w:themeColor="text1"/>
                <w:sz w:val="16"/>
                <w:szCs w:val="16"/>
              </w:rPr>
            </w:pPr>
            <w:r w:rsidRPr="006C48DC">
              <w:rPr>
                <w:rFonts w:eastAsia="Times New Roman" w:cstheme="majorHAnsi"/>
                <w:b/>
                <w:i/>
                <w:color w:val="000000" w:themeColor="text1"/>
                <w:sz w:val="16"/>
                <w:szCs w:val="16"/>
              </w:rPr>
              <w:lastRenderedPageBreak/>
              <w:t xml:space="preserve">HESAPLAMA </w:t>
            </w:r>
          </w:p>
          <w:p w14:paraId="27C947CC" w14:textId="77777777" w:rsidR="0054327C" w:rsidRPr="008C255F" w:rsidRDefault="0054327C" w:rsidP="009B7063">
            <w:pPr>
              <w:ind w:right="63"/>
              <w:rPr>
                <w:rFonts w:eastAsia="Times New Roman" w:cstheme="majorHAnsi"/>
                <w:i/>
                <w:color w:val="000000" w:themeColor="text1"/>
                <w:sz w:val="16"/>
                <w:szCs w:val="16"/>
              </w:rPr>
            </w:pPr>
            <w:r w:rsidRPr="00927396">
              <w:rPr>
                <w:rFonts w:eastAsia="Times New Roman" w:cstheme="majorHAnsi"/>
                <w:i/>
                <w:color w:val="000000" w:themeColor="text1"/>
                <w:sz w:val="16"/>
                <w:szCs w:val="16"/>
              </w:rPr>
              <w:t>(4.18 / 1.29)</w:t>
            </w:r>
          </w:p>
        </w:tc>
        <w:tc>
          <w:tcPr>
            <w:tcW w:w="830" w:type="dxa"/>
            <w:vAlign w:val="center"/>
          </w:tcPr>
          <w:p w14:paraId="6FD42B68"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39922DDE"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37F66581"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6A80B1CB" w14:textId="77777777" w:rsidTr="008019C7">
        <w:trPr>
          <w:trHeight w:val="402"/>
          <w:jc w:val="center"/>
        </w:trPr>
        <w:tc>
          <w:tcPr>
            <w:tcW w:w="4110" w:type="dxa"/>
            <w:shd w:val="clear" w:color="auto" w:fill="E3F1F1"/>
            <w:vAlign w:val="center"/>
          </w:tcPr>
          <w:p w14:paraId="71CF6142" w14:textId="77777777" w:rsidR="0054327C" w:rsidRPr="00563BB0" w:rsidRDefault="0054327C" w:rsidP="00756663">
            <w:pPr>
              <w:pStyle w:val="ListeParagraf"/>
              <w:numPr>
                <w:ilvl w:val="0"/>
                <w:numId w:val="4"/>
              </w:numPr>
              <w:ind w:left="346" w:right="57" w:hanging="346"/>
              <w:rPr>
                <w:rFonts w:eastAsia="Times New Roman" w:cstheme="majorHAnsi"/>
                <w:color w:val="000000" w:themeColor="text1"/>
                <w:sz w:val="20"/>
                <w:szCs w:val="20"/>
              </w:rPr>
            </w:pPr>
            <w:r w:rsidRPr="00563BB0">
              <w:rPr>
                <w:rFonts w:eastAsia="Times New Roman" w:cstheme="majorHAnsi"/>
                <w:color w:val="000000" w:themeColor="text1"/>
                <w:sz w:val="20"/>
                <w:szCs w:val="20"/>
              </w:rPr>
              <w:lastRenderedPageBreak/>
              <w:t>Tamamlanan Dış Destekli Projelerin Toplam Bütçesi</w:t>
            </w:r>
          </w:p>
        </w:tc>
        <w:tc>
          <w:tcPr>
            <w:tcW w:w="3848" w:type="dxa"/>
            <w:shd w:val="clear" w:color="auto" w:fill="auto"/>
            <w:vAlign w:val="center"/>
          </w:tcPr>
          <w:p w14:paraId="3BD30861" w14:textId="77777777" w:rsidR="0054327C" w:rsidRPr="008C255F" w:rsidRDefault="0054327C" w:rsidP="009B7063">
            <w:pPr>
              <w:ind w:right="63"/>
              <w:rPr>
                <w:rFonts w:eastAsia="Times New Roman" w:cstheme="majorHAnsi"/>
                <w:i/>
                <w:color w:val="000000" w:themeColor="text1"/>
                <w:sz w:val="16"/>
                <w:szCs w:val="16"/>
              </w:rPr>
            </w:pPr>
          </w:p>
          <w:p w14:paraId="29F55545" w14:textId="77777777" w:rsidR="0054327C" w:rsidRPr="006C48DC" w:rsidRDefault="0054327C" w:rsidP="009B7063">
            <w:pPr>
              <w:ind w:right="63"/>
              <w:rPr>
                <w:rFonts w:eastAsia="Times New Roman" w:cstheme="majorHAnsi"/>
                <w:b/>
                <w:i/>
                <w:color w:val="000000" w:themeColor="text1"/>
                <w:sz w:val="16"/>
                <w:szCs w:val="16"/>
              </w:rPr>
            </w:pPr>
            <w:r w:rsidRPr="006C48DC">
              <w:rPr>
                <w:rFonts w:eastAsia="Times New Roman" w:cstheme="majorHAnsi"/>
                <w:b/>
                <w:i/>
                <w:color w:val="000000" w:themeColor="text1"/>
                <w:sz w:val="16"/>
                <w:szCs w:val="16"/>
              </w:rPr>
              <w:t>KURUM</w:t>
            </w:r>
          </w:p>
          <w:p w14:paraId="43D4FE59" w14:textId="77777777" w:rsidR="0054327C" w:rsidRPr="008C255F" w:rsidRDefault="0054327C" w:rsidP="009B7063">
            <w:pPr>
              <w:ind w:right="63"/>
              <w:rPr>
                <w:rFonts w:eastAsia="Times New Roman" w:cstheme="majorHAnsi"/>
                <w:i/>
                <w:color w:val="000000" w:themeColor="text1"/>
                <w:sz w:val="16"/>
                <w:szCs w:val="16"/>
              </w:rPr>
            </w:pPr>
            <w:r w:rsidRPr="0041607A">
              <w:rPr>
                <w:rFonts w:eastAsia="Times New Roman" w:cstheme="majorHAnsi"/>
                <w:i/>
                <w:color w:val="000000" w:themeColor="text1"/>
                <w:sz w:val="16"/>
                <w:szCs w:val="16"/>
              </w:rPr>
              <w:t>18. maddede belirtilen Tamamlanan Dış Destekli Projelerin Toplam bütçesini ifade etmektedir.</w:t>
            </w:r>
          </w:p>
        </w:tc>
        <w:tc>
          <w:tcPr>
            <w:tcW w:w="830" w:type="dxa"/>
            <w:vAlign w:val="center"/>
          </w:tcPr>
          <w:p w14:paraId="5D2E84B5"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5CA5EE91"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64BE1035"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01E6FA14" w14:textId="77777777" w:rsidTr="008019C7">
        <w:trPr>
          <w:trHeight w:val="402"/>
          <w:jc w:val="center"/>
        </w:trPr>
        <w:tc>
          <w:tcPr>
            <w:tcW w:w="4110" w:type="dxa"/>
            <w:shd w:val="clear" w:color="auto" w:fill="E3F1F1"/>
            <w:vAlign w:val="center"/>
          </w:tcPr>
          <w:p w14:paraId="6631B234" w14:textId="77777777" w:rsidR="0054327C" w:rsidRPr="003C56F2" w:rsidRDefault="0054327C" w:rsidP="00756663">
            <w:pPr>
              <w:pStyle w:val="ListeParagraf"/>
              <w:numPr>
                <w:ilvl w:val="0"/>
                <w:numId w:val="4"/>
              </w:numPr>
              <w:ind w:left="326" w:right="63" w:hanging="284"/>
              <w:rPr>
                <w:rFonts w:eastAsia="Times New Roman" w:cstheme="minorHAnsi"/>
                <w:color w:val="000000" w:themeColor="text1"/>
                <w:sz w:val="20"/>
                <w:szCs w:val="20"/>
              </w:rPr>
            </w:pPr>
            <w:r w:rsidRPr="003C56F2">
              <w:rPr>
                <w:rFonts w:eastAsia="Times New Roman" w:cstheme="minorHAnsi"/>
                <w:color w:val="000000" w:themeColor="text1"/>
                <w:sz w:val="20"/>
                <w:szCs w:val="20"/>
              </w:rPr>
              <w:t xml:space="preserve"> Sonuçlanan Patent, Faydalı Model </w:t>
            </w:r>
            <w:r>
              <w:rPr>
                <w:rFonts w:eastAsia="Times New Roman" w:cstheme="minorHAnsi"/>
                <w:color w:val="000000" w:themeColor="text1"/>
                <w:sz w:val="20"/>
                <w:szCs w:val="20"/>
              </w:rPr>
              <w:t>v</w:t>
            </w:r>
            <w:r w:rsidRPr="003C56F2">
              <w:rPr>
                <w:rFonts w:eastAsia="Times New Roman" w:cstheme="minorHAnsi"/>
                <w:color w:val="000000" w:themeColor="text1"/>
                <w:sz w:val="20"/>
                <w:szCs w:val="20"/>
              </w:rPr>
              <w:t>eya Tasarım Sayısı</w:t>
            </w:r>
          </w:p>
          <w:p w14:paraId="1B8E5F97" w14:textId="77777777" w:rsidR="0054327C" w:rsidRPr="003C56F2" w:rsidRDefault="0054327C" w:rsidP="009B7063">
            <w:pPr>
              <w:ind w:left="326" w:right="63" w:hanging="284"/>
              <w:rPr>
                <w:rFonts w:eastAsia="Times New Roman" w:cstheme="minorHAnsi"/>
                <w:color w:val="000000" w:themeColor="text1"/>
                <w:sz w:val="20"/>
                <w:szCs w:val="20"/>
              </w:rPr>
            </w:pPr>
          </w:p>
        </w:tc>
        <w:tc>
          <w:tcPr>
            <w:tcW w:w="3848" w:type="dxa"/>
            <w:shd w:val="clear" w:color="auto" w:fill="auto"/>
            <w:vAlign w:val="center"/>
          </w:tcPr>
          <w:p w14:paraId="3FF5F082" w14:textId="77777777" w:rsidR="0054327C" w:rsidRPr="008C255F" w:rsidRDefault="0054327C" w:rsidP="009B7063">
            <w:pPr>
              <w:ind w:right="63"/>
              <w:rPr>
                <w:rFonts w:eastAsia="Times New Roman" w:cstheme="minorHAnsi"/>
                <w:i/>
                <w:color w:val="000000" w:themeColor="text1"/>
                <w:sz w:val="16"/>
                <w:szCs w:val="16"/>
              </w:rPr>
            </w:pPr>
            <w:r w:rsidRPr="00AD0BAE">
              <w:rPr>
                <w:i/>
                <w:sz w:val="16"/>
                <w:szCs w:val="16"/>
              </w:rPr>
              <w:t>01 Ocak - 31 Aralık tarihleri arasında ulusal ayda uluslararası düzeyde olması fark etmeksizin sonuçlanan Patent, Faydalı Model Veya Tasarım ifade etmektedir. Öğrenci, öğretim elemanı veya üniversitede istihdam edilen çalışanlarca başvurusu yapılan ve ilgili yıl içinde başvurusu olumlu sonuçlanan patent, faydalı model veya tasarım sayısı Üniversite adresli olmayan ancak öğrenci, araştırmacı veya öğretim elemanları tarafından yapılan şahsi başvurular değerlendirmeye dâhildir</w:t>
            </w:r>
            <w:r>
              <w:rPr>
                <w:i/>
                <w:sz w:val="16"/>
                <w:szCs w:val="16"/>
              </w:rPr>
              <w:t>.</w:t>
            </w:r>
          </w:p>
        </w:tc>
        <w:tc>
          <w:tcPr>
            <w:tcW w:w="830" w:type="dxa"/>
          </w:tcPr>
          <w:p w14:paraId="59187E19" w14:textId="77777777" w:rsidR="0054327C" w:rsidRPr="00E64FCE" w:rsidRDefault="0054327C" w:rsidP="009B7063">
            <w:pPr>
              <w:ind w:right="63"/>
              <w:jc w:val="both"/>
              <w:rPr>
                <w:rFonts w:eastAsia="Times New Roman" w:cstheme="majorHAnsi"/>
                <w:color w:val="000000" w:themeColor="text1"/>
                <w:sz w:val="20"/>
                <w:szCs w:val="20"/>
              </w:rPr>
            </w:pPr>
          </w:p>
        </w:tc>
        <w:tc>
          <w:tcPr>
            <w:tcW w:w="992" w:type="dxa"/>
          </w:tcPr>
          <w:p w14:paraId="1BAA5AE1" w14:textId="77777777" w:rsidR="0054327C" w:rsidRPr="00E64FCE" w:rsidRDefault="0054327C" w:rsidP="009B7063">
            <w:pPr>
              <w:ind w:right="63"/>
              <w:jc w:val="both"/>
              <w:rPr>
                <w:rFonts w:eastAsia="Times New Roman" w:cstheme="majorHAnsi"/>
                <w:color w:val="000000" w:themeColor="text1"/>
                <w:sz w:val="20"/>
                <w:szCs w:val="20"/>
              </w:rPr>
            </w:pPr>
          </w:p>
        </w:tc>
        <w:tc>
          <w:tcPr>
            <w:tcW w:w="842" w:type="dxa"/>
          </w:tcPr>
          <w:p w14:paraId="716D1C63" w14:textId="77777777" w:rsidR="0054327C" w:rsidRPr="00E64FCE" w:rsidRDefault="0054327C" w:rsidP="009B7063">
            <w:pPr>
              <w:ind w:right="63"/>
              <w:jc w:val="both"/>
              <w:rPr>
                <w:rFonts w:eastAsia="Times New Roman" w:cstheme="majorHAnsi"/>
                <w:color w:val="000000" w:themeColor="text1"/>
                <w:sz w:val="20"/>
                <w:szCs w:val="20"/>
              </w:rPr>
            </w:pPr>
          </w:p>
        </w:tc>
      </w:tr>
      <w:tr w:rsidR="0054327C" w:rsidRPr="009F29D5" w14:paraId="41A58EEB" w14:textId="77777777" w:rsidTr="008019C7">
        <w:trPr>
          <w:trHeight w:val="402"/>
          <w:jc w:val="center"/>
        </w:trPr>
        <w:tc>
          <w:tcPr>
            <w:tcW w:w="4110" w:type="dxa"/>
            <w:shd w:val="clear" w:color="auto" w:fill="E3F1F1"/>
            <w:vAlign w:val="center"/>
          </w:tcPr>
          <w:p w14:paraId="15148B57" w14:textId="77777777" w:rsidR="0054327C" w:rsidRPr="008C664C" w:rsidRDefault="0054327C" w:rsidP="00756663">
            <w:pPr>
              <w:pStyle w:val="ListeParagraf"/>
              <w:numPr>
                <w:ilvl w:val="0"/>
                <w:numId w:val="4"/>
              </w:numPr>
              <w:ind w:left="326" w:right="63" w:hanging="326"/>
              <w:rPr>
                <w:rFonts w:eastAsia="Times New Roman" w:cstheme="minorHAnsi"/>
                <w:color w:val="000000" w:themeColor="text1"/>
                <w:sz w:val="20"/>
                <w:szCs w:val="20"/>
              </w:rPr>
            </w:pPr>
            <w:r w:rsidRPr="008C664C">
              <w:rPr>
                <w:sz w:val="20"/>
                <w:szCs w:val="20"/>
              </w:rPr>
              <w:t>Faal Olan Öğretim Üyesi/Elemanı Teknoloji Şirketi Sayısı</w:t>
            </w:r>
          </w:p>
        </w:tc>
        <w:tc>
          <w:tcPr>
            <w:tcW w:w="3848" w:type="dxa"/>
            <w:shd w:val="clear" w:color="auto" w:fill="auto"/>
            <w:vAlign w:val="center"/>
          </w:tcPr>
          <w:p w14:paraId="50323351" w14:textId="77777777" w:rsidR="0054327C" w:rsidRPr="008C255F" w:rsidRDefault="0054327C" w:rsidP="009B7063">
            <w:pPr>
              <w:ind w:right="63"/>
              <w:rPr>
                <w:rFonts w:eastAsia="Times New Roman" w:cstheme="minorHAnsi"/>
                <w:i/>
                <w:color w:val="000000" w:themeColor="text1"/>
                <w:sz w:val="16"/>
                <w:szCs w:val="16"/>
              </w:rPr>
            </w:pPr>
            <w:r w:rsidRPr="00462400">
              <w:rPr>
                <w:rFonts w:eastAsia="Times New Roman" w:cstheme="minorHAnsi"/>
                <w:i/>
                <w:color w:val="000000" w:themeColor="text1"/>
                <w:sz w:val="16"/>
                <w:szCs w:val="16"/>
              </w:rPr>
              <w:t>31 Aralık itibari ile Faal Olan Öğretim Üyesi Teknoloji Şirketi Sayısı ifade etmektedir. Kurumunuza ait bir teknopark vb. var ise ilgili yapılar içerisindeki firmalardan öğretim üyelerine (sizde ya da başka bir üniversitede çalışması fark etmeksizin) ait olan teknoloji Şirket sayısı sorulmaktadır</w:t>
            </w:r>
            <w:r>
              <w:rPr>
                <w:rFonts w:eastAsia="Times New Roman" w:cstheme="minorHAnsi"/>
                <w:i/>
                <w:color w:val="000000" w:themeColor="text1"/>
                <w:sz w:val="16"/>
                <w:szCs w:val="16"/>
              </w:rPr>
              <w:t>.</w:t>
            </w:r>
          </w:p>
        </w:tc>
        <w:tc>
          <w:tcPr>
            <w:tcW w:w="830" w:type="dxa"/>
            <w:vAlign w:val="center"/>
          </w:tcPr>
          <w:p w14:paraId="30E78970"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3D904D74"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63F824B8"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35DC66AF" w14:textId="77777777" w:rsidTr="008019C7">
        <w:trPr>
          <w:trHeight w:val="402"/>
          <w:jc w:val="center"/>
        </w:trPr>
        <w:tc>
          <w:tcPr>
            <w:tcW w:w="4110" w:type="dxa"/>
            <w:shd w:val="clear" w:color="auto" w:fill="E3F1F1"/>
            <w:vAlign w:val="center"/>
          </w:tcPr>
          <w:p w14:paraId="0768B2AE" w14:textId="77777777" w:rsidR="0054327C" w:rsidRPr="008C664C" w:rsidRDefault="0054327C" w:rsidP="00756663">
            <w:pPr>
              <w:pStyle w:val="ListeParagraf"/>
              <w:numPr>
                <w:ilvl w:val="0"/>
                <w:numId w:val="4"/>
              </w:numPr>
              <w:ind w:left="326" w:right="63" w:hanging="326"/>
              <w:rPr>
                <w:rFonts w:eastAsia="Times New Roman" w:cstheme="majorHAnsi"/>
                <w:color w:val="000000" w:themeColor="text1"/>
                <w:sz w:val="20"/>
                <w:szCs w:val="20"/>
              </w:rPr>
            </w:pPr>
            <w:r w:rsidRPr="008C664C">
              <w:rPr>
                <w:rFonts w:eastAsia="Times New Roman" w:cstheme="majorHAnsi"/>
                <w:color w:val="000000" w:themeColor="text1"/>
                <w:sz w:val="20"/>
                <w:szCs w:val="20"/>
              </w:rPr>
              <w:t xml:space="preserve">TÜBA ve TÜBİTAK ödüllü öğretim elemanı sayısı (TÜBA çeviri ödülü hariç) </w:t>
            </w:r>
          </w:p>
        </w:tc>
        <w:tc>
          <w:tcPr>
            <w:tcW w:w="3848" w:type="dxa"/>
            <w:shd w:val="clear" w:color="auto" w:fill="auto"/>
            <w:vAlign w:val="center"/>
          </w:tcPr>
          <w:p w14:paraId="569B6080" w14:textId="77777777" w:rsidR="0054327C" w:rsidRPr="008C255F" w:rsidRDefault="0054327C" w:rsidP="009B7063">
            <w:pPr>
              <w:ind w:right="63"/>
              <w:rPr>
                <w:rFonts w:eastAsia="Times New Roman" w:cstheme="majorHAnsi"/>
                <w:i/>
                <w:color w:val="000000" w:themeColor="text1"/>
                <w:sz w:val="16"/>
                <w:szCs w:val="16"/>
              </w:rPr>
            </w:pPr>
            <w:r w:rsidRPr="00B67E89">
              <w:rPr>
                <w:rFonts w:eastAsia="Times New Roman" w:cstheme="majorHAnsi"/>
                <w:i/>
                <w:color w:val="000000" w:themeColor="text1"/>
                <w:sz w:val="16"/>
                <w:szCs w:val="16"/>
              </w:rPr>
              <w:t xml:space="preserve">01 Ocak - 31 Aralık tarihleri arasında TÜBA Ve TÜBİTAK Ödül alan Öğretim Üyesi Sayısını (TÜBA Çeviri Ödülü Hariç) ifade etmektedir. </w:t>
            </w:r>
          </w:p>
        </w:tc>
        <w:tc>
          <w:tcPr>
            <w:tcW w:w="830" w:type="dxa"/>
            <w:vAlign w:val="center"/>
          </w:tcPr>
          <w:p w14:paraId="21D1FD8C"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0FF89EAE"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4FEC433D"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138879DA" w14:textId="77777777" w:rsidTr="008019C7">
        <w:trPr>
          <w:trHeight w:val="402"/>
          <w:jc w:val="center"/>
        </w:trPr>
        <w:tc>
          <w:tcPr>
            <w:tcW w:w="4110" w:type="dxa"/>
            <w:shd w:val="clear" w:color="auto" w:fill="E3F1F1"/>
            <w:vAlign w:val="center"/>
          </w:tcPr>
          <w:p w14:paraId="635C1426" w14:textId="77777777" w:rsidR="0054327C" w:rsidRPr="008C664C" w:rsidRDefault="0054327C" w:rsidP="00756663">
            <w:pPr>
              <w:pStyle w:val="ListeParagraf"/>
              <w:numPr>
                <w:ilvl w:val="0"/>
                <w:numId w:val="4"/>
              </w:numPr>
              <w:ind w:left="326" w:right="63" w:hanging="326"/>
              <w:rPr>
                <w:rFonts w:eastAsia="Times New Roman" w:cstheme="majorHAnsi"/>
                <w:color w:val="000000" w:themeColor="text1"/>
                <w:sz w:val="20"/>
                <w:szCs w:val="20"/>
              </w:rPr>
            </w:pPr>
            <w:r w:rsidRPr="008C664C">
              <w:rPr>
                <w:rFonts w:eastAsia="Times New Roman" w:cstheme="majorHAnsi"/>
                <w:color w:val="000000" w:themeColor="text1"/>
                <w:sz w:val="20"/>
                <w:szCs w:val="20"/>
              </w:rPr>
              <w:t xml:space="preserve">Uluslararası ödüller </w:t>
            </w:r>
          </w:p>
        </w:tc>
        <w:tc>
          <w:tcPr>
            <w:tcW w:w="3848" w:type="dxa"/>
            <w:shd w:val="clear" w:color="auto" w:fill="auto"/>
            <w:vAlign w:val="center"/>
          </w:tcPr>
          <w:p w14:paraId="5E7DE812" w14:textId="77777777" w:rsidR="0054327C" w:rsidRPr="008C255F" w:rsidRDefault="0054327C" w:rsidP="009B7063">
            <w:pPr>
              <w:ind w:right="63"/>
              <w:rPr>
                <w:rFonts w:eastAsia="Times New Roman" w:cstheme="majorHAnsi"/>
                <w:i/>
                <w:color w:val="000000" w:themeColor="text1"/>
                <w:sz w:val="16"/>
                <w:szCs w:val="16"/>
              </w:rPr>
            </w:pPr>
            <w:r w:rsidRPr="00551420">
              <w:rPr>
                <w:i/>
                <w:sz w:val="16"/>
                <w:szCs w:val="16"/>
              </w:rPr>
              <w:t xml:space="preserve">01 Ocak - 31 Aralık tarihleri arasında </w:t>
            </w:r>
            <w:r>
              <w:rPr>
                <w:i/>
                <w:sz w:val="16"/>
                <w:szCs w:val="16"/>
              </w:rPr>
              <w:t xml:space="preserve">Birim </w:t>
            </w:r>
            <w:r w:rsidRPr="00551420">
              <w:rPr>
                <w:i/>
                <w:sz w:val="16"/>
                <w:szCs w:val="16"/>
              </w:rPr>
              <w:t>Baz</w:t>
            </w:r>
            <w:r>
              <w:rPr>
                <w:i/>
                <w:sz w:val="16"/>
                <w:szCs w:val="16"/>
              </w:rPr>
              <w:t>ın</w:t>
            </w:r>
            <w:r w:rsidRPr="00551420">
              <w:rPr>
                <w:i/>
                <w:sz w:val="16"/>
                <w:szCs w:val="16"/>
              </w:rPr>
              <w:t xml:space="preserve">da ya da </w:t>
            </w:r>
            <w:r>
              <w:rPr>
                <w:i/>
                <w:sz w:val="16"/>
                <w:szCs w:val="16"/>
              </w:rPr>
              <w:t xml:space="preserve">Birim </w:t>
            </w:r>
            <w:r w:rsidRPr="00551420">
              <w:rPr>
                <w:i/>
                <w:sz w:val="16"/>
                <w:szCs w:val="16"/>
              </w:rPr>
              <w:t>Adına Ya</w:t>
            </w:r>
            <w:r>
              <w:rPr>
                <w:i/>
                <w:sz w:val="16"/>
                <w:szCs w:val="16"/>
              </w:rPr>
              <w:t xml:space="preserve"> </w:t>
            </w:r>
            <w:r w:rsidRPr="00551420">
              <w:rPr>
                <w:i/>
                <w:sz w:val="16"/>
                <w:szCs w:val="16"/>
              </w:rPr>
              <w:t>da Resmi Olarak Kurum İle Bağlantılı Olarak Alınan Uluslararası Ödülleri ifade etmektedir.</w:t>
            </w:r>
          </w:p>
        </w:tc>
        <w:tc>
          <w:tcPr>
            <w:tcW w:w="830" w:type="dxa"/>
            <w:vAlign w:val="center"/>
          </w:tcPr>
          <w:p w14:paraId="1F3CD475"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7BAF3EC7"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0D0853EE"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2C283D07" w14:textId="77777777" w:rsidTr="008019C7">
        <w:trPr>
          <w:trHeight w:val="402"/>
          <w:jc w:val="center"/>
        </w:trPr>
        <w:tc>
          <w:tcPr>
            <w:tcW w:w="4110" w:type="dxa"/>
            <w:shd w:val="clear" w:color="auto" w:fill="002060"/>
            <w:vAlign w:val="center"/>
          </w:tcPr>
          <w:p w14:paraId="75B74FFF" w14:textId="77777777" w:rsidR="0054327C" w:rsidRPr="00D33C7B" w:rsidRDefault="0054327C" w:rsidP="009B7063">
            <w:pPr>
              <w:ind w:right="63"/>
              <w:rPr>
                <w:rFonts w:eastAsia="Times New Roman" w:cstheme="majorHAnsi"/>
                <w:color w:val="FFFFFF" w:themeColor="background1"/>
              </w:rPr>
            </w:pPr>
            <w:r w:rsidRPr="00D33C7B">
              <w:rPr>
                <w:rFonts w:eastAsia="Times New Roman" w:cstheme="majorHAnsi"/>
                <w:b/>
                <w:color w:val="FFFFFF" w:themeColor="background1"/>
              </w:rPr>
              <w:t>5. Toplumsal Katkı</w:t>
            </w:r>
          </w:p>
        </w:tc>
        <w:tc>
          <w:tcPr>
            <w:tcW w:w="3848" w:type="dxa"/>
            <w:shd w:val="clear" w:color="auto" w:fill="002060"/>
            <w:vAlign w:val="center"/>
          </w:tcPr>
          <w:p w14:paraId="1484E57F" w14:textId="77777777" w:rsidR="0054327C" w:rsidRPr="008C255F" w:rsidRDefault="0054327C" w:rsidP="009B7063">
            <w:pPr>
              <w:ind w:right="63"/>
              <w:jc w:val="both"/>
              <w:rPr>
                <w:rFonts w:eastAsia="Times New Roman" w:cstheme="majorHAnsi"/>
                <w:i/>
                <w:color w:val="FFFFFF" w:themeColor="background1"/>
                <w:sz w:val="16"/>
                <w:szCs w:val="16"/>
              </w:rPr>
            </w:pPr>
          </w:p>
        </w:tc>
        <w:tc>
          <w:tcPr>
            <w:tcW w:w="830" w:type="dxa"/>
            <w:shd w:val="clear" w:color="auto" w:fill="002060"/>
          </w:tcPr>
          <w:p w14:paraId="4964F65A" w14:textId="77777777" w:rsidR="0054327C" w:rsidRPr="00E64FCE" w:rsidRDefault="0054327C" w:rsidP="009B7063">
            <w:pPr>
              <w:ind w:right="63"/>
              <w:jc w:val="both"/>
              <w:rPr>
                <w:rFonts w:eastAsia="Times New Roman" w:cstheme="majorHAnsi"/>
                <w:color w:val="FFFFFF" w:themeColor="background1"/>
                <w:sz w:val="20"/>
                <w:szCs w:val="20"/>
              </w:rPr>
            </w:pPr>
          </w:p>
        </w:tc>
        <w:tc>
          <w:tcPr>
            <w:tcW w:w="992" w:type="dxa"/>
            <w:shd w:val="clear" w:color="auto" w:fill="002060"/>
          </w:tcPr>
          <w:p w14:paraId="414BC3E5" w14:textId="77777777" w:rsidR="0054327C" w:rsidRPr="00E64FCE" w:rsidRDefault="0054327C" w:rsidP="009B7063">
            <w:pPr>
              <w:ind w:right="63"/>
              <w:jc w:val="both"/>
              <w:rPr>
                <w:rFonts w:eastAsia="Times New Roman" w:cstheme="majorHAnsi"/>
                <w:color w:val="FFFFFF" w:themeColor="background1"/>
                <w:sz w:val="20"/>
                <w:szCs w:val="20"/>
              </w:rPr>
            </w:pPr>
          </w:p>
        </w:tc>
        <w:tc>
          <w:tcPr>
            <w:tcW w:w="842" w:type="dxa"/>
            <w:shd w:val="clear" w:color="auto" w:fill="002060"/>
          </w:tcPr>
          <w:p w14:paraId="12A702EF" w14:textId="77777777" w:rsidR="0054327C" w:rsidRPr="00E64FCE" w:rsidRDefault="0054327C" w:rsidP="009B7063">
            <w:pPr>
              <w:ind w:right="63"/>
              <w:jc w:val="both"/>
              <w:rPr>
                <w:rFonts w:eastAsia="Times New Roman" w:cstheme="majorHAnsi"/>
                <w:color w:val="FFFFFF" w:themeColor="background1"/>
                <w:sz w:val="20"/>
                <w:szCs w:val="20"/>
              </w:rPr>
            </w:pPr>
          </w:p>
        </w:tc>
      </w:tr>
      <w:tr w:rsidR="0054327C" w:rsidRPr="009F29D5" w14:paraId="63EC9107" w14:textId="77777777" w:rsidTr="008019C7">
        <w:trPr>
          <w:trHeight w:val="1887"/>
          <w:jc w:val="center"/>
        </w:trPr>
        <w:tc>
          <w:tcPr>
            <w:tcW w:w="4110" w:type="dxa"/>
            <w:shd w:val="clear" w:color="auto" w:fill="E3F1F1"/>
            <w:vAlign w:val="center"/>
          </w:tcPr>
          <w:p w14:paraId="1EBA03D8" w14:textId="77777777" w:rsidR="0054327C" w:rsidRPr="009F29D5" w:rsidRDefault="0054327C" w:rsidP="00756663">
            <w:pPr>
              <w:pStyle w:val="ListeParagraf"/>
              <w:numPr>
                <w:ilvl w:val="0"/>
                <w:numId w:val="5"/>
              </w:numPr>
              <w:ind w:left="326" w:right="63" w:hanging="326"/>
              <w:rPr>
                <w:rFonts w:eastAsia="Times New Roman" w:cstheme="majorHAnsi"/>
                <w:b/>
                <w:color w:val="000000" w:themeColor="text1"/>
              </w:rPr>
            </w:pPr>
            <w:r>
              <w:rPr>
                <w:rFonts w:eastAsia="Times New Roman" w:cstheme="majorHAnsi"/>
                <w:color w:val="000000" w:themeColor="text1"/>
                <w:sz w:val="20"/>
                <w:szCs w:val="20"/>
              </w:rPr>
              <w:t>B</w:t>
            </w:r>
            <w:r w:rsidRPr="00B00534">
              <w:rPr>
                <w:rFonts w:eastAsia="Times New Roman" w:cstheme="majorHAnsi"/>
                <w:color w:val="000000" w:themeColor="text1"/>
                <w:sz w:val="20"/>
                <w:szCs w:val="20"/>
              </w:rPr>
              <w:t>irimin Kendi Yürüttüğü Sosyal Sorumluluk Projelerinin Sayısı</w:t>
            </w:r>
          </w:p>
        </w:tc>
        <w:tc>
          <w:tcPr>
            <w:tcW w:w="3848" w:type="dxa"/>
            <w:shd w:val="clear" w:color="auto" w:fill="auto"/>
            <w:vAlign w:val="center"/>
          </w:tcPr>
          <w:p w14:paraId="61324830" w14:textId="77777777" w:rsidR="0054327C" w:rsidRPr="00231B9D" w:rsidRDefault="0054327C" w:rsidP="009B7063">
            <w:pPr>
              <w:ind w:right="63"/>
              <w:rPr>
                <w:i/>
                <w:sz w:val="16"/>
                <w:szCs w:val="16"/>
              </w:rPr>
            </w:pPr>
            <w:r w:rsidRPr="00231B9D">
              <w:rPr>
                <w:i/>
                <w:sz w:val="16"/>
                <w:szCs w:val="16"/>
              </w:rPr>
              <w:t>31 Aralık itibari ile ilgili yı</w:t>
            </w:r>
            <w:r>
              <w:rPr>
                <w:i/>
                <w:sz w:val="16"/>
                <w:szCs w:val="16"/>
              </w:rPr>
              <w:t xml:space="preserve">lda Bütçesi olan ya da olmayan Birimin </w:t>
            </w:r>
            <w:r w:rsidRPr="00231B9D">
              <w:rPr>
                <w:i/>
                <w:sz w:val="16"/>
                <w:szCs w:val="16"/>
              </w:rPr>
              <w:t>Kendi Yürüttüğü Sosyal Sorumluluk Projelerinin Sayısını ifade etmektedir.</w:t>
            </w:r>
          </w:p>
          <w:p w14:paraId="610847A8" w14:textId="77777777" w:rsidR="0054327C" w:rsidRPr="008C255F" w:rsidRDefault="0054327C" w:rsidP="009B7063">
            <w:pPr>
              <w:ind w:right="63"/>
              <w:jc w:val="both"/>
              <w:rPr>
                <w:rFonts w:eastAsia="Times New Roman" w:cstheme="majorHAnsi"/>
                <w:i/>
                <w:color w:val="000000" w:themeColor="text1"/>
                <w:sz w:val="16"/>
                <w:szCs w:val="16"/>
              </w:rPr>
            </w:pPr>
            <w:r w:rsidRPr="00006373">
              <w:rPr>
                <w:i/>
                <w:color w:val="FF0000"/>
                <w:sz w:val="16"/>
                <w:szCs w:val="16"/>
              </w:rPr>
              <w:t>Kanıt belge olarak proje detaylarının yer aldığı bir liste raporun EKLER bölümüne ilave edilmelidir.</w:t>
            </w:r>
          </w:p>
        </w:tc>
        <w:tc>
          <w:tcPr>
            <w:tcW w:w="830" w:type="dxa"/>
            <w:vAlign w:val="center"/>
          </w:tcPr>
          <w:p w14:paraId="15B1D94B"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62E9BCE1"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3BFFEB24"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4B6349A1" w14:textId="77777777" w:rsidTr="008019C7">
        <w:trPr>
          <w:trHeight w:val="402"/>
          <w:jc w:val="center"/>
        </w:trPr>
        <w:tc>
          <w:tcPr>
            <w:tcW w:w="4110" w:type="dxa"/>
            <w:shd w:val="clear" w:color="auto" w:fill="002060"/>
            <w:vAlign w:val="center"/>
          </w:tcPr>
          <w:p w14:paraId="0584A84A" w14:textId="77777777" w:rsidR="0054327C" w:rsidRPr="00D33C7B" w:rsidRDefault="0054327C" w:rsidP="009B7063">
            <w:pPr>
              <w:ind w:right="63"/>
              <w:rPr>
                <w:rFonts w:eastAsia="Times New Roman" w:cstheme="majorHAnsi"/>
                <w:color w:val="FFFFFF" w:themeColor="background1"/>
              </w:rPr>
            </w:pPr>
            <w:r w:rsidRPr="00D33C7B">
              <w:rPr>
                <w:rFonts w:eastAsia="Times New Roman" w:cstheme="majorHAnsi"/>
                <w:b/>
                <w:color w:val="FFFFFF" w:themeColor="background1"/>
              </w:rPr>
              <w:t>6. Yönetim Sistemi</w:t>
            </w:r>
          </w:p>
        </w:tc>
        <w:tc>
          <w:tcPr>
            <w:tcW w:w="3848" w:type="dxa"/>
            <w:shd w:val="clear" w:color="auto" w:fill="002060"/>
            <w:vAlign w:val="center"/>
          </w:tcPr>
          <w:p w14:paraId="4D38E431" w14:textId="77777777" w:rsidR="0054327C" w:rsidRPr="008C255F" w:rsidRDefault="0054327C" w:rsidP="009B7063">
            <w:pPr>
              <w:ind w:right="63"/>
              <w:jc w:val="both"/>
              <w:rPr>
                <w:rFonts w:eastAsia="Times New Roman" w:cstheme="majorHAnsi"/>
                <w:color w:val="FFFFFF" w:themeColor="background1"/>
                <w:sz w:val="16"/>
                <w:szCs w:val="16"/>
              </w:rPr>
            </w:pPr>
          </w:p>
        </w:tc>
        <w:tc>
          <w:tcPr>
            <w:tcW w:w="830" w:type="dxa"/>
            <w:shd w:val="clear" w:color="auto" w:fill="002060"/>
          </w:tcPr>
          <w:p w14:paraId="1A970651" w14:textId="77777777" w:rsidR="0054327C" w:rsidRPr="00E64FCE" w:rsidRDefault="0054327C" w:rsidP="009B7063">
            <w:pPr>
              <w:ind w:right="63"/>
              <w:jc w:val="both"/>
              <w:rPr>
                <w:rFonts w:eastAsia="Times New Roman" w:cstheme="majorHAnsi"/>
                <w:color w:val="FFFFFF" w:themeColor="background1"/>
                <w:sz w:val="20"/>
                <w:szCs w:val="20"/>
              </w:rPr>
            </w:pPr>
          </w:p>
        </w:tc>
        <w:tc>
          <w:tcPr>
            <w:tcW w:w="992" w:type="dxa"/>
            <w:shd w:val="clear" w:color="auto" w:fill="002060"/>
          </w:tcPr>
          <w:p w14:paraId="2EDA1516" w14:textId="77777777" w:rsidR="0054327C" w:rsidRPr="00E64FCE" w:rsidRDefault="0054327C" w:rsidP="009B7063">
            <w:pPr>
              <w:ind w:right="63"/>
              <w:jc w:val="both"/>
              <w:rPr>
                <w:rFonts w:eastAsia="Times New Roman" w:cstheme="majorHAnsi"/>
                <w:color w:val="FFFFFF" w:themeColor="background1"/>
                <w:sz w:val="20"/>
                <w:szCs w:val="20"/>
              </w:rPr>
            </w:pPr>
          </w:p>
        </w:tc>
        <w:tc>
          <w:tcPr>
            <w:tcW w:w="842" w:type="dxa"/>
            <w:shd w:val="clear" w:color="auto" w:fill="002060"/>
          </w:tcPr>
          <w:p w14:paraId="7F67C7A7" w14:textId="77777777" w:rsidR="0054327C" w:rsidRPr="00E64FCE" w:rsidRDefault="0054327C" w:rsidP="009B7063">
            <w:pPr>
              <w:ind w:right="63"/>
              <w:jc w:val="both"/>
              <w:rPr>
                <w:rFonts w:eastAsia="Times New Roman" w:cstheme="majorHAnsi"/>
                <w:color w:val="FFFFFF" w:themeColor="background1"/>
                <w:sz w:val="20"/>
                <w:szCs w:val="20"/>
              </w:rPr>
            </w:pPr>
          </w:p>
        </w:tc>
      </w:tr>
      <w:tr w:rsidR="0054327C" w:rsidRPr="009F29D5" w14:paraId="5D61E8F0" w14:textId="77777777" w:rsidTr="008019C7">
        <w:trPr>
          <w:trHeight w:val="402"/>
          <w:jc w:val="center"/>
        </w:trPr>
        <w:tc>
          <w:tcPr>
            <w:tcW w:w="4110" w:type="dxa"/>
            <w:shd w:val="clear" w:color="auto" w:fill="E3F1F1"/>
            <w:vAlign w:val="center"/>
          </w:tcPr>
          <w:p w14:paraId="3B0C77FC" w14:textId="77777777" w:rsidR="0054327C" w:rsidRPr="000970D9" w:rsidRDefault="0054327C" w:rsidP="00756663">
            <w:pPr>
              <w:pStyle w:val="ListeParagraf"/>
              <w:numPr>
                <w:ilvl w:val="0"/>
                <w:numId w:val="6"/>
              </w:numPr>
              <w:ind w:left="326" w:right="63" w:hanging="284"/>
              <w:rPr>
                <w:rFonts w:eastAsia="Times New Roman" w:cstheme="majorHAnsi"/>
                <w:b/>
                <w:color w:val="000000" w:themeColor="text1"/>
                <w:sz w:val="18"/>
                <w:szCs w:val="18"/>
              </w:rPr>
            </w:pPr>
            <w:r w:rsidRPr="000970D9">
              <w:rPr>
                <w:rFonts w:eastAsia="Times New Roman" w:cstheme="majorHAnsi"/>
                <w:color w:val="000000" w:themeColor="text1"/>
                <w:sz w:val="18"/>
                <w:szCs w:val="18"/>
              </w:rPr>
              <w:t>Merkezi Bütçe</w:t>
            </w:r>
          </w:p>
        </w:tc>
        <w:tc>
          <w:tcPr>
            <w:tcW w:w="3848" w:type="dxa"/>
            <w:shd w:val="clear" w:color="auto" w:fill="auto"/>
            <w:vAlign w:val="center"/>
          </w:tcPr>
          <w:p w14:paraId="6863D7DC" w14:textId="77777777" w:rsidR="0054327C" w:rsidRPr="008C255F" w:rsidRDefault="0054327C" w:rsidP="009B7063">
            <w:pPr>
              <w:ind w:right="63"/>
              <w:rPr>
                <w:rFonts w:eastAsia="Times New Roman" w:cstheme="majorHAnsi"/>
                <w:i/>
                <w:color w:val="000000" w:themeColor="text1"/>
                <w:sz w:val="16"/>
                <w:szCs w:val="16"/>
              </w:rPr>
            </w:pPr>
            <w:r w:rsidRPr="00832927">
              <w:rPr>
                <w:rFonts w:eastAsia="Times New Roman" w:cstheme="majorHAnsi"/>
                <w:i/>
                <w:color w:val="000000" w:themeColor="text1"/>
                <w:sz w:val="16"/>
                <w:szCs w:val="16"/>
              </w:rPr>
              <w:t>Devlet Üniversiteleri tarafından doldurulacak olup, ilgili mali yıl merkezi bütçe kanunu çerçevesinde kuruma tahsis edilen başlangıç ödeneği tutarının girilmesi istenmektedir. Vakıf Üniversiteleri giriş yapmayacaktır</w:t>
            </w:r>
            <w:r>
              <w:rPr>
                <w:rFonts w:eastAsia="Times New Roman" w:cstheme="majorHAnsi"/>
                <w:i/>
                <w:color w:val="000000" w:themeColor="text1"/>
                <w:sz w:val="16"/>
                <w:szCs w:val="16"/>
              </w:rPr>
              <w:t>.</w:t>
            </w:r>
          </w:p>
        </w:tc>
        <w:tc>
          <w:tcPr>
            <w:tcW w:w="830" w:type="dxa"/>
            <w:vAlign w:val="center"/>
          </w:tcPr>
          <w:p w14:paraId="595D008A"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5FEAA45E"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47B09C1D"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218599A5" w14:textId="77777777" w:rsidTr="008019C7">
        <w:trPr>
          <w:trHeight w:val="402"/>
          <w:jc w:val="center"/>
        </w:trPr>
        <w:tc>
          <w:tcPr>
            <w:tcW w:w="4110" w:type="dxa"/>
            <w:shd w:val="clear" w:color="auto" w:fill="E3F1F1"/>
            <w:vAlign w:val="center"/>
          </w:tcPr>
          <w:p w14:paraId="10322851" w14:textId="77777777" w:rsidR="0054327C" w:rsidRPr="000970D9" w:rsidRDefault="0054327C" w:rsidP="00756663">
            <w:pPr>
              <w:pStyle w:val="ListeParagraf"/>
              <w:numPr>
                <w:ilvl w:val="0"/>
                <w:numId w:val="6"/>
              </w:numPr>
              <w:ind w:left="326" w:right="63" w:hanging="284"/>
              <w:rPr>
                <w:rFonts w:eastAsia="Times New Roman" w:cstheme="majorHAnsi"/>
                <w:color w:val="000000" w:themeColor="text1"/>
                <w:sz w:val="18"/>
                <w:szCs w:val="18"/>
              </w:rPr>
            </w:pPr>
            <w:r w:rsidRPr="000970D9">
              <w:rPr>
                <w:rFonts w:eastAsia="Times New Roman" w:cstheme="majorHAnsi"/>
                <w:color w:val="000000" w:themeColor="text1"/>
                <w:sz w:val="18"/>
                <w:szCs w:val="18"/>
              </w:rPr>
              <w:t>Öğrenci Gelirleri</w:t>
            </w:r>
          </w:p>
        </w:tc>
        <w:tc>
          <w:tcPr>
            <w:tcW w:w="3848" w:type="dxa"/>
            <w:shd w:val="clear" w:color="auto" w:fill="auto"/>
            <w:vAlign w:val="center"/>
          </w:tcPr>
          <w:p w14:paraId="6F4158D4" w14:textId="77777777" w:rsidR="0054327C" w:rsidRPr="008C255F" w:rsidRDefault="0054327C" w:rsidP="009B7063">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 xml:space="preserve">Kaynağı öğrenci olan tüm gelirler </w:t>
            </w:r>
          </w:p>
          <w:p w14:paraId="38F9C011" w14:textId="77777777" w:rsidR="0054327C" w:rsidRPr="008C255F" w:rsidRDefault="0054327C" w:rsidP="009B7063">
            <w:pPr>
              <w:ind w:right="63"/>
              <w:rPr>
                <w:rFonts w:eastAsia="Times New Roman" w:cstheme="majorHAnsi"/>
                <w:i/>
                <w:color w:val="000000" w:themeColor="text1"/>
                <w:sz w:val="16"/>
                <w:szCs w:val="16"/>
              </w:rPr>
            </w:pPr>
            <w:r w:rsidRPr="008C255F">
              <w:rPr>
                <w:rFonts w:eastAsia="Times New Roman" w:cstheme="majorHAnsi"/>
                <w:i/>
                <w:color w:val="000000" w:themeColor="text1"/>
                <w:sz w:val="16"/>
                <w:szCs w:val="16"/>
              </w:rPr>
              <w:t>(2. Öğretim, tezsiz yüksek lisans, yaz okulu, hizmetler, harçlar, yemek, barınma vb.)</w:t>
            </w:r>
          </w:p>
        </w:tc>
        <w:tc>
          <w:tcPr>
            <w:tcW w:w="830" w:type="dxa"/>
            <w:vAlign w:val="center"/>
          </w:tcPr>
          <w:p w14:paraId="604A1A2D" w14:textId="77777777" w:rsidR="0054327C" w:rsidRPr="00E64FCE" w:rsidRDefault="0054327C" w:rsidP="009B7063">
            <w:pPr>
              <w:ind w:right="63"/>
              <w:jc w:val="right"/>
              <w:rPr>
                <w:rFonts w:eastAsia="Times New Roman" w:cstheme="majorHAnsi"/>
                <w:color w:val="000000" w:themeColor="text1"/>
                <w:sz w:val="20"/>
                <w:szCs w:val="20"/>
              </w:rPr>
            </w:pPr>
          </w:p>
        </w:tc>
        <w:tc>
          <w:tcPr>
            <w:tcW w:w="992" w:type="dxa"/>
          </w:tcPr>
          <w:p w14:paraId="15DB0D90" w14:textId="77777777" w:rsidR="0054327C" w:rsidRPr="00E64FCE" w:rsidRDefault="0054327C" w:rsidP="009B7063">
            <w:pPr>
              <w:ind w:right="63"/>
              <w:jc w:val="right"/>
              <w:rPr>
                <w:rFonts w:eastAsia="Times New Roman" w:cstheme="majorHAnsi"/>
                <w:color w:val="000000" w:themeColor="text1"/>
                <w:sz w:val="20"/>
                <w:szCs w:val="20"/>
              </w:rPr>
            </w:pPr>
          </w:p>
        </w:tc>
        <w:tc>
          <w:tcPr>
            <w:tcW w:w="842" w:type="dxa"/>
          </w:tcPr>
          <w:p w14:paraId="0FA3FF4B" w14:textId="77777777" w:rsidR="0054327C" w:rsidRPr="00E64FCE" w:rsidRDefault="0054327C" w:rsidP="009B7063">
            <w:pPr>
              <w:ind w:right="63"/>
              <w:jc w:val="right"/>
              <w:rPr>
                <w:rFonts w:eastAsia="Times New Roman" w:cstheme="majorHAnsi"/>
                <w:color w:val="000000" w:themeColor="text1"/>
                <w:sz w:val="20"/>
                <w:szCs w:val="20"/>
              </w:rPr>
            </w:pPr>
          </w:p>
        </w:tc>
      </w:tr>
      <w:tr w:rsidR="0054327C" w:rsidRPr="009F29D5" w14:paraId="20691197" w14:textId="77777777" w:rsidTr="008019C7">
        <w:trPr>
          <w:trHeight w:val="731"/>
          <w:jc w:val="center"/>
        </w:trPr>
        <w:tc>
          <w:tcPr>
            <w:tcW w:w="4110" w:type="dxa"/>
            <w:shd w:val="clear" w:color="auto" w:fill="E3F1F1"/>
            <w:vAlign w:val="center"/>
          </w:tcPr>
          <w:p w14:paraId="1D6407AA" w14:textId="77777777" w:rsidR="0054327C" w:rsidRPr="00490D95" w:rsidRDefault="0054327C" w:rsidP="00756663">
            <w:pPr>
              <w:pStyle w:val="ListeParagraf"/>
              <w:numPr>
                <w:ilvl w:val="0"/>
                <w:numId w:val="6"/>
              </w:numPr>
              <w:ind w:left="326" w:right="63" w:hanging="284"/>
              <w:rPr>
                <w:rFonts w:eastAsia="Times New Roman" w:cstheme="majorHAnsi"/>
                <w:color w:val="000000" w:themeColor="text1"/>
                <w:sz w:val="18"/>
                <w:szCs w:val="18"/>
              </w:rPr>
            </w:pPr>
            <w:r w:rsidRPr="00490D95">
              <w:rPr>
                <w:rFonts w:eastAsia="Times New Roman" w:cstheme="majorHAnsi"/>
                <w:color w:val="000000" w:themeColor="text1"/>
                <w:sz w:val="18"/>
                <w:szCs w:val="18"/>
              </w:rPr>
              <w:t>Araştırma Gelirleri</w:t>
            </w:r>
          </w:p>
        </w:tc>
        <w:tc>
          <w:tcPr>
            <w:tcW w:w="3848" w:type="dxa"/>
            <w:shd w:val="clear" w:color="auto" w:fill="auto"/>
            <w:vAlign w:val="center"/>
          </w:tcPr>
          <w:p w14:paraId="2186CB7E" w14:textId="77777777" w:rsidR="0054327C" w:rsidRPr="008C255F" w:rsidRDefault="0054327C" w:rsidP="009B7063">
            <w:pPr>
              <w:pStyle w:val="Default"/>
              <w:ind w:right="63"/>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Merkezi bütçe içinde gelen araştırma gelirleri, ulusal/uluslararası her türlü proje gelirleri, patent gelirleri, danışmanlık gelirleri vb.</w:t>
            </w:r>
          </w:p>
        </w:tc>
        <w:tc>
          <w:tcPr>
            <w:tcW w:w="830" w:type="dxa"/>
            <w:vAlign w:val="center"/>
          </w:tcPr>
          <w:p w14:paraId="4B39663B" w14:textId="77777777" w:rsidR="0054327C" w:rsidRPr="00E64FCE" w:rsidRDefault="0054327C" w:rsidP="009B7063">
            <w:pPr>
              <w:pStyle w:val="Default"/>
              <w:ind w:right="63"/>
              <w:jc w:val="right"/>
              <w:rPr>
                <w:rFonts w:asciiTheme="minorHAnsi" w:hAnsiTheme="minorHAnsi" w:cstheme="majorHAnsi"/>
                <w:color w:val="000000" w:themeColor="text1"/>
                <w:sz w:val="20"/>
                <w:szCs w:val="20"/>
                <w:lang w:val="tr-TR"/>
              </w:rPr>
            </w:pPr>
          </w:p>
        </w:tc>
        <w:tc>
          <w:tcPr>
            <w:tcW w:w="992" w:type="dxa"/>
          </w:tcPr>
          <w:p w14:paraId="7413CDE1" w14:textId="77777777" w:rsidR="0054327C" w:rsidRPr="00E64FCE" w:rsidRDefault="0054327C" w:rsidP="009B7063">
            <w:pPr>
              <w:pStyle w:val="Default"/>
              <w:ind w:right="63"/>
              <w:jc w:val="right"/>
              <w:rPr>
                <w:rFonts w:asciiTheme="minorHAnsi" w:hAnsiTheme="minorHAnsi" w:cstheme="majorHAnsi"/>
                <w:color w:val="000000" w:themeColor="text1"/>
                <w:sz w:val="20"/>
                <w:szCs w:val="20"/>
                <w:lang w:val="tr-TR"/>
              </w:rPr>
            </w:pPr>
          </w:p>
        </w:tc>
        <w:tc>
          <w:tcPr>
            <w:tcW w:w="842" w:type="dxa"/>
          </w:tcPr>
          <w:p w14:paraId="36CE38E2" w14:textId="77777777" w:rsidR="0054327C" w:rsidRPr="00E64FCE" w:rsidRDefault="0054327C" w:rsidP="009B7063">
            <w:pPr>
              <w:pStyle w:val="Default"/>
              <w:ind w:right="63"/>
              <w:jc w:val="right"/>
              <w:rPr>
                <w:rFonts w:asciiTheme="minorHAnsi" w:hAnsiTheme="minorHAnsi" w:cstheme="majorHAnsi"/>
                <w:color w:val="000000" w:themeColor="text1"/>
                <w:sz w:val="20"/>
                <w:szCs w:val="20"/>
                <w:lang w:val="tr-TR"/>
              </w:rPr>
            </w:pPr>
          </w:p>
        </w:tc>
      </w:tr>
      <w:tr w:rsidR="0054327C" w:rsidRPr="009F29D5" w14:paraId="0C99A46D" w14:textId="77777777" w:rsidTr="008019C7">
        <w:trPr>
          <w:trHeight w:val="402"/>
          <w:jc w:val="center"/>
        </w:trPr>
        <w:tc>
          <w:tcPr>
            <w:tcW w:w="4110" w:type="dxa"/>
            <w:shd w:val="clear" w:color="auto" w:fill="E3F1F1"/>
            <w:vAlign w:val="center"/>
          </w:tcPr>
          <w:p w14:paraId="79D49F60" w14:textId="77777777" w:rsidR="0054327C" w:rsidRPr="00960ECE" w:rsidRDefault="0054327C" w:rsidP="009B7063">
            <w:pPr>
              <w:ind w:right="63"/>
              <w:jc w:val="both"/>
              <w:rPr>
                <w:rFonts w:eastAsia="Times New Roman" w:cstheme="majorHAnsi"/>
                <w:color w:val="000000" w:themeColor="text1"/>
                <w:sz w:val="18"/>
                <w:szCs w:val="18"/>
              </w:rPr>
            </w:pPr>
            <w:r>
              <w:rPr>
                <w:rFonts w:eastAsia="Times New Roman" w:cstheme="majorHAnsi"/>
                <w:color w:val="000000" w:themeColor="text1"/>
                <w:sz w:val="18"/>
                <w:szCs w:val="18"/>
              </w:rPr>
              <w:t xml:space="preserve">4. </w:t>
            </w:r>
            <w:r w:rsidRPr="00960ECE">
              <w:rPr>
                <w:rFonts w:eastAsia="Times New Roman" w:cstheme="majorHAnsi"/>
                <w:color w:val="000000" w:themeColor="text1"/>
                <w:sz w:val="18"/>
                <w:szCs w:val="18"/>
              </w:rPr>
              <w:t>Topluma Hizmet Gelirleri</w:t>
            </w:r>
          </w:p>
        </w:tc>
        <w:tc>
          <w:tcPr>
            <w:tcW w:w="3848" w:type="dxa"/>
            <w:shd w:val="clear" w:color="auto" w:fill="auto"/>
            <w:vAlign w:val="center"/>
          </w:tcPr>
          <w:p w14:paraId="6CF317B0" w14:textId="77777777" w:rsidR="0054327C" w:rsidRPr="008C255F" w:rsidRDefault="0054327C" w:rsidP="009B7063">
            <w:pPr>
              <w:pStyle w:val="Default"/>
              <w:ind w:right="63"/>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 xml:space="preserve">Tıp, diş hekimliği vb. fakültelerin sağlık hizmeti geliri, mühendislik, mimarlık vb. fakültelerinin bilgi ve teknoloji transferi / projeler/ uygulamalar geliri, erişkin eğitimi/ yaşam boyu eğitim gelirleri, kira gelirleri, laboratuvar/deney/ölçüm vb gelirler </w:t>
            </w:r>
          </w:p>
        </w:tc>
        <w:tc>
          <w:tcPr>
            <w:tcW w:w="830" w:type="dxa"/>
            <w:vAlign w:val="center"/>
          </w:tcPr>
          <w:p w14:paraId="44E0B7D8" w14:textId="77777777" w:rsidR="0054327C" w:rsidRPr="00E64FCE" w:rsidRDefault="0054327C" w:rsidP="009B7063">
            <w:pPr>
              <w:pStyle w:val="Default"/>
              <w:ind w:right="63"/>
              <w:jc w:val="right"/>
              <w:rPr>
                <w:rFonts w:asciiTheme="minorHAnsi" w:hAnsiTheme="minorHAnsi" w:cstheme="majorHAnsi"/>
                <w:color w:val="000000" w:themeColor="text1"/>
                <w:sz w:val="20"/>
                <w:szCs w:val="20"/>
                <w:lang w:val="tr-TR"/>
              </w:rPr>
            </w:pPr>
          </w:p>
        </w:tc>
        <w:tc>
          <w:tcPr>
            <w:tcW w:w="992" w:type="dxa"/>
          </w:tcPr>
          <w:p w14:paraId="7BF9AB83" w14:textId="77777777" w:rsidR="0054327C" w:rsidRPr="00E64FCE" w:rsidRDefault="0054327C" w:rsidP="009B7063">
            <w:pPr>
              <w:pStyle w:val="Default"/>
              <w:ind w:right="63"/>
              <w:jc w:val="right"/>
              <w:rPr>
                <w:rFonts w:asciiTheme="minorHAnsi" w:hAnsiTheme="minorHAnsi" w:cstheme="majorHAnsi"/>
                <w:color w:val="000000" w:themeColor="text1"/>
                <w:sz w:val="20"/>
                <w:szCs w:val="20"/>
                <w:lang w:val="tr-TR"/>
              </w:rPr>
            </w:pPr>
          </w:p>
        </w:tc>
        <w:tc>
          <w:tcPr>
            <w:tcW w:w="842" w:type="dxa"/>
          </w:tcPr>
          <w:p w14:paraId="3435BCD2" w14:textId="77777777" w:rsidR="0054327C" w:rsidRPr="00E64FCE" w:rsidRDefault="0054327C" w:rsidP="009B7063">
            <w:pPr>
              <w:pStyle w:val="Default"/>
              <w:ind w:right="63"/>
              <w:jc w:val="right"/>
              <w:rPr>
                <w:rFonts w:asciiTheme="minorHAnsi" w:hAnsiTheme="minorHAnsi" w:cstheme="majorHAnsi"/>
                <w:color w:val="000000" w:themeColor="text1"/>
                <w:sz w:val="20"/>
                <w:szCs w:val="20"/>
                <w:lang w:val="tr-TR"/>
              </w:rPr>
            </w:pPr>
          </w:p>
        </w:tc>
      </w:tr>
      <w:tr w:rsidR="0054327C" w:rsidRPr="009F29D5" w14:paraId="7ED51088" w14:textId="77777777" w:rsidTr="008019C7">
        <w:trPr>
          <w:trHeight w:val="402"/>
          <w:jc w:val="center"/>
        </w:trPr>
        <w:tc>
          <w:tcPr>
            <w:tcW w:w="4110" w:type="dxa"/>
            <w:shd w:val="clear" w:color="auto" w:fill="E3F1F1"/>
            <w:vAlign w:val="center"/>
          </w:tcPr>
          <w:p w14:paraId="7D459ECB" w14:textId="77777777" w:rsidR="0054327C" w:rsidRPr="00960ECE" w:rsidRDefault="0054327C" w:rsidP="00756663">
            <w:pPr>
              <w:pStyle w:val="ListeParagraf"/>
              <w:numPr>
                <w:ilvl w:val="0"/>
                <w:numId w:val="7"/>
              </w:numPr>
              <w:ind w:left="323" w:right="63"/>
              <w:jc w:val="both"/>
              <w:rPr>
                <w:rFonts w:eastAsia="Times New Roman" w:cstheme="majorHAnsi"/>
                <w:color w:val="000000" w:themeColor="text1"/>
                <w:sz w:val="18"/>
                <w:szCs w:val="18"/>
              </w:rPr>
            </w:pPr>
            <w:r w:rsidRPr="00960ECE">
              <w:rPr>
                <w:rFonts w:eastAsia="Times New Roman" w:cstheme="majorHAnsi"/>
                <w:color w:val="000000" w:themeColor="text1"/>
                <w:sz w:val="18"/>
                <w:szCs w:val="18"/>
              </w:rPr>
              <w:t>Bağışlar</w:t>
            </w:r>
          </w:p>
        </w:tc>
        <w:tc>
          <w:tcPr>
            <w:tcW w:w="3848" w:type="dxa"/>
            <w:shd w:val="clear" w:color="auto" w:fill="auto"/>
            <w:vAlign w:val="center"/>
          </w:tcPr>
          <w:p w14:paraId="72E9D099" w14:textId="77777777" w:rsidR="0054327C" w:rsidRPr="008C255F" w:rsidRDefault="0054327C" w:rsidP="009B7063">
            <w:pPr>
              <w:pStyle w:val="Default"/>
              <w:ind w:right="63"/>
              <w:jc w:val="both"/>
              <w:rPr>
                <w:rFonts w:asciiTheme="minorHAnsi"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Devlet dışı, şartlı veya şartsız olarak aktarılan bağışlar</w:t>
            </w:r>
          </w:p>
        </w:tc>
        <w:tc>
          <w:tcPr>
            <w:tcW w:w="830" w:type="dxa"/>
            <w:vAlign w:val="center"/>
          </w:tcPr>
          <w:p w14:paraId="0EF46B5B" w14:textId="77777777" w:rsidR="0054327C" w:rsidRPr="00E64FCE" w:rsidRDefault="0054327C" w:rsidP="009B7063">
            <w:pPr>
              <w:pStyle w:val="Default"/>
              <w:ind w:right="63"/>
              <w:jc w:val="right"/>
              <w:rPr>
                <w:rFonts w:asciiTheme="minorHAnsi" w:eastAsia="Times New Roman" w:hAnsiTheme="minorHAnsi" w:cstheme="majorHAnsi"/>
                <w:color w:val="000000" w:themeColor="text1"/>
                <w:sz w:val="20"/>
                <w:szCs w:val="20"/>
                <w:lang w:val="tr-TR"/>
              </w:rPr>
            </w:pPr>
          </w:p>
        </w:tc>
        <w:tc>
          <w:tcPr>
            <w:tcW w:w="992" w:type="dxa"/>
          </w:tcPr>
          <w:p w14:paraId="51C73994" w14:textId="77777777" w:rsidR="0054327C" w:rsidRPr="00E64FCE" w:rsidRDefault="0054327C" w:rsidP="009B7063">
            <w:pPr>
              <w:pStyle w:val="Default"/>
              <w:ind w:right="63"/>
              <w:jc w:val="right"/>
              <w:rPr>
                <w:rFonts w:asciiTheme="minorHAnsi" w:eastAsia="Times New Roman" w:hAnsiTheme="minorHAnsi" w:cstheme="majorHAnsi"/>
                <w:color w:val="000000" w:themeColor="text1"/>
                <w:sz w:val="20"/>
                <w:szCs w:val="20"/>
                <w:lang w:val="tr-TR"/>
              </w:rPr>
            </w:pPr>
          </w:p>
        </w:tc>
        <w:tc>
          <w:tcPr>
            <w:tcW w:w="842" w:type="dxa"/>
          </w:tcPr>
          <w:p w14:paraId="62F8D375" w14:textId="77777777" w:rsidR="0054327C" w:rsidRPr="00E64FCE" w:rsidRDefault="0054327C" w:rsidP="009B7063">
            <w:pPr>
              <w:pStyle w:val="Default"/>
              <w:ind w:right="63"/>
              <w:jc w:val="right"/>
              <w:rPr>
                <w:rFonts w:asciiTheme="minorHAnsi" w:eastAsia="Times New Roman" w:hAnsiTheme="minorHAnsi" w:cstheme="majorHAnsi"/>
                <w:color w:val="000000" w:themeColor="text1"/>
                <w:sz w:val="20"/>
                <w:szCs w:val="20"/>
                <w:lang w:val="tr-TR"/>
              </w:rPr>
            </w:pPr>
          </w:p>
        </w:tc>
      </w:tr>
      <w:tr w:rsidR="0054327C" w:rsidRPr="009F29D5" w14:paraId="55FA2F67" w14:textId="77777777" w:rsidTr="008019C7">
        <w:trPr>
          <w:trHeight w:val="402"/>
          <w:jc w:val="center"/>
        </w:trPr>
        <w:tc>
          <w:tcPr>
            <w:tcW w:w="4110" w:type="dxa"/>
            <w:shd w:val="clear" w:color="auto" w:fill="E3F1F1"/>
            <w:vAlign w:val="center"/>
          </w:tcPr>
          <w:p w14:paraId="4EE83A3A" w14:textId="77777777" w:rsidR="0054327C" w:rsidRPr="00490D95" w:rsidRDefault="0054327C" w:rsidP="00756663">
            <w:pPr>
              <w:pStyle w:val="ListeParagraf"/>
              <w:numPr>
                <w:ilvl w:val="0"/>
                <w:numId w:val="7"/>
              </w:numPr>
              <w:ind w:left="323" w:right="63" w:hanging="323"/>
              <w:jc w:val="both"/>
              <w:rPr>
                <w:rFonts w:eastAsia="Times New Roman" w:cstheme="majorHAnsi"/>
                <w:color w:val="000000" w:themeColor="text1"/>
                <w:sz w:val="18"/>
                <w:szCs w:val="18"/>
              </w:rPr>
            </w:pPr>
            <w:r w:rsidRPr="00490D95">
              <w:rPr>
                <w:rFonts w:eastAsia="Times New Roman" w:cstheme="majorHAnsi"/>
                <w:color w:val="000000" w:themeColor="text1"/>
                <w:sz w:val="18"/>
                <w:szCs w:val="18"/>
              </w:rPr>
              <w:t>Personel Giderleri</w:t>
            </w:r>
          </w:p>
        </w:tc>
        <w:tc>
          <w:tcPr>
            <w:tcW w:w="3848" w:type="dxa"/>
            <w:shd w:val="clear" w:color="auto" w:fill="auto"/>
            <w:vAlign w:val="center"/>
          </w:tcPr>
          <w:p w14:paraId="3E0E909F" w14:textId="77777777" w:rsidR="0054327C" w:rsidRPr="008C255F" w:rsidRDefault="0054327C" w:rsidP="009B7063">
            <w:pPr>
              <w:pStyle w:val="Default"/>
              <w:ind w:right="63"/>
              <w:jc w:val="both"/>
              <w:rPr>
                <w:rFonts w:asciiTheme="minorHAnsi" w:eastAsia="Times New Roman"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Personel giderleri (SGK giderleri dâhil)</w:t>
            </w:r>
          </w:p>
        </w:tc>
        <w:tc>
          <w:tcPr>
            <w:tcW w:w="830" w:type="dxa"/>
            <w:vAlign w:val="center"/>
          </w:tcPr>
          <w:p w14:paraId="4FCEFD86" w14:textId="77777777" w:rsidR="0054327C" w:rsidRPr="00E64FCE" w:rsidRDefault="0054327C" w:rsidP="009B7063">
            <w:pPr>
              <w:pStyle w:val="Default"/>
              <w:ind w:right="63"/>
              <w:jc w:val="right"/>
              <w:rPr>
                <w:rFonts w:asciiTheme="minorHAnsi" w:eastAsia="Times New Roman" w:hAnsiTheme="minorHAnsi" w:cstheme="majorHAnsi"/>
                <w:color w:val="000000" w:themeColor="text1"/>
                <w:sz w:val="20"/>
                <w:szCs w:val="20"/>
                <w:lang w:val="tr-TR"/>
              </w:rPr>
            </w:pPr>
          </w:p>
        </w:tc>
        <w:tc>
          <w:tcPr>
            <w:tcW w:w="992" w:type="dxa"/>
          </w:tcPr>
          <w:p w14:paraId="52E0EEBF" w14:textId="77777777" w:rsidR="0054327C" w:rsidRPr="00E64FCE" w:rsidRDefault="0054327C" w:rsidP="009B7063">
            <w:pPr>
              <w:pStyle w:val="Default"/>
              <w:ind w:right="63"/>
              <w:jc w:val="right"/>
              <w:rPr>
                <w:rFonts w:asciiTheme="minorHAnsi" w:eastAsia="Times New Roman" w:hAnsiTheme="minorHAnsi" w:cstheme="majorHAnsi"/>
                <w:color w:val="000000" w:themeColor="text1"/>
                <w:sz w:val="20"/>
                <w:szCs w:val="20"/>
                <w:lang w:val="tr-TR"/>
              </w:rPr>
            </w:pPr>
          </w:p>
        </w:tc>
        <w:tc>
          <w:tcPr>
            <w:tcW w:w="842" w:type="dxa"/>
          </w:tcPr>
          <w:p w14:paraId="1A33F2E6" w14:textId="77777777" w:rsidR="0054327C" w:rsidRPr="00E64FCE" w:rsidRDefault="0054327C" w:rsidP="009B7063">
            <w:pPr>
              <w:pStyle w:val="Default"/>
              <w:ind w:right="63"/>
              <w:jc w:val="right"/>
              <w:rPr>
                <w:rFonts w:asciiTheme="minorHAnsi" w:eastAsia="Times New Roman" w:hAnsiTheme="minorHAnsi" w:cstheme="majorHAnsi"/>
                <w:color w:val="000000" w:themeColor="text1"/>
                <w:sz w:val="20"/>
                <w:szCs w:val="20"/>
                <w:lang w:val="tr-TR"/>
              </w:rPr>
            </w:pPr>
          </w:p>
        </w:tc>
      </w:tr>
      <w:tr w:rsidR="0054327C" w:rsidRPr="009F29D5" w14:paraId="3D98867D" w14:textId="77777777" w:rsidTr="008019C7">
        <w:trPr>
          <w:trHeight w:val="340"/>
          <w:jc w:val="center"/>
        </w:trPr>
        <w:tc>
          <w:tcPr>
            <w:tcW w:w="4110" w:type="dxa"/>
            <w:shd w:val="clear" w:color="auto" w:fill="E3F1F1"/>
            <w:vAlign w:val="center"/>
          </w:tcPr>
          <w:p w14:paraId="79F9780D" w14:textId="77777777" w:rsidR="0054327C" w:rsidRPr="00490D95" w:rsidRDefault="0054327C" w:rsidP="00756663">
            <w:pPr>
              <w:pStyle w:val="ListeParagraf"/>
              <w:numPr>
                <w:ilvl w:val="0"/>
                <w:numId w:val="7"/>
              </w:numPr>
              <w:ind w:left="323" w:right="62"/>
              <w:jc w:val="both"/>
              <w:rPr>
                <w:rFonts w:eastAsia="Times New Roman" w:cstheme="majorHAnsi"/>
                <w:color w:val="000000" w:themeColor="text1"/>
                <w:sz w:val="18"/>
                <w:szCs w:val="18"/>
              </w:rPr>
            </w:pPr>
            <w:r w:rsidRPr="00490D95">
              <w:rPr>
                <w:rFonts w:eastAsia="Times New Roman" w:cstheme="majorHAnsi"/>
                <w:color w:val="000000" w:themeColor="text1"/>
                <w:sz w:val="18"/>
                <w:szCs w:val="18"/>
              </w:rPr>
              <w:t>Eğitim Giderleri</w:t>
            </w:r>
          </w:p>
        </w:tc>
        <w:tc>
          <w:tcPr>
            <w:tcW w:w="3848" w:type="dxa"/>
            <w:shd w:val="clear" w:color="auto" w:fill="auto"/>
            <w:vAlign w:val="center"/>
          </w:tcPr>
          <w:p w14:paraId="727F91AA" w14:textId="77777777" w:rsidR="0054327C" w:rsidRPr="008C255F" w:rsidRDefault="0054327C" w:rsidP="009B7063">
            <w:pPr>
              <w:pStyle w:val="Default"/>
              <w:ind w:right="62"/>
              <w:rPr>
                <w:rFonts w:asciiTheme="minorHAnsi" w:eastAsia="Times New Roman"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Öğrencilere ilişkin giderler, beslenme, barınma, sağlık, kültür, spor giderleri vb.</w:t>
            </w:r>
          </w:p>
        </w:tc>
        <w:tc>
          <w:tcPr>
            <w:tcW w:w="830" w:type="dxa"/>
            <w:vAlign w:val="center"/>
          </w:tcPr>
          <w:p w14:paraId="23042C35" w14:textId="77777777" w:rsidR="0054327C" w:rsidRPr="00E64FCE" w:rsidRDefault="0054327C" w:rsidP="009B7063">
            <w:pPr>
              <w:pStyle w:val="Default"/>
              <w:ind w:right="62"/>
              <w:jc w:val="right"/>
              <w:rPr>
                <w:rFonts w:asciiTheme="minorHAnsi" w:hAnsiTheme="minorHAnsi" w:cstheme="majorHAnsi"/>
                <w:color w:val="000000" w:themeColor="text1"/>
                <w:sz w:val="20"/>
                <w:szCs w:val="20"/>
                <w:lang w:val="tr-TR"/>
              </w:rPr>
            </w:pPr>
          </w:p>
        </w:tc>
        <w:tc>
          <w:tcPr>
            <w:tcW w:w="992" w:type="dxa"/>
          </w:tcPr>
          <w:p w14:paraId="7220B40F" w14:textId="77777777" w:rsidR="0054327C" w:rsidRPr="00E64FCE" w:rsidRDefault="0054327C" w:rsidP="009B7063">
            <w:pPr>
              <w:pStyle w:val="Default"/>
              <w:ind w:right="62"/>
              <w:jc w:val="right"/>
              <w:rPr>
                <w:rFonts w:asciiTheme="minorHAnsi" w:hAnsiTheme="minorHAnsi" w:cstheme="majorHAnsi"/>
                <w:color w:val="000000" w:themeColor="text1"/>
                <w:sz w:val="20"/>
                <w:szCs w:val="20"/>
                <w:lang w:val="tr-TR"/>
              </w:rPr>
            </w:pPr>
          </w:p>
        </w:tc>
        <w:tc>
          <w:tcPr>
            <w:tcW w:w="842" w:type="dxa"/>
          </w:tcPr>
          <w:p w14:paraId="6BA8963D" w14:textId="77777777" w:rsidR="0054327C" w:rsidRPr="00E64FCE" w:rsidRDefault="0054327C" w:rsidP="009B7063">
            <w:pPr>
              <w:pStyle w:val="Default"/>
              <w:ind w:right="62"/>
              <w:jc w:val="right"/>
              <w:rPr>
                <w:rFonts w:asciiTheme="minorHAnsi" w:hAnsiTheme="minorHAnsi" w:cstheme="majorHAnsi"/>
                <w:color w:val="000000" w:themeColor="text1"/>
                <w:sz w:val="20"/>
                <w:szCs w:val="20"/>
                <w:lang w:val="tr-TR"/>
              </w:rPr>
            </w:pPr>
          </w:p>
        </w:tc>
      </w:tr>
      <w:tr w:rsidR="0054327C" w:rsidRPr="009F29D5" w14:paraId="18367CC7" w14:textId="77777777" w:rsidTr="008019C7">
        <w:trPr>
          <w:trHeight w:val="402"/>
          <w:jc w:val="center"/>
        </w:trPr>
        <w:tc>
          <w:tcPr>
            <w:tcW w:w="4110" w:type="dxa"/>
            <w:shd w:val="clear" w:color="auto" w:fill="E3F1F1"/>
            <w:vAlign w:val="center"/>
          </w:tcPr>
          <w:p w14:paraId="1F6C4BA5" w14:textId="77777777" w:rsidR="0054327C" w:rsidRPr="00960ECE" w:rsidRDefault="0054327C" w:rsidP="00756663">
            <w:pPr>
              <w:pStyle w:val="ListeParagraf"/>
              <w:numPr>
                <w:ilvl w:val="0"/>
                <w:numId w:val="7"/>
              </w:numPr>
              <w:tabs>
                <w:tab w:val="left" w:pos="39"/>
              </w:tabs>
              <w:ind w:right="63"/>
              <w:jc w:val="both"/>
              <w:rPr>
                <w:rFonts w:eastAsia="Times New Roman" w:cstheme="majorHAnsi"/>
                <w:color w:val="000000" w:themeColor="text1"/>
                <w:sz w:val="18"/>
                <w:szCs w:val="18"/>
              </w:rPr>
            </w:pPr>
            <w:r w:rsidRPr="00960ECE">
              <w:rPr>
                <w:rFonts w:eastAsia="Times New Roman" w:cstheme="majorHAnsi"/>
                <w:color w:val="000000" w:themeColor="text1"/>
                <w:sz w:val="18"/>
                <w:szCs w:val="18"/>
              </w:rPr>
              <w:t>Araştırma Giderleri</w:t>
            </w:r>
          </w:p>
        </w:tc>
        <w:tc>
          <w:tcPr>
            <w:tcW w:w="3848" w:type="dxa"/>
            <w:shd w:val="clear" w:color="auto" w:fill="auto"/>
            <w:vAlign w:val="center"/>
          </w:tcPr>
          <w:p w14:paraId="189EB171" w14:textId="77777777" w:rsidR="0054327C" w:rsidRPr="008C255F" w:rsidRDefault="0054327C" w:rsidP="009B7063">
            <w:pPr>
              <w:pStyle w:val="Default"/>
              <w:ind w:right="62"/>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Araştırma kategorisindeki tüm eylem ve etkinliklere ait giderler</w:t>
            </w:r>
          </w:p>
        </w:tc>
        <w:tc>
          <w:tcPr>
            <w:tcW w:w="830" w:type="dxa"/>
            <w:vAlign w:val="center"/>
          </w:tcPr>
          <w:p w14:paraId="1B09EDE1" w14:textId="77777777" w:rsidR="0054327C" w:rsidRPr="00E64FCE" w:rsidRDefault="0054327C" w:rsidP="009B7063">
            <w:pPr>
              <w:pStyle w:val="Default"/>
              <w:ind w:right="63"/>
              <w:jc w:val="right"/>
              <w:rPr>
                <w:rFonts w:asciiTheme="minorHAnsi" w:hAnsiTheme="minorHAnsi" w:cstheme="majorHAnsi"/>
                <w:color w:val="000000" w:themeColor="text1"/>
                <w:sz w:val="20"/>
                <w:szCs w:val="20"/>
                <w:lang w:val="tr-TR"/>
              </w:rPr>
            </w:pPr>
          </w:p>
        </w:tc>
        <w:tc>
          <w:tcPr>
            <w:tcW w:w="992" w:type="dxa"/>
          </w:tcPr>
          <w:p w14:paraId="66F7A28F" w14:textId="77777777" w:rsidR="0054327C" w:rsidRPr="00E64FCE" w:rsidRDefault="0054327C" w:rsidP="009B7063">
            <w:pPr>
              <w:pStyle w:val="Default"/>
              <w:ind w:right="63"/>
              <w:jc w:val="right"/>
              <w:rPr>
                <w:rFonts w:asciiTheme="minorHAnsi" w:hAnsiTheme="minorHAnsi" w:cstheme="majorHAnsi"/>
                <w:color w:val="000000" w:themeColor="text1"/>
                <w:sz w:val="20"/>
                <w:szCs w:val="20"/>
                <w:lang w:val="tr-TR"/>
              </w:rPr>
            </w:pPr>
          </w:p>
        </w:tc>
        <w:tc>
          <w:tcPr>
            <w:tcW w:w="842" w:type="dxa"/>
          </w:tcPr>
          <w:p w14:paraId="45242F46" w14:textId="77777777" w:rsidR="0054327C" w:rsidRPr="00E64FCE" w:rsidRDefault="0054327C" w:rsidP="009B7063">
            <w:pPr>
              <w:pStyle w:val="Default"/>
              <w:ind w:right="63"/>
              <w:jc w:val="right"/>
              <w:rPr>
                <w:rFonts w:asciiTheme="minorHAnsi" w:hAnsiTheme="minorHAnsi" w:cstheme="majorHAnsi"/>
                <w:color w:val="000000" w:themeColor="text1"/>
                <w:sz w:val="20"/>
                <w:szCs w:val="20"/>
                <w:lang w:val="tr-TR"/>
              </w:rPr>
            </w:pPr>
          </w:p>
        </w:tc>
      </w:tr>
      <w:tr w:rsidR="0054327C" w:rsidRPr="009F29D5" w14:paraId="3259DF23" w14:textId="77777777" w:rsidTr="008019C7">
        <w:trPr>
          <w:trHeight w:val="402"/>
          <w:jc w:val="center"/>
        </w:trPr>
        <w:tc>
          <w:tcPr>
            <w:tcW w:w="4110" w:type="dxa"/>
            <w:shd w:val="clear" w:color="auto" w:fill="E3F1F1"/>
            <w:vAlign w:val="center"/>
          </w:tcPr>
          <w:p w14:paraId="7D5DAACB" w14:textId="77777777" w:rsidR="0054327C" w:rsidRPr="00490D95" w:rsidRDefault="0054327C" w:rsidP="00756663">
            <w:pPr>
              <w:pStyle w:val="ListeParagraf"/>
              <w:numPr>
                <w:ilvl w:val="0"/>
                <w:numId w:val="7"/>
              </w:numPr>
              <w:ind w:left="323" w:right="63" w:hanging="203"/>
              <w:jc w:val="both"/>
              <w:rPr>
                <w:rFonts w:eastAsia="Times New Roman" w:cstheme="majorHAnsi"/>
                <w:color w:val="000000" w:themeColor="text1"/>
                <w:sz w:val="18"/>
                <w:szCs w:val="18"/>
              </w:rPr>
            </w:pPr>
            <w:r w:rsidRPr="00490D95">
              <w:rPr>
                <w:rFonts w:eastAsia="Times New Roman" w:cstheme="majorHAnsi"/>
                <w:color w:val="000000" w:themeColor="text1"/>
                <w:sz w:val="18"/>
                <w:szCs w:val="18"/>
              </w:rPr>
              <w:t>Topluma Hizmet Giderleri</w:t>
            </w:r>
          </w:p>
        </w:tc>
        <w:tc>
          <w:tcPr>
            <w:tcW w:w="3848" w:type="dxa"/>
            <w:shd w:val="clear" w:color="auto" w:fill="auto"/>
            <w:vAlign w:val="center"/>
          </w:tcPr>
          <w:p w14:paraId="0D6E190C" w14:textId="77777777" w:rsidR="0054327C" w:rsidRPr="008C255F" w:rsidRDefault="0054327C" w:rsidP="009B7063">
            <w:pPr>
              <w:pStyle w:val="Default"/>
              <w:ind w:right="63"/>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Topluma hizmet</w:t>
            </w:r>
            <w:r w:rsidRPr="008C255F">
              <w:rPr>
                <w:rFonts w:asciiTheme="minorHAnsi" w:hAnsiTheme="minorHAnsi" w:cstheme="majorHAnsi"/>
                <w:b/>
                <w:bCs/>
                <w:i/>
                <w:color w:val="000000" w:themeColor="text1"/>
                <w:sz w:val="16"/>
                <w:szCs w:val="16"/>
                <w:lang w:val="tr-TR"/>
              </w:rPr>
              <w:t xml:space="preserve"> </w:t>
            </w:r>
            <w:r w:rsidRPr="008C255F">
              <w:rPr>
                <w:rFonts w:asciiTheme="minorHAnsi" w:hAnsiTheme="minorHAnsi" w:cstheme="majorHAnsi"/>
                <w:i/>
                <w:color w:val="000000" w:themeColor="text1"/>
                <w:sz w:val="16"/>
                <w:szCs w:val="16"/>
                <w:lang w:val="tr-TR"/>
              </w:rPr>
              <w:t>kategorisindeki tüm etkinliklere ait giderler: sürekli eğitim, bilgi ve teknoloji transferi, sosyal sorumluluk etkinlikleri vb.</w:t>
            </w:r>
          </w:p>
        </w:tc>
        <w:tc>
          <w:tcPr>
            <w:tcW w:w="830" w:type="dxa"/>
            <w:vAlign w:val="center"/>
          </w:tcPr>
          <w:p w14:paraId="53C39908" w14:textId="77777777" w:rsidR="0054327C" w:rsidRPr="00E64FCE" w:rsidRDefault="0054327C" w:rsidP="009B7063">
            <w:pPr>
              <w:pStyle w:val="Default"/>
              <w:ind w:right="63"/>
              <w:jc w:val="right"/>
              <w:rPr>
                <w:rFonts w:asciiTheme="minorHAnsi" w:hAnsiTheme="minorHAnsi" w:cstheme="majorHAnsi"/>
                <w:color w:val="000000" w:themeColor="text1"/>
                <w:sz w:val="20"/>
                <w:szCs w:val="20"/>
                <w:lang w:val="tr-TR"/>
              </w:rPr>
            </w:pPr>
          </w:p>
        </w:tc>
        <w:tc>
          <w:tcPr>
            <w:tcW w:w="992" w:type="dxa"/>
          </w:tcPr>
          <w:p w14:paraId="11D2A02D" w14:textId="77777777" w:rsidR="0054327C" w:rsidRPr="00E64FCE" w:rsidRDefault="0054327C" w:rsidP="009B7063">
            <w:pPr>
              <w:pStyle w:val="Default"/>
              <w:ind w:right="63"/>
              <w:jc w:val="right"/>
              <w:rPr>
                <w:rFonts w:asciiTheme="minorHAnsi" w:hAnsiTheme="minorHAnsi" w:cstheme="majorHAnsi"/>
                <w:color w:val="000000" w:themeColor="text1"/>
                <w:sz w:val="20"/>
                <w:szCs w:val="20"/>
                <w:lang w:val="tr-TR"/>
              </w:rPr>
            </w:pPr>
          </w:p>
        </w:tc>
        <w:tc>
          <w:tcPr>
            <w:tcW w:w="842" w:type="dxa"/>
          </w:tcPr>
          <w:p w14:paraId="585790C6" w14:textId="77777777" w:rsidR="0054327C" w:rsidRPr="00E64FCE" w:rsidRDefault="0054327C" w:rsidP="009B7063">
            <w:pPr>
              <w:pStyle w:val="Default"/>
              <w:ind w:right="63"/>
              <w:jc w:val="right"/>
              <w:rPr>
                <w:rFonts w:asciiTheme="minorHAnsi" w:hAnsiTheme="minorHAnsi" w:cstheme="majorHAnsi"/>
                <w:color w:val="000000" w:themeColor="text1"/>
                <w:sz w:val="20"/>
                <w:szCs w:val="20"/>
                <w:lang w:val="tr-TR"/>
              </w:rPr>
            </w:pPr>
          </w:p>
        </w:tc>
      </w:tr>
      <w:tr w:rsidR="0054327C" w:rsidRPr="009F29D5" w14:paraId="38C3CBCB" w14:textId="77777777" w:rsidTr="008019C7">
        <w:trPr>
          <w:trHeight w:val="402"/>
          <w:jc w:val="center"/>
        </w:trPr>
        <w:tc>
          <w:tcPr>
            <w:tcW w:w="4110" w:type="dxa"/>
            <w:shd w:val="clear" w:color="auto" w:fill="E3F1F1"/>
            <w:vAlign w:val="center"/>
          </w:tcPr>
          <w:p w14:paraId="3CD20813" w14:textId="77777777" w:rsidR="0054327C" w:rsidRPr="00490D95" w:rsidRDefault="0054327C" w:rsidP="00756663">
            <w:pPr>
              <w:pStyle w:val="ListeParagraf"/>
              <w:numPr>
                <w:ilvl w:val="0"/>
                <w:numId w:val="7"/>
              </w:numPr>
              <w:ind w:left="480" w:right="63"/>
              <w:jc w:val="both"/>
              <w:rPr>
                <w:rFonts w:eastAsia="Times New Roman" w:cstheme="majorHAnsi"/>
                <w:color w:val="000000" w:themeColor="text1"/>
                <w:sz w:val="18"/>
                <w:szCs w:val="18"/>
              </w:rPr>
            </w:pPr>
            <w:r w:rsidRPr="00490D95">
              <w:rPr>
                <w:rFonts w:eastAsia="Times New Roman" w:cstheme="majorHAnsi"/>
                <w:color w:val="000000" w:themeColor="text1"/>
                <w:sz w:val="18"/>
                <w:szCs w:val="18"/>
              </w:rPr>
              <w:t>Yönetim Giderleri</w:t>
            </w:r>
          </w:p>
        </w:tc>
        <w:tc>
          <w:tcPr>
            <w:tcW w:w="3848" w:type="dxa"/>
            <w:shd w:val="clear" w:color="auto" w:fill="auto"/>
            <w:vAlign w:val="center"/>
          </w:tcPr>
          <w:p w14:paraId="608C89E1" w14:textId="77777777" w:rsidR="0054327C" w:rsidRPr="008C255F" w:rsidRDefault="0054327C" w:rsidP="009B7063">
            <w:pPr>
              <w:pStyle w:val="Default"/>
              <w:ind w:right="63"/>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Tüketim mal ve malzeme alımları, yolluklar, hizmet alımları, küçük onarım (menkul ve gayrimenkul) vb. </w:t>
            </w:r>
          </w:p>
        </w:tc>
        <w:tc>
          <w:tcPr>
            <w:tcW w:w="830" w:type="dxa"/>
            <w:vAlign w:val="center"/>
          </w:tcPr>
          <w:p w14:paraId="0A9279CC" w14:textId="77777777" w:rsidR="0054327C" w:rsidRPr="00E64FCE" w:rsidRDefault="0054327C" w:rsidP="009B7063">
            <w:pPr>
              <w:pStyle w:val="Default"/>
              <w:ind w:right="63"/>
              <w:jc w:val="right"/>
              <w:rPr>
                <w:rFonts w:asciiTheme="minorHAnsi" w:hAnsiTheme="minorHAnsi" w:cstheme="majorHAnsi"/>
                <w:color w:val="000000" w:themeColor="text1"/>
                <w:sz w:val="20"/>
                <w:szCs w:val="20"/>
                <w:lang w:val="tr-TR"/>
              </w:rPr>
            </w:pPr>
          </w:p>
        </w:tc>
        <w:tc>
          <w:tcPr>
            <w:tcW w:w="992" w:type="dxa"/>
          </w:tcPr>
          <w:p w14:paraId="305740A8" w14:textId="77777777" w:rsidR="0054327C" w:rsidRPr="00E64FCE" w:rsidRDefault="0054327C" w:rsidP="009B7063">
            <w:pPr>
              <w:pStyle w:val="Default"/>
              <w:ind w:right="63"/>
              <w:jc w:val="right"/>
              <w:rPr>
                <w:rFonts w:asciiTheme="minorHAnsi" w:hAnsiTheme="minorHAnsi" w:cstheme="majorHAnsi"/>
                <w:color w:val="000000" w:themeColor="text1"/>
                <w:sz w:val="20"/>
                <w:szCs w:val="20"/>
                <w:lang w:val="tr-TR"/>
              </w:rPr>
            </w:pPr>
          </w:p>
        </w:tc>
        <w:tc>
          <w:tcPr>
            <w:tcW w:w="842" w:type="dxa"/>
          </w:tcPr>
          <w:p w14:paraId="1E5833B1" w14:textId="77777777" w:rsidR="0054327C" w:rsidRPr="00E64FCE" w:rsidRDefault="0054327C" w:rsidP="009B7063">
            <w:pPr>
              <w:pStyle w:val="Default"/>
              <w:ind w:right="63"/>
              <w:jc w:val="right"/>
              <w:rPr>
                <w:rFonts w:asciiTheme="minorHAnsi" w:hAnsiTheme="minorHAnsi" w:cstheme="majorHAnsi"/>
                <w:color w:val="000000" w:themeColor="text1"/>
                <w:sz w:val="20"/>
                <w:szCs w:val="20"/>
                <w:lang w:val="tr-TR"/>
              </w:rPr>
            </w:pPr>
          </w:p>
        </w:tc>
      </w:tr>
      <w:tr w:rsidR="0054327C" w:rsidRPr="009F29D5" w14:paraId="1A292C26" w14:textId="77777777" w:rsidTr="008019C7">
        <w:trPr>
          <w:trHeight w:val="402"/>
          <w:jc w:val="center"/>
        </w:trPr>
        <w:tc>
          <w:tcPr>
            <w:tcW w:w="4110" w:type="dxa"/>
            <w:shd w:val="clear" w:color="auto" w:fill="E3F1F1"/>
            <w:vAlign w:val="center"/>
          </w:tcPr>
          <w:p w14:paraId="4A6DF0F4" w14:textId="77777777" w:rsidR="0054327C" w:rsidRPr="00490D95" w:rsidRDefault="0054327C" w:rsidP="00756663">
            <w:pPr>
              <w:pStyle w:val="ListeParagraf"/>
              <w:numPr>
                <w:ilvl w:val="0"/>
                <w:numId w:val="7"/>
              </w:numPr>
              <w:ind w:left="480" w:right="63"/>
              <w:jc w:val="both"/>
              <w:rPr>
                <w:rFonts w:eastAsia="Times New Roman" w:cstheme="majorHAnsi"/>
                <w:color w:val="000000" w:themeColor="text1"/>
                <w:sz w:val="18"/>
                <w:szCs w:val="18"/>
              </w:rPr>
            </w:pPr>
            <w:r w:rsidRPr="00490D95">
              <w:rPr>
                <w:rFonts w:eastAsia="Times New Roman" w:cstheme="majorHAnsi"/>
                <w:color w:val="000000" w:themeColor="text1"/>
                <w:sz w:val="18"/>
                <w:szCs w:val="18"/>
              </w:rPr>
              <w:t>Yatırım Giderleri</w:t>
            </w:r>
          </w:p>
        </w:tc>
        <w:tc>
          <w:tcPr>
            <w:tcW w:w="3848" w:type="dxa"/>
            <w:shd w:val="clear" w:color="auto" w:fill="auto"/>
            <w:vAlign w:val="center"/>
          </w:tcPr>
          <w:p w14:paraId="76C1A20B" w14:textId="77777777" w:rsidR="0054327C" w:rsidRPr="008C255F" w:rsidRDefault="0054327C" w:rsidP="009B7063">
            <w:pPr>
              <w:pStyle w:val="Default"/>
              <w:ind w:right="63"/>
              <w:jc w:val="both"/>
              <w:rPr>
                <w:rFonts w:asciiTheme="minorHAnsi"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Taşınmaz, makine, teçhizat vb. giderler</w:t>
            </w:r>
          </w:p>
        </w:tc>
        <w:tc>
          <w:tcPr>
            <w:tcW w:w="830" w:type="dxa"/>
            <w:vAlign w:val="center"/>
          </w:tcPr>
          <w:p w14:paraId="7D72854A" w14:textId="77777777" w:rsidR="0054327C" w:rsidRPr="00E64FCE" w:rsidRDefault="0054327C" w:rsidP="009B7063">
            <w:pPr>
              <w:pStyle w:val="Default"/>
              <w:ind w:right="63"/>
              <w:jc w:val="right"/>
              <w:rPr>
                <w:rFonts w:asciiTheme="minorHAnsi" w:eastAsia="Times New Roman" w:hAnsiTheme="minorHAnsi" w:cstheme="majorHAnsi"/>
                <w:color w:val="000000" w:themeColor="text1"/>
                <w:sz w:val="20"/>
                <w:szCs w:val="20"/>
                <w:lang w:val="tr-TR"/>
              </w:rPr>
            </w:pPr>
          </w:p>
        </w:tc>
        <w:tc>
          <w:tcPr>
            <w:tcW w:w="992" w:type="dxa"/>
          </w:tcPr>
          <w:p w14:paraId="2D706D7B" w14:textId="77777777" w:rsidR="0054327C" w:rsidRPr="00E64FCE" w:rsidRDefault="0054327C" w:rsidP="009B7063">
            <w:pPr>
              <w:pStyle w:val="Default"/>
              <w:ind w:right="63"/>
              <w:jc w:val="right"/>
              <w:rPr>
                <w:rFonts w:asciiTheme="minorHAnsi" w:eastAsia="Times New Roman" w:hAnsiTheme="minorHAnsi" w:cstheme="majorHAnsi"/>
                <w:color w:val="000000" w:themeColor="text1"/>
                <w:sz w:val="20"/>
                <w:szCs w:val="20"/>
                <w:lang w:val="tr-TR"/>
              </w:rPr>
            </w:pPr>
          </w:p>
        </w:tc>
        <w:tc>
          <w:tcPr>
            <w:tcW w:w="842" w:type="dxa"/>
          </w:tcPr>
          <w:p w14:paraId="4D24DC6D" w14:textId="77777777" w:rsidR="0054327C" w:rsidRPr="00E64FCE" w:rsidRDefault="0054327C" w:rsidP="009B7063">
            <w:pPr>
              <w:pStyle w:val="Default"/>
              <w:ind w:right="63"/>
              <w:jc w:val="right"/>
              <w:rPr>
                <w:rFonts w:asciiTheme="minorHAnsi" w:eastAsia="Times New Roman" w:hAnsiTheme="minorHAnsi" w:cstheme="majorHAnsi"/>
                <w:color w:val="000000" w:themeColor="text1"/>
                <w:sz w:val="20"/>
                <w:szCs w:val="20"/>
                <w:lang w:val="tr-TR"/>
              </w:rPr>
            </w:pPr>
          </w:p>
        </w:tc>
      </w:tr>
    </w:tbl>
    <w:p w14:paraId="1DAB015F" w14:textId="77777777" w:rsidR="0046453E" w:rsidRPr="0046453E" w:rsidRDefault="0046453E" w:rsidP="006270FB">
      <w:pPr>
        <w:pStyle w:val="Balk1"/>
        <w:rPr>
          <w:sz w:val="24"/>
          <w:szCs w:val="24"/>
        </w:rPr>
      </w:pPr>
    </w:p>
    <w:sectPr w:rsidR="0046453E" w:rsidRPr="0046453E" w:rsidSect="0007439E">
      <w:pgSz w:w="11906" w:h="16838"/>
      <w:pgMar w:top="720" w:right="720" w:bottom="720" w:left="720" w:header="0" w:footer="99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64A6C" w14:textId="77777777" w:rsidR="0020275D" w:rsidRDefault="0020275D">
      <w:r>
        <w:separator/>
      </w:r>
    </w:p>
  </w:endnote>
  <w:endnote w:type="continuationSeparator" w:id="0">
    <w:p w14:paraId="0B25D5BC" w14:textId="77777777" w:rsidR="0020275D" w:rsidRDefault="0020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969478"/>
      <w:docPartObj>
        <w:docPartGallery w:val="Page Numbers (Bottom of Page)"/>
        <w:docPartUnique/>
      </w:docPartObj>
    </w:sdtPr>
    <w:sdtEndPr/>
    <w:sdtContent>
      <w:p w14:paraId="20D94250" w14:textId="334891AF" w:rsidR="003A36F5" w:rsidRDefault="003A36F5">
        <w:pPr>
          <w:pStyle w:val="AltBilgi"/>
          <w:jc w:val="center"/>
        </w:pPr>
        <w:r>
          <w:fldChar w:fldCharType="begin"/>
        </w:r>
        <w:r>
          <w:instrText>PAGE   \* MERGEFORMAT</w:instrText>
        </w:r>
        <w:r>
          <w:fldChar w:fldCharType="separate"/>
        </w:r>
        <w:r w:rsidR="00745508">
          <w:t>0</w:t>
        </w:r>
        <w:r>
          <w:fldChar w:fldCharType="end"/>
        </w:r>
      </w:p>
    </w:sdtContent>
  </w:sdt>
  <w:p w14:paraId="00000BFC" w14:textId="6EA13515" w:rsidR="003A36F5" w:rsidRDefault="003A36F5">
    <w:pPr>
      <w:spacing w:line="200"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FCE57" w14:textId="77777777" w:rsidR="0020275D" w:rsidRDefault="0020275D">
      <w:r>
        <w:separator/>
      </w:r>
    </w:p>
  </w:footnote>
  <w:footnote w:type="continuationSeparator" w:id="0">
    <w:p w14:paraId="69E05C58" w14:textId="77777777" w:rsidR="0020275D" w:rsidRDefault="002027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BF5" w14:textId="77777777" w:rsidR="003A36F5" w:rsidRDefault="003A36F5">
    <w:pPr>
      <w:pBdr>
        <w:top w:val="nil"/>
        <w:left w:val="nil"/>
        <w:bottom w:val="nil"/>
        <w:right w:val="nil"/>
        <w:between w:val="nil"/>
      </w:pBdr>
      <w:tabs>
        <w:tab w:val="center" w:pos="4536"/>
        <w:tab w:val="right" w:pos="9072"/>
      </w:tabs>
      <w:jc w:val="right"/>
      <w:rPr>
        <w:color w:val="000000"/>
      </w:rPr>
    </w:pPr>
  </w:p>
  <w:p w14:paraId="00000BF6" w14:textId="77777777" w:rsidR="003A36F5" w:rsidRDefault="003A36F5">
    <w:pPr>
      <w:pBdr>
        <w:top w:val="nil"/>
        <w:left w:val="nil"/>
        <w:bottom w:val="nil"/>
        <w:right w:val="nil"/>
        <w:between w:val="nil"/>
      </w:pBdr>
      <w:tabs>
        <w:tab w:val="center" w:pos="4536"/>
        <w:tab w:val="right" w:pos="9072"/>
      </w:tabs>
      <w:jc w:val="right"/>
      <w:rPr>
        <w:color w:val="000000"/>
      </w:rPr>
    </w:pPr>
  </w:p>
  <w:p w14:paraId="00000BF7" w14:textId="6A2A7410" w:rsidR="003A36F5" w:rsidRDefault="003A36F5">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76352"/>
    <w:multiLevelType w:val="hybridMultilevel"/>
    <w:tmpl w:val="32D20252"/>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3F7243ED"/>
    <w:multiLevelType w:val="hybridMultilevel"/>
    <w:tmpl w:val="1318C3E4"/>
    <w:lvl w:ilvl="0" w:tplc="041F000F">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462005CC"/>
    <w:multiLevelType w:val="hybridMultilevel"/>
    <w:tmpl w:val="FC8879F4"/>
    <w:lvl w:ilvl="0" w:tplc="8D521E54">
      <w:start w:val="1"/>
      <w:numFmt w:val="decimal"/>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3" w15:restartNumberingAfterBreak="0">
    <w:nsid w:val="46D94923"/>
    <w:multiLevelType w:val="hybridMultilevel"/>
    <w:tmpl w:val="CB58A64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0FA122B"/>
    <w:multiLevelType w:val="hybridMultilevel"/>
    <w:tmpl w:val="BC465F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6410DFB"/>
    <w:multiLevelType w:val="hybridMultilevel"/>
    <w:tmpl w:val="F1A008A8"/>
    <w:lvl w:ilvl="0" w:tplc="041F000F">
      <w:start w:val="5"/>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4"/>
  </w:num>
  <w:num w:numId="2">
    <w:abstractNumId w:val="5"/>
  </w:num>
  <w:num w:numId="3">
    <w:abstractNumId w:val="0"/>
  </w:num>
  <w:num w:numId="4">
    <w:abstractNumId w:val="3"/>
  </w:num>
  <w:num w:numId="5">
    <w:abstractNumId w:val="7"/>
  </w:num>
  <w:num w:numId="6">
    <w:abstractNumId w:val="1"/>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2"/>
    <w:rsid w:val="000008AA"/>
    <w:rsid w:val="00010DE6"/>
    <w:rsid w:val="00014B3C"/>
    <w:rsid w:val="0001662F"/>
    <w:rsid w:val="0002285F"/>
    <w:rsid w:val="00027DD4"/>
    <w:rsid w:val="000314B0"/>
    <w:rsid w:val="00036B1E"/>
    <w:rsid w:val="0003777A"/>
    <w:rsid w:val="00045891"/>
    <w:rsid w:val="0004691A"/>
    <w:rsid w:val="0005503C"/>
    <w:rsid w:val="00055909"/>
    <w:rsid w:val="000562C2"/>
    <w:rsid w:val="000578C2"/>
    <w:rsid w:val="000625C1"/>
    <w:rsid w:val="00064C36"/>
    <w:rsid w:val="00070AA2"/>
    <w:rsid w:val="000713EE"/>
    <w:rsid w:val="0007261A"/>
    <w:rsid w:val="00073817"/>
    <w:rsid w:val="0007439E"/>
    <w:rsid w:val="00076B7B"/>
    <w:rsid w:val="0008727F"/>
    <w:rsid w:val="00087BA3"/>
    <w:rsid w:val="00090DF5"/>
    <w:rsid w:val="00090ECD"/>
    <w:rsid w:val="000916D3"/>
    <w:rsid w:val="00091F5B"/>
    <w:rsid w:val="000952F7"/>
    <w:rsid w:val="00095FFB"/>
    <w:rsid w:val="000967F9"/>
    <w:rsid w:val="000A0D2A"/>
    <w:rsid w:val="000A1EC1"/>
    <w:rsid w:val="000A40D1"/>
    <w:rsid w:val="000A60E0"/>
    <w:rsid w:val="000B74A1"/>
    <w:rsid w:val="000C72C9"/>
    <w:rsid w:val="000E04BC"/>
    <w:rsid w:val="000F2F74"/>
    <w:rsid w:val="000F5A7F"/>
    <w:rsid w:val="00102F07"/>
    <w:rsid w:val="001055AF"/>
    <w:rsid w:val="00112C87"/>
    <w:rsid w:val="00113460"/>
    <w:rsid w:val="001221D8"/>
    <w:rsid w:val="0012321F"/>
    <w:rsid w:val="0013489A"/>
    <w:rsid w:val="001357C3"/>
    <w:rsid w:val="001462A1"/>
    <w:rsid w:val="00157940"/>
    <w:rsid w:val="001640FD"/>
    <w:rsid w:val="00170DC0"/>
    <w:rsid w:val="00171CB8"/>
    <w:rsid w:val="001855D2"/>
    <w:rsid w:val="001910DF"/>
    <w:rsid w:val="0019410B"/>
    <w:rsid w:val="00197FE9"/>
    <w:rsid w:val="001C216E"/>
    <w:rsid w:val="001D547E"/>
    <w:rsid w:val="001D7563"/>
    <w:rsid w:val="001E3EF8"/>
    <w:rsid w:val="001E4EF6"/>
    <w:rsid w:val="0020275D"/>
    <w:rsid w:val="002068E2"/>
    <w:rsid w:val="002077CF"/>
    <w:rsid w:val="00207945"/>
    <w:rsid w:val="002143FB"/>
    <w:rsid w:val="00214F80"/>
    <w:rsid w:val="00224CE1"/>
    <w:rsid w:val="00226339"/>
    <w:rsid w:val="002369F1"/>
    <w:rsid w:val="0024508D"/>
    <w:rsid w:val="0024750A"/>
    <w:rsid w:val="00250F4B"/>
    <w:rsid w:val="00264576"/>
    <w:rsid w:val="00267A33"/>
    <w:rsid w:val="00270DAA"/>
    <w:rsid w:val="00274B46"/>
    <w:rsid w:val="002764AE"/>
    <w:rsid w:val="002768AC"/>
    <w:rsid w:val="002850E6"/>
    <w:rsid w:val="00285BCA"/>
    <w:rsid w:val="0028755C"/>
    <w:rsid w:val="00291031"/>
    <w:rsid w:val="00296217"/>
    <w:rsid w:val="0029632B"/>
    <w:rsid w:val="002A0272"/>
    <w:rsid w:val="002B32EB"/>
    <w:rsid w:val="002B5CED"/>
    <w:rsid w:val="002B70DB"/>
    <w:rsid w:val="002C090F"/>
    <w:rsid w:val="002C1D48"/>
    <w:rsid w:val="002C3954"/>
    <w:rsid w:val="002E60D0"/>
    <w:rsid w:val="002E7A2E"/>
    <w:rsid w:val="002F1C5C"/>
    <w:rsid w:val="002F56C7"/>
    <w:rsid w:val="00306DBE"/>
    <w:rsid w:val="003146F3"/>
    <w:rsid w:val="00315BFA"/>
    <w:rsid w:val="00324DC2"/>
    <w:rsid w:val="003339DE"/>
    <w:rsid w:val="00337283"/>
    <w:rsid w:val="00343006"/>
    <w:rsid w:val="00346393"/>
    <w:rsid w:val="00355BD2"/>
    <w:rsid w:val="00357765"/>
    <w:rsid w:val="00383810"/>
    <w:rsid w:val="00386D4D"/>
    <w:rsid w:val="00386F11"/>
    <w:rsid w:val="0039467C"/>
    <w:rsid w:val="00394744"/>
    <w:rsid w:val="003953CA"/>
    <w:rsid w:val="003A36F5"/>
    <w:rsid w:val="003A4F9E"/>
    <w:rsid w:val="003B0B3B"/>
    <w:rsid w:val="003B4B1D"/>
    <w:rsid w:val="003C1F12"/>
    <w:rsid w:val="003C265D"/>
    <w:rsid w:val="003C2777"/>
    <w:rsid w:val="003C4854"/>
    <w:rsid w:val="003C6C9C"/>
    <w:rsid w:val="003D41AE"/>
    <w:rsid w:val="003F714A"/>
    <w:rsid w:val="004068D0"/>
    <w:rsid w:val="004079F2"/>
    <w:rsid w:val="00411AC5"/>
    <w:rsid w:val="00413B22"/>
    <w:rsid w:val="00414AD2"/>
    <w:rsid w:val="00414F26"/>
    <w:rsid w:val="0041652C"/>
    <w:rsid w:val="004173C7"/>
    <w:rsid w:val="00421398"/>
    <w:rsid w:val="0042319B"/>
    <w:rsid w:val="00426924"/>
    <w:rsid w:val="004355FD"/>
    <w:rsid w:val="00437F87"/>
    <w:rsid w:val="004421A2"/>
    <w:rsid w:val="00463F08"/>
    <w:rsid w:val="0046453E"/>
    <w:rsid w:val="00465B1F"/>
    <w:rsid w:val="00467EB8"/>
    <w:rsid w:val="00470181"/>
    <w:rsid w:val="0047033C"/>
    <w:rsid w:val="00471B9D"/>
    <w:rsid w:val="004746AE"/>
    <w:rsid w:val="00476469"/>
    <w:rsid w:val="00481F73"/>
    <w:rsid w:val="004831DC"/>
    <w:rsid w:val="004843F6"/>
    <w:rsid w:val="0048522D"/>
    <w:rsid w:val="004867B9"/>
    <w:rsid w:val="004A0537"/>
    <w:rsid w:val="004A0FB9"/>
    <w:rsid w:val="004A2DEA"/>
    <w:rsid w:val="004A3DF7"/>
    <w:rsid w:val="004A4066"/>
    <w:rsid w:val="004A58E6"/>
    <w:rsid w:val="004A700F"/>
    <w:rsid w:val="004A7C90"/>
    <w:rsid w:val="004B03C1"/>
    <w:rsid w:val="004B15C9"/>
    <w:rsid w:val="004B52F7"/>
    <w:rsid w:val="004C645B"/>
    <w:rsid w:val="004C72D4"/>
    <w:rsid w:val="004C7348"/>
    <w:rsid w:val="004D6AB3"/>
    <w:rsid w:val="004E4A81"/>
    <w:rsid w:val="00510DE7"/>
    <w:rsid w:val="00515B4F"/>
    <w:rsid w:val="005166FA"/>
    <w:rsid w:val="0051750F"/>
    <w:rsid w:val="00521DBA"/>
    <w:rsid w:val="00522F4B"/>
    <w:rsid w:val="0052677D"/>
    <w:rsid w:val="00527EC1"/>
    <w:rsid w:val="00532F53"/>
    <w:rsid w:val="00536921"/>
    <w:rsid w:val="0054327C"/>
    <w:rsid w:val="00545DE9"/>
    <w:rsid w:val="00546C7A"/>
    <w:rsid w:val="00551B6B"/>
    <w:rsid w:val="0055420E"/>
    <w:rsid w:val="00562555"/>
    <w:rsid w:val="00562CFB"/>
    <w:rsid w:val="00566441"/>
    <w:rsid w:val="00566A86"/>
    <w:rsid w:val="0057451B"/>
    <w:rsid w:val="00582C7E"/>
    <w:rsid w:val="00586FB7"/>
    <w:rsid w:val="0059016D"/>
    <w:rsid w:val="0059576D"/>
    <w:rsid w:val="005960B4"/>
    <w:rsid w:val="005A07D0"/>
    <w:rsid w:val="005A09A3"/>
    <w:rsid w:val="005A7897"/>
    <w:rsid w:val="005B4BDD"/>
    <w:rsid w:val="005B6EDC"/>
    <w:rsid w:val="005C2529"/>
    <w:rsid w:val="005D1951"/>
    <w:rsid w:val="005D31D8"/>
    <w:rsid w:val="005D587F"/>
    <w:rsid w:val="005F0C07"/>
    <w:rsid w:val="005F20F7"/>
    <w:rsid w:val="00604029"/>
    <w:rsid w:val="00620A26"/>
    <w:rsid w:val="006257FA"/>
    <w:rsid w:val="006270FB"/>
    <w:rsid w:val="00632CDD"/>
    <w:rsid w:val="006348D2"/>
    <w:rsid w:val="006353A6"/>
    <w:rsid w:val="00643208"/>
    <w:rsid w:val="006474FA"/>
    <w:rsid w:val="006559D0"/>
    <w:rsid w:val="00656960"/>
    <w:rsid w:val="0069162F"/>
    <w:rsid w:val="0069198A"/>
    <w:rsid w:val="006963FC"/>
    <w:rsid w:val="006A0B82"/>
    <w:rsid w:val="006A1B44"/>
    <w:rsid w:val="006A201F"/>
    <w:rsid w:val="006A3F4B"/>
    <w:rsid w:val="006A5F18"/>
    <w:rsid w:val="006C6028"/>
    <w:rsid w:val="006C6850"/>
    <w:rsid w:val="006D00CD"/>
    <w:rsid w:val="006D13D8"/>
    <w:rsid w:val="006D450A"/>
    <w:rsid w:val="006D630C"/>
    <w:rsid w:val="006D682D"/>
    <w:rsid w:val="006E0518"/>
    <w:rsid w:val="006E2963"/>
    <w:rsid w:val="006E4B9C"/>
    <w:rsid w:val="006E6C25"/>
    <w:rsid w:val="006E6E90"/>
    <w:rsid w:val="006E77D1"/>
    <w:rsid w:val="006E7911"/>
    <w:rsid w:val="006F08FA"/>
    <w:rsid w:val="006F0EFB"/>
    <w:rsid w:val="006F1624"/>
    <w:rsid w:val="006F52B2"/>
    <w:rsid w:val="0070158B"/>
    <w:rsid w:val="007019FE"/>
    <w:rsid w:val="00720DA0"/>
    <w:rsid w:val="00723FFA"/>
    <w:rsid w:val="00727CA7"/>
    <w:rsid w:val="00730F6C"/>
    <w:rsid w:val="00745508"/>
    <w:rsid w:val="00754657"/>
    <w:rsid w:val="00755E91"/>
    <w:rsid w:val="00756663"/>
    <w:rsid w:val="007622D1"/>
    <w:rsid w:val="00766111"/>
    <w:rsid w:val="00771705"/>
    <w:rsid w:val="00772020"/>
    <w:rsid w:val="007745A3"/>
    <w:rsid w:val="00780FF9"/>
    <w:rsid w:val="007830B9"/>
    <w:rsid w:val="00783FFF"/>
    <w:rsid w:val="0079374C"/>
    <w:rsid w:val="00796A12"/>
    <w:rsid w:val="007A2883"/>
    <w:rsid w:val="007A3AC8"/>
    <w:rsid w:val="007A4E2D"/>
    <w:rsid w:val="007A5AF0"/>
    <w:rsid w:val="007B255E"/>
    <w:rsid w:val="007B3DC7"/>
    <w:rsid w:val="007B4A29"/>
    <w:rsid w:val="007B7B75"/>
    <w:rsid w:val="007B7B80"/>
    <w:rsid w:val="007C15E9"/>
    <w:rsid w:val="007C3FFE"/>
    <w:rsid w:val="007C48BD"/>
    <w:rsid w:val="007C4FC9"/>
    <w:rsid w:val="007C7BD0"/>
    <w:rsid w:val="007D1257"/>
    <w:rsid w:val="007D1505"/>
    <w:rsid w:val="007D308E"/>
    <w:rsid w:val="007E039C"/>
    <w:rsid w:val="007E2516"/>
    <w:rsid w:val="007E392E"/>
    <w:rsid w:val="007E7E40"/>
    <w:rsid w:val="007F2A96"/>
    <w:rsid w:val="007F40DE"/>
    <w:rsid w:val="008019C7"/>
    <w:rsid w:val="00810285"/>
    <w:rsid w:val="00811E8E"/>
    <w:rsid w:val="0081363D"/>
    <w:rsid w:val="00813F1F"/>
    <w:rsid w:val="00827920"/>
    <w:rsid w:val="00832D65"/>
    <w:rsid w:val="0083563D"/>
    <w:rsid w:val="00841B42"/>
    <w:rsid w:val="00852240"/>
    <w:rsid w:val="00855E25"/>
    <w:rsid w:val="00860B61"/>
    <w:rsid w:val="00862B5F"/>
    <w:rsid w:val="00870A18"/>
    <w:rsid w:val="0087248F"/>
    <w:rsid w:val="008729A1"/>
    <w:rsid w:val="00873385"/>
    <w:rsid w:val="00873983"/>
    <w:rsid w:val="008750BA"/>
    <w:rsid w:val="00875DA6"/>
    <w:rsid w:val="00877A5E"/>
    <w:rsid w:val="00893EDA"/>
    <w:rsid w:val="00894044"/>
    <w:rsid w:val="00897F25"/>
    <w:rsid w:val="008A1971"/>
    <w:rsid w:val="008A3938"/>
    <w:rsid w:val="008A3F82"/>
    <w:rsid w:val="008A6B89"/>
    <w:rsid w:val="008A7657"/>
    <w:rsid w:val="008A77DA"/>
    <w:rsid w:val="008A7D80"/>
    <w:rsid w:val="008B3CCD"/>
    <w:rsid w:val="008C157D"/>
    <w:rsid w:val="008C23A4"/>
    <w:rsid w:val="008C4DBA"/>
    <w:rsid w:val="008C6DF5"/>
    <w:rsid w:val="008D3E1B"/>
    <w:rsid w:val="008E1B37"/>
    <w:rsid w:val="008E7BA4"/>
    <w:rsid w:val="008F00D8"/>
    <w:rsid w:val="008F04A4"/>
    <w:rsid w:val="008F4512"/>
    <w:rsid w:val="008F7F1F"/>
    <w:rsid w:val="009002CA"/>
    <w:rsid w:val="009035E8"/>
    <w:rsid w:val="00904140"/>
    <w:rsid w:val="00904A2C"/>
    <w:rsid w:val="00910784"/>
    <w:rsid w:val="009122FB"/>
    <w:rsid w:val="00915302"/>
    <w:rsid w:val="00921431"/>
    <w:rsid w:val="0092671B"/>
    <w:rsid w:val="00941494"/>
    <w:rsid w:val="00943BAA"/>
    <w:rsid w:val="00944A44"/>
    <w:rsid w:val="009465C2"/>
    <w:rsid w:val="00964A51"/>
    <w:rsid w:val="00965808"/>
    <w:rsid w:val="0097367A"/>
    <w:rsid w:val="00977AE2"/>
    <w:rsid w:val="00980A1F"/>
    <w:rsid w:val="009867E0"/>
    <w:rsid w:val="0099232B"/>
    <w:rsid w:val="00992B5A"/>
    <w:rsid w:val="00992C2B"/>
    <w:rsid w:val="0099631D"/>
    <w:rsid w:val="009A3813"/>
    <w:rsid w:val="009A393C"/>
    <w:rsid w:val="009A7F23"/>
    <w:rsid w:val="009B1AC8"/>
    <w:rsid w:val="009B6795"/>
    <w:rsid w:val="009B6B2B"/>
    <w:rsid w:val="009B7063"/>
    <w:rsid w:val="009C2AC7"/>
    <w:rsid w:val="009C568D"/>
    <w:rsid w:val="009C595A"/>
    <w:rsid w:val="009C5FF8"/>
    <w:rsid w:val="009C6959"/>
    <w:rsid w:val="009D02D3"/>
    <w:rsid w:val="009D3E05"/>
    <w:rsid w:val="009E6F28"/>
    <w:rsid w:val="009E7365"/>
    <w:rsid w:val="009F1D0B"/>
    <w:rsid w:val="009F2E19"/>
    <w:rsid w:val="009F532E"/>
    <w:rsid w:val="00A00F6A"/>
    <w:rsid w:val="00A03635"/>
    <w:rsid w:val="00A10E0B"/>
    <w:rsid w:val="00A1229C"/>
    <w:rsid w:val="00A17AD1"/>
    <w:rsid w:val="00A36FDB"/>
    <w:rsid w:val="00A37E4A"/>
    <w:rsid w:val="00A4715F"/>
    <w:rsid w:val="00A50DA5"/>
    <w:rsid w:val="00A530CA"/>
    <w:rsid w:val="00A5515A"/>
    <w:rsid w:val="00A561A8"/>
    <w:rsid w:val="00A57622"/>
    <w:rsid w:val="00A67376"/>
    <w:rsid w:val="00A72479"/>
    <w:rsid w:val="00A73BFF"/>
    <w:rsid w:val="00A76611"/>
    <w:rsid w:val="00A83AA2"/>
    <w:rsid w:val="00A85F62"/>
    <w:rsid w:val="00A937B9"/>
    <w:rsid w:val="00A96E39"/>
    <w:rsid w:val="00A97734"/>
    <w:rsid w:val="00AA48D0"/>
    <w:rsid w:val="00AA7DD5"/>
    <w:rsid w:val="00AB03BC"/>
    <w:rsid w:val="00AB6C7D"/>
    <w:rsid w:val="00AC0A32"/>
    <w:rsid w:val="00AC3166"/>
    <w:rsid w:val="00AD48F3"/>
    <w:rsid w:val="00AE2141"/>
    <w:rsid w:val="00AE3EE6"/>
    <w:rsid w:val="00AE7A1C"/>
    <w:rsid w:val="00AF4EF6"/>
    <w:rsid w:val="00AF651F"/>
    <w:rsid w:val="00B0200A"/>
    <w:rsid w:val="00B05C6F"/>
    <w:rsid w:val="00B104DF"/>
    <w:rsid w:val="00B148F7"/>
    <w:rsid w:val="00B168C2"/>
    <w:rsid w:val="00B269BA"/>
    <w:rsid w:val="00B27FCF"/>
    <w:rsid w:val="00B30183"/>
    <w:rsid w:val="00B35469"/>
    <w:rsid w:val="00B421C9"/>
    <w:rsid w:val="00B42C40"/>
    <w:rsid w:val="00B43FE8"/>
    <w:rsid w:val="00B531F8"/>
    <w:rsid w:val="00B5515B"/>
    <w:rsid w:val="00B56AB2"/>
    <w:rsid w:val="00B61C07"/>
    <w:rsid w:val="00B65E3A"/>
    <w:rsid w:val="00B71057"/>
    <w:rsid w:val="00B732A1"/>
    <w:rsid w:val="00B76208"/>
    <w:rsid w:val="00B77E86"/>
    <w:rsid w:val="00B8263A"/>
    <w:rsid w:val="00BA15F3"/>
    <w:rsid w:val="00BA5110"/>
    <w:rsid w:val="00BB0DCE"/>
    <w:rsid w:val="00BB1312"/>
    <w:rsid w:val="00BB14B2"/>
    <w:rsid w:val="00BB6DFD"/>
    <w:rsid w:val="00BC010D"/>
    <w:rsid w:val="00BC06E1"/>
    <w:rsid w:val="00BC2586"/>
    <w:rsid w:val="00BC3802"/>
    <w:rsid w:val="00BD017E"/>
    <w:rsid w:val="00BD1F9D"/>
    <w:rsid w:val="00BD2E5B"/>
    <w:rsid w:val="00BD338B"/>
    <w:rsid w:val="00BD6F67"/>
    <w:rsid w:val="00BD7077"/>
    <w:rsid w:val="00BE21F5"/>
    <w:rsid w:val="00BF57F1"/>
    <w:rsid w:val="00C05321"/>
    <w:rsid w:val="00C1119A"/>
    <w:rsid w:val="00C114DF"/>
    <w:rsid w:val="00C12732"/>
    <w:rsid w:val="00C16FF6"/>
    <w:rsid w:val="00C225EA"/>
    <w:rsid w:val="00C22C41"/>
    <w:rsid w:val="00C272E2"/>
    <w:rsid w:val="00C31BB5"/>
    <w:rsid w:val="00C37B6A"/>
    <w:rsid w:val="00C46414"/>
    <w:rsid w:val="00C47044"/>
    <w:rsid w:val="00C47DDE"/>
    <w:rsid w:val="00C50D01"/>
    <w:rsid w:val="00C553F2"/>
    <w:rsid w:val="00C565D1"/>
    <w:rsid w:val="00C61EBA"/>
    <w:rsid w:val="00C67904"/>
    <w:rsid w:val="00C76E12"/>
    <w:rsid w:val="00C83926"/>
    <w:rsid w:val="00C851BD"/>
    <w:rsid w:val="00C86A6A"/>
    <w:rsid w:val="00C93195"/>
    <w:rsid w:val="00C94665"/>
    <w:rsid w:val="00C97D12"/>
    <w:rsid w:val="00CA0D41"/>
    <w:rsid w:val="00CA1427"/>
    <w:rsid w:val="00CA1C34"/>
    <w:rsid w:val="00CA570A"/>
    <w:rsid w:val="00CB6AC4"/>
    <w:rsid w:val="00CC7114"/>
    <w:rsid w:val="00CC722E"/>
    <w:rsid w:val="00CE0E2D"/>
    <w:rsid w:val="00CF287F"/>
    <w:rsid w:val="00CF68F6"/>
    <w:rsid w:val="00D00D9C"/>
    <w:rsid w:val="00D01B33"/>
    <w:rsid w:val="00D02F5F"/>
    <w:rsid w:val="00D072EA"/>
    <w:rsid w:val="00D128E6"/>
    <w:rsid w:val="00D2514F"/>
    <w:rsid w:val="00D351BD"/>
    <w:rsid w:val="00D3629B"/>
    <w:rsid w:val="00D6024D"/>
    <w:rsid w:val="00D6222E"/>
    <w:rsid w:val="00D63B4D"/>
    <w:rsid w:val="00D84A0D"/>
    <w:rsid w:val="00D85404"/>
    <w:rsid w:val="00D85A43"/>
    <w:rsid w:val="00D860CF"/>
    <w:rsid w:val="00D86A46"/>
    <w:rsid w:val="00D879B3"/>
    <w:rsid w:val="00D9600F"/>
    <w:rsid w:val="00DB5A3F"/>
    <w:rsid w:val="00DB6282"/>
    <w:rsid w:val="00DB6AB5"/>
    <w:rsid w:val="00DC3B26"/>
    <w:rsid w:val="00DD1A02"/>
    <w:rsid w:val="00DD59AA"/>
    <w:rsid w:val="00DE37C6"/>
    <w:rsid w:val="00DF3171"/>
    <w:rsid w:val="00DF456C"/>
    <w:rsid w:val="00DF612F"/>
    <w:rsid w:val="00E01A96"/>
    <w:rsid w:val="00E033BA"/>
    <w:rsid w:val="00E06CA1"/>
    <w:rsid w:val="00E06D6E"/>
    <w:rsid w:val="00E1331B"/>
    <w:rsid w:val="00E26BCB"/>
    <w:rsid w:val="00E362C6"/>
    <w:rsid w:val="00E36781"/>
    <w:rsid w:val="00E42C25"/>
    <w:rsid w:val="00E4543B"/>
    <w:rsid w:val="00E578D0"/>
    <w:rsid w:val="00E63051"/>
    <w:rsid w:val="00E6548F"/>
    <w:rsid w:val="00E65DF5"/>
    <w:rsid w:val="00E72E55"/>
    <w:rsid w:val="00E816EF"/>
    <w:rsid w:val="00E830A2"/>
    <w:rsid w:val="00E94D9E"/>
    <w:rsid w:val="00E954C8"/>
    <w:rsid w:val="00E955FB"/>
    <w:rsid w:val="00E956CE"/>
    <w:rsid w:val="00E97790"/>
    <w:rsid w:val="00EA09F8"/>
    <w:rsid w:val="00EA1061"/>
    <w:rsid w:val="00EA399D"/>
    <w:rsid w:val="00EB62E3"/>
    <w:rsid w:val="00EB7BF2"/>
    <w:rsid w:val="00EC33F8"/>
    <w:rsid w:val="00ED6DD6"/>
    <w:rsid w:val="00EE6B1C"/>
    <w:rsid w:val="00EF0994"/>
    <w:rsid w:val="00EF25DC"/>
    <w:rsid w:val="00EF4322"/>
    <w:rsid w:val="00EF4559"/>
    <w:rsid w:val="00F108F0"/>
    <w:rsid w:val="00F112CD"/>
    <w:rsid w:val="00F1535C"/>
    <w:rsid w:val="00F15F3A"/>
    <w:rsid w:val="00F16B8B"/>
    <w:rsid w:val="00F16E8A"/>
    <w:rsid w:val="00F179F2"/>
    <w:rsid w:val="00F262E5"/>
    <w:rsid w:val="00F27F15"/>
    <w:rsid w:val="00F31BDE"/>
    <w:rsid w:val="00F325E3"/>
    <w:rsid w:val="00F341B0"/>
    <w:rsid w:val="00F3552D"/>
    <w:rsid w:val="00F3644E"/>
    <w:rsid w:val="00F444BE"/>
    <w:rsid w:val="00F44D25"/>
    <w:rsid w:val="00F47B1A"/>
    <w:rsid w:val="00F573C3"/>
    <w:rsid w:val="00F607CC"/>
    <w:rsid w:val="00F71ABF"/>
    <w:rsid w:val="00F74786"/>
    <w:rsid w:val="00F80B5E"/>
    <w:rsid w:val="00F812A9"/>
    <w:rsid w:val="00F839DE"/>
    <w:rsid w:val="00F92773"/>
    <w:rsid w:val="00F97A82"/>
    <w:rsid w:val="00F97CAE"/>
    <w:rsid w:val="00FB1F79"/>
    <w:rsid w:val="00FB2561"/>
    <w:rsid w:val="00FC1F4C"/>
    <w:rsid w:val="00FC3B6D"/>
    <w:rsid w:val="00FC4288"/>
    <w:rsid w:val="00FC5834"/>
    <w:rsid w:val="00FE6875"/>
    <w:rsid w:val="00FE7706"/>
    <w:rsid w:val="00FE78DA"/>
    <w:rsid w:val="00FF1E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429BA"/>
  <w15:docId w15:val="{BB35B588-EEB2-4DB4-BD86-4AAD227E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E89"/>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aliases w:val="BİDR"/>
    <w:link w:val="AralkYokChar"/>
    <w:uiPriority w:val="1"/>
    <w:qFormat/>
    <w:rsid w:val="00C34E89"/>
    <w:rPr>
      <w:rFonts w:eastAsiaTheme="minorEastAsia"/>
      <w:lang w:val="en-US" w:eastAsia="zh-CN"/>
    </w:rPr>
  </w:style>
  <w:style w:type="character" w:customStyle="1" w:styleId="AralkYokChar">
    <w:name w:val="Aralık Yok Char"/>
    <w:aliases w:val="BİDR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14:textFill>
        <w14:solidFill>
          <w14:srgbClr w14:val="365F91">
            <w14:lumMod w14:val="75000"/>
          </w14:srgbClr>
        </w14:solidFill>
      </w14:textFill>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styleId="DzTablo1">
    <w:name w:val="Plain Table 1"/>
    <w:basedOn w:val="NormalTablo"/>
    <w:uiPriority w:val="41"/>
    <w:rsid w:val="008234BA"/>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1">
    <w:name w:val="Grid Table 2 Accent 1"/>
    <w:basedOn w:val="NormalTablo"/>
    <w:uiPriority w:val="47"/>
    <w:rsid w:val="008234BA"/>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DzTablo5">
    <w:name w:val="Plain Table 5"/>
    <w:basedOn w:val="NormalTablo"/>
    <w:uiPriority w:val="45"/>
    <w:rsid w:val="008234B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8234BA"/>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8234BA"/>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oKlavuzuAk">
    <w:name w:val="Grid Table Light"/>
    <w:basedOn w:val="NormalTablo"/>
    <w:uiPriority w:val="40"/>
    <w:rsid w:val="008234BA"/>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2">
    <w:name w:val="Plain Table 2"/>
    <w:basedOn w:val="NormalTablo"/>
    <w:uiPriority w:val="42"/>
    <w:rsid w:val="008234B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Tablo7Renkli-Vurgu3">
    <w:name w:val="List Table 7 Colorful Accent 3"/>
    <w:basedOn w:val="NormalTablo"/>
    <w:uiPriority w:val="52"/>
    <w:rsid w:val="008234BA"/>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8234BA"/>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3">
    <w:name w:val="List Table 1 Light Accent 3"/>
    <w:basedOn w:val="NormalTablo"/>
    <w:uiPriority w:val="46"/>
    <w:rsid w:val="008234BA"/>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7Renkli">
    <w:name w:val="Grid Table 7 Colorful"/>
    <w:basedOn w:val="NormalTablo"/>
    <w:uiPriority w:val="52"/>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6-Renkli-Vurgu5">
    <w:name w:val="Grid Table 6 Colorful Accent 5"/>
    <w:basedOn w:val="NormalTablo"/>
    <w:uiPriority w:val="51"/>
    <w:rsid w:val="008234BA"/>
    <w:rPr>
      <w:rFonts w:eastAsiaTheme="minorEastAsia"/>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6Renkli">
    <w:name w:val="Grid Table 6 Colorful"/>
    <w:basedOn w:val="NormalTablo"/>
    <w:uiPriority w:val="51"/>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234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0">
    <w:name w:val="Üstbilgi Char"/>
    <w:uiPriority w:val="99"/>
    <w:rsid w:val="008234BA"/>
    <w:rPr>
      <w:lang w:val="tr-TR"/>
    </w:rPr>
  </w:style>
  <w:style w:type="character" w:customStyle="1" w:styleId="AltbilgiChar0">
    <w:name w:val="Altbilgi Char"/>
    <w:uiPriority w:val="99"/>
    <w:rsid w:val="008234BA"/>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character" w:customStyle="1" w:styleId="zmlenmeyenBahsetme10">
    <w:name w:val="Çözümlenmeyen Bahsetme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
    <w:name w:val="Düz Tablo 11"/>
    <w:basedOn w:val="NormalTablo"/>
    <w:next w:val="DzTablo1"/>
    <w:uiPriority w:val="41"/>
    <w:rsid w:val="002121EC"/>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
    <w:name w:val="Kılavuz Tablo 2 - Vurgu 11"/>
    <w:basedOn w:val="NormalTablo"/>
    <w:next w:val="KlavuzTablo2-Vurgu1"/>
    <w:uiPriority w:val="47"/>
    <w:rsid w:val="002121EC"/>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
    <w:name w:val="Düz Tablo 51"/>
    <w:basedOn w:val="NormalTablo"/>
    <w:next w:val="DzTablo5"/>
    <w:uiPriority w:val="45"/>
    <w:rsid w:val="002121EC"/>
    <w:rPr>
      <w:rFonts w:eastAsiaTheme="minorEastAsi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next w:val="ListeTablo7Renkli-Vurgu5"/>
    <w:uiPriority w:val="52"/>
    <w:rsid w:val="002121EC"/>
    <w:rPr>
      <w:rFonts w:eastAsiaTheme="minorEastAsia"/>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next w:val="DzTablo3"/>
    <w:uiPriority w:val="43"/>
    <w:rsid w:val="002121EC"/>
    <w:rPr>
      <w:rFonts w:eastAsiaTheme="minorEastAsi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next w:val="TabloKlavuzuAk"/>
    <w:uiPriority w:val="40"/>
    <w:rsid w:val="002121EC"/>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
    <w:name w:val="Düz Tablo 21"/>
    <w:basedOn w:val="NormalTablo"/>
    <w:next w:val="DzTablo2"/>
    <w:uiPriority w:val="42"/>
    <w:rsid w:val="002121EC"/>
    <w:rPr>
      <w:rFonts w:eastAsiaTheme="minorEastAs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
    <w:name w:val="Liste Tablo 7 Renkli - Vurgu 31"/>
    <w:basedOn w:val="NormalTablo"/>
    <w:next w:val="ListeTablo7Renkli-Vurgu3"/>
    <w:uiPriority w:val="52"/>
    <w:rsid w:val="002121EC"/>
    <w:rPr>
      <w:rFonts w:eastAsiaTheme="minorEastAsia"/>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next w:val="ListeTablo2"/>
    <w:uiPriority w:val="47"/>
    <w:rsid w:val="002121EC"/>
    <w:rPr>
      <w:rFonts w:eastAsiaTheme="minorEastAsi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
    <w:name w:val="Liste Tablo 1 Açık - Vurgu 31"/>
    <w:basedOn w:val="NormalTablo"/>
    <w:next w:val="ListeTablo1Ak-Vurgu3"/>
    <w:uiPriority w:val="46"/>
    <w:rsid w:val="002121EC"/>
    <w:rPr>
      <w:rFonts w:eastAsiaTheme="minorEastAsia"/>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
    <w:name w:val="Kılavuz Tablo 7 Renkli1"/>
    <w:basedOn w:val="NormalTablo"/>
    <w:next w:val="KlavuzTablo7Renkli"/>
    <w:uiPriority w:val="52"/>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
    <w:name w:val="Kılavuz Tablo 6 - Renkli - Vurgu 51"/>
    <w:basedOn w:val="NormalTablo"/>
    <w:next w:val="KlavuzTablo6-Renkli-Vurgu5"/>
    <w:uiPriority w:val="51"/>
    <w:rsid w:val="002121EC"/>
    <w:rPr>
      <w:rFonts w:eastAsiaTheme="minorEastAsia"/>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
    <w:name w:val="Kılavuz Tablo 6 Renkli1"/>
    <w:basedOn w:val="NormalTablo"/>
    <w:next w:val="KlavuzTablo6Renkli"/>
    <w:uiPriority w:val="51"/>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sz w:val="24"/>
      <w:szCs w:val="24"/>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color w:val="000000"/>
      <w:sz w:val="24"/>
      <w:szCs w:val="24"/>
    </w:rPr>
    <w:tblPr>
      <w:tblStyleRowBandSize w:val="1"/>
      <w:tblStyleColBandSize w:val="1"/>
      <w:tblCellMar>
        <w:left w:w="108" w:type="dxa"/>
        <w:right w:w="108" w:type="dxa"/>
      </w:tblCellMar>
    </w:tblPr>
  </w:style>
  <w:style w:type="table" w:customStyle="1" w:styleId="a2">
    <w:basedOn w:val="TableNormal"/>
    <w:rPr>
      <w:color w:val="000000"/>
      <w:sz w:val="24"/>
      <w:szCs w:val="24"/>
    </w:rPr>
    <w:tblPr>
      <w:tblStyleRowBandSize w:val="1"/>
      <w:tblStyleColBandSize w:val="1"/>
      <w:tblCellMar>
        <w:left w:w="108" w:type="dxa"/>
        <w:right w:w="108" w:type="dxa"/>
      </w:tblCellMar>
    </w:tblPr>
  </w:style>
  <w:style w:type="table" w:customStyle="1" w:styleId="a3">
    <w:basedOn w:val="TableNormal"/>
    <w:rPr>
      <w:color w:val="000000"/>
      <w:sz w:val="24"/>
      <w:szCs w:val="24"/>
    </w:rPr>
    <w:tblPr>
      <w:tblStyleRowBandSize w:val="1"/>
      <w:tblStyleColBandSize w:val="1"/>
      <w:tblCellMar>
        <w:left w:w="108" w:type="dxa"/>
        <w:right w:w="108" w:type="dxa"/>
      </w:tblCellMar>
    </w:tblPr>
  </w:style>
  <w:style w:type="table" w:customStyle="1" w:styleId="a4">
    <w:basedOn w:val="TableNormal"/>
    <w:rPr>
      <w:color w:val="000000"/>
      <w:sz w:val="24"/>
      <w:szCs w:val="24"/>
    </w:rPr>
    <w:tblPr>
      <w:tblStyleRowBandSize w:val="1"/>
      <w:tblStyleColBandSize w:val="1"/>
      <w:tblCellMar>
        <w:left w:w="108" w:type="dxa"/>
        <w:right w:w="108" w:type="dxa"/>
      </w:tblCellMar>
    </w:tblPr>
  </w:style>
  <w:style w:type="table" w:customStyle="1" w:styleId="a5">
    <w:basedOn w:val="TableNormal"/>
    <w:rPr>
      <w:color w:val="000000"/>
      <w:sz w:val="24"/>
      <w:szCs w:val="24"/>
    </w:rPr>
    <w:tblPr>
      <w:tblStyleRowBandSize w:val="1"/>
      <w:tblStyleColBandSize w:val="1"/>
      <w:tblCellMar>
        <w:left w:w="108" w:type="dxa"/>
        <w:right w:w="108" w:type="dxa"/>
      </w:tblCellMar>
    </w:tblPr>
  </w:style>
  <w:style w:type="table" w:customStyle="1" w:styleId="a6">
    <w:basedOn w:val="TableNormal"/>
    <w:rPr>
      <w:color w:val="000000"/>
      <w:sz w:val="24"/>
      <w:szCs w:val="24"/>
    </w:rPr>
    <w:tblPr>
      <w:tblStyleRowBandSize w:val="1"/>
      <w:tblStyleColBandSize w:val="1"/>
      <w:tblCellMar>
        <w:left w:w="108" w:type="dxa"/>
        <w:right w:w="108" w:type="dxa"/>
      </w:tblCellMar>
    </w:tblPr>
  </w:style>
  <w:style w:type="table" w:customStyle="1" w:styleId="a7">
    <w:basedOn w:val="TableNormal"/>
    <w:rPr>
      <w:color w:val="000000"/>
      <w:sz w:val="24"/>
      <w:szCs w:val="24"/>
    </w:rPr>
    <w:tblPr>
      <w:tblStyleRowBandSize w:val="1"/>
      <w:tblStyleColBandSize w:val="1"/>
      <w:tblCellMar>
        <w:left w:w="108" w:type="dxa"/>
        <w:right w:w="108" w:type="dxa"/>
      </w:tblCellMar>
    </w:tblPr>
  </w:style>
  <w:style w:type="table" w:customStyle="1" w:styleId="a8">
    <w:basedOn w:val="TableNormal"/>
    <w:rPr>
      <w:color w:val="000000"/>
      <w:sz w:val="24"/>
      <w:szCs w:val="24"/>
    </w:rPr>
    <w:tblPr>
      <w:tblStyleRowBandSize w:val="1"/>
      <w:tblStyleColBandSize w:val="1"/>
      <w:tblCellMar>
        <w:left w:w="108" w:type="dxa"/>
        <w:right w:w="108" w:type="dxa"/>
      </w:tblCellMar>
    </w:tblPr>
  </w:style>
  <w:style w:type="table" w:customStyle="1" w:styleId="a9">
    <w:basedOn w:val="TableNormal"/>
    <w:rPr>
      <w:color w:val="000000"/>
      <w:sz w:val="24"/>
      <w:szCs w:val="24"/>
    </w:rPr>
    <w:tblPr>
      <w:tblStyleRowBandSize w:val="1"/>
      <w:tblStyleColBandSize w:val="1"/>
      <w:tblCellMar>
        <w:left w:w="108" w:type="dxa"/>
        <w:right w:w="108" w:type="dxa"/>
      </w:tblCellMar>
    </w:tblPr>
  </w:style>
  <w:style w:type="table" w:customStyle="1" w:styleId="aa">
    <w:basedOn w:val="TableNormal"/>
    <w:rPr>
      <w:color w:val="000000"/>
      <w:sz w:val="24"/>
      <w:szCs w:val="24"/>
    </w:rPr>
    <w:tblPr>
      <w:tblStyleRowBandSize w:val="1"/>
      <w:tblStyleColBandSize w:val="1"/>
      <w:tblCellMar>
        <w:left w:w="108" w:type="dxa"/>
        <w:right w:w="108" w:type="dxa"/>
      </w:tblCellMar>
    </w:tblPr>
  </w:style>
  <w:style w:type="table" w:customStyle="1" w:styleId="ab">
    <w:basedOn w:val="TableNormal"/>
    <w:rPr>
      <w:color w:val="000000"/>
      <w:sz w:val="24"/>
      <w:szCs w:val="24"/>
    </w:rPr>
    <w:tblPr>
      <w:tblStyleRowBandSize w:val="1"/>
      <w:tblStyleColBandSize w:val="1"/>
      <w:tblCellMar>
        <w:left w:w="108" w:type="dxa"/>
        <w:right w:w="108" w:type="dxa"/>
      </w:tblCellMar>
    </w:tblPr>
  </w:style>
  <w:style w:type="table" w:customStyle="1" w:styleId="ac">
    <w:basedOn w:val="TableNormal"/>
    <w:rPr>
      <w:color w:val="000000"/>
      <w:sz w:val="24"/>
      <w:szCs w:val="24"/>
    </w:rPr>
    <w:tblPr>
      <w:tblStyleRowBandSize w:val="1"/>
      <w:tblStyleColBandSize w:val="1"/>
      <w:tblCellMar>
        <w:left w:w="108" w:type="dxa"/>
        <w:right w:w="108" w:type="dxa"/>
      </w:tblCellMar>
    </w:tblPr>
  </w:style>
  <w:style w:type="table" w:customStyle="1" w:styleId="ad">
    <w:basedOn w:val="TableNormal"/>
    <w:rPr>
      <w:color w:val="000000"/>
      <w:sz w:val="24"/>
      <w:szCs w:val="24"/>
    </w:rPr>
    <w:tblPr>
      <w:tblStyleRowBandSize w:val="1"/>
      <w:tblStyleColBandSize w:val="1"/>
      <w:tblCellMar>
        <w:left w:w="108" w:type="dxa"/>
        <w:right w:w="108" w:type="dxa"/>
      </w:tblCellMar>
    </w:tblPr>
  </w:style>
  <w:style w:type="table" w:customStyle="1" w:styleId="ae">
    <w:basedOn w:val="TableNormal"/>
    <w:rPr>
      <w:color w:val="000000"/>
      <w:sz w:val="24"/>
      <w:szCs w:val="24"/>
    </w:rPr>
    <w:tblPr>
      <w:tblStyleRowBandSize w:val="1"/>
      <w:tblStyleColBandSize w:val="1"/>
      <w:tblCellMar>
        <w:left w:w="108" w:type="dxa"/>
        <w:right w:w="108" w:type="dxa"/>
      </w:tblCellMar>
    </w:tblPr>
  </w:style>
  <w:style w:type="table" w:customStyle="1" w:styleId="af">
    <w:basedOn w:val="TableNormal"/>
    <w:rPr>
      <w:color w:val="000000"/>
      <w:sz w:val="24"/>
      <w:szCs w:val="24"/>
    </w:rPr>
    <w:tblPr>
      <w:tblStyleRowBandSize w:val="1"/>
      <w:tblStyleColBandSize w:val="1"/>
      <w:tblCellMar>
        <w:left w:w="108" w:type="dxa"/>
        <w:right w:w="108" w:type="dxa"/>
      </w:tblCellMar>
    </w:tblPr>
  </w:style>
  <w:style w:type="table" w:customStyle="1" w:styleId="af0">
    <w:basedOn w:val="TableNormal"/>
    <w:rPr>
      <w:color w:val="000000"/>
      <w:sz w:val="24"/>
      <w:szCs w:val="24"/>
    </w:rPr>
    <w:tblPr>
      <w:tblStyleRowBandSize w:val="1"/>
      <w:tblStyleColBandSize w:val="1"/>
      <w:tblCellMar>
        <w:left w:w="108" w:type="dxa"/>
        <w:right w:w="108" w:type="dxa"/>
      </w:tblCellMar>
    </w:tblPr>
  </w:style>
  <w:style w:type="table" w:customStyle="1" w:styleId="af1">
    <w:basedOn w:val="TableNormal"/>
    <w:rPr>
      <w:color w:val="000000"/>
      <w:sz w:val="24"/>
      <w:szCs w:val="24"/>
    </w:rPr>
    <w:tblPr>
      <w:tblStyleRowBandSize w:val="1"/>
      <w:tblStyleColBandSize w:val="1"/>
      <w:tblCellMar>
        <w:left w:w="108" w:type="dxa"/>
        <w:right w:w="108" w:type="dxa"/>
      </w:tblCellMar>
    </w:tblPr>
  </w:style>
  <w:style w:type="table" w:customStyle="1" w:styleId="af2">
    <w:basedOn w:val="TableNormal"/>
    <w:rPr>
      <w:color w:val="000000"/>
      <w:sz w:val="24"/>
      <w:szCs w:val="24"/>
    </w:rPr>
    <w:tblPr>
      <w:tblStyleRowBandSize w:val="1"/>
      <w:tblStyleColBandSize w:val="1"/>
      <w:tblCellMar>
        <w:left w:w="108" w:type="dxa"/>
        <w:right w:w="108" w:type="dxa"/>
      </w:tblCellMar>
    </w:tblPr>
  </w:style>
  <w:style w:type="table" w:customStyle="1" w:styleId="af3">
    <w:basedOn w:val="TableNormal"/>
    <w:rPr>
      <w:color w:val="000000"/>
      <w:sz w:val="24"/>
      <w:szCs w:val="24"/>
    </w:rPr>
    <w:tblPr>
      <w:tblStyleRowBandSize w:val="1"/>
      <w:tblStyleColBandSize w:val="1"/>
      <w:tblCellMar>
        <w:left w:w="108" w:type="dxa"/>
        <w:right w:w="108" w:type="dxa"/>
      </w:tblCellMar>
    </w:tblPr>
  </w:style>
  <w:style w:type="table" w:customStyle="1" w:styleId="af4">
    <w:basedOn w:val="TableNormal"/>
    <w:rPr>
      <w:color w:val="000000"/>
      <w:sz w:val="24"/>
      <w:szCs w:val="24"/>
    </w:rPr>
    <w:tblPr>
      <w:tblStyleRowBandSize w:val="1"/>
      <w:tblStyleColBandSize w:val="1"/>
      <w:tblCellMar>
        <w:left w:w="108" w:type="dxa"/>
        <w:right w:w="108" w:type="dxa"/>
      </w:tblCellMar>
    </w:tblPr>
  </w:style>
  <w:style w:type="table" w:customStyle="1" w:styleId="af5">
    <w:basedOn w:val="TableNormal"/>
    <w:rPr>
      <w:color w:val="000000"/>
      <w:sz w:val="24"/>
      <w:szCs w:val="24"/>
    </w:rPr>
    <w:tblPr>
      <w:tblStyleRowBandSize w:val="1"/>
      <w:tblStyleColBandSize w:val="1"/>
      <w:tblCellMar>
        <w:left w:w="108" w:type="dxa"/>
        <w:right w:w="108" w:type="dxa"/>
      </w:tblCellMar>
    </w:tblPr>
  </w:style>
  <w:style w:type="table" w:customStyle="1" w:styleId="af6">
    <w:basedOn w:val="TableNormal"/>
    <w:rPr>
      <w:color w:val="000000"/>
      <w:sz w:val="24"/>
      <w:szCs w:val="24"/>
    </w:rPr>
    <w:tblPr>
      <w:tblStyleRowBandSize w:val="1"/>
      <w:tblStyleColBandSize w:val="1"/>
      <w:tblCellMar>
        <w:left w:w="108" w:type="dxa"/>
        <w:right w:w="108" w:type="dxa"/>
      </w:tblCellMar>
    </w:tblPr>
  </w:style>
  <w:style w:type="table" w:customStyle="1" w:styleId="af7">
    <w:basedOn w:val="TableNormal"/>
    <w:rPr>
      <w:color w:val="000000"/>
      <w:sz w:val="24"/>
      <w:szCs w:val="24"/>
    </w:rPr>
    <w:tblPr>
      <w:tblStyleRowBandSize w:val="1"/>
      <w:tblStyleColBandSize w:val="1"/>
      <w:tblCellMar>
        <w:left w:w="108" w:type="dxa"/>
        <w:right w:w="108" w:type="dxa"/>
      </w:tblCellMar>
    </w:tblPr>
  </w:style>
  <w:style w:type="table" w:customStyle="1" w:styleId="af8">
    <w:basedOn w:val="TableNormal"/>
    <w:rPr>
      <w:color w:val="000000"/>
      <w:sz w:val="24"/>
      <w:szCs w:val="24"/>
    </w:rPr>
    <w:tblPr>
      <w:tblStyleRowBandSize w:val="1"/>
      <w:tblStyleColBandSize w:val="1"/>
      <w:tblCellMar>
        <w:left w:w="108" w:type="dxa"/>
        <w:right w:w="108" w:type="dxa"/>
      </w:tblCellMar>
    </w:tblPr>
  </w:style>
  <w:style w:type="table" w:customStyle="1" w:styleId="af9">
    <w:basedOn w:val="TableNormal"/>
    <w:rPr>
      <w:color w:val="000000"/>
      <w:sz w:val="24"/>
      <w:szCs w:val="24"/>
    </w:rPr>
    <w:tblPr>
      <w:tblStyleRowBandSize w:val="1"/>
      <w:tblStyleColBandSize w:val="1"/>
      <w:tblCellMar>
        <w:left w:w="108" w:type="dxa"/>
        <w:right w:w="108" w:type="dxa"/>
      </w:tblCellMar>
    </w:tblPr>
  </w:style>
  <w:style w:type="table" w:customStyle="1" w:styleId="afa">
    <w:basedOn w:val="TableNormal"/>
    <w:rPr>
      <w:color w:val="000000"/>
      <w:sz w:val="24"/>
      <w:szCs w:val="24"/>
    </w:rPr>
    <w:tblPr>
      <w:tblStyleRowBandSize w:val="1"/>
      <w:tblStyleColBandSize w:val="1"/>
      <w:tblCellMar>
        <w:left w:w="108" w:type="dxa"/>
        <w:right w:w="108" w:type="dxa"/>
      </w:tblCellMar>
    </w:tblPr>
  </w:style>
  <w:style w:type="table" w:customStyle="1" w:styleId="afb">
    <w:basedOn w:val="TableNormal"/>
    <w:rPr>
      <w:color w:val="000000"/>
      <w:sz w:val="24"/>
      <w:szCs w:val="24"/>
    </w:rPr>
    <w:tblPr>
      <w:tblStyleRowBandSize w:val="1"/>
      <w:tblStyleColBandSize w:val="1"/>
      <w:tblCellMar>
        <w:left w:w="108" w:type="dxa"/>
        <w:right w:w="108" w:type="dxa"/>
      </w:tblCellMar>
    </w:tblPr>
  </w:style>
  <w:style w:type="table" w:customStyle="1" w:styleId="afc">
    <w:basedOn w:val="TableNormal"/>
    <w:rPr>
      <w:color w:val="000000"/>
      <w:sz w:val="24"/>
      <w:szCs w:val="24"/>
    </w:rPr>
    <w:tblPr>
      <w:tblStyleRowBandSize w:val="1"/>
      <w:tblStyleColBandSize w:val="1"/>
      <w:tblCellMar>
        <w:left w:w="108" w:type="dxa"/>
        <w:right w:w="108" w:type="dxa"/>
      </w:tblCellMar>
    </w:tblPr>
  </w:style>
  <w:style w:type="table" w:customStyle="1" w:styleId="afd">
    <w:basedOn w:val="TableNormal"/>
    <w:rPr>
      <w:color w:val="000000"/>
      <w:sz w:val="24"/>
      <w:szCs w:val="24"/>
    </w:rPr>
    <w:tblPr>
      <w:tblStyleRowBandSize w:val="1"/>
      <w:tblStyleColBandSize w:val="1"/>
      <w:tblCellMar>
        <w:left w:w="108" w:type="dxa"/>
        <w:right w:w="108" w:type="dxa"/>
      </w:tblCellMar>
    </w:tblPr>
  </w:style>
  <w:style w:type="table" w:customStyle="1" w:styleId="afe">
    <w:basedOn w:val="TableNormal"/>
    <w:rPr>
      <w:color w:val="000000"/>
      <w:sz w:val="24"/>
      <w:szCs w:val="24"/>
    </w:rPr>
    <w:tblPr>
      <w:tblStyleRowBandSize w:val="1"/>
      <w:tblStyleColBandSize w:val="1"/>
      <w:tblCellMar>
        <w:left w:w="108" w:type="dxa"/>
        <w:right w:w="108" w:type="dxa"/>
      </w:tblCellMar>
    </w:tblPr>
  </w:style>
  <w:style w:type="table" w:customStyle="1" w:styleId="aff">
    <w:basedOn w:val="TableNormal"/>
    <w:rPr>
      <w:color w:val="000000"/>
      <w:sz w:val="24"/>
      <w:szCs w:val="24"/>
    </w:rPr>
    <w:tblPr>
      <w:tblStyleRowBandSize w:val="1"/>
      <w:tblStyleColBandSize w:val="1"/>
      <w:tblCellMar>
        <w:left w:w="108" w:type="dxa"/>
        <w:right w:w="108" w:type="dxa"/>
      </w:tblCellMar>
    </w:tblPr>
  </w:style>
  <w:style w:type="table" w:customStyle="1" w:styleId="aff0">
    <w:basedOn w:val="TableNormal"/>
    <w:rPr>
      <w:color w:val="000000"/>
      <w:sz w:val="24"/>
      <w:szCs w:val="24"/>
    </w:rPr>
    <w:tblPr>
      <w:tblStyleRowBandSize w:val="1"/>
      <w:tblStyleColBandSize w:val="1"/>
      <w:tblCellMar>
        <w:left w:w="108" w:type="dxa"/>
        <w:right w:w="108" w:type="dxa"/>
      </w:tblCellMar>
    </w:tblPr>
  </w:style>
  <w:style w:type="table" w:customStyle="1" w:styleId="aff1">
    <w:basedOn w:val="TableNormal"/>
    <w:rPr>
      <w:color w:val="000000"/>
      <w:sz w:val="24"/>
      <w:szCs w:val="24"/>
    </w:rPr>
    <w:tblPr>
      <w:tblStyleRowBandSize w:val="1"/>
      <w:tblStyleColBandSize w:val="1"/>
      <w:tblCellMar>
        <w:left w:w="108" w:type="dxa"/>
        <w:right w:w="108" w:type="dxa"/>
      </w:tblCellMar>
    </w:tblPr>
  </w:style>
  <w:style w:type="table" w:customStyle="1" w:styleId="aff2">
    <w:basedOn w:val="TableNormal"/>
    <w:rPr>
      <w:color w:val="000000"/>
      <w:sz w:val="24"/>
      <w:szCs w:val="24"/>
    </w:rPr>
    <w:tblPr>
      <w:tblStyleRowBandSize w:val="1"/>
      <w:tblStyleColBandSize w:val="1"/>
      <w:tblCellMar>
        <w:left w:w="108" w:type="dxa"/>
        <w:right w:w="108" w:type="dxa"/>
      </w:tblCellMar>
    </w:tblPr>
  </w:style>
  <w:style w:type="table" w:customStyle="1" w:styleId="aff3">
    <w:basedOn w:val="TableNormal"/>
    <w:rPr>
      <w:color w:val="000000"/>
      <w:sz w:val="24"/>
      <w:szCs w:val="24"/>
    </w:rPr>
    <w:tblPr>
      <w:tblStyleRowBandSize w:val="1"/>
      <w:tblStyleColBandSize w:val="1"/>
      <w:tblCellMar>
        <w:left w:w="108" w:type="dxa"/>
        <w:right w:w="108" w:type="dxa"/>
      </w:tblCellMar>
    </w:tblPr>
  </w:style>
  <w:style w:type="table" w:customStyle="1" w:styleId="aff4">
    <w:basedOn w:val="TableNormal"/>
    <w:rPr>
      <w:color w:val="000000"/>
      <w:sz w:val="24"/>
      <w:szCs w:val="24"/>
    </w:rPr>
    <w:tblPr>
      <w:tblStyleRowBandSize w:val="1"/>
      <w:tblStyleColBandSize w:val="1"/>
      <w:tblCellMar>
        <w:left w:w="108" w:type="dxa"/>
        <w:right w:w="108" w:type="dxa"/>
      </w:tblCellMar>
    </w:tblPr>
  </w:style>
  <w:style w:type="table" w:customStyle="1" w:styleId="aff5">
    <w:basedOn w:val="TableNormal"/>
    <w:rPr>
      <w:color w:val="000000"/>
      <w:sz w:val="24"/>
      <w:szCs w:val="24"/>
    </w:rPr>
    <w:tblPr>
      <w:tblStyleRowBandSize w:val="1"/>
      <w:tblStyleColBandSize w:val="1"/>
      <w:tblCellMar>
        <w:left w:w="108" w:type="dxa"/>
        <w:right w:w="108" w:type="dxa"/>
      </w:tblCellMar>
    </w:tblPr>
  </w:style>
  <w:style w:type="table" w:customStyle="1" w:styleId="aff6">
    <w:basedOn w:val="TableNormal"/>
    <w:rPr>
      <w:color w:val="000000"/>
      <w:sz w:val="24"/>
      <w:szCs w:val="24"/>
    </w:rPr>
    <w:tblPr>
      <w:tblStyleRowBandSize w:val="1"/>
      <w:tblStyleColBandSize w:val="1"/>
      <w:tblCellMar>
        <w:left w:w="108" w:type="dxa"/>
        <w:right w:w="108" w:type="dxa"/>
      </w:tblCellMar>
    </w:tblPr>
  </w:style>
  <w:style w:type="table" w:customStyle="1" w:styleId="aff7">
    <w:basedOn w:val="TableNormal"/>
    <w:rPr>
      <w:color w:val="000000"/>
      <w:sz w:val="24"/>
      <w:szCs w:val="24"/>
    </w:rPr>
    <w:tblPr>
      <w:tblStyleRowBandSize w:val="1"/>
      <w:tblStyleColBandSize w:val="1"/>
      <w:tblCellMar>
        <w:left w:w="108" w:type="dxa"/>
        <w:right w:w="108" w:type="dxa"/>
      </w:tblCellMar>
    </w:tblPr>
  </w:style>
  <w:style w:type="table" w:customStyle="1" w:styleId="aff8">
    <w:basedOn w:val="TableNormal"/>
    <w:rPr>
      <w:color w:val="000000"/>
      <w:sz w:val="24"/>
      <w:szCs w:val="24"/>
    </w:rPr>
    <w:tblPr>
      <w:tblStyleRowBandSize w:val="1"/>
      <w:tblStyleColBandSize w:val="1"/>
      <w:tblCellMar>
        <w:left w:w="108" w:type="dxa"/>
        <w:right w:w="108" w:type="dxa"/>
      </w:tblCellMar>
    </w:tblPr>
  </w:style>
  <w:style w:type="table" w:customStyle="1" w:styleId="aff9">
    <w:basedOn w:val="TableNormal"/>
    <w:rPr>
      <w:color w:val="000000"/>
      <w:sz w:val="24"/>
      <w:szCs w:val="24"/>
    </w:rPr>
    <w:tblPr>
      <w:tblStyleRowBandSize w:val="1"/>
      <w:tblStyleColBandSize w:val="1"/>
      <w:tblCellMar>
        <w:left w:w="108" w:type="dxa"/>
        <w:right w:w="108" w:type="dxa"/>
      </w:tblCellMar>
    </w:tblPr>
  </w:style>
  <w:style w:type="table" w:customStyle="1" w:styleId="affa">
    <w:basedOn w:val="TableNormal"/>
    <w:rPr>
      <w:color w:val="000000"/>
      <w:sz w:val="24"/>
      <w:szCs w:val="24"/>
    </w:rPr>
    <w:tblPr>
      <w:tblStyleRowBandSize w:val="1"/>
      <w:tblStyleColBandSize w:val="1"/>
      <w:tblCellMar>
        <w:left w:w="108" w:type="dxa"/>
        <w:right w:w="108" w:type="dxa"/>
      </w:tblCellMar>
    </w:tblPr>
  </w:style>
  <w:style w:type="table" w:customStyle="1" w:styleId="affb">
    <w:basedOn w:val="TableNormal"/>
    <w:rPr>
      <w:color w:val="000000"/>
      <w:sz w:val="24"/>
      <w:szCs w:val="24"/>
    </w:rPr>
    <w:tblPr>
      <w:tblStyleRowBandSize w:val="1"/>
      <w:tblStyleColBandSize w:val="1"/>
      <w:tblCellMar>
        <w:left w:w="108" w:type="dxa"/>
        <w:right w:w="108" w:type="dxa"/>
      </w:tblCellMar>
    </w:tblPr>
  </w:style>
  <w:style w:type="table" w:customStyle="1" w:styleId="affc">
    <w:basedOn w:val="TableNormal"/>
    <w:rPr>
      <w:color w:val="000000"/>
      <w:sz w:val="24"/>
      <w:szCs w:val="24"/>
    </w:rPr>
    <w:tblPr>
      <w:tblStyleRowBandSize w:val="1"/>
      <w:tblStyleColBandSize w:val="1"/>
      <w:tblCellMar>
        <w:left w:w="108" w:type="dxa"/>
        <w:right w:w="108" w:type="dxa"/>
      </w:tblCellMar>
    </w:tblPr>
  </w:style>
  <w:style w:type="table" w:customStyle="1" w:styleId="affd">
    <w:basedOn w:val="TableNormal"/>
    <w:rPr>
      <w:color w:val="000000"/>
      <w:sz w:val="24"/>
      <w:szCs w:val="24"/>
    </w:rPr>
    <w:tblPr>
      <w:tblStyleRowBandSize w:val="1"/>
      <w:tblStyleColBandSize w:val="1"/>
      <w:tblCellMar>
        <w:left w:w="108" w:type="dxa"/>
        <w:right w:w="108" w:type="dxa"/>
      </w:tblCellMar>
    </w:tblPr>
  </w:style>
  <w:style w:type="table" w:customStyle="1" w:styleId="affe">
    <w:basedOn w:val="TableNormal"/>
    <w:rPr>
      <w:color w:val="000000"/>
      <w:sz w:val="24"/>
      <w:szCs w:val="24"/>
    </w:rPr>
    <w:tblPr>
      <w:tblStyleRowBandSize w:val="1"/>
      <w:tblStyleColBandSize w:val="1"/>
      <w:tblCellMar>
        <w:left w:w="108" w:type="dxa"/>
        <w:right w:w="108" w:type="dxa"/>
      </w:tblCellMar>
    </w:tblPr>
  </w:style>
  <w:style w:type="table" w:customStyle="1" w:styleId="afff">
    <w:basedOn w:val="TableNormal"/>
    <w:rPr>
      <w:color w:val="000000"/>
      <w:sz w:val="24"/>
      <w:szCs w:val="24"/>
    </w:rPr>
    <w:tblPr>
      <w:tblStyleRowBandSize w:val="1"/>
      <w:tblStyleColBandSize w:val="1"/>
      <w:tblCellMar>
        <w:left w:w="108" w:type="dxa"/>
        <w:right w:w="108" w:type="dxa"/>
      </w:tblCellMar>
    </w:tblPr>
  </w:style>
  <w:style w:type="table" w:customStyle="1" w:styleId="afff0">
    <w:basedOn w:val="TableNormal"/>
    <w:rPr>
      <w:color w:val="000000"/>
      <w:sz w:val="24"/>
      <w:szCs w:val="24"/>
    </w:rPr>
    <w:tblPr>
      <w:tblStyleRowBandSize w:val="1"/>
      <w:tblStyleColBandSize w:val="1"/>
      <w:tblCellMar>
        <w:left w:w="108" w:type="dxa"/>
        <w:right w:w="108" w:type="dxa"/>
      </w:tblCellMar>
    </w:tblPr>
  </w:style>
  <w:style w:type="table" w:customStyle="1" w:styleId="afff1">
    <w:basedOn w:val="TableNormal"/>
    <w:rPr>
      <w:color w:val="000000"/>
      <w:sz w:val="24"/>
      <w:szCs w:val="24"/>
    </w:rPr>
    <w:tblPr>
      <w:tblStyleRowBandSize w:val="1"/>
      <w:tblStyleColBandSize w:val="1"/>
      <w:tblCellMar>
        <w:left w:w="108" w:type="dxa"/>
        <w:right w:w="108" w:type="dxa"/>
      </w:tblCellMar>
    </w:tblPr>
  </w:style>
  <w:style w:type="table" w:customStyle="1" w:styleId="afff2">
    <w:basedOn w:val="TableNormal"/>
    <w:rPr>
      <w:color w:val="000000"/>
      <w:sz w:val="24"/>
      <w:szCs w:val="24"/>
    </w:rPr>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styleId="KlavuzuTablo4-Vurgu3">
    <w:name w:val="Grid Table 4 Accent 3"/>
    <w:basedOn w:val="NormalTablo"/>
    <w:uiPriority w:val="49"/>
    <w:rsid w:val="009C2AC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VarsaylanParagrafYazTipi"/>
    <w:uiPriority w:val="99"/>
    <w:semiHidden/>
    <w:unhideWhenUsed/>
    <w:rsid w:val="00B421C9"/>
    <w:rPr>
      <w:color w:val="605E5C"/>
      <w:shd w:val="clear" w:color="auto" w:fill="E1DFDD"/>
    </w:rPr>
  </w:style>
  <w:style w:type="character" w:customStyle="1" w:styleId="Bodytext2">
    <w:name w:val="Body text (2)_"/>
    <w:basedOn w:val="VarsaylanParagrafYazTipi"/>
    <w:link w:val="Bodytext20"/>
    <w:rsid w:val="00CF68F6"/>
    <w:rPr>
      <w:sz w:val="21"/>
      <w:szCs w:val="21"/>
      <w:shd w:val="clear" w:color="auto" w:fill="FFFFFF"/>
    </w:rPr>
  </w:style>
  <w:style w:type="paragraph" w:customStyle="1" w:styleId="Bodytext20">
    <w:name w:val="Body text (2)"/>
    <w:basedOn w:val="Normal"/>
    <w:link w:val="Bodytext2"/>
    <w:rsid w:val="00CF68F6"/>
    <w:pPr>
      <w:shd w:val="clear" w:color="auto" w:fill="FFFFFF"/>
      <w:spacing w:before="240" w:after="240" w:line="254" w:lineRule="exact"/>
      <w:jc w:val="both"/>
    </w:pPr>
    <w:rPr>
      <w:noProof w:val="0"/>
      <w:sz w:val="21"/>
      <w:szCs w:val="21"/>
    </w:rPr>
  </w:style>
  <w:style w:type="paragraph" w:styleId="ResimYazs">
    <w:name w:val="caption"/>
    <w:basedOn w:val="Normal"/>
    <w:next w:val="Normal"/>
    <w:uiPriority w:val="35"/>
    <w:unhideWhenUsed/>
    <w:qFormat/>
    <w:rsid w:val="00BC010D"/>
    <w:pPr>
      <w:spacing w:after="200"/>
    </w:pPr>
    <w:rPr>
      <w:rFonts w:asciiTheme="minorHAnsi" w:eastAsiaTheme="minorHAnsi" w:hAnsiTheme="minorHAnsi" w:cstheme="minorBidi"/>
      <w:i/>
      <w:iCs/>
      <w:noProof w:val="0"/>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527">
      <w:bodyDiv w:val="1"/>
      <w:marLeft w:val="0"/>
      <w:marRight w:val="0"/>
      <w:marTop w:val="0"/>
      <w:marBottom w:val="0"/>
      <w:divBdr>
        <w:top w:val="none" w:sz="0" w:space="0" w:color="auto"/>
        <w:left w:val="none" w:sz="0" w:space="0" w:color="auto"/>
        <w:bottom w:val="none" w:sz="0" w:space="0" w:color="auto"/>
        <w:right w:val="none" w:sz="0" w:space="0" w:color="auto"/>
      </w:divBdr>
    </w:div>
    <w:div w:id="31007000">
      <w:bodyDiv w:val="1"/>
      <w:marLeft w:val="0"/>
      <w:marRight w:val="0"/>
      <w:marTop w:val="0"/>
      <w:marBottom w:val="0"/>
      <w:divBdr>
        <w:top w:val="none" w:sz="0" w:space="0" w:color="auto"/>
        <w:left w:val="none" w:sz="0" w:space="0" w:color="auto"/>
        <w:bottom w:val="none" w:sz="0" w:space="0" w:color="auto"/>
        <w:right w:val="none" w:sz="0" w:space="0" w:color="auto"/>
      </w:divBdr>
    </w:div>
    <w:div w:id="33703734">
      <w:bodyDiv w:val="1"/>
      <w:marLeft w:val="0"/>
      <w:marRight w:val="0"/>
      <w:marTop w:val="0"/>
      <w:marBottom w:val="0"/>
      <w:divBdr>
        <w:top w:val="none" w:sz="0" w:space="0" w:color="auto"/>
        <w:left w:val="none" w:sz="0" w:space="0" w:color="auto"/>
        <w:bottom w:val="none" w:sz="0" w:space="0" w:color="auto"/>
        <w:right w:val="none" w:sz="0" w:space="0" w:color="auto"/>
      </w:divBdr>
    </w:div>
    <w:div w:id="79060851">
      <w:bodyDiv w:val="1"/>
      <w:marLeft w:val="0"/>
      <w:marRight w:val="0"/>
      <w:marTop w:val="0"/>
      <w:marBottom w:val="0"/>
      <w:divBdr>
        <w:top w:val="none" w:sz="0" w:space="0" w:color="auto"/>
        <w:left w:val="none" w:sz="0" w:space="0" w:color="auto"/>
        <w:bottom w:val="none" w:sz="0" w:space="0" w:color="auto"/>
        <w:right w:val="none" w:sz="0" w:space="0" w:color="auto"/>
      </w:divBdr>
    </w:div>
    <w:div w:id="90899775">
      <w:bodyDiv w:val="1"/>
      <w:marLeft w:val="0"/>
      <w:marRight w:val="0"/>
      <w:marTop w:val="0"/>
      <w:marBottom w:val="0"/>
      <w:divBdr>
        <w:top w:val="none" w:sz="0" w:space="0" w:color="auto"/>
        <w:left w:val="none" w:sz="0" w:space="0" w:color="auto"/>
        <w:bottom w:val="none" w:sz="0" w:space="0" w:color="auto"/>
        <w:right w:val="none" w:sz="0" w:space="0" w:color="auto"/>
      </w:divBdr>
    </w:div>
    <w:div w:id="230435538">
      <w:bodyDiv w:val="1"/>
      <w:marLeft w:val="0"/>
      <w:marRight w:val="0"/>
      <w:marTop w:val="0"/>
      <w:marBottom w:val="0"/>
      <w:divBdr>
        <w:top w:val="none" w:sz="0" w:space="0" w:color="auto"/>
        <w:left w:val="none" w:sz="0" w:space="0" w:color="auto"/>
        <w:bottom w:val="none" w:sz="0" w:space="0" w:color="auto"/>
        <w:right w:val="none" w:sz="0" w:space="0" w:color="auto"/>
      </w:divBdr>
    </w:div>
    <w:div w:id="245649004">
      <w:bodyDiv w:val="1"/>
      <w:marLeft w:val="0"/>
      <w:marRight w:val="0"/>
      <w:marTop w:val="0"/>
      <w:marBottom w:val="0"/>
      <w:divBdr>
        <w:top w:val="none" w:sz="0" w:space="0" w:color="auto"/>
        <w:left w:val="none" w:sz="0" w:space="0" w:color="auto"/>
        <w:bottom w:val="none" w:sz="0" w:space="0" w:color="auto"/>
        <w:right w:val="none" w:sz="0" w:space="0" w:color="auto"/>
      </w:divBdr>
    </w:div>
    <w:div w:id="282226548">
      <w:bodyDiv w:val="1"/>
      <w:marLeft w:val="0"/>
      <w:marRight w:val="0"/>
      <w:marTop w:val="0"/>
      <w:marBottom w:val="0"/>
      <w:divBdr>
        <w:top w:val="none" w:sz="0" w:space="0" w:color="auto"/>
        <w:left w:val="none" w:sz="0" w:space="0" w:color="auto"/>
        <w:bottom w:val="none" w:sz="0" w:space="0" w:color="auto"/>
        <w:right w:val="none" w:sz="0" w:space="0" w:color="auto"/>
      </w:divBdr>
    </w:div>
    <w:div w:id="298996823">
      <w:bodyDiv w:val="1"/>
      <w:marLeft w:val="0"/>
      <w:marRight w:val="0"/>
      <w:marTop w:val="0"/>
      <w:marBottom w:val="0"/>
      <w:divBdr>
        <w:top w:val="none" w:sz="0" w:space="0" w:color="auto"/>
        <w:left w:val="none" w:sz="0" w:space="0" w:color="auto"/>
        <w:bottom w:val="none" w:sz="0" w:space="0" w:color="auto"/>
        <w:right w:val="none" w:sz="0" w:space="0" w:color="auto"/>
      </w:divBdr>
    </w:div>
    <w:div w:id="306669764">
      <w:bodyDiv w:val="1"/>
      <w:marLeft w:val="0"/>
      <w:marRight w:val="0"/>
      <w:marTop w:val="0"/>
      <w:marBottom w:val="0"/>
      <w:divBdr>
        <w:top w:val="none" w:sz="0" w:space="0" w:color="auto"/>
        <w:left w:val="none" w:sz="0" w:space="0" w:color="auto"/>
        <w:bottom w:val="none" w:sz="0" w:space="0" w:color="auto"/>
        <w:right w:val="none" w:sz="0" w:space="0" w:color="auto"/>
      </w:divBdr>
    </w:div>
    <w:div w:id="346257256">
      <w:bodyDiv w:val="1"/>
      <w:marLeft w:val="0"/>
      <w:marRight w:val="0"/>
      <w:marTop w:val="0"/>
      <w:marBottom w:val="0"/>
      <w:divBdr>
        <w:top w:val="none" w:sz="0" w:space="0" w:color="auto"/>
        <w:left w:val="none" w:sz="0" w:space="0" w:color="auto"/>
        <w:bottom w:val="none" w:sz="0" w:space="0" w:color="auto"/>
        <w:right w:val="none" w:sz="0" w:space="0" w:color="auto"/>
      </w:divBdr>
    </w:div>
    <w:div w:id="478888302">
      <w:bodyDiv w:val="1"/>
      <w:marLeft w:val="0"/>
      <w:marRight w:val="0"/>
      <w:marTop w:val="0"/>
      <w:marBottom w:val="0"/>
      <w:divBdr>
        <w:top w:val="none" w:sz="0" w:space="0" w:color="auto"/>
        <w:left w:val="none" w:sz="0" w:space="0" w:color="auto"/>
        <w:bottom w:val="none" w:sz="0" w:space="0" w:color="auto"/>
        <w:right w:val="none" w:sz="0" w:space="0" w:color="auto"/>
      </w:divBdr>
    </w:div>
    <w:div w:id="579951304">
      <w:bodyDiv w:val="1"/>
      <w:marLeft w:val="0"/>
      <w:marRight w:val="0"/>
      <w:marTop w:val="0"/>
      <w:marBottom w:val="0"/>
      <w:divBdr>
        <w:top w:val="none" w:sz="0" w:space="0" w:color="auto"/>
        <w:left w:val="none" w:sz="0" w:space="0" w:color="auto"/>
        <w:bottom w:val="none" w:sz="0" w:space="0" w:color="auto"/>
        <w:right w:val="none" w:sz="0" w:space="0" w:color="auto"/>
      </w:divBdr>
    </w:div>
    <w:div w:id="740634684">
      <w:bodyDiv w:val="1"/>
      <w:marLeft w:val="0"/>
      <w:marRight w:val="0"/>
      <w:marTop w:val="0"/>
      <w:marBottom w:val="0"/>
      <w:divBdr>
        <w:top w:val="none" w:sz="0" w:space="0" w:color="auto"/>
        <w:left w:val="none" w:sz="0" w:space="0" w:color="auto"/>
        <w:bottom w:val="none" w:sz="0" w:space="0" w:color="auto"/>
        <w:right w:val="none" w:sz="0" w:space="0" w:color="auto"/>
      </w:divBdr>
    </w:div>
    <w:div w:id="793910074">
      <w:bodyDiv w:val="1"/>
      <w:marLeft w:val="0"/>
      <w:marRight w:val="0"/>
      <w:marTop w:val="0"/>
      <w:marBottom w:val="0"/>
      <w:divBdr>
        <w:top w:val="none" w:sz="0" w:space="0" w:color="auto"/>
        <w:left w:val="none" w:sz="0" w:space="0" w:color="auto"/>
        <w:bottom w:val="none" w:sz="0" w:space="0" w:color="auto"/>
        <w:right w:val="none" w:sz="0" w:space="0" w:color="auto"/>
      </w:divBdr>
    </w:div>
    <w:div w:id="839346232">
      <w:bodyDiv w:val="1"/>
      <w:marLeft w:val="0"/>
      <w:marRight w:val="0"/>
      <w:marTop w:val="0"/>
      <w:marBottom w:val="0"/>
      <w:divBdr>
        <w:top w:val="none" w:sz="0" w:space="0" w:color="auto"/>
        <w:left w:val="none" w:sz="0" w:space="0" w:color="auto"/>
        <w:bottom w:val="none" w:sz="0" w:space="0" w:color="auto"/>
        <w:right w:val="none" w:sz="0" w:space="0" w:color="auto"/>
      </w:divBdr>
    </w:div>
    <w:div w:id="857308417">
      <w:bodyDiv w:val="1"/>
      <w:marLeft w:val="0"/>
      <w:marRight w:val="0"/>
      <w:marTop w:val="0"/>
      <w:marBottom w:val="0"/>
      <w:divBdr>
        <w:top w:val="none" w:sz="0" w:space="0" w:color="auto"/>
        <w:left w:val="none" w:sz="0" w:space="0" w:color="auto"/>
        <w:bottom w:val="none" w:sz="0" w:space="0" w:color="auto"/>
        <w:right w:val="none" w:sz="0" w:space="0" w:color="auto"/>
      </w:divBdr>
    </w:div>
    <w:div w:id="928391392">
      <w:bodyDiv w:val="1"/>
      <w:marLeft w:val="0"/>
      <w:marRight w:val="0"/>
      <w:marTop w:val="0"/>
      <w:marBottom w:val="0"/>
      <w:divBdr>
        <w:top w:val="none" w:sz="0" w:space="0" w:color="auto"/>
        <w:left w:val="none" w:sz="0" w:space="0" w:color="auto"/>
        <w:bottom w:val="none" w:sz="0" w:space="0" w:color="auto"/>
        <w:right w:val="none" w:sz="0" w:space="0" w:color="auto"/>
      </w:divBdr>
    </w:div>
    <w:div w:id="999038714">
      <w:bodyDiv w:val="1"/>
      <w:marLeft w:val="0"/>
      <w:marRight w:val="0"/>
      <w:marTop w:val="0"/>
      <w:marBottom w:val="0"/>
      <w:divBdr>
        <w:top w:val="none" w:sz="0" w:space="0" w:color="auto"/>
        <w:left w:val="none" w:sz="0" w:space="0" w:color="auto"/>
        <w:bottom w:val="none" w:sz="0" w:space="0" w:color="auto"/>
        <w:right w:val="none" w:sz="0" w:space="0" w:color="auto"/>
      </w:divBdr>
      <w:divsChild>
        <w:div w:id="1846674545">
          <w:marLeft w:val="0"/>
          <w:marRight w:val="0"/>
          <w:marTop w:val="0"/>
          <w:marBottom w:val="0"/>
          <w:divBdr>
            <w:top w:val="none" w:sz="0" w:space="0" w:color="auto"/>
            <w:left w:val="none" w:sz="0" w:space="0" w:color="auto"/>
            <w:bottom w:val="none" w:sz="0" w:space="0" w:color="auto"/>
            <w:right w:val="none" w:sz="0" w:space="0" w:color="auto"/>
          </w:divBdr>
        </w:div>
        <w:div w:id="1947494431">
          <w:marLeft w:val="0"/>
          <w:marRight w:val="0"/>
          <w:marTop w:val="0"/>
          <w:marBottom w:val="0"/>
          <w:divBdr>
            <w:top w:val="none" w:sz="0" w:space="0" w:color="auto"/>
            <w:left w:val="none" w:sz="0" w:space="0" w:color="auto"/>
            <w:bottom w:val="none" w:sz="0" w:space="0" w:color="auto"/>
            <w:right w:val="none" w:sz="0" w:space="0" w:color="auto"/>
          </w:divBdr>
        </w:div>
        <w:div w:id="226963889">
          <w:marLeft w:val="0"/>
          <w:marRight w:val="0"/>
          <w:marTop w:val="0"/>
          <w:marBottom w:val="0"/>
          <w:divBdr>
            <w:top w:val="none" w:sz="0" w:space="0" w:color="auto"/>
            <w:left w:val="none" w:sz="0" w:space="0" w:color="auto"/>
            <w:bottom w:val="none" w:sz="0" w:space="0" w:color="auto"/>
            <w:right w:val="none" w:sz="0" w:space="0" w:color="auto"/>
          </w:divBdr>
        </w:div>
        <w:div w:id="1756437814">
          <w:marLeft w:val="0"/>
          <w:marRight w:val="0"/>
          <w:marTop w:val="0"/>
          <w:marBottom w:val="0"/>
          <w:divBdr>
            <w:top w:val="none" w:sz="0" w:space="0" w:color="auto"/>
            <w:left w:val="none" w:sz="0" w:space="0" w:color="auto"/>
            <w:bottom w:val="none" w:sz="0" w:space="0" w:color="auto"/>
            <w:right w:val="none" w:sz="0" w:space="0" w:color="auto"/>
          </w:divBdr>
        </w:div>
      </w:divsChild>
    </w:div>
    <w:div w:id="1187450093">
      <w:bodyDiv w:val="1"/>
      <w:marLeft w:val="0"/>
      <w:marRight w:val="0"/>
      <w:marTop w:val="0"/>
      <w:marBottom w:val="0"/>
      <w:divBdr>
        <w:top w:val="none" w:sz="0" w:space="0" w:color="auto"/>
        <w:left w:val="none" w:sz="0" w:space="0" w:color="auto"/>
        <w:bottom w:val="none" w:sz="0" w:space="0" w:color="auto"/>
        <w:right w:val="none" w:sz="0" w:space="0" w:color="auto"/>
      </w:divBdr>
    </w:div>
    <w:div w:id="1245912945">
      <w:bodyDiv w:val="1"/>
      <w:marLeft w:val="0"/>
      <w:marRight w:val="0"/>
      <w:marTop w:val="0"/>
      <w:marBottom w:val="0"/>
      <w:divBdr>
        <w:top w:val="none" w:sz="0" w:space="0" w:color="auto"/>
        <w:left w:val="none" w:sz="0" w:space="0" w:color="auto"/>
        <w:bottom w:val="none" w:sz="0" w:space="0" w:color="auto"/>
        <w:right w:val="none" w:sz="0" w:space="0" w:color="auto"/>
      </w:divBdr>
    </w:div>
    <w:div w:id="1274479213">
      <w:bodyDiv w:val="1"/>
      <w:marLeft w:val="0"/>
      <w:marRight w:val="0"/>
      <w:marTop w:val="0"/>
      <w:marBottom w:val="0"/>
      <w:divBdr>
        <w:top w:val="none" w:sz="0" w:space="0" w:color="auto"/>
        <w:left w:val="none" w:sz="0" w:space="0" w:color="auto"/>
        <w:bottom w:val="none" w:sz="0" w:space="0" w:color="auto"/>
        <w:right w:val="none" w:sz="0" w:space="0" w:color="auto"/>
      </w:divBdr>
    </w:div>
    <w:div w:id="1387030887">
      <w:bodyDiv w:val="1"/>
      <w:marLeft w:val="0"/>
      <w:marRight w:val="0"/>
      <w:marTop w:val="0"/>
      <w:marBottom w:val="0"/>
      <w:divBdr>
        <w:top w:val="none" w:sz="0" w:space="0" w:color="auto"/>
        <w:left w:val="none" w:sz="0" w:space="0" w:color="auto"/>
        <w:bottom w:val="none" w:sz="0" w:space="0" w:color="auto"/>
        <w:right w:val="none" w:sz="0" w:space="0" w:color="auto"/>
      </w:divBdr>
    </w:div>
    <w:div w:id="1397514346">
      <w:bodyDiv w:val="1"/>
      <w:marLeft w:val="0"/>
      <w:marRight w:val="0"/>
      <w:marTop w:val="0"/>
      <w:marBottom w:val="0"/>
      <w:divBdr>
        <w:top w:val="none" w:sz="0" w:space="0" w:color="auto"/>
        <w:left w:val="none" w:sz="0" w:space="0" w:color="auto"/>
        <w:bottom w:val="none" w:sz="0" w:space="0" w:color="auto"/>
        <w:right w:val="none" w:sz="0" w:space="0" w:color="auto"/>
      </w:divBdr>
    </w:div>
    <w:div w:id="1401948448">
      <w:bodyDiv w:val="1"/>
      <w:marLeft w:val="0"/>
      <w:marRight w:val="0"/>
      <w:marTop w:val="0"/>
      <w:marBottom w:val="0"/>
      <w:divBdr>
        <w:top w:val="none" w:sz="0" w:space="0" w:color="auto"/>
        <w:left w:val="none" w:sz="0" w:space="0" w:color="auto"/>
        <w:bottom w:val="none" w:sz="0" w:space="0" w:color="auto"/>
        <w:right w:val="none" w:sz="0" w:space="0" w:color="auto"/>
      </w:divBdr>
    </w:div>
    <w:div w:id="1531409185">
      <w:bodyDiv w:val="1"/>
      <w:marLeft w:val="0"/>
      <w:marRight w:val="0"/>
      <w:marTop w:val="0"/>
      <w:marBottom w:val="0"/>
      <w:divBdr>
        <w:top w:val="none" w:sz="0" w:space="0" w:color="auto"/>
        <w:left w:val="none" w:sz="0" w:space="0" w:color="auto"/>
        <w:bottom w:val="none" w:sz="0" w:space="0" w:color="auto"/>
        <w:right w:val="none" w:sz="0" w:space="0" w:color="auto"/>
      </w:divBdr>
    </w:div>
    <w:div w:id="1557930321">
      <w:bodyDiv w:val="1"/>
      <w:marLeft w:val="0"/>
      <w:marRight w:val="0"/>
      <w:marTop w:val="0"/>
      <w:marBottom w:val="0"/>
      <w:divBdr>
        <w:top w:val="none" w:sz="0" w:space="0" w:color="auto"/>
        <w:left w:val="none" w:sz="0" w:space="0" w:color="auto"/>
        <w:bottom w:val="none" w:sz="0" w:space="0" w:color="auto"/>
        <w:right w:val="none" w:sz="0" w:space="0" w:color="auto"/>
      </w:divBdr>
    </w:div>
    <w:div w:id="1675571903">
      <w:bodyDiv w:val="1"/>
      <w:marLeft w:val="0"/>
      <w:marRight w:val="0"/>
      <w:marTop w:val="0"/>
      <w:marBottom w:val="0"/>
      <w:divBdr>
        <w:top w:val="none" w:sz="0" w:space="0" w:color="auto"/>
        <w:left w:val="none" w:sz="0" w:space="0" w:color="auto"/>
        <w:bottom w:val="none" w:sz="0" w:space="0" w:color="auto"/>
        <w:right w:val="none" w:sz="0" w:space="0" w:color="auto"/>
      </w:divBdr>
    </w:div>
    <w:div w:id="1703288959">
      <w:bodyDiv w:val="1"/>
      <w:marLeft w:val="0"/>
      <w:marRight w:val="0"/>
      <w:marTop w:val="0"/>
      <w:marBottom w:val="0"/>
      <w:divBdr>
        <w:top w:val="none" w:sz="0" w:space="0" w:color="auto"/>
        <w:left w:val="none" w:sz="0" w:space="0" w:color="auto"/>
        <w:bottom w:val="none" w:sz="0" w:space="0" w:color="auto"/>
        <w:right w:val="none" w:sz="0" w:space="0" w:color="auto"/>
      </w:divBdr>
    </w:div>
    <w:div w:id="1711298330">
      <w:bodyDiv w:val="1"/>
      <w:marLeft w:val="0"/>
      <w:marRight w:val="0"/>
      <w:marTop w:val="0"/>
      <w:marBottom w:val="0"/>
      <w:divBdr>
        <w:top w:val="none" w:sz="0" w:space="0" w:color="auto"/>
        <w:left w:val="none" w:sz="0" w:space="0" w:color="auto"/>
        <w:bottom w:val="none" w:sz="0" w:space="0" w:color="auto"/>
        <w:right w:val="none" w:sz="0" w:space="0" w:color="auto"/>
      </w:divBdr>
    </w:div>
    <w:div w:id="1995454561">
      <w:bodyDiv w:val="1"/>
      <w:marLeft w:val="0"/>
      <w:marRight w:val="0"/>
      <w:marTop w:val="0"/>
      <w:marBottom w:val="0"/>
      <w:divBdr>
        <w:top w:val="none" w:sz="0" w:space="0" w:color="auto"/>
        <w:left w:val="none" w:sz="0" w:space="0" w:color="auto"/>
        <w:bottom w:val="none" w:sz="0" w:space="0" w:color="auto"/>
        <w:right w:val="none" w:sz="0" w:space="0" w:color="auto"/>
      </w:divBdr>
    </w:div>
    <w:div w:id="2011327083">
      <w:bodyDiv w:val="1"/>
      <w:marLeft w:val="0"/>
      <w:marRight w:val="0"/>
      <w:marTop w:val="0"/>
      <w:marBottom w:val="0"/>
      <w:divBdr>
        <w:top w:val="none" w:sz="0" w:space="0" w:color="auto"/>
        <w:left w:val="none" w:sz="0" w:space="0" w:color="auto"/>
        <w:bottom w:val="none" w:sz="0" w:space="0" w:color="auto"/>
        <w:right w:val="none" w:sz="0" w:space="0" w:color="auto"/>
      </w:divBdr>
    </w:div>
    <w:div w:id="2069523608">
      <w:bodyDiv w:val="1"/>
      <w:marLeft w:val="0"/>
      <w:marRight w:val="0"/>
      <w:marTop w:val="0"/>
      <w:marBottom w:val="0"/>
      <w:divBdr>
        <w:top w:val="none" w:sz="0" w:space="0" w:color="auto"/>
        <w:left w:val="none" w:sz="0" w:space="0" w:color="auto"/>
        <w:bottom w:val="none" w:sz="0" w:space="0" w:color="auto"/>
        <w:right w:val="none" w:sz="0" w:space="0" w:color="auto"/>
      </w:divBdr>
    </w:div>
    <w:div w:id="2120906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mersin.edu.tr/idari/bologna-koordinatorlugu" TargetMode="External"/><Relationship Id="rId26" Type="http://schemas.openxmlformats.org/officeDocument/2006/relationships/hyperlink" Target="http://www.mersin.edu.tr/bulut/birim_381/Diger/Mersin_Universitesi_Lisans_Onlisans_ve_Sinav_Yonetmeligi.pdf" TargetMode="External"/><Relationship Id="rId3" Type="http://schemas.openxmlformats.org/officeDocument/2006/relationships/numbering" Target="numbering.xml"/><Relationship Id="rId21" Type="http://schemas.openxmlformats.org/officeDocument/2006/relationships/hyperlink" Target="https://mersin.edu.tr/bulut/birim_594/Mevzuat/Esaslar/Ders_Edeerlilik_ve_ntibak_lemleri.pdf"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mersin.edu.tr" TargetMode="External"/><Relationship Id="rId25" Type="http://schemas.openxmlformats.org/officeDocument/2006/relationships/hyperlink" Target="https://www.mevzuat.gov.tr/mevzuat?MevzuatNo=13948&amp;MevzuatTur=7&amp;MevzuatTertip=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rsin.edu.tr/bulut/birim_381/2425_Bahar_Ders_Programlari/Dis_Ticaret_Bahar_donemi.pdf" TargetMode="External"/><Relationship Id="rId20" Type="http://schemas.openxmlformats.org/officeDocument/2006/relationships/hyperlink" Target="https://www.mersin.edu.tr/bulut/birim_1746/KOMISYON_KARARLARI/2024_Yili_Komisyon_Kararlari/2024-03-04_21.10.2024_Kalite_Komisyonu_Topl_Karari.pdf" TargetMode="External"/><Relationship Id="rId29" Type="http://schemas.openxmlformats.org/officeDocument/2006/relationships/hyperlink" Target="https://www.mevzuat.gov.tr/mevzuat?MevzuatNo=27923&amp;MevzuatTur=7&amp;MevzuatTertip=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mersin.edu.tr/bulut/birim_594/Mevzuat/Esaslar/Ders_Edeerlilik_ve_ntibak_lemleri.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ersin.edu.tr/akademik/sosyal-bilimler-meslek-yuksekokulu" TargetMode="External"/><Relationship Id="rId23" Type="http://schemas.openxmlformats.org/officeDocument/2006/relationships/hyperlink" Target="https://www.mersin.edu.tr/bulut/birim_1397/Senato_Kararlar_/2021_Senato_kararlar.pdf" TargetMode="External"/><Relationship Id="rId28" Type="http://schemas.openxmlformats.org/officeDocument/2006/relationships/hyperlink" Target="https://www.mevzuat.gov.tr/mevzuat?MevzuatNo=19573&amp;MevzuatTur=7&amp;MevzuatTertip=5" TargetMode="External"/><Relationship Id="rId10" Type="http://schemas.openxmlformats.org/officeDocument/2006/relationships/image" Target="media/image2.png"/><Relationship Id="rId19" Type="http://schemas.openxmlformats.org/officeDocument/2006/relationships/hyperlink" Target="http://www.mersin.edu.tr/bulut/birim_594/Mevzuat/MEUOIDBMevzuatArsiv/Usul_ve_Esaslar/meslek_yuksekokullari_egitim_uyg._ve_staj_yonergesi.pdf"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mersin.edu.tr/akademik/sosyal-bilimler-meslek-yuksekokulu/yonetim" TargetMode="External"/><Relationship Id="rId22" Type="http://schemas.openxmlformats.org/officeDocument/2006/relationships/hyperlink" Target="https://www.mersin.edu.tr/idari/bologna-koordinatorlugu" TargetMode="External"/><Relationship Id="rId27" Type="http://schemas.openxmlformats.org/officeDocument/2006/relationships/hyperlink" Target="https://www.mevzuat.gov.tr/mevzuat?MevzuatNo=24672&amp;MevzuatTur=7&amp;MevzuatTertip=5"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B573A0-CB96-497F-B42C-46C385B0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9280</Words>
  <Characters>52901</Characters>
  <Application>Microsoft Office Word</Application>
  <DocSecurity>0</DocSecurity>
  <Lines>440</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ÇUFALI</dc:creator>
  <cp:lastModifiedBy>user</cp:lastModifiedBy>
  <cp:revision>2</cp:revision>
  <cp:lastPrinted>2024-02-21T12:50:00Z</cp:lastPrinted>
  <dcterms:created xsi:type="dcterms:W3CDTF">2025-01-21T09:16:00Z</dcterms:created>
  <dcterms:modified xsi:type="dcterms:W3CDTF">2025-01-21T09:16:00Z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