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79D5" w14:textId="32D050EF" w:rsidR="00C845DF" w:rsidRPr="00C845DF" w:rsidRDefault="00C845DF" w:rsidP="00C845DF">
      <w:pPr>
        <w:pStyle w:val="03TezBaslikSeviye1"/>
        <w:rPr>
          <w:rFonts w:eastAsia="Calibri"/>
        </w:rPr>
      </w:pPr>
      <w:bookmarkStart w:id="0" w:name="_Toc93429817"/>
      <w:bookmarkStart w:id="1" w:name="_Toc103035121"/>
      <w:r>
        <w:rPr>
          <w:rFonts w:eastAsia="Calibri"/>
        </w:rPr>
        <w:t>K</w:t>
      </w:r>
      <w:r w:rsidRPr="00C845DF">
        <w:rPr>
          <w:rFonts w:eastAsia="Calibri"/>
        </w:rPr>
        <w:t>AYNAK</w:t>
      </w:r>
      <w:bookmarkEnd w:id="0"/>
      <w:bookmarkEnd w:id="1"/>
      <w:r w:rsidR="000F6F8C">
        <w:rPr>
          <w:rFonts w:eastAsia="Calibri"/>
        </w:rPr>
        <w:t>ÇA</w:t>
      </w:r>
    </w:p>
    <w:p w14:paraId="26E7FFBA" w14:textId="5BFF8655" w:rsidR="00B50C15" w:rsidRDefault="00B50C15" w:rsidP="00C845DF">
      <w:pPr>
        <w:spacing w:after="200" w:line="240" w:lineRule="auto"/>
        <w:ind w:left="709" w:hanging="709"/>
        <w:jc w:val="both"/>
        <w:rPr>
          <w:rFonts w:ascii="Times New Roman" w:eastAsia="Times New Roman" w:hAnsi="Times New Roman" w:cs="Times New Roman"/>
          <w:b/>
          <w:bCs/>
          <w:kern w:val="0"/>
          <w:szCs w:val="20"/>
          <w14:ligatures w14:val="none"/>
        </w:rPr>
      </w:pPr>
      <w:r w:rsidRPr="00B50C15">
        <w:rPr>
          <w:rFonts w:ascii="Times New Roman" w:eastAsia="Times New Roman" w:hAnsi="Times New Roman" w:cs="Times New Roman"/>
          <w:b/>
          <w:bCs/>
          <w:kern w:val="0"/>
          <w:szCs w:val="20"/>
          <w14:ligatures w14:val="none"/>
        </w:rPr>
        <w:t>Kaynaklar</w:t>
      </w:r>
      <w:r w:rsidR="00D2634D">
        <w:rPr>
          <w:rFonts w:ascii="Times New Roman" w:eastAsia="Times New Roman" w:hAnsi="Times New Roman" w:cs="Times New Roman"/>
          <w:b/>
          <w:bCs/>
          <w:kern w:val="0"/>
          <w:szCs w:val="20"/>
          <w14:ligatures w14:val="none"/>
        </w:rPr>
        <w:t>,</w:t>
      </w:r>
      <w:r w:rsidRPr="00B50C15">
        <w:rPr>
          <w:rFonts w:ascii="Times New Roman" w:eastAsia="Times New Roman" w:hAnsi="Times New Roman" w:cs="Times New Roman"/>
          <w:b/>
          <w:bCs/>
          <w:kern w:val="0"/>
          <w:szCs w:val="20"/>
          <w14:ligatures w14:val="none"/>
        </w:rPr>
        <w:t xml:space="preserve"> APA 7’nin güncel sürümüne uygun olarak hazırlanmalıdır. Bu kısımda yer alan tüm kaynaklara metin içerisinde atıf yapılmalıdır, metinde bulunan tüm atıflar kaynaklar kısmında harf sıralamasına göre gösterilmelidir. Yazı tipi Times New Roman, yazı tipi boyutu 11 punto ve iki yana yaslı olmalıdır. Satır aralığı tek, paragraf aralığı öncesinde 0 </w:t>
      </w:r>
      <w:proofErr w:type="spellStart"/>
      <w:r w:rsidRPr="00B50C15">
        <w:rPr>
          <w:rFonts w:ascii="Times New Roman" w:eastAsia="Times New Roman" w:hAnsi="Times New Roman" w:cs="Times New Roman"/>
          <w:b/>
          <w:bCs/>
          <w:kern w:val="0"/>
          <w:szCs w:val="20"/>
          <w14:ligatures w14:val="none"/>
        </w:rPr>
        <w:t>nk</w:t>
      </w:r>
      <w:proofErr w:type="spellEnd"/>
      <w:r w:rsidRPr="00B50C15">
        <w:rPr>
          <w:rFonts w:ascii="Times New Roman" w:eastAsia="Times New Roman" w:hAnsi="Times New Roman" w:cs="Times New Roman"/>
          <w:b/>
          <w:bCs/>
          <w:kern w:val="0"/>
          <w:szCs w:val="20"/>
          <w14:ligatures w14:val="none"/>
        </w:rPr>
        <w:t xml:space="preserve">, sonrasında 10 </w:t>
      </w:r>
      <w:proofErr w:type="spellStart"/>
      <w:r w:rsidRPr="00B50C15">
        <w:rPr>
          <w:rFonts w:ascii="Times New Roman" w:eastAsia="Times New Roman" w:hAnsi="Times New Roman" w:cs="Times New Roman"/>
          <w:b/>
          <w:bCs/>
          <w:kern w:val="0"/>
          <w:szCs w:val="20"/>
          <w14:ligatures w14:val="none"/>
        </w:rPr>
        <w:t>nk</w:t>
      </w:r>
      <w:proofErr w:type="spellEnd"/>
      <w:r w:rsidRPr="00B50C15">
        <w:rPr>
          <w:rFonts w:ascii="Times New Roman" w:eastAsia="Times New Roman" w:hAnsi="Times New Roman" w:cs="Times New Roman"/>
          <w:b/>
          <w:bCs/>
          <w:kern w:val="0"/>
          <w:szCs w:val="20"/>
          <w14:ligatures w14:val="none"/>
        </w:rPr>
        <w:t xml:space="preserve"> olmalıdır. İlk satır girintisi 0, asılı satır girintisi 1,25 cm olmalıdır. </w:t>
      </w:r>
    </w:p>
    <w:p w14:paraId="4AC3688D" w14:textId="752EFE8B" w:rsidR="00C845DF" w:rsidRPr="00C845DF" w:rsidRDefault="00C845DF" w:rsidP="00C845DF">
      <w:pPr>
        <w:spacing w:after="200" w:line="240" w:lineRule="auto"/>
        <w:ind w:left="709" w:hanging="709"/>
        <w:jc w:val="both"/>
        <w:rPr>
          <w:rFonts w:ascii="Times New Roman" w:eastAsia="Times New Roman" w:hAnsi="Times New Roman" w:cs="Times New Roman"/>
          <w:kern w:val="0"/>
          <w:szCs w:val="20"/>
          <w14:ligatures w14:val="none"/>
        </w:rPr>
      </w:pPr>
      <w:proofErr w:type="spellStart"/>
      <w:r w:rsidRPr="00C845DF">
        <w:rPr>
          <w:rFonts w:ascii="Times New Roman" w:eastAsia="Times New Roman" w:hAnsi="Times New Roman" w:cs="Times New Roman"/>
          <w:kern w:val="0"/>
          <w:szCs w:val="20"/>
          <w14:ligatures w14:val="none"/>
        </w:rPr>
        <w:t>Aktamış</w:t>
      </w:r>
      <w:proofErr w:type="spellEnd"/>
      <w:r w:rsidRPr="00C845DF">
        <w:rPr>
          <w:rFonts w:ascii="Times New Roman" w:eastAsia="Times New Roman" w:hAnsi="Times New Roman" w:cs="Times New Roman"/>
          <w:kern w:val="0"/>
          <w:szCs w:val="20"/>
          <w14:ligatures w14:val="none"/>
        </w:rPr>
        <w:t xml:space="preserve">, H. (2009). İlköğretim düzeyinde bilimsel süreç becerilerini kazandırma yöntemlerinin örneklerle incelenmesi. </w:t>
      </w:r>
      <w:proofErr w:type="spellStart"/>
      <w:r w:rsidRPr="00C845DF">
        <w:rPr>
          <w:rFonts w:ascii="Times New Roman" w:eastAsia="Times New Roman" w:hAnsi="Times New Roman" w:cs="Times New Roman"/>
          <w:i/>
          <w:kern w:val="0"/>
          <w:szCs w:val="20"/>
          <w14:ligatures w14:val="none"/>
        </w:rPr>
        <w:t>İlköğretmen</w:t>
      </w:r>
      <w:proofErr w:type="spellEnd"/>
      <w:r w:rsidRPr="00C845DF">
        <w:rPr>
          <w:rFonts w:ascii="Times New Roman" w:eastAsia="Times New Roman" w:hAnsi="Times New Roman" w:cs="Times New Roman"/>
          <w:i/>
          <w:kern w:val="0"/>
          <w:szCs w:val="20"/>
          <w14:ligatures w14:val="none"/>
        </w:rPr>
        <w:t xml:space="preserve"> Eğitimci Dergisi</w:t>
      </w:r>
      <w:r w:rsidRPr="00C845DF">
        <w:rPr>
          <w:rFonts w:ascii="Times New Roman" w:eastAsia="Times New Roman" w:hAnsi="Times New Roman" w:cs="Times New Roman"/>
          <w:kern w:val="0"/>
          <w:szCs w:val="20"/>
          <w14:ligatures w14:val="none"/>
        </w:rPr>
        <w:t>, (</w:t>
      </w:r>
      <w:r w:rsidRPr="00C845DF">
        <w:rPr>
          <w:rFonts w:ascii="Times New Roman" w:eastAsia="Times New Roman" w:hAnsi="Times New Roman" w:cs="Times New Roman"/>
          <w:iCs/>
          <w:kern w:val="0"/>
          <w:szCs w:val="20"/>
          <w14:ligatures w14:val="none"/>
        </w:rPr>
        <w:t>30), 52</w:t>
      </w:r>
      <w:r w:rsidRPr="00C845DF">
        <w:rPr>
          <w:rFonts w:ascii="Times New Roman" w:eastAsia="Times New Roman" w:hAnsi="Times New Roman" w:cs="Times New Roman"/>
          <w:kern w:val="0"/>
          <w:szCs w:val="20"/>
          <w14:ligatures w14:val="none"/>
        </w:rPr>
        <w:t>-56.</w:t>
      </w:r>
    </w:p>
    <w:p w14:paraId="458EB37A" w14:textId="77777777" w:rsidR="00C845DF" w:rsidRPr="00C845DF" w:rsidRDefault="00C845DF" w:rsidP="00C845DF">
      <w:pPr>
        <w:spacing w:after="200" w:line="240" w:lineRule="auto"/>
        <w:ind w:left="709" w:hanging="709"/>
        <w:jc w:val="both"/>
        <w:rPr>
          <w:rFonts w:ascii="Times New Roman" w:eastAsia="Times New Roman" w:hAnsi="Times New Roman" w:cs="Times New Roman"/>
          <w:kern w:val="0"/>
          <w:szCs w:val="20"/>
          <w14:ligatures w14:val="none"/>
        </w:rPr>
      </w:pPr>
      <w:r w:rsidRPr="00C845DF">
        <w:rPr>
          <w:rFonts w:ascii="Times New Roman" w:eastAsia="Times New Roman" w:hAnsi="Times New Roman" w:cs="Times New Roman"/>
          <w:kern w:val="0"/>
          <w:szCs w:val="20"/>
          <w14:ligatures w14:val="none"/>
        </w:rPr>
        <w:t xml:space="preserve">Akyol, H. (2020). </w:t>
      </w:r>
      <w:r w:rsidRPr="00C845DF">
        <w:rPr>
          <w:rFonts w:ascii="Times New Roman" w:eastAsia="Times New Roman" w:hAnsi="Times New Roman" w:cs="Times New Roman"/>
          <w:i/>
          <w:iCs/>
          <w:kern w:val="0"/>
          <w:szCs w:val="20"/>
          <w14:ligatures w14:val="none"/>
        </w:rPr>
        <w:t>Türkçe ilk okuma yazma öğretimi</w:t>
      </w:r>
      <w:r w:rsidRPr="00C845DF">
        <w:rPr>
          <w:rFonts w:ascii="Times New Roman" w:eastAsia="Times New Roman" w:hAnsi="Times New Roman" w:cs="Times New Roman"/>
          <w:kern w:val="0"/>
          <w:szCs w:val="20"/>
          <w14:ligatures w14:val="none"/>
        </w:rPr>
        <w:t xml:space="preserve"> (18. bas.). </w:t>
      </w:r>
      <w:proofErr w:type="spellStart"/>
      <w:r w:rsidRPr="00C845DF">
        <w:rPr>
          <w:rFonts w:ascii="Times New Roman" w:eastAsia="Times New Roman" w:hAnsi="Times New Roman" w:cs="Times New Roman"/>
          <w:kern w:val="0"/>
          <w:szCs w:val="20"/>
          <w14:ligatures w14:val="none"/>
        </w:rPr>
        <w:t>Pegem</w:t>
      </w:r>
      <w:proofErr w:type="spellEnd"/>
      <w:r w:rsidRPr="00C845DF">
        <w:rPr>
          <w:rFonts w:ascii="Times New Roman" w:eastAsia="Times New Roman" w:hAnsi="Times New Roman" w:cs="Times New Roman"/>
          <w:kern w:val="0"/>
          <w:szCs w:val="20"/>
          <w14:ligatures w14:val="none"/>
        </w:rPr>
        <w:t xml:space="preserve"> Akademi Yayınları.</w:t>
      </w:r>
    </w:p>
    <w:p w14:paraId="0E882963" w14:textId="6FE5583E" w:rsidR="00C845DF" w:rsidRDefault="00FE459B" w:rsidP="00C845DF">
      <w:pPr>
        <w:spacing w:after="200" w:line="240" w:lineRule="auto"/>
        <w:ind w:left="709" w:hanging="709"/>
        <w:jc w:val="both"/>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Baloğlu, N</w:t>
      </w:r>
      <w:proofErr w:type="gramStart"/>
      <w:r>
        <w:rPr>
          <w:rFonts w:ascii="Times New Roman" w:eastAsia="Times New Roman" w:hAnsi="Times New Roman" w:cs="Times New Roman"/>
          <w:bCs/>
          <w:kern w:val="0"/>
          <w:szCs w:val="20"/>
          <w14:ligatures w14:val="none"/>
        </w:rPr>
        <w:t>.,</w:t>
      </w:r>
      <w:proofErr w:type="gramEnd"/>
      <w:r>
        <w:rPr>
          <w:rFonts w:ascii="Times New Roman" w:eastAsia="Times New Roman" w:hAnsi="Times New Roman" w:cs="Times New Roman"/>
          <w:bCs/>
          <w:kern w:val="0"/>
          <w:szCs w:val="20"/>
          <w14:ligatures w14:val="none"/>
        </w:rPr>
        <w:t xml:space="preserve"> &amp; </w:t>
      </w:r>
      <w:r w:rsidR="00C845DF" w:rsidRPr="00C845DF">
        <w:rPr>
          <w:rFonts w:ascii="Times New Roman" w:eastAsia="Times New Roman" w:hAnsi="Times New Roman" w:cs="Times New Roman"/>
          <w:bCs/>
          <w:kern w:val="0"/>
          <w:szCs w:val="20"/>
          <w14:ligatures w14:val="none"/>
        </w:rPr>
        <w:t xml:space="preserve">Karadağ, E. (basım aşamasında). Öğretmen yetkinliğinin tarihsel gelişimi ve Ohio öğretmen yetkinlik ölçeği: Türk kültürüne uyarlama, dil geçerliği ve faktör yapısının incelenmesi. </w:t>
      </w:r>
      <w:r w:rsidR="00C845DF" w:rsidRPr="00C845DF">
        <w:rPr>
          <w:rFonts w:ascii="Times New Roman" w:eastAsia="Times New Roman" w:hAnsi="Times New Roman" w:cs="Times New Roman"/>
          <w:bCs/>
          <w:i/>
          <w:kern w:val="0"/>
          <w:szCs w:val="20"/>
          <w14:ligatures w14:val="none"/>
        </w:rPr>
        <w:t>Kuram ve Uygulamada Eğitim Yönetimi</w:t>
      </w:r>
      <w:r w:rsidR="00C845DF" w:rsidRPr="00C845DF">
        <w:rPr>
          <w:rFonts w:ascii="Times New Roman" w:eastAsia="Times New Roman" w:hAnsi="Times New Roman" w:cs="Times New Roman"/>
          <w:bCs/>
          <w:kern w:val="0"/>
          <w:szCs w:val="20"/>
          <w14:ligatures w14:val="none"/>
        </w:rPr>
        <w:t xml:space="preserve">. </w:t>
      </w:r>
      <w:hyperlink r:id="rId4" w:history="1">
        <w:r w:rsidR="00C845DF" w:rsidRPr="002B3AD5">
          <w:rPr>
            <w:rStyle w:val="Kpr"/>
            <w:rFonts w:ascii="Times New Roman" w:eastAsia="Times New Roman" w:hAnsi="Times New Roman" w:cs="Times New Roman"/>
            <w:bCs/>
            <w:kern w:val="0"/>
            <w:szCs w:val="20"/>
            <w14:ligatures w14:val="none"/>
          </w:rPr>
          <w:t>https://doi.org.</w:t>
        </w:r>
        <w:r w:rsidR="00C845DF" w:rsidRPr="00C845DF">
          <w:rPr>
            <w:rStyle w:val="Kpr"/>
            <w:rFonts w:ascii="Times New Roman" w:eastAsia="Times New Roman" w:hAnsi="Times New Roman" w:cs="Times New Roman"/>
            <w:bCs/>
            <w:kern w:val="0"/>
            <w:szCs w:val="20"/>
            <w14:ligatures w14:val="none"/>
          </w:rPr>
          <w:t>10.17860/efd.24205</w:t>
        </w:r>
      </w:hyperlink>
    </w:p>
    <w:p w14:paraId="18A87B2E" w14:textId="77777777" w:rsidR="00C845DF" w:rsidRPr="00C845DF" w:rsidRDefault="00C845DF" w:rsidP="00C845DF">
      <w:pPr>
        <w:spacing w:after="200" w:line="240" w:lineRule="auto"/>
        <w:ind w:left="709" w:hanging="709"/>
        <w:jc w:val="both"/>
        <w:rPr>
          <w:rFonts w:ascii="Times New Roman" w:eastAsia="Times New Roman" w:hAnsi="Times New Roman" w:cs="Times New Roman"/>
          <w:bCs/>
          <w:kern w:val="0"/>
          <w:szCs w:val="20"/>
          <w14:ligatures w14:val="none"/>
        </w:rPr>
      </w:pPr>
      <w:proofErr w:type="spellStart"/>
      <w:r w:rsidRPr="00C845DF">
        <w:rPr>
          <w:rFonts w:ascii="Times New Roman" w:eastAsia="Times New Roman" w:hAnsi="Times New Roman" w:cs="Times New Roman"/>
          <w:bCs/>
          <w:kern w:val="0"/>
          <w:szCs w:val="20"/>
          <w14:ligatures w14:val="none"/>
        </w:rPr>
        <w:t>Cacioppo</w:t>
      </w:r>
      <w:proofErr w:type="spellEnd"/>
      <w:r w:rsidRPr="00C845DF">
        <w:rPr>
          <w:rFonts w:ascii="Times New Roman" w:eastAsia="Times New Roman" w:hAnsi="Times New Roman" w:cs="Times New Roman"/>
          <w:bCs/>
          <w:kern w:val="0"/>
          <w:szCs w:val="20"/>
          <w14:ligatures w14:val="none"/>
        </w:rPr>
        <w:t xml:space="preserve">, S. (2019, April 25–28). </w:t>
      </w:r>
      <w:proofErr w:type="spellStart"/>
      <w:r w:rsidRPr="00C845DF">
        <w:rPr>
          <w:rFonts w:ascii="Times New Roman" w:eastAsia="Times New Roman" w:hAnsi="Times New Roman" w:cs="Times New Roman"/>
          <w:bCs/>
          <w:i/>
          <w:iCs/>
          <w:kern w:val="0"/>
          <w:szCs w:val="20"/>
          <w14:ligatures w14:val="none"/>
        </w:rPr>
        <w:t>Evolutionary</w:t>
      </w:r>
      <w:proofErr w:type="spellEnd"/>
      <w:r w:rsidRPr="00C845DF">
        <w:rPr>
          <w:rFonts w:ascii="Times New Roman" w:eastAsia="Times New Roman" w:hAnsi="Times New Roman" w:cs="Times New Roman"/>
          <w:bCs/>
          <w:i/>
          <w:iCs/>
          <w:kern w:val="0"/>
          <w:szCs w:val="20"/>
          <w14:ligatures w14:val="none"/>
        </w:rPr>
        <w:t xml:space="preserve"> </w:t>
      </w:r>
      <w:proofErr w:type="spellStart"/>
      <w:r w:rsidRPr="00C845DF">
        <w:rPr>
          <w:rFonts w:ascii="Times New Roman" w:eastAsia="Times New Roman" w:hAnsi="Times New Roman" w:cs="Times New Roman"/>
          <w:bCs/>
          <w:i/>
          <w:iCs/>
          <w:kern w:val="0"/>
          <w:szCs w:val="20"/>
          <w14:ligatures w14:val="none"/>
        </w:rPr>
        <w:t>theory</w:t>
      </w:r>
      <w:proofErr w:type="spellEnd"/>
      <w:r w:rsidRPr="00C845DF">
        <w:rPr>
          <w:rFonts w:ascii="Times New Roman" w:eastAsia="Times New Roman" w:hAnsi="Times New Roman" w:cs="Times New Roman"/>
          <w:bCs/>
          <w:i/>
          <w:iCs/>
          <w:kern w:val="0"/>
          <w:szCs w:val="20"/>
          <w14:ligatures w14:val="none"/>
        </w:rPr>
        <w:t xml:space="preserve"> of </w:t>
      </w:r>
      <w:proofErr w:type="spellStart"/>
      <w:r w:rsidRPr="00C845DF">
        <w:rPr>
          <w:rFonts w:ascii="Times New Roman" w:eastAsia="Times New Roman" w:hAnsi="Times New Roman" w:cs="Times New Roman"/>
          <w:bCs/>
          <w:i/>
          <w:iCs/>
          <w:kern w:val="0"/>
          <w:szCs w:val="20"/>
          <w14:ligatures w14:val="none"/>
        </w:rPr>
        <w:t>social</w:t>
      </w:r>
      <w:proofErr w:type="spellEnd"/>
      <w:r w:rsidRPr="00C845DF">
        <w:rPr>
          <w:rFonts w:ascii="Times New Roman" w:eastAsia="Times New Roman" w:hAnsi="Times New Roman" w:cs="Times New Roman"/>
          <w:bCs/>
          <w:i/>
          <w:iCs/>
          <w:kern w:val="0"/>
          <w:szCs w:val="20"/>
          <w14:ligatures w14:val="none"/>
        </w:rPr>
        <w:t xml:space="preserve"> </w:t>
      </w:r>
      <w:proofErr w:type="spellStart"/>
      <w:r w:rsidRPr="00C845DF">
        <w:rPr>
          <w:rFonts w:ascii="Times New Roman" w:eastAsia="Times New Roman" w:hAnsi="Times New Roman" w:cs="Times New Roman"/>
          <w:bCs/>
          <w:i/>
          <w:iCs/>
          <w:kern w:val="0"/>
          <w:szCs w:val="20"/>
          <w14:ligatures w14:val="none"/>
        </w:rPr>
        <w:t>connections</w:t>
      </w:r>
      <w:proofErr w:type="spellEnd"/>
      <w:r w:rsidRPr="00C845DF">
        <w:rPr>
          <w:rFonts w:ascii="Times New Roman" w:eastAsia="Times New Roman" w:hAnsi="Times New Roman" w:cs="Times New Roman"/>
          <w:bCs/>
          <w:i/>
          <w:iCs/>
          <w:kern w:val="0"/>
          <w:szCs w:val="20"/>
          <w14:ligatures w14:val="none"/>
        </w:rPr>
        <w:t xml:space="preserve">: </w:t>
      </w:r>
      <w:proofErr w:type="spellStart"/>
      <w:r w:rsidRPr="00C845DF">
        <w:rPr>
          <w:rFonts w:ascii="Times New Roman" w:eastAsia="Times New Roman" w:hAnsi="Times New Roman" w:cs="Times New Roman"/>
          <w:bCs/>
          <w:i/>
          <w:iCs/>
          <w:kern w:val="0"/>
          <w:szCs w:val="20"/>
          <w14:ligatures w14:val="none"/>
        </w:rPr>
        <w:t>Past</w:t>
      </w:r>
      <w:proofErr w:type="spellEnd"/>
      <w:r w:rsidRPr="00C845DF">
        <w:rPr>
          <w:rFonts w:ascii="Times New Roman" w:eastAsia="Times New Roman" w:hAnsi="Times New Roman" w:cs="Times New Roman"/>
          <w:bCs/>
          <w:i/>
          <w:iCs/>
          <w:kern w:val="0"/>
          <w:szCs w:val="20"/>
          <w14:ligatures w14:val="none"/>
        </w:rPr>
        <w:t xml:space="preserve">, </w:t>
      </w:r>
      <w:proofErr w:type="spellStart"/>
      <w:r w:rsidRPr="00C845DF">
        <w:rPr>
          <w:rFonts w:ascii="Times New Roman" w:eastAsia="Times New Roman" w:hAnsi="Times New Roman" w:cs="Times New Roman"/>
          <w:bCs/>
          <w:i/>
          <w:iCs/>
          <w:kern w:val="0"/>
          <w:szCs w:val="20"/>
          <w14:ligatures w14:val="none"/>
        </w:rPr>
        <w:t>present</w:t>
      </w:r>
      <w:proofErr w:type="spellEnd"/>
      <w:r w:rsidRPr="00C845DF">
        <w:rPr>
          <w:rFonts w:ascii="Times New Roman" w:eastAsia="Times New Roman" w:hAnsi="Times New Roman" w:cs="Times New Roman"/>
          <w:bCs/>
          <w:i/>
          <w:iCs/>
          <w:kern w:val="0"/>
          <w:szCs w:val="20"/>
          <w14:ligatures w14:val="none"/>
        </w:rPr>
        <w:t xml:space="preserve">, </w:t>
      </w:r>
      <w:proofErr w:type="spellStart"/>
      <w:r w:rsidRPr="00C845DF">
        <w:rPr>
          <w:rFonts w:ascii="Times New Roman" w:eastAsia="Times New Roman" w:hAnsi="Times New Roman" w:cs="Times New Roman"/>
          <w:bCs/>
          <w:i/>
          <w:iCs/>
          <w:kern w:val="0"/>
          <w:szCs w:val="20"/>
          <w14:ligatures w14:val="none"/>
        </w:rPr>
        <w:t>and</w:t>
      </w:r>
      <w:proofErr w:type="spellEnd"/>
      <w:r w:rsidRPr="00C845DF">
        <w:rPr>
          <w:rFonts w:ascii="Times New Roman" w:eastAsia="Times New Roman" w:hAnsi="Times New Roman" w:cs="Times New Roman"/>
          <w:bCs/>
          <w:i/>
          <w:iCs/>
          <w:kern w:val="0"/>
          <w:szCs w:val="20"/>
          <w14:ligatures w14:val="none"/>
        </w:rPr>
        <w:t xml:space="preserve"> </w:t>
      </w:r>
      <w:proofErr w:type="spellStart"/>
      <w:r w:rsidRPr="00C845DF">
        <w:rPr>
          <w:rFonts w:ascii="Times New Roman" w:eastAsia="Times New Roman" w:hAnsi="Times New Roman" w:cs="Times New Roman"/>
          <w:bCs/>
          <w:i/>
          <w:iCs/>
          <w:kern w:val="0"/>
          <w:szCs w:val="20"/>
          <w14:ligatures w14:val="none"/>
        </w:rPr>
        <w:t>future</w:t>
      </w:r>
      <w:proofErr w:type="spellEnd"/>
      <w:r w:rsidRPr="00C845DF">
        <w:rPr>
          <w:rFonts w:ascii="Times New Roman" w:eastAsia="Times New Roman" w:hAnsi="Times New Roman" w:cs="Times New Roman"/>
          <w:bCs/>
          <w:kern w:val="0"/>
          <w:szCs w:val="20"/>
          <w14:ligatures w14:val="none"/>
        </w:rPr>
        <w:t xml:space="preserve"> [Conference </w:t>
      </w:r>
      <w:proofErr w:type="spellStart"/>
      <w:r w:rsidRPr="00C845DF">
        <w:rPr>
          <w:rFonts w:ascii="Times New Roman" w:eastAsia="Times New Roman" w:hAnsi="Times New Roman" w:cs="Times New Roman"/>
          <w:bCs/>
          <w:kern w:val="0"/>
          <w:szCs w:val="20"/>
          <w14:ligatures w14:val="none"/>
        </w:rPr>
        <w:t>presentation</w:t>
      </w:r>
      <w:proofErr w:type="spellEnd"/>
      <w:r w:rsidRPr="00C845DF">
        <w:rPr>
          <w:rFonts w:ascii="Times New Roman" w:eastAsia="Times New Roman" w:hAnsi="Times New Roman" w:cs="Times New Roman"/>
          <w:bCs/>
          <w:kern w:val="0"/>
          <w:szCs w:val="20"/>
          <w14:ligatures w14:val="none"/>
        </w:rPr>
        <w:t xml:space="preserve"> </w:t>
      </w:r>
      <w:proofErr w:type="spellStart"/>
      <w:r w:rsidRPr="00C845DF">
        <w:rPr>
          <w:rFonts w:ascii="Times New Roman" w:eastAsia="Times New Roman" w:hAnsi="Times New Roman" w:cs="Times New Roman"/>
          <w:bCs/>
          <w:kern w:val="0"/>
          <w:szCs w:val="20"/>
          <w14:ligatures w14:val="none"/>
        </w:rPr>
        <w:t>abstract</w:t>
      </w:r>
      <w:proofErr w:type="spellEnd"/>
      <w:r w:rsidRPr="00C845DF">
        <w:rPr>
          <w:rFonts w:ascii="Times New Roman" w:eastAsia="Times New Roman" w:hAnsi="Times New Roman" w:cs="Times New Roman"/>
          <w:bCs/>
          <w:kern w:val="0"/>
          <w:szCs w:val="20"/>
          <w14:ligatures w14:val="none"/>
        </w:rPr>
        <w:t xml:space="preserve">]. </w:t>
      </w:r>
      <w:proofErr w:type="spellStart"/>
      <w:r w:rsidRPr="00C845DF">
        <w:rPr>
          <w:rFonts w:ascii="Times New Roman" w:eastAsia="Times New Roman" w:hAnsi="Times New Roman" w:cs="Times New Roman"/>
          <w:bCs/>
          <w:kern w:val="0"/>
          <w:szCs w:val="20"/>
          <w14:ligatures w14:val="none"/>
        </w:rPr>
        <w:t>Ninety-ninth</w:t>
      </w:r>
      <w:proofErr w:type="spellEnd"/>
      <w:r w:rsidRPr="00C845DF">
        <w:rPr>
          <w:rFonts w:ascii="Times New Roman" w:eastAsia="Times New Roman" w:hAnsi="Times New Roman" w:cs="Times New Roman"/>
          <w:bCs/>
          <w:kern w:val="0"/>
          <w:szCs w:val="20"/>
          <w14:ligatures w14:val="none"/>
        </w:rPr>
        <w:t xml:space="preserve"> </w:t>
      </w:r>
      <w:proofErr w:type="spellStart"/>
      <w:r w:rsidRPr="00C845DF">
        <w:rPr>
          <w:rFonts w:ascii="Times New Roman" w:eastAsia="Times New Roman" w:hAnsi="Times New Roman" w:cs="Times New Roman"/>
          <w:bCs/>
          <w:kern w:val="0"/>
          <w:szCs w:val="20"/>
          <w14:ligatures w14:val="none"/>
        </w:rPr>
        <w:t>annual</w:t>
      </w:r>
      <w:proofErr w:type="spellEnd"/>
      <w:r w:rsidRPr="00C845DF">
        <w:rPr>
          <w:rFonts w:ascii="Times New Roman" w:eastAsia="Times New Roman" w:hAnsi="Times New Roman" w:cs="Times New Roman"/>
          <w:bCs/>
          <w:kern w:val="0"/>
          <w:szCs w:val="20"/>
          <w14:ligatures w14:val="none"/>
        </w:rPr>
        <w:t xml:space="preserve"> </w:t>
      </w:r>
      <w:proofErr w:type="spellStart"/>
      <w:r w:rsidRPr="00C845DF">
        <w:rPr>
          <w:rFonts w:ascii="Times New Roman" w:eastAsia="Times New Roman" w:hAnsi="Times New Roman" w:cs="Times New Roman"/>
          <w:bCs/>
          <w:kern w:val="0"/>
          <w:szCs w:val="20"/>
          <w14:ligatures w14:val="none"/>
        </w:rPr>
        <w:t>convention</w:t>
      </w:r>
      <w:proofErr w:type="spellEnd"/>
      <w:r w:rsidRPr="00C845DF">
        <w:rPr>
          <w:rFonts w:ascii="Times New Roman" w:eastAsia="Times New Roman" w:hAnsi="Times New Roman" w:cs="Times New Roman"/>
          <w:bCs/>
          <w:kern w:val="0"/>
          <w:szCs w:val="20"/>
          <w14:ligatures w14:val="none"/>
        </w:rPr>
        <w:t xml:space="preserve"> of </w:t>
      </w:r>
      <w:proofErr w:type="spellStart"/>
      <w:r w:rsidRPr="00C845DF">
        <w:rPr>
          <w:rFonts w:ascii="Times New Roman" w:eastAsia="Times New Roman" w:hAnsi="Times New Roman" w:cs="Times New Roman"/>
          <w:bCs/>
          <w:kern w:val="0"/>
          <w:szCs w:val="20"/>
          <w14:ligatures w14:val="none"/>
        </w:rPr>
        <w:t>the</w:t>
      </w:r>
      <w:proofErr w:type="spellEnd"/>
      <w:r w:rsidRPr="00C845DF">
        <w:rPr>
          <w:rFonts w:ascii="Times New Roman" w:eastAsia="Times New Roman" w:hAnsi="Times New Roman" w:cs="Times New Roman"/>
          <w:bCs/>
          <w:kern w:val="0"/>
          <w:szCs w:val="20"/>
          <w14:ligatures w14:val="none"/>
        </w:rPr>
        <w:t xml:space="preserve"> Western </w:t>
      </w:r>
      <w:proofErr w:type="spellStart"/>
      <w:r w:rsidRPr="00C845DF">
        <w:rPr>
          <w:rFonts w:ascii="Times New Roman" w:eastAsia="Times New Roman" w:hAnsi="Times New Roman" w:cs="Times New Roman"/>
          <w:bCs/>
          <w:kern w:val="0"/>
          <w:szCs w:val="20"/>
          <w14:ligatures w14:val="none"/>
        </w:rPr>
        <w:t>Psychological</w:t>
      </w:r>
      <w:proofErr w:type="spellEnd"/>
      <w:r w:rsidRPr="00C845DF">
        <w:rPr>
          <w:rFonts w:ascii="Times New Roman" w:eastAsia="Times New Roman" w:hAnsi="Times New Roman" w:cs="Times New Roman"/>
          <w:bCs/>
          <w:kern w:val="0"/>
          <w:szCs w:val="20"/>
          <w14:ligatures w14:val="none"/>
        </w:rPr>
        <w:t xml:space="preserve"> </w:t>
      </w:r>
      <w:proofErr w:type="spellStart"/>
      <w:r w:rsidRPr="00C845DF">
        <w:rPr>
          <w:rFonts w:ascii="Times New Roman" w:eastAsia="Times New Roman" w:hAnsi="Times New Roman" w:cs="Times New Roman"/>
          <w:bCs/>
          <w:kern w:val="0"/>
          <w:szCs w:val="20"/>
          <w14:ligatures w14:val="none"/>
        </w:rPr>
        <w:t>Association</w:t>
      </w:r>
      <w:proofErr w:type="spellEnd"/>
      <w:r w:rsidRPr="00C845DF">
        <w:rPr>
          <w:rFonts w:ascii="Times New Roman" w:eastAsia="Times New Roman" w:hAnsi="Times New Roman" w:cs="Times New Roman"/>
          <w:bCs/>
          <w:kern w:val="0"/>
          <w:szCs w:val="20"/>
          <w14:ligatures w14:val="none"/>
        </w:rPr>
        <w:t xml:space="preserve">, </w:t>
      </w:r>
      <w:proofErr w:type="spellStart"/>
      <w:r w:rsidRPr="00C845DF">
        <w:rPr>
          <w:rFonts w:ascii="Times New Roman" w:eastAsia="Times New Roman" w:hAnsi="Times New Roman" w:cs="Times New Roman"/>
          <w:bCs/>
          <w:kern w:val="0"/>
          <w:szCs w:val="20"/>
          <w14:ligatures w14:val="none"/>
        </w:rPr>
        <w:t>Pasadena</w:t>
      </w:r>
      <w:proofErr w:type="spellEnd"/>
      <w:r w:rsidRPr="00C845DF">
        <w:rPr>
          <w:rFonts w:ascii="Times New Roman" w:eastAsia="Times New Roman" w:hAnsi="Times New Roman" w:cs="Times New Roman"/>
          <w:bCs/>
          <w:kern w:val="0"/>
          <w:szCs w:val="20"/>
          <w14:ligatures w14:val="none"/>
        </w:rPr>
        <w:t xml:space="preserve">, CA, United </w:t>
      </w:r>
      <w:proofErr w:type="spellStart"/>
      <w:r w:rsidRPr="00C845DF">
        <w:rPr>
          <w:rFonts w:ascii="Times New Roman" w:eastAsia="Times New Roman" w:hAnsi="Times New Roman" w:cs="Times New Roman"/>
          <w:bCs/>
          <w:kern w:val="0"/>
          <w:szCs w:val="20"/>
          <w14:ligatures w14:val="none"/>
        </w:rPr>
        <w:t>States</w:t>
      </w:r>
      <w:proofErr w:type="spellEnd"/>
      <w:r w:rsidRPr="00C845DF">
        <w:rPr>
          <w:rFonts w:ascii="Times New Roman" w:eastAsia="Times New Roman" w:hAnsi="Times New Roman" w:cs="Times New Roman"/>
          <w:bCs/>
          <w:kern w:val="0"/>
          <w:szCs w:val="20"/>
          <w14:ligatures w14:val="none"/>
        </w:rPr>
        <w:t xml:space="preserve">. </w:t>
      </w:r>
      <w:hyperlink r:id="rId5" w:history="1">
        <w:r w:rsidRPr="00C845DF">
          <w:rPr>
            <w:rFonts w:ascii="Times New Roman" w:eastAsia="Times New Roman" w:hAnsi="Times New Roman" w:cs="Times New Roman"/>
            <w:bCs/>
            <w:color w:val="0000FF"/>
            <w:kern w:val="0"/>
            <w:u w:val="single"/>
            <w14:ligatures w14:val="none"/>
          </w:rPr>
          <w:t>https://westernpsych.org/wp-content/uploads/2019/04/WPA-Program-2019-Final-2.pdf</w:t>
        </w:r>
      </w:hyperlink>
    </w:p>
    <w:p w14:paraId="128A60BE" w14:textId="76123141" w:rsidR="00C845DF" w:rsidRPr="00C845DF" w:rsidRDefault="00FE459B" w:rsidP="00C845DF">
      <w:pPr>
        <w:spacing w:after="200" w:line="240" w:lineRule="auto"/>
        <w:ind w:left="709" w:hanging="709"/>
        <w:jc w:val="both"/>
        <w:rPr>
          <w:rFonts w:ascii="Times New Roman" w:eastAsia="Times New Roman" w:hAnsi="Times New Roman" w:cs="Times New Roman"/>
          <w:bCs/>
          <w:color w:val="0000FF"/>
          <w:kern w:val="0"/>
          <w:szCs w:val="20"/>
          <w:u w:val="single"/>
          <w14:ligatures w14:val="none"/>
        </w:rPr>
      </w:pPr>
      <w:r>
        <w:rPr>
          <w:rFonts w:ascii="Times New Roman" w:eastAsia="Calibri" w:hAnsi="Times New Roman" w:cs="Times New Roman"/>
          <w:kern w:val="0"/>
          <w:szCs w:val="20"/>
          <w:lang w:eastAsia="tr-TR"/>
          <w14:ligatures w14:val="none"/>
        </w:rPr>
        <w:t>Çınar, M</w:t>
      </w:r>
      <w:proofErr w:type="gramStart"/>
      <w:r>
        <w:rPr>
          <w:rFonts w:ascii="Times New Roman" w:eastAsia="Calibri" w:hAnsi="Times New Roman" w:cs="Times New Roman"/>
          <w:kern w:val="0"/>
          <w:szCs w:val="20"/>
          <w:lang w:eastAsia="tr-TR"/>
          <w14:ligatures w14:val="none"/>
        </w:rPr>
        <w:t>.,</w:t>
      </w:r>
      <w:proofErr w:type="gramEnd"/>
      <w:r>
        <w:rPr>
          <w:rFonts w:ascii="Times New Roman" w:eastAsia="Calibri" w:hAnsi="Times New Roman" w:cs="Times New Roman"/>
          <w:kern w:val="0"/>
          <w:szCs w:val="20"/>
          <w:lang w:eastAsia="tr-TR"/>
          <w14:ligatures w14:val="none"/>
        </w:rPr>
        <w:t xml:space="preserve"> Doğan, D.</w:t>
      </w:r>
      <w:r>
        <w:rPr>
          <w:rFonts w:ascii="Times New Roman" w:eastAsia="Times New Roman" w:hAnsi="Times New Roman" w:cs="Times New Roman"/>
          <w:bCs/>
          <w:kern w:val="0"/>
          <w:szCs w:val="20"/>
          <w14:ligatures w14:val="none"/>
        </w:rPr>
        <w:t xml:space="preserve">, &amp; </w:t>
      </w:r>
      <w:r w:rsidR="00C845DF" w:rsidRPr="00C845DF">
        <w:rPr>
          <w:rFonts w:ascii="Times New Roman" w:eastAsia="Calibri" w:hAnsi="Times New Roman" w:cs="Times New Roman"/>
          <w:kern w:val="0"/>
          <w:szCs w:val="20"/>
          <w:lang w:eastAsia="tr-TR"/>
          <w14:ligatures w14:val="none"/>
        </w:rPr>
        <w:t xml:space="preserve">Seferoğlu, S. S. (2015, Şubat 3-5). </w:t>
      </w:r>
      <w:r w:rsidR="00C845DF" w:rsidRPr="00C845DF">
        <w:rPr>
          <w:rFonts w:ascii="Times New Roman" w:eastAsia="Calibri" w:hAnsi="Times New Roman" w:cs="Times New Roman"/>
          <w:i/>
          <w:iCs/>
          <w:kern w:val="0"/>
          <w:szCs w:val="20"/>
          <w:lang w:eastAsia="tr-TR"/>
          <w14:ligatures w14:val="none"/>
        </w:rPr>
        <w:t xml:space="preserve">Eğitimde dijital araçlar: Google sınıf uygulaması üzerine bir değerlendirme </w:t>
      </w:r>
      <w:r w:rsidR="00C845DF" w:rsidRPr="00C845DF">
        <w:rPr>
          <w:rFonts w:ascii="Times New Roman" w:eastAsia="Calibri" w:hAnsi="Times New Roman" w:cs="Times New Roman"/>
          <w:kern w:val="0"/>
          <w:szCs w:val="20"/>
          <w:lang w:eastAsia="tr-TR"/>
          <w14:ligatures w14:val="none"/>
        </w:rPr>
        <w:t>[Konferans bildiri özeti]. Akademik Bilişim, Anadolu Üniversitesi,</w:t>
      </w:r>
      <w:r w:rsidR="00C845DF" w:rsidRPr="00C845DF">
        <w:rPr>
          <w:rFonts w:ascii="Times New Roman" w:eastAsia="Calibri" w:hAnsi="Times New Roman" w:cs="Times New Roman"/>
          <w:i/>
          <w:iCs/>
          <w:kern w:val="0"/>
          <w:szCs w:val="20"/>
          <w:lang w:eastAsia="tr-TR"/>
          <w14:ligatures w14:val="none"/>
        </w:rPr>
        <w:t xml:space="preserve"> </w:t>
      </w:r>
      <w:r w:rsidR="00C845DF" w:rsidRPr="00C845DF">
        <w:rPr>
          <w:rFonts w:ascii="Times New Roman" w:eastAsia="Calibri" w:hAnsi="Times New Roman" w:cs="Times New Roman"/>
          <w:kern w:val="0"/>
          <w:szCs w:val="20"/>
          <w:lang w:eastAsia="tr-TR"/>
          <w14:ligatures w14:val="none"/>
        </w:rPr>
        <w:t xml:space="preserve">Eskişehir. </w:t>
      </w:r>
      <w:r w:rsidR="00C845DF" w:rsidRPr="00C845DF">
        <w:rPr>
          <w:rFonts w:ascii="Times New Roman" w:eastAsia="Times New Roman" w:hAnsi="Times New Roman" w:cs="Times New Roman"/>
          <w:bCs/>
          <w:color w:val="0000FF"/>
          <w:kern w:val="0"/>
          <w:szCs w:val="20"/>
          <w:u w:val="single"/>
          <w14:ligatures w14:val="none"/>
        </w:rPr>
        <w:t>http://ab2015.anadolu.edu.tr/index.php?menu= 5&amp;submenu=27</w:t>
      </w:r>
    </w:p>
    <w:p w14:paraId="61AE0202" w14:textId="77777777" w:rsidR="00C845DF" w:rsidRPr="00C845DF" w:rsidRDefault="00C845DF" w:rsidP="00C845DF">
      <w:pPr>
        <w:spacing w:after="200" w:line="240" w:lineRule="auto"/>
        <w:ind w:left="709" w:hanging="709"/>
        <w:jc w:val="both"/>
        <w:rPr>
          <w:rFonts w:ascii="Times New Roman" w:eastAsia="Times New Roman" w:hAnsi="Times New Roman" w:cs="Times New Roman"/>
          <w:kern w:val="0"/>
          <w:szCs w:val="20"/>
          <w14:ligatures w14:val="none"/>
        </w:rPr>
      </w:pPr>
      <w:r w:rsidRPr="00C845DF">
        <w:rPr>
          <w:rFonts w:ascii="Times New Roman" w:eastAsia="Times New Roman" w:hAnsi="Times New Roman" w:cs="Times New Roman"/>
          <w:kern w:val="0"/>
          <w:szCs w:val="20"/>
          <w14:ligatures w14:val="none"/>
        </w:rPr>
        <w:t xml:space="preserve">Gündoğdu, K. (2006). Ölçme ve değerlendirme. E. </w:t>
      </w:r>
      <w:proofErr w:type="spellStart"/>
      <w:r w:rsidRPr="00C845DF">
        <w:rPr>
          <w:rFonts w:ascii="Times New Roman" w:eastAsia="Times New Roman" w:hAnsi="Times New Roman" w:cs="Times New Roman"/>
          <w:kern w:val="0"/>
          <w:szCs w:val="20"/>
          <w14:ligatures w14:val="none"/>
        </w:rPr>
        <w:t>Karip</w:t>
      </w:r>
      <w:proofErr w:type="spellEnd"/>
      <w:r w:rsidRPr="00C845DF">
        <w:rPr>
          <w:rFonts w:ascii="Times New Roman" w:eastAsia="Times New Roman" w:hAnsi="Times New Roman" w:cs="Times New Roman"/>
          <w:kern w:val="0"/>
          <w:szCs w:val="20"/>
          <w14:ligatures w14:val="none"/>
        </w:rPr>
        <w:t xml:space="preserve">. (Ed.), </w:t>
      </w:r>
      <w:r w:rsidRPr="00C845DF">
        <w:rPr>
          <w:rFonts w:ascii="Times New Roman" w:eastAsia="Times New Roman" w:hAnsi="Times New Roman" w:cs="Times New Roman"/>
          <w:i/>
          <w:iCs/>
          <w:kern w:val="0"/>
          <w:szCs w:val="20"/>
          <w14:ligatures w14:val="none"/>
        </w:rPr>
        <w:t>Ölçülebilir öğrenme amaçlarının oluşturulması</w:t>
      </w:r>
      <w:r w:rsidRPr="00C845DF">
        <w:rPr>
          <w:rFonts w:ascii="Times New Roman" w:eastAsia="Times New Roman" w:hAnsi="Times New Roman" w:cs="Times New Roman"/>
          <w:kern w:val="0"/>
          <w:szCs w:val="20"/>
          <w14:ligatures w14:val="none"/>
        </w:rPr>
        <w:t xml:space="preserve"> içinde (2.  bas</w:t>
      </w:r>
      <w:proofErr w:type="gramStart"/>
      <w:r w:rsidRPr="00C845DF">
        <w:rPr>
          <w:rFonts w:ascii="Times New Roman" w:eastAsia="Times New Roman" w:hAnsi="Times New Roman" w:cs="Times New Roman"/>
          <w:kern w:val="0"/>
          <w:szCs w:val="20"/>
          <w14:ligatures w14:val="none"/>
        </w:rPr>
        <w:t>.,</w:t>
      </w:r>
      <w:proofErr w:type="gramEnd"/>
      <w:r w:rsidRPr="00C845DF">
        <w:rPr>
          <w:rFonts w:ascii="Times New Roman" w:eastAsia="Times New Roman" w:hAnsi="Times New Roman" w:cs="Times New Roman"/>
          <w:kern w:val="0"/>
          <w:szCs w:val="20"/>
          <w14:ligatures w14:val="none"/>
        </w:rPr>
        <w:t xml:space="preserve"> </w:t>
      </w:r>
      <w:proofErr w:type="spellStart"/>
      <w:r w:rsidRPr="00C845DF">
        <w:rPr>
          <w:rFonts w:ascii="Times New Roman" w:eastAsia="Times New Roman" w:hAnsi="Times New Roman" w:cs="Times New Roman"/>
          <w:kern w:val="0"/>
          <w:szCs w:val="20"/>
          <w14:ligatures w14:val="none"/>
        </w:rPr>
        <w:t>ss</w:t>
      </w:r>
      <w:proofErr w:type="spellEnd"/>
      <w:r w:rsidRPr="00C845DF">
        <w:rPr>
          <w:rFonts w:ascii="Times New Roman" w:eastAsia="Times New Roman" w:hAnsi="Times New Roman" w:cs="Times New Roman"/>
          <w:kern w:val="0"/>
          <w:szCs w:val="20"/>
          <w14:ligatures w14:val="none"/>
        </w:rPr>
        <w:t xml:space="preserve">. 17-50). </w:t>
      </w:r>
      <w:proofErr w:type="spellStart"/>
      <w:r w:rsidRPr="00C845DF">
        <w:rPr>
          <w:rFonts w:ascii="Times New Roman" w:eastAsia="Times New Roman" w:hAnsi="Times New Roman" w:cs="Times New Roman"/>
          <w:kern w:val="0"/>
          <w:szCs w:val="20"/>
          <w14:ligatures w14:val="none"/>
        </w:rPr>
        <w:t>Pegem</w:t>
      </w:r>
      <w:proofErr w:type="spellEnd"/>
      <w:r w:rsidRPr="00C845DF">
        <w:rPr>
          <w:rFonts w:ascii="Times New Roman" w:eastAsia="Times New Roman" w:hAnsi="Times New Roman" w:cs="Times New Roman"/>
          <w:kern w:val="0"/>
          <w:szCs w:val="20"/>
          <w14:ligatures w14:val="none"/>
        </w:rPr>
        <w:t xml:space="preserve"> Akademi Yayıncılık.</w:t>
      </w:r>
    </w:p>
    <w:p w14:paraId="6B8FEE46" w14:textId="77777777" w:rsidR="00C845DF" w:rsidRPr="00C845DF" w:rsidRDefault="00C845DF" w:rsidP="00C845DF">
      <w:pPr>
        <w:spacing w:after="200" w:line="240" w:lineRule="auto"/>
        <w:ind w:left="709" w:hanging="709"/>
        <w:jc w:val="both"/>
        <w:rPr>
          <w:rFonts w:ascii="Times New Roman" w:eastAsia="Times New Roman" w:hAnsi="Times New Roman" w:cs="Times New Roman"/>
          <w:kern w:val="0"/>
          <w:szCs w:val="20"/>
          <w14:ligatures w14:val="none"/>
        </w:rPr>
      </w:pPr>
      <w:proofErr w:type="spellStart"/>
      <w:r w:rsidRPr="00C845DF">
        <w:rPr>
          <w:rFonts w:ascii="Times New Roman" w:eastAsia="Times New Roman" w:hAnsi="Times New Roman" w:cs="Times New Roman"/>
          <w:kern w:val="0"/>
          <w:szCs w:val="20"/>
          <w14:ligatures w14:val="none"/>
        </w:rPr>
        <w:t>Kernan</w:t>
      </w:r>
      <w:proofErr w:type="spellEnd"/>
      <w:r w:rsidRPr="00C845DF">
        <w:rPr>
          <w:rFonts w:ascii="Times New Roman" w:eastAsia="Times New Roman" w:hAnsi="Times New Roman" w:cs="Times New Roman"/>
          <w:kern w:val="0"/>
          <w:szCs w:val="20"/>
          <w14:ligatures w14:val="none"/>
        </w:rPr>
        <w:t xml:space="preserve">, M. (2013). Çocuklar ve ebeveynlerin oyun ve arkadaşlık perspektifleri (A. </w:t>
      </w:r>
      <w:proofErr w:type="spellStart"/>
      <w:r w:rsidRPr="00C845DF">
        <w:rPr>
          <w:rFonts w:ascii="Times New Roman" w:eastAsia="Times New Roman" w:hAnsi="Times New Roman" w:cs="Times New Roman"/>
          <w:kern w:val="0"/>
          <w:szCs w:val="20"/>
          <w14:ligatures w14:val="none"/>
        </w:rPr>
        <w:t>Tüfekci</w:t>
      </w:r>
      <w:proofErr w:type="spellEnd"/>
      <w:r w:rsidRPr="00C845DF">
        <w:rPr>
          <w:rFonts w:ascii="Times New Roman" w:eastAsia="Times New Roman" w:hAnsi="Times New Roman" w:cs="Times New Roman"/>
          <w:kern w:val="0"/>
          <w:szCs w:val="20"/>
          <w14:ligatures w14:val="none"/>
        </w:rPr>
        <w:t xml:space="preserve"> ve Ü. Deniz, Çev.). M. </w:t>
      </w:r>
      <w:proofErr w:type="spellStart"/>
      <w:r w:rsidRPr="00C845DF">
        <w:rPr>
          <w:rFonts w:ascii="Times New Roman" w:eastAsia="Times New Roman" w:hAnsi="Times New Roman" w:cs="Times New Roman"/>
          <w:kern w:val="0"/>
          <w:szCs w:val="20"/>
          <w14:ligatures w14:val="none"/>
        </w:rPr>
        <w:t>Kernan</w:t>
      </w:r>
      <w:proofErr w:type="spellEnd"/>
      <w:r w:rsidRPr="00C845DF">
        <w:rPr>
          <w:rFonts w:ascii="Times New Roman" w:eastAsia="Times New Roman" w:hAnsi="Times New Roman" w:cs="Times New Roman"/>
          <w:kern w:val="0"/>
          <w:szCs w:val="20"/>
          <w14:ligatures w14:val="none"/>
        </w:rPr>
        <w:t xml:space="preserve"> ve E. </w:t>
      </w:r>
      <w:proofErr w:type="spellStart"/>
      <w:r w:rsidRPr="00C845DF">
        <w:rPr>
          <w:rFonts w:ascii="Times New Roman" w:eastAsia="Times New Roman" w:hAnsi="Times New Roman" w:cs="Times New Roman"/>
          <w:kern w:val="0"/>
          <w:szCs w:val="20"/>
          <w14:ligatures w14:val="none"/>
        </w:rPr>
        <w:t>Singer</w:t>
      </w:r>
      <w:proofErr w:type="spellEnd"/>
      <w:r w:rsidRPr="00C845DF">
        <w:rPr>
          <w:rFonts w:ascii="Times New Roman" w:eastAsia="Times New Roman" w:hAnsi="Times New Roman" w:cs="Times New Roman"/>
          <w:kern w:val="0"/>
          <w:szCs w:val="20"/>
          <w14:ligatures w14:val="none"/>
        </w:rPr>
        <w:t xml:space="preserve"> (Ed.), </w:t>
      </w:r>
      <w:r w:rsidRPr="00C845DF">
        <w:rPr>
          <w:rFonts w:ascii="Times New Roman" w:eastAsia="Times New Roman" w:hAnsi="Times New Roman" w:cs="Times New Roman"/>
          <w:i/>
          <w:kern w:val="0"/>
          <w:szCs w:val="20"/>
          <w14:ligatures w14:val="none"/>
        </w:rPr>
        <w:t>Erken çocukluk eğitim ve bakımında akran ilişkileri</w:t>
      </w:r>
      <w:r w:rsidRPr="00C845DF">
        <w:rPr>
          <w:rFonts w:ascii="Times New Roman" w:eastAsia="Times New Roman" w:hAnsi="Times New Roman" w:cs="Times New Roman"/>
          <w:kern w:val="0"/>
          <w:szCs w:val="20"/>
          <w14:ligatures w14:val="none"/>
        </w:rPr>
        <w:t xml:space="preserve"> içinde (s. 27-37). Nobel Yayınları.</w:t>
      </w:r>
    </w:p>
    <w:p w14:paraId="0BB4F4AF" w14:textId="4F087934" w:rsidR="00C845DF" w:rsidRPr="00C845DF" w:rsidRDefault="00FE459B" w:rsidP="00C845DF">
      <w:pPr>
        <w:spacing w:after="200" w:line="240" w:lineRule="auto"/>
        <w:ind w:left="709" w:hanging="709"/>
        <w:jc w:val="both"/>
        <w:rPr>
          <w:rFonts w:ascii="Times New Roman" w:eastAsia="Calibri" w:hAnsi="Times New Roman" w:cs="Times New Roman"/>
          <w:kern w:val="0"/>
          <w:szCs w:val="20"/>
          <w:lang w:eastAsia="tr-TR"/>
          <w14:ligatures w14:val="none"/>
        </w:rPr>
      </w:pPr>
      <w:proofErr w:type="spellStart"/>
      <w:r>
        <w:rPr>
          <w:rFonts w:ascii="Times New Roman" w:eastAsia="Calibri" w:hAnsi="Times New Roman" w:cs="Times New Roman"/>
          <w:kern w:val="0"/>
          <w:szCs w:val="20"/>
          <w:lang w:eastAsia="tr-TR"/>
          <w14:ligatures w14:val="none"/>
        </w:rPr>
        <w:t>Morville</w:t>
      </w:r>
      <w:proofErr w:type="spellEnd"/>
      <w:r>
        <w:rPr>
          <w:rFonts w:ascii="Times New Roman" w:eastAsia="Calibri" w:hAnsi="Times New Roman" w:cs="Times New Roman"/>
          <w:kern w:val="0"/>
          <w:szCs w:val="20"/>
          <w:lang w:eastAsia="tr-TR"/>
          <w14:ligatures w14:val="none"/>
        </w:rPr>
        <w:t>, P</w:t>
      </w:r>
      <w:proofErr w:type="gramStart"/>
      <w:r>
        <w:rPr>
          <w:rFonts w:ascii="Times New Roman" w:eastAsia="Calibri" w:hAnsi="Times New Roman" w:cs="Times New Roman"/>
          <w:kern w:val="0"/>
          <w:szCs w:val="20"/>
          <w:lang w:eastAsia="tr-TR"/>
          <w14:ligatures w14:val="none"/>
        </w:rPr>
        <w:t>.</w:t>
      </w:r>
      <w:r>
        <w:rPr>
          <w:rFonts w:ascii="Times New Roman" w:eastAsia="Times New Roman" w:hAnsi="Times New Roman" w:cs="Times New Roman"/>
          <w:bCs/>
          <w:kern w:val="0"/>
          <w:szCs w:val="20"/>
          <w14:ligatures w14:val="none"/>
        </w:rPr>
        <w:t>,</w:t>
      </w:r>
      <w:proofErr w:type="gramEnd"/>
      <w:r>
        <w:rPr>
          <w:rFonts w:ascii="Times New Roman" w:eastAsia="Times New Roman" w:hAnsi="Times New Roman" w:cs="Times New Roman"/>
          <w:bCs/>
          <w:kern w:val="0"/>
          <w:szCs w:val="20"/>
          <w14:ligatures w14:val="none"/>
        </w:rPr>
        <w:t xml:space="preserve"> &amp; </w:t>
      </w:r>
      <w:proofErr w:type="spellStart"/>
      <w:r w:rsidR="00C845DF" w:rsidRPr="00C845DF">
        <w:rPr>
          <w:rFonts w:ascii="Times New Roman" w:eastAsia="Calibri" w:hAnsi="Times New Roman" w:cs="Times New Roman"/>
          <w:kern w:val="0"/>
          <w:szCs w:val="20"/>
          <w:lang w:eastAsia="tr-TR"/>
          <w14:ligatures w14:val="none"/>
        </w:rPr>
        <w:t>Rosenfeld</w:t>
      </w:r>
      <w:proofErr w:type="spellEnd"/>
      <w:r w:rsidR="00C845DF" w:rsidRPr="00C845DF">
        <w:rPr>
          <w:rFonts w:ascii="Times New Roman" w:eastAsia="Calibri" w:hAnsi="Times New Roman" w:cs="Times New Roman"/>
          <w:kern w:val="0"/>
          <w:szCs w:val="20"/>
          <w:lang w:eastAsia="tr-TR"/>
          <w14:ligatures w14:val="none"/>
        </w:rPr>
        <w:t xml:space="preserve">, L. (2006). </w:t>
      </w:r>
      <w:r w:rsidR="00C845DF" w:rsidRPr="00C845DF">
        <w:rPr>
          <w:rFonts w:ascii="Times New Roman" w:eastAsia="Calibri" w:hAnsi="Times New Roman" w:cs="Times New Roman"/>
          <w:i/>
          <w:iCs/>
          <w:kern w:val="0"/>
          <w:szCs w:val="20"/>
          <w:lang w:eastAsia="tr-TR"/>
          <w14:ligatures w14:val="none"/>
        </w:rPr>
        <w:t xml:space="preserve">Information </w:t>
      </w:r>
      <w:proofErr w:type="spellStart"/>
      <w:r w:rsidR="00C845DF" w:rsidRPr="00C845DF">
        <w:rPr>
          <w:rFonts w:ascii="Times New Roman" w:eastAsia="Calibri" w:hAnsi="Times New Roman" w:cs="Times New Roman"/>
          <w:i/>
          <w:iCs/>
          <w:kern w:val="0"/>
          <w:szCs w:val="20"/>
          <w:lang w:eastAsia="tr-TR"/>
          <w14:ligatures w14:val="none"/>
        </w:rPr>
        <w:t>architecture</w:t>
      </w:r>
      <w:proofErr w:type="spellEnd"/>
      <w:r w:rsidR="00C845DF" w:rsidRPr="00C845DF">
        <w:rPr>
          <w:rFonts w:ascii="Times New Roman" w:eastAsia="Calibri" w:hAnsi="Times New Roman" w:cs="Times New Roman"/>
          <w:i/>
          <w:iCs/>
          <w:kern w:val="0"/>
          <w:szCs w:val="20"/>
          <w:lang w:eastAsia="tr-TR"/>
          <w14:ligatures w14:val="none"/>
        </w:rPr>
        <w:t xml:space="preserve"> </w:t>
      </w:r>
      <w:proofErr w:type="spellStart"/>
      <w:r w:rsidR="00C845DF" w:rsidRPr="00C845DF">
        <w:rPr>
          <w:rFonts w:ascii="Times New Roman" w:eastAsia="Calibri" w:hAnsi="Times New Roman" w:cs="Times New Roman"/>
          <w:i/>
          <w:iCs/>
          <w:kern w:val="0"/>
          <w:szCs w:val="20"/>
          <w:lang w:eastAsia="tr-TR"/>
          <w14:ligatures w14:val="none"/>
        </w:rPr>
        <w:t>for</w:t>
      </w:r>
      <w:proofErr w:type="spellEnd"/>
      <w:r w:rsidR="00C845DF" w:rsidRPr="00C845DF">
        <w:rPr>
          <w:rFonts w:ascii="Times New Roman" w:eastAsia="Calibri" w:hAnsi="Times New Roman" w:cs="Times New Roman"/>
          <w:i/>
          <w:iCs/>
          <w:kern w:val="0"/>
          <w:szCs w:val="20"/>
          <w:lang w:eastAsia="tr-TR"/>
          <w14:ligatures w14:val="none"/>
        </w:rPr>
        <w:t xml:space="preserve"> </w:t>
      </w:r>
      <w:proofErr w:type="spellStart"/>
      <w:r w:rsidR="00C845DF" w:rsidRPr="00C845DF">
        <w:rPr>
          <w:rFonts w:ascii="Times New Roman" w:eastAsia="Calibri" w:hAnsi="Times New Roman" w:cs="Times New Roman"/>
          <w:i/>
          <w:iCs/>
          <w:kern w:val="0"/>
          <w:szCs w:val="20"/>
          <w:lang w:eastAsia="tr-TR"/>
          <w14:ligatures w14:val="none"/>
        </w:rPr>
        <w:t>the</w:t>
      </w:r>
      <w:proofErr w:type="spellEnd"/>
      <w:r w:rsidR="00C845DF" w:rsidRPr="00C845DF">
        <w:rPr>
          <w:rFonts w:ascii="Times New Roman" w:eastAsia="Calibri" w:hAnsi="Times New Roman" w:cs="Times New Roman"/>
          <w:i/>
          <w:iCs/>
          <w:kern w:val="0"/>
          <w:szCs w:val="20"/>
          <w:lang w:eastAsia="tr-TR"/>
          <w14:ligatures w14:val="none"/>
        </w:rPr>
        <w:t xml:space="preserve"> World </w:t>
      </w:r>
      <w:proofErr w:type="spellStart"/>
      <w:r w:rsidR="00C845DF" w:rsidRPr="00C845DF">
        <w:rPr>
          <w:rFonts w:ascii="Times New Roman" w:eastAsia="Calibri" w:hAnsi="Times New Roman" w:cs="Times New Roman"/>
          <w:i/>
          <w:iCs/>
          <w:kern w:val="0"/>
          <w:szCs w:val="20"/>
          <w:lang w:eastAsia="tr-TR"/>
          <w14:ligatures w14:val="none"/>
        </w:rPr>
        <w:t>Wide</w:t>
      </w:r>
      <w:proofErr w:type="spellEnd"/>
      <w:r w:rsidR="00C845DF" w:rsidRPr="00C845DF">
        <w:rPr>
          <w:rFonts w:ascii="Times New Roman" w:eastAsia="Calibri" w:hAnsi="Times New Roman" w:cs="Times New Roman"/>
          <w:i/>
          <w:iCs/>
          <w:kern w:val="0"/>
          <w:szCs w:val="20"/>
          <w:lang w:eastAsia="tr-TR"/>
          <w14:ligatures w14:val="none"/>
        </w:rPr>
        <w:t xml:space="preserve"> Web </w:t>
      </w:r>
      <w:r w:rsidR="00C845DF" w:rsidRPr="00C845DF">
        <w:rPr>
          <w:rFonts w:ascii="Times New Roman" w:eastAsia="Calibri" w:hAnsi="Times New Roman" w:cs="Times New Roman"/>
          <w:kern w:val="0"/>
          <w:szCs w:val="20"/>
          <w:lang w:eastAsia="tr-TR"/>
          <w14:ligatures w14:val="none"/>
        </w:rPr>
        <w:t xml:space="preserve">(3. bas.). </w:t>
      </w:r>
      <w:hyperlink r:id="rId6" w:history="1">
        <w:r w:rsidR="00C845DF" w:rsidRPr="00C845DF">
          <w:rPr>
            <w:rFonts w:ascii="Times New Roman" w:eastAsia="Calibri" w:hAnsi="Times New Roman" w:cs="Times New Roman"/>
            <w:color w:val="0000FF"/>
            <w:kern w:val="0"/>
            <w:u w:val="single"/>
            <w:lang w:eastAsia="tr-TR"/>
            <w14:ligatures w14:val="none"/>
          </w:rPr>
          <w:t>http://shop.oreilly.com/home.do</w:t>
        </w:r>
      </w:hyperlink>
    </w:p>
    <w:p w14:paraId="381B9DCA" w14:textId="77777777" w:rsidR="00C845DF" w:rsidRPr="00C845DF" w:rsidRDefault="00C845DF" w:rsidP="00C845DF">
      <w:pPr>
        <w:spacing w:after="200" w:line="240" w:lineRule="auto"/>
        <w:ind w:left="709" w:hanging="709"/>
        <w:jc w:val="both"/>
        <w:rPr>
          <w:rFonts w:ascii="Times New Roman" w:eastAsia="Times New Roman" w:hAnsi="Times New Roman" w:cs="Times New Roman"/>
          <w:kern w:val="0"/>
          <w:szCs w:val="20"/>
          <w14:ligatures w14:val="none"/>
        </w:rPr>
      </w:pPr>
      <w:proofErr w:type="spellStart"/>
      <w:r w:rsidRPr="00C845DF">
        <w:rPr>
          <w:rFonts w:ascii="Times New Roman" w:eastAsia="Times New Roman" w:hAnsi="Times New Roman" w:cs="Times New Roman"/>
          <w:kern w:val="0"/>
          <w:szCs w:val="20"/>
          <w14:ligatures w14:val="none"/>
        </w:rPr>
        <w:t>Piaget</w:t>
      </w:r>
      <w:proofErr w:type="spellEnd"/>
      <w:r w:rsidRPr="00C845DF">
        <w:rPr>
          <w:rFonts w:ascii="Times New Roman" w:eastAsia="Times New Roman" w:hAnsi="Times New Roman" w:cs="Times New Roman"/>
          <w:kern w:val="0"/>
          <w:szCs w:val="20"/>
          <w14:ligatures w14:val="none"/>
        </w:rPr>
        <w:t xml:space="preserve">, J. (1988). </w:t>
      </w:r>
      <w:proofErr w:type="spellStart"/>
      <w:r w:rsidRPr="00C845DF">
        <w:rPr>
          <w:rFonts w:ascii="Times New Roman" w:eastAsia="Times New Roman" w:hAnsi="Times New Roman" w:cs="Times New Roman"/>
          <w:kern w:val="0"/>
          <w:szCs w:val="20"/>
          <w14:ligatures w14:val="none"/>
        </w:rPr>
        <w:t>Extracts</w:t>
      </w:r>
      <w:proofErr w:type="spellEnd"/>
      <w:r w:rsidRPr="00C845DF">
        <w:rPr>
          <w:rFonts w:ascii="Times New Roman" w:eastAsia="Times New Roman" w:hAnsi="Times New Roman" w:cs="Times New Roman"/>
          <w:kern w:val="0"/>
          <w:szCs w:val="20"/>
          <w14:ligatures w14:val="none"/>
        </w:rPr>
        <w:t xml:space="preserve"> </w:t>
      </w:r>
      <w:proofErr w:type="spellStart"/>
      <w:r w:rsidRPr="00C845DF">
        <w:rPr>
          <w:rFonts w:ascii="Times New Roman" w:eastAsia="Times New Roman" w:hAnsi="Times New Roman" w:cs="Times New Roman"/>
          <w:kern w:val="0"/>
          <w:szCs w:val="20"/>
          <w14:ligatures w14:val="none"/>
        </w:rPr>
        <w:t>from</w:t>
      </w:r>
      <w:proofErr w:type="spellEnd"/>
      <w:r w:rsidRPr="00C845DF">
        <w:rPr>
          <w:rFonts w:ascii="Times New Roman" w:eastAsia="Times New Roman" w:hAnsi="Times New Roman" w:cs="Times New Roman"/>
          <w:kern w:val="0"/>
          <w:szCs w:val="20"/>
          <w14:ligatures w14:val="none"/>
        </w:rPr>
        <w:t xml:space="preserve"> </w:t>
      </w:r>
      <w:proofErr w:type="spellStart"/>
      <w:r w:rsidRPr="00C845DF">
        <w:rPr>
          <w:rFonts w:ascii="Times New Roman" w:eastAsia="Times New Roman" w:hAnsi="Times New Roman" w:cs="Times New Roman"/>
          <w:kern w:val="0"/>
          <w:szCs w:val="20"/>
          <w14:ligatures w14:val="none"/>
        </w:rPr>
        <w:t>Piaget's</w:t>
      </w:r>
      <w:proofErr w:type="spellEnd"/>
      <w:r w:rsidRPr="00C845DF">
        <w:rPr>
          <w:rFonts w:ascii="Times New Roman" w:eastAsia="Times New Roman" w:hAnsi="Times New Roman" w:cs="Times New Roman"/>
          <w:kern w:val="0"/>
          <w:szCs w:val="20"/>
          <w14:ligatures w14:val="none"/>
        </w:rPr>
        <w:t xml:space="preserve"> </w:t>
      </w:r>
      <w:proofErr w:type="spellStart"/>
      <w:r w:rsidRPr="00C845DF">
        <w:rPr>
          <w:rFonts w:ascii="Times New Roman" w:eastAsia="Times New Roman" w:hAnsi="Times New Roman" w:cs="Times New Roman"/>
          <w:kern w:val="0"/>
          <w:szCs w:val="20"/>
          <w14:ligatures w14:val="none"/>
        </w:rPr>
        <w:t>theory</w:t>
      </w:r>
      <w:proofErr w:type="spellEnd"/>
      <w:r w:rsidRPr="00C845DF">
        <w:rPr>
          <w:rFonts w:ascii="Times New Roman" w:eastAsia="Times New Roman" w:hAnsi="Times New Roman" w:cs="Times New Roman"/>
          <w:kern w:val="0"/>
          <w:szCs w:val="20"/>
          <w14:ligatures w14:val="none"/>
        </w:rPr>
        <w:t xml:space="preserve">. (G. </w:t>
      </w:r>
      <w:proofErr w:type="spellStart"/>
      <w:r w:rsidRPr="00C845DF">
        <w:rPr>
          <w:rFonts w:ascii="Times New Roman" w:eastAsia="Times New Roman" w:hAnsi="Times New Roman" w:cs="Times New Roman"/>
          <w:kern w:val="0"/>
          <w:szCs w:val="20"/>
          <w14:ligatures w14:val="none"/>
        </w:rPr>
        <w:t>Gellerier</w:t>
      </w:r>
      <w:proofErr w:type="spellEnd"/>
      <w:r w:rsidRPr="00C845DF">
        <w:rPr>
          <w:rFonts w:ascii="Times New Roman" w:eastAsia="Times New Roman" w:hAnsi="Times New Roman" w:cs="Times New Roman"/>
          <w:kern w:val="0"/>
          <w:szCs w:val="20"/>
          <w14:ligatures w14:val="none"/>
        </w:rPr>
        <w:t xml:space="preserve"> ve J. </w:t>
      </w:r>
      <w:proofErr w:type="spellStart"/>
      <w:r w:rsidRPr="00C845DF">
        <w:rPr>
          <w:rFonts w:ascii="Times New Roman" w:eastAsia="Times New Roman" w:hAnsi="Times New Roman" w:cs="Times New Roman"/>
          <w:kern w:val="0"/>
          <w:szCs w:val="20"/>
          <w14:ligatures w14:val="none"/>
        </w:rPr>
        <w:t>Langer</w:t>
      </w:r>
      <w:proofErr w:type="spellEnd"/>
      <w:r w:rsidRPr="00C845DF">
        <w:rPr>
          <w:rFonts w:ascii="Times New Roman" w:eastAsia="Times New Roman" w:hAnsi="Times New Roman" w:cs="Times New Roman"/>
          <w:kern w:val="0"/>
          <w:szCs w:val="20"/>
          <w14:ligatures w14:val="none"/>
        </w:rPr>
        <w:t xml:space="preserve">, Çev.). K. </w:t>
      </w:r>
      <w:proofErr w:type="spellStart"/>
      <w:r w:rsidRPr="00C845DF">
        <w:rPr>
          <w:rFonts w:ascii="Times New Roman" w:eastAsia="Times New Roman" w:hAnsi="Times New Roman" w:cs="Times New Roman"/>
          <w:kern w:val="0"/>
          <w:szCs w:val="20"/>
          <w14:ligatures w14:val="none"/>
        </w:rPr>
        <w:t>Richardson</w:t>
      </w:r>
      <w:proofErr w:type="spellEnd"/>
      <w:r w:rsidRPr="00C845DF">
        <w:rPr>
          <w:rFonts w:ascii="Times New Roman" w:eastAsia="Times New Roman" w:hAnsi="Times New Roman" w:cs="Times New Roman"/>
          <w:kern w:val="0"/>
          <w:szCs w:val="20"/>
          <w14:ligatures w14:val="none"/>
        </w:rPr>
        <w:t xml:space="preserve"> ve S. </w:t>
      </w:r>
      <w:proofErr w:type="spellStart"/>
      <w:r w:rsidRPr="00C845DF">
        <w:rPr>
          <w:rFonts w:ascii="Times New Roman" w:eastAsia="Times New Roman" w:hAnsi="Times New Roman" w:cs="Times New Roman"/>
          <w:kern w:val="0"/>
          <w:szCs w:val="20"/>
          <w14:ligatures w14:val="none"/>
        </w:rPr>
        <w:t>Sheldon</w:t>
      </w:r>
      <w:proofErr w:type="spellEnd"/>
      <w:r w:rsidRPr="00C845DF">
        <w:rPr>
          <w:rFonts w:ascii="Times New Roman" w:eastAsia="Times New Roman" w:hAnsi="Times New Roman" w:cs="Times New Roman"/>
          <w:kern w:val="0"/>
          <w:szCs w:val="20"/>
          <w14:ligatures w14:val="none"/>
        </w:rPr>
        <w:t xml:space="preserve"> (Ed.), </w:t>
      </w:r>
      <w:proofErr w:type="spellStart"/>
      <w:r w:rsidRPr="00C845DF">
        <w:rPr>
          <w:rFonts w:ascii="Times New Roman" w:eastAsia="Times New Roman" w:hAnsi="Times New Roman" w:cs="Times New Roman"/>
          <w:i/>
          <w:iCs/>
          <w:kern w:val="0"/>
          <w:szCs w:val="20"/>
          <w14:ligatures w14:val="none"/>
        </w:rPr>
        <w:t>Cognitive</w:t>
      </w:r>
      <w:proofErr w:type="spellEnd"/>
      <w:r w:rsidRPr="00C845DF">
        <w:rPr>
          <w:rFonts w:ascii="Times New Roman" w:eastAsia="Times New Roman" w:hAnsi="Times New Roman" w:cs="Times New Roman"/>
          <w:i/>
          <w:iCs/>
          <w:kern w:val="0"/>
          <w:szCs w:val="20"/>
          <w14:ligatures w14:val="none"/>
        </w:rPr>
        <w:t xml:space="preserve"> </w:t>
      </w:r>
      <w:proofErr w:type="spellStart"/>
      <w:r w:rsidRPr="00C845DF">
        <w:rPr>
          <w:rFonts w:ascii="Times New Roman" w:eastAsia="Times New Roman" w:hAnsi="Times New Roman" w:cs="Times New Roman"/>
          <w:i/>
          <w:iCs/>
          <w:kern w:val="0"/>
          <w:szCs w:val="20"/>
          <w14:ligatures w14:val="none"/>
        </w:rPr>
        <w:t>development</w:t>
      </w:r>
      <w:proofErr w:type="spellEnd"/>
      <w:r w:rsidRPr="00C845DF">
        <w:rPr>
          <w:rFonts w:ascii="Times New Roman" w:eastAsia="Times New Roman" w:hAnsi="Times New Roman" w:cs="Times New Roman"/>
          <w:i/>
          <w:iCs/>
          <w:kern w:val="0"/>
          <w:szCs w:val="20"/>
          <w14:ligatures w14:val="none"/>
        </w:rPr>
        <w:t xml:space="preserve"> </w:t>
      </w:r>
      <w:proofErr w:type="spellStart"/>
      <w:r w:rsidRPr="00C845DF">
        <w:rPr>
          <w:rFonts w:ascii="Times New Roman" w:eastAsia="Times New Roman" w:hAnsi="Times New Roman" w:cs="Times New Roman"/>
          <w:i/>
          <w:iCs/>
          <w:kern w:val="0"/>
          <w:szCs w:val="20"/>
          <w14:ligatures w14:val="none"/>
        </w:rPr>
        <w:t>to</w:t>
      </w:r>
      <w:proofErr w:type="spellEnd"/>
      <w:r w:rsidRPr="00C845DF">
        <w:rPr>
          <w:rFonts w:ascii="Times New Roman" w:eastAsia="Times New Roman" w:hAnsi="Times New Roman" w:cs="Times New Roman"/>
          <w:i/>
          <w:iCs/>
          <w:kern w:val="0"/>
          <w:szCs w:val="20"/>
          <w14:ligatures w14:val="none"/>
        </w:rPr>
        <w:t xml:space="preserve"> </w:t>
      </w:r>
      <w:proofErr w:type="spellStart"/>
      <w:r w:rsidRPr="00C845DF">
        <w:rPr>
          <w:rFonts w:ascii="Times New Roman" w:eastAsia="Times New Roman" w:hAnsi="Times New Roman" w:cs="Times New Roman"/>
          <w:i/>
          <w:iCs/>
          <w:kern w:val="0"/>
          <w:szCs w:val="20"/>
          <w14:ligatures w14:val="none"/>
        </w:rPr>
        <w:t>adolescence</w:t>
      </w:r>
      <w:proofErr w:type="spellEnd"/>
      <w:r w:rsidRPr="00C845DF">
        <w:rPr>
          <w:rFonts w:ascii="Times New Roman" w:eastAsia="Times New Roman" w:hAnsi="Times New Roman" w:cs="Times New Roman"/>
          <w:i/>
          <w:iCs/>
          <w:kern w:val="0"/>
          <w:szCs w:val="20"/>
          <w14:ligatures w14:val="none"/>
        </w:rPr>
        <w:t xml:space="preserve">: A </w:t>
      </w:r>
      <w:proofErr w:type="spellStart"/>
      <w:r w:rsidRPr="00C845DF">
        <w:rPr>
          <w:rFonts w:ascii="Times New Roman" w:eastAsia="Times New Roman" w:hAnsi="Times New Roman" w:cs="Times New Roman"/>
          <w:i/>
          <w:iCs/>
          <w:kern w:val="0"/>
          <w:szCs w:val="20"/>
          <w14:ligatures w14:val="none"/>
        </w:rPr>
        <w:t>reader</w:t>
      </w:r>
      <w:proofErr w:type="spellEnd"/>
      <w:r w:rsidRPr="00C845DF">
        <w:rPr>
          <w:rFonts w:ascii="Times New Roman" w:eastAsia="Times New Roman" w:hAnsi="Times New Roman" w:cs="Times New Roman"/>
          <w:kern w:val="0"/>
          <w:szCs w:val="20"/>
          <w14:ligatures w14:val="none"/>
        </w:rPr>
        <w:t xml:space="preserve"> içinde (</w:t>
      </w:r>
      <w:proofErr w:type="spellStart"/>
      <w:r w:rsidRPr="00C845DF">
        <w:rPr>
          <w:rFonts w:ascii="Times New Roman" w:eastAsia="Times New Roman" w:hAnsi="Times New Roman" w:cs="Times New Roman"/>
          <w:kern w:val="0"/>
          <w:szCs w:val="20"/>
          <w14:ligatures w14:val="none"/>
        </w:rPr>
        <w:t>ss</w:t>
      </w:r>
      <w:proofErr w:type="spellEnd"/>
      <w:r w:rsidRPr="00C845DF">
        <w:rPr>
          <w:rFonts w:ascii="Times New Roman" w:eastAsia="Times New Roman" w:hAnsi="Times New Roman" w:cs="Times New Roman"/>
          <w:kern w:val="0"/>
          <w:szCs w:val="20"/>
          <w14:ligatures w14:val="none"/>
        </w:rPr>
        <w:t xml:space="preserve">. 3-18). </w:t>
      </w:r>
      <w:proofErr w:type="spellStart"/>
      <w:r w:rsidRPr="00C845DF">
        <w:rPr>
          <w:rFonts w:ascii="Times New Roman" w:eastAsia="Times New Roman" w:hAnsi="Times New Roman" w:cs="Times New Roman"/>
          <w:kern w:val="0"/>
          <w:szCs w:val="20"/>
          <w14:ligatures w14:val="none"/>
        </w:rPr>
        <w:t>Erlbaum</w:t>
      </w:r>
      <w:proofErr w:type="spellEnd"/>
      <w:r w:rsidRPr="00C845DF">
        <w:rPr>
          <w:rFonts w:ascii="Times New Roman" w:eastAsia="Times New Roman" w:hAnsi="Times New Roman" w:cs="Times New Roman"/>
          <w:kern w:val="0"/>
          <w:szCs w:val="20"/>
          <w14:ligatures w14:val="none"/>
        </w:rPr>
        <w:t xml:space="preserve"> Publishing.</w:t>
      </w:r>
    </w:p>
    <w:p w14:paraId="16811B69" w14:textId="77777777" w:rsidR="00C845DF" w:rsidRPr="00C845DF" w:rsidRDefault="00C845DF" w:rsidP="00C845DF">
      <w:pPr>
        <w:spacing w:after="200" w:line="240" w:lineRule="auto"/>
        <w:ind w:left="709" w:hanging="709"/>
        <w:jc w:val="both"/>
        <w:rPr>
          <w:rFonts w:ascii="Times New Roman" w:eastAsia="Times New Roman" w:hAnsi="Times New Roman" w:cs="Times New Roman"/>
          <w:kern w:val="0"/>
          <w:szCs w:val="20"/>
          <w14:ligatures w14:val="none"/>
        </w:rPr>
      </w:pPr>
      <w:r w:rsidRPr="00C845DF">
        <w:rPr>
          <w:rFonts w:ascii="Times New Roman" w:eastAsia="Times New Roman" w:hAnsi="Times New Roman" w:cs="Times New Roman"/>
          <w:kern w:val="0"/>
          <w:szCs w:val="20"/>
          <w14:ligatures w14:val="none"/>
        </w:rPr>
        <w:t xml:space="preserve">Şenyüz, G. (2008). </w:t>
      </w:r>
      <w:r w:rsidRPr="00C845DF">
        <w:rPr>
          <w:rFonts w:ascii="Times New Roman" w:eastAsia="Times New Roman" w:hAnsi="Times New Roman" w:cs="Times New Roman"/>
          <w:i/>
          <w:kern w:val="0"/>
          <w:szCs w:val="20"/>
          <w14:ligatures w14:val="none"/>
        </w:rPr>
        <w:t>2000 yılı fen bilgisi ve 2005 yılı fen ve teknoloji dersi öğretim programlarında yer alan bilimsel süreç becerileri kazanımlarının tespiti ve karşılaştırması</w:t>
      </w:r>
      <w:r w:rsidRPr="00C845DF">
        <w:rPr>
          <w:rFonts w:ascii="Times New Roman" w:eastAsia="Times New Roman" w:hAnsi="Times New Roman" w:cs="Times New Roman"/>
          <w:kern w:val="0"/>
          <w:szCs w:val="20"/>
          <w14:ligatures w14:val="none"/>
        </w:rPr>
        <w:t xml:space="preserve"> [Yayımlanmamış yüksek lisans tezi]. Gazi Üniversitesi.</w:t>
      </w:r>
    </w:p>
    <w:p w14:paraId="72055A7E" w14:textId="0F098969" w:rsidR="00C845DF" w:rsidRPr="00C845DF" w:rsidRDefault="00FE459B" w:rsidP="00C845DF">
      <w:pPr>
        <w:spacing w:after="200" w:line="240" w:lineRule="auto"/>
        <w:ind w:left="709" w:hanging="709"/>
        <w:jc w:val="both"/>
        <w:rPr>
          <w:rFonts w:ascii="Times New Roman" w:eastAsia="Calibri" w:hAnsi="Times New Roman" w:cs="Times New Roman"/>
          <w:kern w:val="0"/>
          <w:szCs w:val="20"/>
          <w:lang w:eastAsia="tr-TR"/>
          <w14:ligatures w14:val="none"/>
        </w:rPr>
      </w:pPr>
      <w:proofErr w:type="spellStart"/>
      <w:r>
        <w:rPr>
          <w:rFonts w:ascii="Times New Roman" w:eastAsia="Calibri" w:hAnsi="Times New Roman" w:cs="Times New Roman"/>
          <w:kern w:val="0"/>
          <w:szCs w:val="20"/>
          <w:lang w:eastAsia="tr-TR"/>
          <w14:ligatures w14:val="none"/>
        </w:rPr>
        <w:t>Tonta</w:t>
      </w:r>
      <w:proofErr w:type="spellEnd"/>
      <w:r>
        <w:rPr>
          <w:rFonts w:ascii="Times New Roman" w:eastAsia="Calibri" w:hAnsi="Times New Roman" w:cs="Times New Roman"/>
          <w:kern w:val="0"/>
          <w:szCs w:val="20"/>
          <w:lang w:eastAsia="tr-TR"/>
          <w14:ligatures w14:val="none"/>
        </w:rPr>
        <w:t>, Y</w:t>
      </w:r>
      <w:proofErr w:type="gramStart"/>
      <w:r>
        <w:rPr>
          <w:rFonts w:ascii="Times New Roman" w:eastAsia="Calibri" w:hAnsi="Times New Roman" w:cs="Times New Roman"/>
          <w:kern w:val="0"/>
          <w:szCs w:val="20"/>
          <w:lang w:eastAsia="tr-TR"/>
          <w14:ligatures w14:val="none"/>
        </w:rPr>
        <w:t>.,</w:t>
      </w:r>
      <w:proofErr w:type="gramEnd"/>
      <w:r>
        <w:rPr>
          <w:rFonts w:ascii="Times New Roman" w:eastAsia="Calibri" w:hAnsi="Times New Roman" w:cs="Times New Roman"/>
          <w:kern w:val="0"/>
          <w:szCs w:val="20"/>
          <w:lang w:eastAsia="tr-TR"/>
          <w14:ligatures w14:val="none"/>
        </w:rPr>
        <w:t xml:space="preserve"> Bitirim, Y.</w:t>
      </w:r>
      <w:r>
        <w:rPr>
          <w:rFonts w:ascii="Times New Roman" w:eastAsia="Times New Roman" w:hAnsi="Times New Roman" w:cs="Times New Roman"/>
          <w:bCs/>
          <w:kern w:val="0"/>
          <w:szCs w:val="20"/>
          <w14:ligatures w14:val="none"/>
        </w:rPr>
        <w:t xml:space="preserve">, &amp; </w:t>
      </w:r>
      <w:r w:rsidR="00C845DF" w:rsidRPr="00C845DF">
        <w:rPr>
          <w:rFonts w:ascii="Times New Roman" w:eastAsia="Calibri" w:hAnsi="Times New Roman" w:cs="Times New Roman"/>
          <w:kern w:val="0"/>
          <w:szCs w:val="20"/>
          <w:lang w:eastAsia="tr-TR"/>
          <w14:ligatures w14:val="none"/>
        </w:rPr>
        <w:t xml:space="preserve">Sever, H. (2002). </w:t>
      </w:r>
      <w:r w:rsidR="00C845DF" w:rsidRPr="00C845DF">
        <w:rPr>
          <w:rFonts w:ascii="Times New Roman" w:eastAsia="Calibri" w:hAnsi="Times New Roman" w:cs="Times New Roman"/>
          <w:i/>
          <w:iCs/>
          <w:kern w:val="0"/>
          <w:szCs w:val="20"/>
          <w:lang w:eastAsia="tr-TR"/>
          <w14:ligatures w14:val="none"/>
        </w:rPr>
        <w:t xml:space="preserve">Türkçe arama motorlarında performans değerlendirme. </w:t>
      </w:r>
      <w:r w:rsidR="00C845DF" w:rsidRPr="00C845DF">
        <w:rPr>
          <w:rFonts w:ascii="Times New Roman" w:eastAsia="Calibri" w:hAnsi="Times New Roman" w:cs="Times New Roman"/>
          <w:kern w:val="0"/>
          <w:szCs w:val="20"/>
          <w:lang w:eastAsia="tr-TR"/>
          <w14:ligatures w14:val="none"/>
        </w:rPr>
        <w:t>Total Bilişim.</w:t>
      </w:r>
      <w:r w:rsidR="00C845DF">
        <w:rPr>
          <w:rFonts w:ascii="Times New Roman" w:eastAsia="Calibri" w:hAnsi="Times New Roman" w:cs="Times New Roman"/>
          <w:kern w:val="0"/>
          <w:szCs w:val="20"/>
          <w:lang w:eastAsia="tr-TR"/>
          <w14:ligatures w14:val="none"/>
        </w:rPr>
        <w:t xml:space="preserve"> </w:t>
      </w:r>
      <w:hyperlink r:id="rId7" w:history="1">
        <w:r w:rsidR="00C845DF" w:rsidRPr="00C845DF">
          <w:rPr>
            <w:rStyle w:val="Kpr"/>
            <w:rFonts w:ascii="Times New Roman" w:eastAsia="Calibri" w:hAnsi="Times New Roman" w:cs="Times New Roman"/>
            <w:kern w:val="0"/>
            <w:lang w:eastAsia="tr-TR"/>
            <w14:ligatures w14:val="none"/>
          </w:rPr>
          <w:t>http://yunus.hacettepe.edu.tr/~tonta/yayinlar/tonta-bitirim-sever-arama-motorlari.pdf</w:t>
        </w:r>
      </w:hyperlink>
    </w:p>
    <w:p w14:paraId="526D7B53" w14:textId="77777777" w:rsidR="00C845DF" w:rsidRPr="00C845DF" w:rsidRDefault="00C845DF" w:rsidP="00C845DF">
      <w:pPr>
        <w:spacing w:after="200" w:line="240" w:lineRule="auto"/>
        <w:ind w:left="709" w:hanging="709"/>
        <w:jc w:val="both"/>
        <w:rPr>
          <w:rFonts w:ascii="Times New Roman" w:eastAsia="Times New Roman" w:hAnsi="Times New Roman" w:cs="Times New Roman"/>
          <w:bCs/>
          <w:color w:val="0000FF"/>
          <w:kern w:val="0"/>
          <w:szCs w:val="20"/>
          <w:u w:val="single"/>
          <w14:ligatures w14:val="none"/>
        </w:rPr>
      </w:pPr>
      <w:r w:rsidRPr="00C845DF">
        <w:rPr>
          <w:rFonts w:ascii="Times New Roman" w:eastAsia="Calibri" w:hAnsi="Times New Roman" w:cs="Times New Roman"/>
          <w:kern w:val="0"/>
          <w:szCs w:val="20"/>
          <w:lang w:eastAsia="tr-TR"/>
          <w14:ligatures w14:val="none"/>
        </w:rPr>
        <w:t xml:space="preserve">Yılmaz, B. (2005). Türkiye’de kamu yönetiminin yeniden yapılandırılması süreci ve halk kütüphaneleri. </w:t>
      </w:r>
      <w:r w:rsidRPr="00C845DF">
        <w:rPr>
          <w:rFonts w:ascii="Times New Roman" w:eastAsia="Calibri" w:hAnsi="Times New Roman" w:cs="Times New Roman"/>
          <w:i/>
          <w:iCs/>
          <w:kern w:val="0"/>
          <w:szCs w:val="20"/>
          <w:lang w:eastAsia="tr-TR"/>
          <w14:ligatures w14:val="none"/>
        </w:rPr>
        <w:t>Türk Kütüphaneciliği, 19</w:t>
      </w:r>
      <w:r w:rsidRPr="00C845DF">
        <w:rPr>
          <w:rFonts w:ascii="Times New Roman" w:eastAsia="Calibri" w:hAnsi="Times New Roman" w:cs="Times New Roman"/>
          <w:kern w:val="0"/>
          <w:szCs w:val="20"/>
          <w:lang w:eastAsia="tr-TR"/>
          <w14:ligatures w14:val="none"/>
        </w:rPr>
        <w:t xml:space="preserve">, 56-77. </w:t>
      </w:r>
      <w:r w:rsidRPr="00C845DF">
        <w:rPr>
          <w:rFonts w:ascii="Times New Roman" w:eastAsia="Times New Roman" w:hAnsi="Times New Roman" w:cs="Times New Roman"/>
          <w:bCs/>
          <w:color w:val="0000FF"/>
          <w:kern w:val="0"/>
          <w:szCs w:val="20"/>
          <w:u w:val="single"/>
          <w14:ligatures w14:val="none"/>
        </w:rPr>
        <w:t xml:space="preserve">http://www.tk.org.tr/ </w:t>
      </w:r>
      <w:proofErr w:type="spellStart"/>
      <w:r w:rsidRPr="00C845DF">
        <w:rPr>
          <w:rFonts w:ascii="Times New Roman" w:eastAsia="Times New Roman" w:hAnsi="Times New Roman" w:cs="Times New Roman"/>
          <w:bCs/>
          <w:color w:val="0000FF"/>
          <w:kern w:val="0"/>
          <w:szCs w:val="20"/>
          <w:u w:val="single"/>
          <w14:ligatures w14:val="none"/>
        </w:rPr>
        <w:t>index.php</w:t>
      </w:r>
      <w:proofErr w:type="spellEnd"/>
      <w:r w:rsidRPr="00C845DF">
        <w:rPr>
          <w:rFonts w:ascii="Times New Roman" w:eastAsia="Times New Roman" w:hAnsi="Times New Roman" w:cs="Times New Roman"/>
          <w:bCs/>
          <w:color w:val="0000FF"/>
          <w:kern w:val="0"/>
          <w:szCs w:val="20"/>
          <w:u w:val="single"/>
          <w14:ligatures w14:val="none"/>
        </w:rPr>
        <w:t>/TK</w:t>
      </w:r>
    </w:p>
    <w:p w14:paraId="4D20FA31" w14:textId="77777777" w:rsidR="00C845DF" w:rsidRPr="00C845DF" w:rsidRDefault="00C845DF" w:rsidP="00C845DF">
      <w:pPr>
        <w:spacing w:after="200" w:line="240" w:lineRule="auto"/>
        <w:ind w:left="709" w:hanging="709"/>
        <w:jc w:val="both"/>
        <w:rPr>
          <w:rFonts w:ascii="Times New Roman" w:eastAsia="Times New Roman" w:hAnsi="Times New Roman" w:cs="Times New Roman"/>
          <w:kern w:val="0"/>
          <w:szCs w:val="20"/>
          <w14:ligatures w14:val="none"/>
        </w:rPr>
      </w:pPr>
      <w:r w:rsidRPr="00C845DF">
        <w:rPr>
          <w:rFonts w:ascii="Times New Roman" w:eastAsia="Times New Roman" w:hAnsi="Times New Roman" w:cs="Times New Roman"/>
          <w:kern w:val="0"/>
          <w:szCs w:val="20"/>
          <w14:ligatures w14:val="none"/>
        </w:rPr>
        <w:t xml:space="preserve">Yüksel-Arslan, P. (2013). Eğitim amaçlı dijital öykünün hazırlanması ve kullanılması: TPAB temelli örnek bir fen bilgisi eğitimi uygulaması. T. </w:t>
      </w:r>
      <w:proofErr w:type="spellStart"/>
      <w:r w:rsidRPr="00C845DF">
        <w:rPr>
          <w:rFonts w:ascii="Times New Roman" w:eastAsia="Times New Roman" w:hAnsi="Times New Roman" w:cs="Times New Roman"/>
          <w:kern w:val="0"/>
          <w:szCs w:val="20"/>
          <w14:ligatures w14:val="none"/>
        </w:rPr>
        <w:t>Yanpar</w:t>
      </w:r>
      <w:proofErr w:type="spellEnd"/>
      <w:r w:rsidRPr="00C845DF">
        <w:rPr>
          <w:rFonts w:ascii="Times New Roman" w:eastAsia="Times New Roman" w:hAnsi="Times New Roman" w:cs="Times New Roman"/>
          <w:kern w:val="0"/>
          <w:szCs w:val="20"/>
          <w14:ligatures w14:val="none"/>
        </w:rPr>
        <w:t xml:space="preserve"> Yelken, H. Sancar Tokmak, S. </w:t>
      </w:r>
      <w:proofErr w:type="spellStart"/>
      <w:r w:rsidRPr="00C845DF">
        <w:rPr>
          <w:rFonts w:ascii="Times New Roman" w:eastAsia="Times New Roman" w:hAnsi="Times New Roman" w:cs="Times New Roman"/>
          <w:kern w:val="0"/>
          <w:szCs w:val="20"/>
          <w14:ligatures w14:val="none"/>
        </w:rPr>
        <w:t>Özgelen</w:t>
      </w:r>
      <w:proofErr w:type="spellEnd"/>
      <w:r w:rsidRPr="00C845DF">
        <w:rPr>
          <w:rFonts w:ascii="Times New Roman" w:eastAsia="Times New Roman" w:hAnsi="Times New Roman" w:cs="Times New Roman"/>
          <w:kern w:val="0"/>
          <w:szCs w:val="20"/>
          <w14:ligatures w14:val="none"/>
        </w:rPr>
        <w:t xml:space="preserve"> ve L. </w:t>
      </w:r>
      <w:proofErr w:type="spellStart"/>
      <w:r w:rsidRPr="00C845DF">
        <w:rPr>
          <w:rFonts w:ascii="Times New Roman" w:eastAsia="Times New Roman" w:hAnsi="Times New Roman" w:cs="Times New Roman"/>
          <w:kern w:val="0"/>
          <w:szCs w:val="20"/>
          <w14:ligatures w14:val="none"/>
        </w:rPr>
        <w:t>İncikabı</w:t>
      </w:r>
      <w:proofErr w:type="spellEnd"/>
      <w:r w:rsidRPr="00C845DF">
        <w:rPr>
          <w:rFonts w:ascii="Times New Roman" w:eastAsia="Times New Roman" w:hAnsi="Times New Roman" w:cs="Times New Roman"/>
          <w:kern w:val="0"/>
          <w:szCs w:val="20"/>
          <w14:ligatures w14:val="none"/>
        </w:rPr>
        <w:t xml:space="preserve"> (Ed.), </w:t>
      </w:r>
      <w:r w:rsidRPr="00C845DF">
        <w:rPr>
          <w:rFonts w:ascii="Times New Roman" w:eastAsia="Times New Roman" w:hAnsi="Times New Roman" w:cs="Times New Roman"/>
          <w:i/>
          <w:iCs/>
          <w:kern w:val="0"/>
          <w:szCs w:val="20"/>
          <w14:ligatures w14:val="none"/>
        </w:rPr>
        <w:t>Fen ve matematik eğitiminde teknolojik, pedagojik alan bilgisi (TPAB) temelli öğretim tasarımları</w:t>
      </w:r>
      <w:r w:rsidRPr="00C845DF">
        <w:rPr>
          <w:rFonts w:ascii="Times New Roman" w:eastAsia="Times New Roman" w:hAnsi="Times New Roman" w:cs="Times New Roman"/>
          <w:kern w:val="0"/>
          <w:szCs w:val="20"/>
          <w14:ligatures w14:val="none"/>
        </w:rPr>
        <w:t xml:space="preserve"> içinde (</w:t>
      </w:r>
      <w:proofErr w:type="spellStart"/>
      <w:r w:rsidRPr="00C845DF">
        <w:rPr>
          <w:rFonts w:ascii="Times New Roman" w:eastAsia="Times New Roman" w:hAnsi="Times New Roman" w:cs="Times New Roman"/>
          <w:kern w:val="0"/>
          <w:szCs w:val="20"/>
          <w14:ligatures w14:val="none"/>
        </w:rPr>
        <w:t>ss</w:t>
      </w:r>
      <w:proofErr w:type="spellEnd"/>
      <w:r w:rsidRPr="00C845DF">
        <w:rPr>
          <w:rFonts w:ascii="Times New Roman" w:eastAsia="Times New Roman" w:hAnsi="Times New Roman" w:cs="Times New Roman"/>
          <w:kern w:val="0"/>
          <w:szCs w:val="20"/>
          <w14:ligatures w14:val="none"/>
        </w:rPr>
        <w:t>. 106-128). Anı Yayıncılık.</w:t>
      </w:r>
    </w:p>
    <w:p w14:paraId="3CC52EBB" w14:textId="2ED9378C" w:rsidR="00C845DF" w:rsidRDefault="00C845DF">
      <w:pPr>
        <w:rPr>
          <w:rFonts w:ascii="Times New Roman" w:eastAsia="Times New Roman" w:hAnsi="Times New Roman" w:cs="Times New Roman"/>
          <w:b/>
          <w:bCs/>
          <w:kern w:val="0"/>
          <w:szCs w:val="20"/>
          <w:u w:val="single"/>
          <w14:ligatures w14:val="none"/>
        </w:rPr>
      </w:pPr>
    </w:p>
    <w:p w14:paraId="53585C89" w14:textId="353B3DF8" w:rsidR="00FA50A3" w:rsidRPr="00FA50A3" w:rsidRDefault="00FA50A3" w:rsidP="00FA50A3">
      <w:pPr>
        <w:spacing w:after="200" w:line="240" w:lineRule="auto"/>
        <w:ind w:left="709" w:hanging="709"/>
        <w:rPr>
          <w:rFonts w:ascii="Times New Roman" w:eastAsia="Times New Roman" w:hAnsi="Times New Roman" w:cs="Times New Roman"/>
          <w:b/>
          <w:bCs/>
          <w:kern w:val="0"/>
          <w:szCs w:val="20"/>
          <w:u w:val="single"/>
          <w14:ligatures w14:val="none"/>
        </w:rPr>
      </w:pPr>
      <w:r w:rsidRPr="00FA50A3">
        <w:rPr>
          <w:rFonts w:ascii="Times New Roman" w:eastAsia="Times New Roman" w:hAnsi="Times New Roman" w:cs="Times New Roman"/>
          <w:b/>
          <w:bCs/>
          <w:kern w:val="0"/>
          <w:szCs w:val="20"/>
          <w:u w:val="single"/>
          <w14:ligatures w14:val="none"/>
        </w:rPr>
        <w:lastRenderedPageBreak/>
        <w:t>KAYNAKLARIN GÖSTERİMİ (APA7’ye göre düzenlenmiştir)</w:t>
      </w:r>
    </w:p>
    <w:p w14:paraId="7FE2D519" w14:textId="77777777" w:rsidR="00FA50A3" w:rsidRPr="00FA50A3" w:rsidRDefault="00FA50A3" w:rsidP="00FA50A3">
      <w:pPr>
        <w:spacing w:after="200" w:line="240" w:lineRule="auto"/>
        <w:ind w:left="709" w:hanging="709"/>
        <w:rPr>
          <w:rFonts w:ascii="Times New Roman" w:eastAsia="Times New Roman" w:hAnsi="Times New Roman" w:cs="Times New Roman"/>
          <w:bCs/>
          <w:kern w:val="0"/>
          <w:szCs w:val="20"/>
          <w:u w:val="single"/>
          <w14:ligatures w14:val="none"/>
        </w:rPr>
      </w:pPr>
      <w:bookmarkStart w:id="2" w:name="_Hlk100847351"/>
      <w:r w:rsidRPr="00FA50A3">
        <w:rPr>
          <w:rFonts w:ascii="Times New Roman" w:eastAsia="Times New Roman" w:hAnsi="Times New Roman" w:cs="Times New Roman"/>
          <w:b/>
          <w:bCs/>
          <w:kern w:val="0"/>
          <w:szCs w:val="20"/>
          <w:u w:val="single"/>
          <w14:ligatures w14:val="none"/>
        </w:rPr>
        <w:t>BİLDİRİ</w:t>
      </w:r>
    </w:p>
    <w:p w14:paraId="3C161E69" w14:textId="77777777" w:rsidR="00FA50A3" w:rsidRPr="00FA50A3" w:rsidRDefault="00FA50A3" w:rsidP="00FA50A3">
      <w:pPr>
        <w:spacing w:after="200" w:line="240" w:lineRule="auto"/>
        <w:ind w:left="709" w:hanging="709"/>
        <w:rPr>
          <w:rFonts w:ascii="Times New Roman" w:eastAsia="Times New Roman" w:hAnsi="Times New Roman" w:cs="Times New Roman"/>
          <w:bCs/>
          <w:kern w:val="0"/>
          <w:szCs w:val="20"/>
          <w14:ligatures w14:val="none"/>
        </w:rPr>
      </w:pPr>
      <w:bookmarkStart w:id="3" w:name="_Hlk100842140"/>
      <w:bookmarkEnd w:id="2"/>
      <w:proofErr w:type="spellStart"/>
      <w:r w:rsidRPr="00FA50A3">
        <w:rPr>
          <w:rFonts w:ascii="Times New Roman" w:eastAsia="Times New Roman" w:hAnsi="Times New Roman" w:cs="Times New Roman"/>
          <w:bCs/>
          <w:kern w:val="0"/>
          <w:szCs w:val="20"/>
          <w14:ligatures w14:val="none"/>
        </w:rPr>
        <w:t>Cacioppo</w:t>
      </w:r>
      <w:proofErr w:type="spellEnd"/>
      <w:r w:rsidRPr="00FA50A3">
        <w:rPr>
          <w:rFonts w:ascii="Times New Roman" w:eastAsia="Times New Roman" w:hAnsi="Times New Roman" w:cs="Times New Roman"/>
          <w:bCs/>
          <w:kern w:val="0"/>
          <w:szCs w:val="20"/>
          <w14:ligatures w14:val="none"/>
        </w:rPr>
        <w:t xml:space="preserve">, S. (2019, April 25–28). </w:t>
      </w:r>
      <w:proofErr w:type="spellStart"/>
      <w:r w:rsidRPr="00FA50A3">
        <w:rPr>
          <w:rFonts w:ascii="Times New Roman" w:eastAsia="Times New Roman" w:hAnsi="Times New Roman" w:cs="Times New Roman"/>
          <w:bCs/>
          <w:i/>
          <w:iCs/>
          <w:kern w:val="0"/>
          <w:szCs w:val="20"/>
          <w14:ligatures w14:val="none"/>
        </w:rPr>
        <w:t>Evolutionary</w:t>
      </w:r>
      <w:proofErr w:type="spellEnd"/>
      <w:r w:rsidRPr="00FA50A3">
        <w:rPr>
          <w:rFonts w:ascii="Times New Roman" w:eastAsia="Times New Roman" w:hAnsi="Times New Roman" w:cs="Times New Roman"/>
          <w:bCs/>
          <w:i/>
          <w:iCs/>
          <w:kern w:val="0"/>
          <w:szCs w:val="20"/>
          <w14:ligatures w14:val="none"/>
        </w:rPr>
        <w:t xml:space="preserve"> </w:t>
      </w:r>
      <w:proofErr w:type="spellStart"/>
      <w:r w:rsidRPr="00FA50A3">
        <w:rPr>
          <w:rFonts w:ascii="Times New Roman" w:eastAsia="Times New Roman" w:hAnsi="Times New Roman" w:cs="Times New Roman"/>
          <w:bCs/>
          <w:i/>
          <w:iCs/>
          <w:kern w:val="0"/>
          <w:szCs w:val="20"/>
          <w14:ligatures w14:val="none"/>
        </w:rPr>
        <w:t>theory</w:t>
      </w:r>
      <w:proofErr w:type="spellEnd"/>
      <w:r w:rsidRPr="00FA50A3">
        <w:rPr>
          <w:rFonts w:ascii="Times New Roman" w:eastAsia="Times New Roman" w:hAnsi="Times New Roman" w:cs="Times New Roman"/>
          <w:bCs/>
          <w:i/>
          <w:iCs/>
          <w:kern w:val="0"/>
          <w:szCs w:val="20"/>
          <w14:ligatures w14:val="none"/>
        </w:rPr>
        <w:t xml:space="preserve"> of </w:t>
      </w:r>
      <w:proofErr w:type="spellStart"/>
      <w:r w:rsidRPr="00FA50A3">
        <w:rPr>
          <w:rFonts w:ascii="Times New Roman" w:eastAsia="Times New Roman" w:hAnsi="Times New Roman" w:cs="Times New Roman"/>
          <w:bCs/>
          <w:i/>
          <w:iCs/>
          <w:kern w:val="0"/>
          <w:szCs w:val="20"/>
          <w14:ligatures w14:val="none"/>
        </w:rPr>
        <w:t>social</w:t>
      </w:r>
      <w:proofErr w:type="spellEnd"/>
      <w:r w:rsidRPr="00FA50A3">
        <w:rPr>
          <w:rFonts w:ascii="Times New Roman" w:eastAsia="Times New Roman" w:hAnsi="Times New Roman" w:cs="Times New Roman"/>
          <w:bCs/>
          <w:i/>
          <w:iCs/>
          <w:kern w:val="0"/>
          <w:szCs w:val="20"/>
          <w14:ligatures w14:val="none"/>
        </w:rPr>
        <w:t xml:space="preserve"> </w:t>
      </w:r>
      <w:proofErr w:type="spellStart"/>
      <w:r w:rsidRPr="00FA50A3">
        <w:rPr>
          <w:rFonts w:ascii="Times New Roman" w:eastAsia="Times New Roman" w:hAnsi="Times New Roman" w:cs="Times New Roman"/>
          <w:bCs/>
          <w:i/>
          <w:iCs/>
          <w:kern w:val="0"/>
          <w:szCs w:val="20"/>
          <w14:ligatures w14:val="none"/>
        </w:rPr>
        <w:t>connections</w:t>
      </w:r>
      <w:proofErr w:type="spellEnd"/>
      <w:r w:rsidRPr="00FA50A3">
        <w:rPr>
          <w:rFonts w:ascii="Times New Roman" w:eastAsia="Times New Roman" w:hAnsi="Times New Roman" w:cs="Times New Roman"/>
          <w:bCs/>
          <w:i/>
          <w:iCs/>
          <w:kern w:val="0"/>
          <w:szCs w:val="20"/>
          <w14:ligatures w14:val="none"/>
        </w:rPr>
        <w:t xml:space="preserve">: </w:t>
      </w:r>
      <w:proofErr w:type="spellStart"/>
      <w:r w:rsidRPr="00FA50A3">
        <w:rPr>
          <w:rFonts w:ascii="Times New Roman" w:eastAsia="Times New Roman" w:hAnsi="Times New Roman" w:cs="Times New Roman"/>
          <w:bCs/>
          <w:i/>
          <w:iCs/>
          <w:kern w:val="0"/>
          <w:szCs w:val="20"/>
          <w14:ligatures w14:val="none"/>
        </w:rPr>
        <w:t>Past</w:t>
      </w:r>
      <w:proofErr w:type="spellEnd"/>
      <w:r w:rsidRPr="00FA50A3">
        <w:rPr>
          <w:rFonts w:ascii="Times New Roman" w:eastAsia="Times New Roman" w:hAnsi="Times New Roman" w:cs="Times New Roman"/>
          <w:bCs/>
          <w:i/>
          <w:iCs/>
          <w:kern w:val="0"/>
          <w:szCs w:val="20"/>
          <w14:ligatures w14:val="none"/>
        </w:rPr>
        <w:t xml:space="preserve">, </w:t>
      </w:r>
      <w:proofErr w:type="spellStart"/>
      <w:r w:rsidRPr="00FA50A3">
        <w:rPr>
          <w:rFonts w:ascii="Times New Roman" w:eastAsia="Times New Roman" w:hAnsi="Times New Roman" w:cs="Times New Roman"/>
          <w:bCs/>
          <w:i/>
          <w:iCs/>
          <w:kern w:val="0"/>
          <w:szCs w:val="20"/>
          <w14:ligatures w14:val="none"/>
        </w:rPr>
        <w:t>present</w:t>
      </w:r>
      <w:proofErr w:type="spellEnd"/>
      <w:r w:rsidRPr="00FA50A3">
        <w:rPr>
          <w:rFonts w:ascii="Times New Roman" w:eastAsia="Times New Roman" w:hAnsi="Times New Roman" w:cs="Times New Roman"/>
          <w:bCs/>
          <w:i/>
          <w:iCs/>
          <w:kern w:val="0"/>
          <w:szCs w:val="20"/>
          <w14:ligatures w14:val="none"/>
        </w:rPr>
        <w:t xml:space="preserve">, </w:t>
      </w:r>
      <w:proofErr w:type="spellStart"/>
      <w:r w:rsidRPr="00FA50A3">
        <w:rPr>
          <w:rFonts w:ascii="Times New Roman" w:eastAsia="Times New Roman" w:hAnsi="Times New Roman" w:cs="Times New Roman"/>
          <w:bCs/>
          <w:i/>
          <w:iCs/>
          <w:kern w:val="0"/>
          <w:szCs w:val="20"/>
          <w14:ligatures w14:val="none"/>
        </w:rPr>
        <w:t>and</w:t>
      </w:r>
      <w:proofErr w:type="spellEnd"/>
      <w:r w:rsidRPr="00FA50A3">
        <w:rPr>
          <w:rFonts w:ascii="Times New Roman" w:eastAsia="Times New Roman" w:hAnsi="Times New Roman" w:cs="Times New Roman"/>
          <w:bCs/>
          <w:i/>
          <w:iCs/>
          <w:kern w:val="0"/>
          <w:szCs w:val="20"/>
          <w14:ligatures w14:val="none"/>
        </w:rPr>
        <w:t xml:space="preserve"> </w:t>
      </w:r>
      <w:proofErr w:type="spellStart"/>
      <w:r w:rsidRPr="00FA50A3">
        <w:rPr>
          <w:rFonts w:ascii="Times New Roman" w:eastAsia="Times New Roman" w:hAnsi="Times New Roman" w:cs="Times New Roman"/>
          <w:bCs/>
          <w:i/>
          <w:iCs/>
          <w:kern w:val="0"/>
          <w:szCs w:val="20"/>
          <w14:ligatures w14:val="none"/>
        </w:rPr>
        <w:t>future</w:t>
      </w:r>
      <w:proofErr w:type="spellEnd"/>
      <w:r w:rsidRPr="00FA50A3">
        <w:rPr>
          <w:rFonts w:ascii="Times New Roman" w:eastAsia="Times New Roman" w:hAnsi="Times New Roman" w:cs="Times New Roman"/>
          <w:bCs/>
          <w:kern w:val="0"/>
          <w:szCs w:val="20"/>
          <w14:ligatures w14:val="none"/>
        </w:rPr>
        <w:t xml:space="preserve"> [Conference </w:t>
      </w:r>
      <w:proofErr w:type="spellStart"/>
      <w:r w:rsidRPr="00FA50A3">
        <w:rPr>
          <w:rFonts w:ascii="Times New Roman" w:eastAsia="Times New Roman" w:hAnsi="Times New Roman" w:cs="Times New Roman"/>
          <w:bCs/>
          <w:kern w:val="0"/>
          <w:szCs w:val="20"/>
          <w14:ligatures w14:val="none"/>
        </w:rPr>
        <w:t>presentation</w:t>
      </w:r>
      <w:proofErr w:type="spellEnd"/>
      <w:r w:rsidRPr="00FA50A3">
        <w:rPr>
          <w:rFonts w:ascii="Times New Roman" w:eastAsia="Times New Roman" w:hAnsi="Times New Roman" w:cs="Times New Roman"/>
          <w:bCs/>
          <w:kern w:val="0"/>
          <w:szCs w:val="20"/>
          <w14:ligatures w14:val="none"/>
        </w:rPr>
        <w:t xml:space="preserve"> </w:t>
      </w:r>
      <w:proofErr w:type="spellStart"/>
      <w:r w:rsidRPr="00FA50A3">
        <w:rPr>
          <w:rFonts w:ascii="Times New Roman" w:eastAsia="Times New Roman" w:hAnsi="Times New Roman" w:cs="Times New Roman"/>
          <w:bCs/>
          <w:kern w:val="0"/>
          <w:szCs w:val="20"/>
          <w14:ligatures w14:val="none"/>
        </w:rPr>
        <w:t>abstract</w:t>
      </w:r>
      <w:proofErr w:type="spellEnd"/>
      <w:r w:rsidRPr="00FA50A3">
        <w:rPr>
          <w:rFonts w:ascii="Times New Roman" w:eastAsia="Times New Roman" w:hAnsi="Times New Roman" w:cs="Times New Roman"/>
          <w:bCs/>
          <w:kern w:val="0"/>
          <w:szCs w:val="20"/>
          <w14:ligatures w14:val="none"/>
        </w:rPr>
        <w:t xml:space="preserve">]. </w:t>
      </w:r>
      <w:proofErr w:type="spellStart"/>
      <w:r w:rsidRPr="00FA50A3">
        <w:rPr>
          <w:rFonts w:ascii="Times New Roman" w:eastAsia="Times New Roman" w:hAnsi="Times New Roman" w:cs="Times New Roman"/>
          <w:bCs/>
          <w:kern w:val="0"/>
          <w:szCs w:val="20"/>
          <w14:ligatures w14:val="none"/>
        </w:rPr>
        <w:t>Ninety-ninth</w:t>
      </w:r>
      <w:proofErr w:type="spellEnd"/>
      <w:r w:rsidRPr="00FA50A3">
        <w:rPr>
          <w:rFonts w:ascii="Times New Roman" w:eastAsia="Times New Roman" w:hAnsi="Times New Roman" w:cs="Times New Roman"/>
          <w:bCs/>
          <w:kern w:val="0"/>
          <w:szCs w:val="20"/>
          <w14:ligatures w14:val="none"/>
        </w:rPr>
        <w:t xml:space="preserve"> </w:t>
      </w:r>
      <w:proofErr w:type="spellStart"/>
      <w:r w:rsidRPr="00FA50A3">
        <w:rPr>
          <w:rFonts w:ascii="Times New Roman" w:eastAsia="Times New Roman" w:hAnsi="Times New Roman" w:cs="Times New Roman"/>
          <w:bCs/>
          <w:kern w:val="0"/>
          <w:szCs w:val="20"/>
          <w14:ligatures w14:val="none"/>
        </w:rPr>
        <w:t>annual</w:t>
      </w:r>
      <w:proofErr w:type="spellEnd"/>
      <w:r w:rsidRPr="00FA50A3">
        <w:rPr>
          <w:rFonts w:ascii="Times New Roman" w:eastAsia="Times New Roman" w:hAnsi="Times New Roman" w:cs="Times New Roman"/>
          <w:bCs/>
          <w:kern w:val="0"/>
          <w:szCs w:val="20"/>
          <w14:ligatures w14:val="none"/>
        </w:rPr>
        <w:t xml:space="preserve"> </w:t>
      </w:r>
      <w:proofErr w:type="spellStart"/>
      <w:r w:rsidRPr="00FA50A3">
        <w:rPr>
          <w:rFonts w:ascii="Times New Roman" w:eastAsia="Times New Roman" w:hAnsi="Times New Roman" w:cs="Times New Roman"/>
          <w:bCs/>
          <w:kern w:val="0"/>
          <w:szCs w:val="20"/>
          <w14:ligatures w14:val="none"/>
        </w:rPr>
        <w:t>convention</w:t>
      </w:r>
      <w:proofErr w:type="spellEnd"/>
      <w:r w:rsidRPr="00FA50A3">
        <w:rPr>
          <w:rFonts w:ascii="Times New Roman" w:eastAsia="Times New Roman" w:hAnsi="Times New Roman" w:cs="Times New Roman"/>
          <w:bCs/>
          <w:kern w:val="0"/>
          <w:szCs w:val="20"/>
          <w14:ligatures w14:val="none"/>
        </w:rPr>
        <w:t xml:space="preserve"> of </w:t>
      </w:r>
      <w:proofErr w:type="spellStart"/>
      <w:r w:rsidRPr="00FA50A3">
        <w:rPr>
          <w:rFonts w:ascii="Times New Roman" w:eastAsia="Times New Roman" w:hAnsi="Times New Roman" w:cs="Times New Roman"/>
          <w:bCs/>
          <w:kern w:val="0"/>
          <w:szCs w:val="20"/>
          <w14:ligatures w14:val="none"/>
        </w:rPr>
        <w:t>the</w:t>
      </w:r>
      <w:proofErr w:type="spellEnd"/>
      <w:r w:rsidRPr="00FA50A3">
        <w:rPr>
          <w:rFonts w:ascii="Times New Roman" w:eastAsia="Times New Roman" w:hAnsi="Times New Roman" w:cs="Times New Roman"/>
          <w:bCs/>
          <w:kern w:val="0"/>
          <w:szCs w:val="20"/>
          <w14:ligatures w14:val="none"/>
        </w:rPr>
        <w:t xml:space="preserve"> Western </w:t>
      </w:r>
      <w:proofErr w:type="spellStart"/>
      <w:r w:rsidRPr="00FA50A3">
        <w:rPr>
          <w:rFonts w:ascii="Times New Roman" w:eastAsia="Times New Roman" w:hAnsi="Times New Roman" w:cs="Times New Roman"/>
          <w:bCs/>
          <w:kern w:val="0"/>
          <w:szCs w:val="20"/>
          <w14:ligatures w14:val="none"/>
        </w:rPr>
        <w:t>Psychological</w:t>
      </w:r>
      <w:proofErr w:type="spellEnd"/>
      <w:r w:rsidRPr="00FA50A3">
        <w:rPr>
          <w:rFonts w:ascii="Times New Roman" w:eastAsia="Times New Roman" w:hAnsi="Times New Roman" w:cs="Times New Roman"/>
          <w:bCs/>
          <w:kern w:val="0"/>
          <w:szCs w:val="20"/>
          <w14:ligatures w14:val="none"/>
        </w:rPr>
        <w:t xml:space="preserve"> </w:t>
      </w:r>
      <w:proofErr w:type="spellStart"/>
      <w:r w:rsidRPr="00FA50A3">
        <w:rPr>
          <w:rFonts w:ascii="Times New Roman" w:eastAsia="Times New Roman" w:hAnsi="Times New Roman" w:cs="Times New Roman"/>
          <w:bCs/>
          <w:kern w:val="0"/>
          <w:szCs w:val="20"/>
          <w14:ligatures w14:val="none"/>
        </w:rPr>
        <w:t>Association</w:t>
      </w:r>
      <w:proofErr w:type="spellEnd"/>
      <w:r w:rsidRPr="00FA50A3">
        <w:rPr>
          <w:rFonts w:ascii="Times New Roman" w:eastAsia="Times New Roman" w:hAnsi="Times New Roman" w:cs="Times New Roman"/>
          <w:bCs/>
          <w:kern w:val="0"/>
          <w:szCs w:val="20"/>
          <w14:ligatures w14:val="none"/>
        </w:rPr>
        <w:t xml:space="preserve">, </w:t>
      </w:r>
      <w:proofErr w:type="spellStart"/>
      <w:r w:rsidRPr="00FA50A3">
        <w:rPr>
          <w:rFonts w:ascii="Times New Roman" w:eastAsia="Times New Roman" w:hAnsi="Times New Roman" w:cs="Times New Roman"/>
          <w:bCs/>
          <w:kern w:val="0"/>
          <w:szCs w:val="20"/>
          <w14:ligatures w14:val="none"/>
        </w:rPr>
        <w:t>Pasadena</w:t>
      </w:r>
      <w:proofErr w:type="spellEnd"/>
      <w:r w:rsidRPr="00FA50A3">
        <w:rPr>
          <w:rFonts w:ascii="Times New Roman" w:eastAsia="Times New Roman" w:hAnsi="Times New Roman" w:cs="Times New Roman"/>
          <w:bCs/>
          <w:kern w:val="0"/>
          <w:szCs w:val="20"/>
          <w14:ligatures w14:val="none"/>
        </w:rPr>
        <w:t xml:space="preserve">, CA, United </w:t>
      </w:r>
      <w:proofErr w:type="spellStart"/>
      <w:r w:rsidRPr="00FA50A3">
        <w:rPr>
          <w:rFonts w:ascii="Times New Roman" w:eastAsia="Times New Roman" w:hAnsi="Times New Roman" w:cs="Times New Roman"/>
          <w:bCs/>
          <w:kern w:val="0"/>
          <w:szCs w:val="20"/>
          <w14:ligatures w14:val="none"/>
        </w:rPr>
        <w:t>States</w:t>
      </w:r>
      <w:proofErr w:type="spellEnd"/>
      <w:r w:rsidRPr="00FA50A3">
        <w:rPr>
          <w:rFonts w:ascii="Times New Roman" w:eastAsia="Times New Roman" w:hAnsi="Times New Roman" w:cs="Times New Roman"/>
          <w:bCs/>
          <w:kern w:val="0"/>
          <w:szCs w:val="20"/>
          <w14:ligatures w14:val="none"/>
        </w:rPr>
        <w:t xml:space="preserve">. </w:t>
      </w:r>
      <w:hyperlink r:id="rId8" w:history="1">
        <w:r w:rsidRPr="00FA50A3">
          <w:rPr>
            <w:rFonts w:ascii="Times New Roman" w:eastAsia="Times New Roman" w:hAnsi="Times New Roman" w:cs="Times New Roman"/>
            <w:bCs/>
            <w:color w:val="0000FF"/>
            <w:kern w:val="0"/>
            <w:u w:val="single"/>
            <w14:ligatures w14:val="none"/>
          </w:rPr>
          <w:t>https://westernpsych.org/wp-content/uploads/2019/04/WPA-Program-2019-Final-2.pdf</w:t>
        </w:r>
      </w:hyperlink>
    </w:p>
    <w:bookmarkEnd w:id="3"/>
    <w:p w14:paraId="37998593" w14:textId="1E567804" w:rsidR="00FA50A3" w:rsidRPr="00FA50A3" w:rsidRDefault="00FA50A3" w:rsidP="00FA50A3">
      <w:pPr>
        <w:spacing w:after="200" w:line="240" w:lineRule="auto"/>
        <w:ind w:left="709" w:hanging="709"/>
        <w:rPr>
          <w:rFonts w:ascii="Times New Roman" w:eastAsia="Times New Roman" w:hAnsi="Times New Roman" w:cs="Times New Roman"/>
          <w:bCs/>
          <w:color w:val="0000FF"/>
          <w:kern w:val="0"/>
          <w:szCs w:val="20"/>
          <w:u w:val="single"/>
          <w14:ligatures w14:val="none"/>
        </w:rPr>
      </w:pPr>
      <w:r w:rsidRPr="00FA50A3">
        <w:rPr>
          <w:rFonts w:ascii="Times New Roman" w:eastAsia="Calibri" w:hAnsi="Times New Roman" w:cs="Times New Roman"/>
          <w:kern w:val="0"/>
          <w:szCs w:val="20"/>
          <w:lang w:eastAsia="tr-TR"/>
          <w14:ligatures w14:val="none"/>
        </w:rPr>
        <w:t>Çınar, M</w:t>
      </w:r>
      <w:proofErr w:type="gramStart"/>
      <w:r w:rsidRPr="00FA50A3">
        <w:rPr>
          <w:rFonts w:ascii="Times New Roman" w:eastAsia="Calibri" w:hAnsi="Times New Roman" w:cs="Times New Roman"/>
          <w:kern w:val="0"/>
          <w:szCs w:val="20"/>
          <w:lang w:eastAsia="tr-TR"/>
          <w14:ligatures w14:val="none"/>
        </w:rPr>
        <w:t>.,</w:t>
      </w:r>
      <w:proofErr w:type="gramEnd"/>
      <w:r w:rsidR="00FE459B">
        <w:rPr>
          <w:rFonts w:ascii="Times New Roman" w:eastAsia="Calibri" w:hAnsi="Times New Roman" w:cs="Times New Roman"/>
          <w:kern w:val="0"/>
          <w:szCs w:val="20"/>
          <w:lang w:eastAsia="tr-TR"/>
          <w14:ligatures w14:val="none"/>
        </w:rPr>
        <w:t xml:space="preserve"> Doğan, D.</w:t>
      </w:r>
      <w:r w:rsidR="00FE459B">
        <w:rPr>
          <w:rFonts w:ascii="Times New Roman" w:eastAsia="Times New Roman" w:hAnsi="Times New Roman" w:cs="Times New Roman"/>
          <w:bCs/>
          <w:kern w:val="0"/>
          <w:szCs w:val="20"/>
          <w14:ligatures w14:val="none"/>
        </w:rPr>
        <w:t xml:space="preserve">, &amp; </w:t>
      </w:r>
      <w:r w:rsidRPr="00FA50A3">
        <w:rPr>
          <w:rFonts w:ascii="Times New Roman" w:eastAsia="Calibri" w:hAnsi="Times New Roman" w:cs="Times New Roman"/>
          <w:kern w:val="0"/>
          <w:szCs w:val="20"/>
          <w:lang w:eastAsia="tr-TR"/>
          <w14:ligatures w14:val="none"/>
        </w:rPr>
        <w:t xml:space="preserve"> Seferoğlu, S. S. (2015, Şubat 3-5). </w:t>
      </w:r>
      <w:r w:rsidRPr="00FA50A3">
        <w:rPr>
          <w:rFonts w:ascii="Times New Roman" w:eastAsia="Calibri" w:hAnsi="Times New Roman" w:cs="Times New Roman"/>
          <w:i/>
          <w:iCs/>
          <w:kern w:val="0"/>
          <w:szCs w:val="20"/>
          <w:lang w:eastAsia="tr-TR"/>
          <w14:ligatures w14:val="none"/>
        </w:rPr>
        <w:t xml:space="preserve">Eğitimde dijital araçlar: Google sınıf uygulaması üzerine bir değerlendirme </w:t>
      </w:r>
      <w:r w:rsidRPr="00FA50A3">
        <w:rPr>
          <w:rFonts w:ascii="Times New Roman" w:eastAsia="Calibri" w:hAnsi="Times New Roman" w:cs="Times New Roman"/>
          <w:kern w:val="0"/>
          <w:szCs w:val="20"/>
          <w:lang w:eastAsia="tr-TR"/>
          <w14:ligatures w14:val="none"/>
        </w:rPr>
        <w:t>[Konferans bildiri özeti]. Akademik Bilişim, Anadolu Üniversitesi,</w:t>
      </w:r>
      <w:r w:rsidRPr="00FA50A3">
        <w:rPr>
          <w:rFonts w:ascii="Times New Roman" w:eastAsia="Calibri" w:hAnsi="Times New Roman" w:cs="Times New Roman"/>
          <w:i/>
          <w:iCs/>
          <w:kern w:val="0"/>
          <w:szCs w:val="20"/>
          <w:lang w:eastAsia="tr-TR"/>
          <w14:ligatures w14:val="none"/>
        </w:rPr>
        <w:t xml:space="preserve"> </w:t>
      </w:r>
      <w:r w:rsidRPr="00FA50A3">
        <w:rPr>
          <w:rFonts w:ascii="Times New Roman" w:eastAsia="Calibri" w:hAnsi="Times New Roman" w:cs="Times New Roman"/>
          <w:kern w:val="0"/>
          <w:szCs w:val="20"/>
          <w:lang w:eastAsia="tr-TR"/>
          <w14:ligatures w14:val="none"/>
        </w:rPr>
        <w:t xml:space="preserve">Eskişehir. </w:t>
      </w:r>
      <w:r w:rsidRPr="00FA50A3">
        <w:rPr>
          <w:rFonts w:ascii="Times New Roman" w:eastAsia="Times New Roman" w:hAnsi="Times New Roman" w:cs="Times New Roman"/>
          <w:bCs/>
          <w:color w:val="0000FF"/>
          <w:kern w:val="0"/>
          <w:szCs w:val="20"/>
          <w:u w:val="single"/>
          <w14:ligatures w14:val="none"/>
        </w:rPr>
        <w:t>http://ab2015.anadolu.edu.tr/index.php?menu= 5&amp;submenu=27</w:t>
      </w:r>
    </w:p>
    <w:p w14:paraId="17A633AB"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u w:val="single"/>
          <w14:ligatures w14:val="none"/>
        </w:rPr>
      </w:pPr>
      <w:r w:rsidRPr="00FA50A3">
        <w:rPr>
          <w:rFonts w:ascii="Times New Roman" w:eastAsia="Times New Roman" w:hAnsi="Times New Roman" w:cs="Times New Roman"/>
          <w:b/>
          <w:bCs/>
          <w:kern w:val="0"/>
          <w:szCs w:val="20"/>
          <w:u w:val="single"/>
          <w14:ligatures w14:val="none"/>
        </w:rPr>
        <w:t>MAKALE</w:t>
      </w:r>
    </w:p>
    <w:p w14:paraId="5E18E3BD"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14:ligatures w14:val="none"/>
        </w:rPr>
      </w:pPr>
      <w:r w:rsidRPr="00FA50A3">
        <w:rPr>
          <w:rFonts w:ascii="Times New Roman" w:eastAsia="Times New Roman" w:hAnsi="Times New Roman" w:cs="Times New Roman"/>
          <w:b/>
          <w:bCs/>
          <w:kern w:val="0"/>
          <w:szCs w:val="20"/>
          <w14:ligatures w14:val="none"/>
        </w:rPr>
        <w:t>Tek yazarlı makale</w:t>
      </w:r>
    </w:p>
    <w:p w14:paraId="3F310064" w14:textId="77777777" w:rsidR="00A44B53" w:rsidRDefault="00FA50A3" w:rsidP="00A44B53">
      <w:pPr>
        <w:pStyle w:val="KAYNAKLAR"/>
        <w:jc w:val="both"/>
      </w:pPr>
      <w:proofErr w:type="spellStart"/>
      <w:r w:rsidRPr="00FA50A3">
        <w:t>Abd</w:t>
      </w:r>
      <w:proofErr w:type="spellEnd"/>
      <w:r w:rsidRPr="00FA50A3">
        <w:t>‐El‐</w:t>
      </w:r>
      <w:proofErr w:type="spellStart"/>
      <w:r w:rsidRPr="00FA50A3">
        <w:t>Khalick</w:t>
      </w:r>
      <w:proofErr w:type="spellEnd"/>
      <w:r w:rsidRPr="00FA50A3">
        <w:t xml:space="preserve">, F. (2005). </w:t>
      </w:r>
      <w:proofErr w:type="spellStart"/>
      <w:r w:rsidRPr="00FA50A3">
        <w:t>Developing</w:t>
      </w:r>
      <w:proofErr w:type="spellEnd"/>
      <w:r w:rsidRPr="00FA50A3">
        <w:t xml:space="preserve"> </w:t>
      </w:r>
      <w:proofErr w:type="spellStart"/>
      <w:r w:rsidRPr="00FA50A3">
        <w:t>deeper</w:t>
      </w:r>
      <w:proofErr w:type="spellEnd"/>
      <w:r w:rsidRPr="00FA50A3">
        <w:t xml:space="preserve"> </w:t>
      </w:r>
      <w:proofErr w:type="spellStart"/>
      <w:r w:rsidRPr="00FA50A3">
        <w:t>understandings</w:t>
      </w:r>
      <w:proofErr w:type="spellEnd"/>
      <w:r w:rsidRPr="00FA50A3">
        <w:t xml:space="preserve"> of </w:t>
      </w:r>
      <w:proofErr w:type="spellStart"/>
      <w:r w:rsidRPr="00FA50A3">
        <w:t>nature</w:t>
      </w:r>
      <w:proofErr w:type="spellEnd"/>
      <w:r w:rsidRPr="00FA50A3">
        <w:t xml:space="preserve"> of </w:t>
      </w:r>
      <w:proofErr w:type="spellStart"/>
      <w:r w:rsidRPr="00FA50A3">
        <w:t>science</w:t>
      </w:r>
      <w:proofErr w:type="spellEnd"/>
      <w:r w:rsidRPr="00FA50A3">
        <w:t xml:space="preserve">: </w:t>
      </w:r>
      <w:proofErr w:type="spellStart"/>
      <w:r w:rsidRPr="00FA50A3">
        <w:t>The</w:t>
      </w:r>
      <w:proofErr w:type="spellEnd"/>
      <w:r w:rsidRPr="00FA50A3">
        <w:t xml:space="preserve"> </w:t>
      </w:r>
      <w:proofErr w:type="spellStart"/>
      <w:r w:rsidRPr="00FA50A3">
        <w:t>impact</w:t>
      </w:r>
      <w:proofErr w:type="spellEnd"/>
      <w:r w:rsidRPr="00FA50A3">
        <w:t xml:space="preserve"> of a </w:t>
      </w:r>
      <w:proofErr w:type="spellStart"/>
      <w:r w:rsidRPr="00FA50A3">
        <w:t>philosophy</w:t>
      </w:r>
      <w:proofErr w:type="spellEnd"/>
      <w:r w:rsidRPr="00FA50A3">
        <w:t xml:space="preserve"> of </w:t>
      </w:r>
      <w:proofErr w:type="spellStart"/>
      <w:r w:rsidRPr="00FA50A3">
        <w:t>science</w:t>
      </w:r>
      <w:proofErr w:type="spellEnd"/>
      <w:r w:rsidRPr="00FA50A3">
        <w:t xml:space="preserve"> </w:t>
      </w:r>
      <w:proofErr w:type="spellStart"/>
      <w:r w:rsidRPr="00FA50A3">
        <w:t>course</w:t>
      </w:r>
      <w:proofErr w:type="spellEnd"/>
      <w:r w:rsidRPr="00FA50A3">
        <w:t xml:space="preserve"> on </w:t>
      </w:r>
      <w:proofErr w:type="spellStart"/>
      <w:r w:rsidRPr="00FA50A3">
        <w:t>preservice</w:t>
      </w:r>
      <w:proofErr w:type="spellEnd"/>
      <w:r w:rsidRPr="00FA50A3">
        <w:t xml:space="preserve"> </w:t>
      </w:r>
      <w:proofErr w:type="spellStart"/>
      <w:r w:rsidRPr="00FA50A3">
        <w:t>science</w:t>
      </w:r>
      <w:proofErr w:type="spellEnd"/>
      <w:r w:rsidRPr="00FA50A3">
        <w:t xml:space="preserve"> </w:t>
      </w:r>
      <w:proofErr w:type="spellStart"/>
      <w:r w:rsidRPr="00FA50A3">
        <w:t>teachers</w:t>
      </w:r>
      <w:proofErr w:type="spellEnd"/>
      <w:r w:rsidRPr="00FA50A3">
        <w:t xml:space="preserve">’ </w:t>
      </w:r>
      <w:proofErr w:type="spellStart"/>
      <w:r w:rsidRPr="00FA50A3">
        <w:t>views</w:t>
      </w:r>
      <w:proofErr w:type="spellEnd"/>
      <w:r w:rsidRPr="00FA50A3">
        <w:t xml:space="preserve"> </w:t>
      </w:r>
      <w:proofErr w:type="spellStart"/>
      <w:r w:rsidRPr="00FA50A3">
        <w:t>and</w:t>
      </w:r>
      <w:proofErr w:type="spellEnd"/>
      <w:r w:rsidRPr="00FA50A3">
        <w:t xml:space="preserve"> </w:t>
      </w:r>
      <w:proofErr w:type="spellStart"/>
      <w:r w:rsidRPr="00FA50A3">
        <w:t>instructional</w:t>
      </w:r>
      <w:proofErr w:type="spellEnd"/>
      <w:r w:rsidRPr="00FA50A3">
        <w:t xml:space="preserve"> </w:t>
      </w:r>
      <w:proofErr w:type="spellStart"/>
      <w:r w:rsidRPr="00FA50A3">
        <w:t>planning</w:t>
      </w:r>
      <w:proofErr w:type="spellEnd"/>
      <w:r w:rsidRPr="00FA50A3">
        <w:t xml:space="preserve">. </w:t>
      </w:r>
      <w:r w:rsidRPr="00FA50A3">
        <w:rPr>
          <w:i/>
        </w:rPr>
        <w:t xml:space="preserve">International </w:t>
      </w:r>
      <w:proofErr w:type="spellStart"/>
      <w:r w:rsidRPr="00FA50A3">
        <w:rPr>
          <w:i/>
        </w:rPr>
        <w:t>Journal</w:t>
      </w:r>
      <w:proofErr w:type="spellEnd"/>
      <w:r w:rsidRPr="00FA50A3">
        <w:rPr>
          <w:i/>
        </w:rPr>
        <w:t xml:space="preserve"> of </w:t>
      </w:r>
      <w:proofErr w:type="spellStart"/>
      <w:r w:rsidRPr="00FA50A3">
        <w:rPr>
          <w:i/>
        </w:rPr>
        <w:t>Science</w:t>
      </w:r>
      <w:proofErr w:type="spellEnd"/>
      <w:r w:rsidRPr="00FA50A3">
        <w:rPr>
          <w:i/>
        </w:rPr>
        <w:t xml:space="preserve"> </w:t>
      </w:r>
      <w:proofErr w:type="spellStart"/>
      <w:r w:rsidRPr="00FA50A3">
        <w:rPr>
          <w:i/>
        </w:rPr>
        <w:t>Education</w:t>
      </w:r>
      <w:proofErr w:type="spellEnd"/>
      <w:r w:rsidRPr="00FA50A3">
        <w:rPr>
          <w:i/>
        </w:rPr>
        <w:t>, 27</w:t>
      </w:r>
      <w:r w:rsidRPr="00FA50A3">
        <w:t xml:space="preserve">(1), 15-42. </w:t>
      </w:r>
      <w:bookmarkStart w:id="4" w:name="_Hlk100843776"/>
      <w:r w:rsidR="00A44B53">
        <w:fldChar w:fldCharType="begin"/>
      </w:r>
      <w:r w:rsidR="00A44B53">
        <w:instrText xml:space="preserve"> HYPERLINK "</w:instrText>
      </w:r>
      <w:r w:rsidR="00A44B53" w:rsidRPr="00EE4B32">
        <w:instrText>https://doi.org/10.1080/09500690410001673810</w:instrText>
      </w:r>
      <w:r w:rsidR="00A44B53">
        <w:instrText xml:space="preserve">" </w:instrText>
      </w:r>
      <w:r w:rsidR="00A44B53">
        <w:fldChar w:fldCharType="separate"/>
      </w:r>
      <w:r w:rsidR="00A44B53" w:rsidRPr="008843C4">
        <w:rPr>
          <w:rStyle w:val="Kpr"/>
        </w:rPr>
        <w:t>https://doi.org/10.1080/09500690410001673810</w:t>
      </w:r>
      <w:r w:rsidR="00A44B53">
        <w:fldChar w:fldCharType="end"/>
      </w:r>
    </w:p>
    <w:p w14:paraId="33709AAA" w14:textId="6E90AC5B" w:rsidR="00FA50A3" w:rsidRPr="00FA50A3" w:rsidRDefault="00FA50A3" w:rsidP="00FA50A3">
      <w:pPr>
        <w:spacing w:after="200" w:line="240" w:lineRule="auto"/>
        <w:ind w:left="709" w:hanging="709"/>
        <w:rPr>
          <w:rFonts w:ascii="Times New Roman" w:eastAsia="Times New Roman" w:hAnsi="Times New Roman" w:cs="Times New Roman"/>
          <w:b/>
          <w:bCs/>
          <w:kern w:val="0"/>
          <w:szCs w:val="20"/>
          <w14:ligatures w14:val="none"/>
        </w:rPr>
      </w:pPr>
      <w:r w:rsidRPr="00FA50A3">
        <w:rPr>
          <w:rFonts w:ascii="Times New Roman" w:eastAsia="Times New Roman" w:hAnsi="Times New Roman" w:cs="Times New Roman"/>
          <w:b/>
          <w:bCs/>
          <w:kern w:val="0"/>
          <w:szCs w:val="20"/>
          <w14:ligatures w14:val="none"/>
        </w:rPr>
        <w:t>Cilt numarası olmayan makale</w:t>
      </w:r>
    </w:p>
    <w:p w14:paraId="01EA4168"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proofErr w:type="spellStart"/>
      <w:r w:rsidRPr="00FA50A3">
        <w:rPr>
          <w:rFonts w:ascii="Times New Roman" w:eastAsia="Times New Roman" w:hAnsi="Times New Roman" w:cs="Times New Roman"/>
          <w:kern w:val="0"/>
          <w:szCs w:val="20"/>
          <w14:ligatures w14:val="none"/>
        </w:rPr>
        <w:t>Aktamış</w:t>
      </w:r>
      <w:proofErr w:type="spellEnd"/>
      <w:r w:rsidRPr="00FA50A3">
        <w:rPr>
          <w:rFonts w:ascii="Times New Roman" w:eastAsia="Times New Roman" w:hAnsi="Times New Roman" w:cs="Times New Roman"/>
          <w:kern w:val="0"/>
          <w:szCs w:val="20"/>
          <w14:ligatures w14:val="none"/>
        </w:rPr>
        <w:t xml:space="preserve">, H. (2009). İlköğretim düzeyinde bilimsel süreç becerilerini kazandırma yöntemlerinin örneklerle incelenmesi. </w:t>
      </w:r>
      <w:proofErr w:type="spellStart"/>
      <w:r w:rsidRPr="00FA50A3">
        <w:rPr>
          <w:rFonts w:ascii="Times New Roman" w:eastAsia="Times New Roman" w:hAnsi="Times New Roman" w:cs="Times New Roman"/>
          <w:i/>
          <w:kern w:val="0"/>
          <w:szCs w:val="20"/>
          <w14:ligatures w14:val="none"/>
        </w:rPr>
        <w:t>İlköğretmen</w:t>
      </w:r>
      <w:proofErr w:type="spellEnd"/>
      <w:r w:rsidRPr="00FA50A3">
        <w:rPr>
          <w:rFonts w:ascii="Times New Roman" w:eastAsia="Times New Roman" w:hAnsi="Times New Roman" w:cs="Times New Roman"/>
          <w:i/>
          <w:kern w:val="0"/>
          <w:szCs w:val="20"/>
          <w14:ligatures w14:val="none"/>
        </w:rPr>
        <w:t xml:space="preserve"> Eğitimci Dergisi</w:t>
      </w:r>
      <w:r w:rsidRPr="00FA50A3">
        <w:rPr>
          <w:rFonts w:ascii="Times New Roman" w:eastAsia="Times New Roman" w:hAnsi="Times New Roman" w:cs="Times New Roman"/>
          <w:kern w:val="0"/>
          <w:szCs w:val="20"/>
          <w14:ligatures w14:val="none"/>
        </w:rPr>
        <w:t>, (</w:t>
      </w:r>
      <w:r w:rsidRPr="00FA50A3">
        <w:rPr>
          <w:rFonts w:ascii="Times New Roman" w:eastAsia="Times New Roman" w:hAnsi="Times New Roman" w:cs="Times New Roman"/>
          <w:iCs/>
          <w:kern w:val="0"/>
          <w:szCs w:val="20"/>
          <w14:ligatures w14:val="none"/>
        </w:rPr>
        <w:t>30), 52</w:t>
      </w:r>
      <w:r w:rsidRPr="00FA50A3">
        <w:rPr>
          <w:rFonts w:ascii="Times New Roman" w:eastAsia="Times New Roman" w:hAnsi="Times New Roman" w:cs="Times New Roman"/>
          <w:kern w:val="0"/>
          <w:szCs w:val="20"/>
          <w14:ligatures w14:val="none"/>
        </w:rPr>
        <w:t>-56.</w:t>
      </w:r>
      <w:bookmarkEnd w:id="4"/>
    </w:p>
    <w:p w14:paraId="12DBD780"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14:ligatures w14:val="none"/>
        </w:rPr>
      </w:pPr>
      <w:r w:rsidRPr="00FA50A3">
        <w:rPr>
          <w:rFonts w:ascii="Times New Roman" w:eastAsia="Times New Roman" w:hAnsi="Times New Roman" w:cs="Times New Roman"/>
          <w:b/>
          <w:bCs/>
          <w:kern w:val="0"/>
          <w:szCs w:val="20"/>
          <w14:ligatures w14:val="none"/>
        </w:rPr>
        <w:t>Sayı numarası olmayan makale</w:t>
      </w:r>
    </w:p>
    <w:p w14:paraId="615CFFA9" w14:textId="374634F8" w:rsidR="00FA50A3" w:rsidRPr="00FA50A3" w:rsidRDefault="00FA50A3" w:rsidP="00FA50A3">
      <w:pPr>
        <w:spacing w:after="200" w:line="240" w:lineRule="auto"/>
        <w:ind w:left="709" w:hanging="709"/>
        <w:rPr>
          <w:rFonts w:ascii="Times New Roman" w:eastAsia="Calibri" w:hAnsi="Times New Roman" w:cs="Times New Roman"/>
          <w:kern w:val="0"/>
          <w:szCs w:val="20"/>
          <w:lang w:eastAsia="tr-TR"/>
          <w14:ligatures w14:val="none"/>
        </w:rPr>
      </w:pPr>
      <w:r w:rsidRPr="00FA50A3">
        <w:rPr>
          <w:rFonts w:ascii="Times New Roman" w:eastAsia="Calibri" w:hAnsi="Times New Roman" w:cs="Times New Roman"/>
          <w:kern w:val="0"/>
          <w:szCs w:val="20"/>
          <w:lang w:eastAsia="tr-TR"/>
          <w14:ligatures w14:val="none"/>
        </w:rPr>
        <w:t xml:space="preserve">Yılmaz, B. (2005). Türkiye’de kamu yönetiminin yeniden yapılandırılması süreci ve halk kütüphaneleri. </w:t>
      </w:r>
      <w:r w:rsidRPr="00FA50A3">
        <w:rPr>
          <w:rFonts w:ascii="Times New Roman" w:eastAsia="Calibri" w:hAnsi="Times New Roman" w:cs="Times New Roman"/>
          <w:i/>
          <w:iCs/>
          <w:kern w:val="0"/>
          <w:szCs w:val="20"/>
          <w:lang w:eastAsia="tr-TR"/>
          <w14:ligatures w14:val="none"/>
        </w:rPr>
        <w:t>Türk Kütüphaneciliği, 19</w:t>
      </w:r>
      <w:r w:rsidRPr="00FA50A3">
        <w:rPr>
          <w:rFonts w:ascii="Times New Roman" w:eastAsia="Calibri" w:hAnsi="Times New Roman" w:cs="Times New Roman"/>
          <w:kern w:val="0"/>
          <w:szCs w:val="20"/>
          <w:lang w:eastAsia="tr-TR"/>
          <w14:ligatures w14:val="none"/>
        </w:rPr>
        <w:t xml:space="preserve">, 56-77. http://www.tk.org.tr/ </w:t>
      </w:r>
      <w:proofErr w:type="spellStart"/>
      <w:r w:rsidRPr="00FA50A3">
        <w:rPr>
          <w:rFonts w:ascii="Times New Roman" w:eastAsia="Calibri" w:hAnsi="Times New Roman" w:cs="Times New Roman"/>
          <w:kern w:val="0"/>
          <w:szCs w:val="20"/>
          <w:lang w:eastAsia="tr-TR"/>
          <w14:ligatures w14:val="none"/>
        </w:rPr>
        <w:t>index.php</w:t>
      </w:r>
      <w:proofErr w:type="spellEnd"/>
      <w:r w:rsidRPr="00FA50A3">
        <w:rPr>
          <w:rFonts w:ascii="Times New Roman" w:eastAsia="Calibri" w:hAnsi="Times New Roman" w:cs="Times New Roman"/>
          <w:kern w:val="0"/>
          <w:szCs w:val="20"/>
          <w:lang w:eastAsia="tr-TR"/>
          <w14:ligatures w14:val="none"/>
        </w:rPr>
        <w:t>/TK</w:t>
      </w:r>
    </w:p>
    <w:p w14:paraId="3689AB3D"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14:ligatures w14:val="none"/>
        </w:rPr>
      </w:pPr>
      <w:r w:rsidRPr="00FA50A3">
        <w:rPr>
          <w:rFonts w:ascii="Times New Roman" w:eastAsia="Times New Roman" w:hAnsi="Times New Roman" w:cs="Times New Roman"/>
          <w:b/>
          <w:bCs/>
          <w:kern w:val="0"/>
          <w:szCs w:val="20"/>
          <w14:ligatures w14:val="none"/>
        </w:rPr>
        <w:t>Sayfa numarası olmayan makale</w:t>
      </w:r>
    </w:p>
    <w:p w14:paraId="5A7B0B3D" w14:textId="77777777" w:rsidR="00FA50A3" w:rsidRPr="00FA50A3" w:rsidRDefault="00FA50A3" w:rsidP="00FA50A3">
      <w:pPr>
        <w:spacing w:after="200" w:line="240" w:lineRule="auto"/>
        <w:ind w:left="709" w:hanging="709"/>
        <w:rPr>
          <w:rFonts w:ascii="Times New Roman" w:eastAsia="Calibri" w:hAnsi="Times New Roman" w:cs="Times New Roman"/>
          <w:kern w:val="0"/>
          <w:szCs w:val="20"/>
          <w:lang w:eastAsia="tr-TR"/>
          <w14:ligatures w14:val="none"/>
        </w:rPr>
      </w:pPr>
      <w:proofErr w:type="spellStart"/>
      <w:r w:rsidRPr="00FA50A3">
        <w:rPr>
          <w:rFonts w:ascii="Times New Roman" w:eastAsia="Times New Roman" w:hAnsi="Times New Roman" w:cs="Times New Roman"/>
          <w:kern w:val="0"/>
          <w:szCs w:val="20"/>
          <w14:ligatures w14:val="none"/>
        </w:rPr>
        <w:t>Butler</w:t>
      </w:r>
      <w:proofErr w:type="spellEnd"/>
      <w:r w:rsidRPr="00FA50A3">
        <w:rPr>
          <w:rFonts w:ascii="Times New Roman" w:eastAsia="Times New Roman" w:hAnsi="Times New Roman" w:cs="Times New Roman"/>
          <w:kern w:val="0"/>
          <w:szCs w:val="20"/>
          <w14:ligatures w14:val="none"/>
        </w:rPr>
        <w:t xml:space="preserve">, J. (2017). </w:t>
      </w:r>
      <w:proofErr w:type="spellStart"/>
      <w:r w:rsidRPr="00FA50A3">
        <w:rPr>
          <w:rFonts w:ascii="Times New Roman" w:eastAsia="Times New Roman" w:hAnsi="Times New Roman" w:cs="Times New Roman"/>
          <w:kern w:val="0"/>
          <w:szCs w:val="20"/>
          <w14:ligatures w14:val="none"/>
        </w:rPr>
        <w:t>Where</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access</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meets</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multimodality</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The</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case</w:t>
      </w:r>
      <w:proofErr w:type="spellEnd"/>
      <w:r w:rsidRPr="00FA50A3">
        <w:rPr>
          <w:rFonts w:ascii="Times New Roman" w:eastAsia="Times New Roman" w:hAnsi="Times New Roman" w:cs="Times New Roman"/>
          <w:kern w:val="0"/>
          <w:szCs w:val="20"/>
          <w14:ligatures w14:val="none"/>
        </w:rPr>
        <w:t xml:space="preserve"> of ASL </w:t>
      </w:r>
      <w:proofErr w:type="spellStart"/>
      <w:r w:rsidRPr="00FA50A3">
        <w:rPr>
          <w:rFonts w:ascii="Times New Roman" w:eastAsia="Times New Roman" w:hAnsi="Times New Roman" w:cs="Times New Roman"/>
          <w:kern w:val="0"/>
          <w:szCs w:val="20"/>
          <w14:ligatures w14:val="none"/>
        </w:rPr>
        <w:t>music</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videos</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Kairos</w:t>
      </w:r>
      <w:proofErr w:type="spellEnd"/>
      <w:r w:rsidRPr="00FA50A3">
        <w:rPr>
          <w:rFonts w:ascii="Times New Roman" w:eastAsia="Times New Roman" w:hAnsi="Times New Roman" w:cs="Times New Roman"/>
          <w:i/>
          <w:iCs/>
          <w:kern w:val="0"/>
          <w:szCs w:val="20"/>
          <w14:ligatures w14:val="none"/>
        </w:rPr>
        <w:t xml:space="preserve">: A </w:t>
      </w:r>
      <w:proofErr w:type="spellStart"/>
      <w:r w:rsidRPr="00FA50A3">
        <w:rPr>
          <w:rFonts w:ascii="Times New Roman" w:eastAsia="Times New Roman" w:hAnsi="Times New Roman" w:cs="Times New Roman"/>
          <w:i/>
          <w:iCs/>
          <w:kern w:val="0"/>
          <w:szCs w:val="20"/>
          <w14:ligatures w14:val="none"/>
        </w:rPr>
        <w:t>Journal</w:t>
      </w:r>
      <w:proofErr w:type="spellEnd"/>
      <w:r w:rsidRPr="00FA50A3">
        <w:rPr>
          <w:rFonts w:ascii="Times New Roman" w:eastAsia="Times New Roman" w:hAnsi="Times New Roman" w:cs="Times New Roman"/>
          <w:i/>
          <w:iCs/>
          <w:kern w:val="0"/>
          <w:szCs w:val="20"/>
          <w14:ligatures w14:val="none"/>
        </w:rPr>
        <w:t xml:space="preserve"> of </w:t>
      </w:r>
      <w:proofErr w:type="spellStart"/>
      <w:r w:rsidRPr="00FA50A3">
        <w:rPr>
          <w:rFonts w:ascii="Times New Roman" w:eastAsia="Times New Roman" w:hAnsi="Times New Roman" w:cs="Times New Roman"/>
          <w:i/>
          <w:iCs/>
          <w:kern w:val="0"/>
          <w:szCs w:val="20"/>
          <w14:ligatures w14:val="none"/>
        </w:rPr>
        <w:t>Rhetoric</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Technology</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and</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Pedagogy</w:t>
      </w:r>
      <w:proofErr w:type="spellEnd"/>
      <w:r w:rsidRPr="00FA50A3">
        <w:rPr>
          <w:rFonts w:ascii="Times New Roman" w:eastAsia="Times New Roman" w:hAnsi="Times New Roman" w:cs="Times New Roman"/>
          <w:i/>
          <w:iCs/>
          <w:kern w:val="0"/>
          <w:szCs w:val="20"/>
          <w14:ligatures w14:val="none"/>
        </w:rPr>
        <w:t>, 21</w:t>
      </w:r>
      <w:r w:rsidRPr="00FA50A3">
        <w:rPr>
          <w:rFonts w:ascii="Times New Roman" w:eastAsia="Times New Roman" w:hAnsi="Times New Roman" w:cs="Times New Roman"/>
          <w:kern w:val="0"/>
          <w:szCs w:val="20"/>
          <w14:ligatures w14:val="none"/>
        </w:rPr>
        <w:t>(1).</w:t>
      </w:r>
    </w:p>
    <w:p w14:paraId="3D6B1953"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14:ligatures w14:val="none"/>
        </w:rPr>
      </w:pPr>
      <w:r w:rsidRPr="00FA50A3">
        <w:rPr>
          <w:rFonts w:ascii="Times New Roman" w:eastAsia="Times New Roman" w:hAnsi="Times New Roman" w:cs="Times New Roman"/>
          <w:b/>
          <w:bCs/>
          <w:kern w:val="0"/>
          <w:szCs w:val="20"/>
          <w14:ligatures w14:val="none"/>
        </w:rPr>
        <w:t>Çok yazarlı makale</w:t>
      </w:r>
    </w:p>
    <w:p w14:paraId="50B749C9" w14:textId="3E695BF5"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proofErr w:type="spellStart"/>
      <w:r w:rsidRPr="00FA50A3">
        <w:rPr>
          <w:rFonts w:ascii="Times New Roman" w:eastAsia="Times New Roman" w:hAnsi="Times New Roman" w:cs="Times New Roman"/>
          <w:kern w:val="0"/>
          <w:szCs w:val="20"/>
          <w14:ligatures w14:val="none"/>
        </w:rPr>
        <w:t>Ab</w:t>
      </w:r>
      <w:r w:rsidR="00FE459B">
        <w:rPr>
          <w:rFonts w:ascii="Times New Roman" w:eastAsia="Times New Roman" w:hAnsi="Times New Roman" w:cs="Times New Roman"/>
          <w:kern w:val="0"/>
          <w:szCs w:val="20"/>
          <w14:ligatures w14:val="none"/>
        </w:rPr>
        <w:t>d</w:t>
      </w:r>
      <w:proofErr w:type="spellEnd"/>
      <w:r w:rsidR="00FE459B">
        <w:rPr>
          <w:rFonts w:ascii="Times New Roman" w:eastAsia="Times New Roman" w:hAnsi="Times New Roman" w:cs="Times New Roman"/>
          <w:kern w:val="0"/>
          <w:szCs w:val="20"/>
          <w14:ligatures w14:val="none"/>
        </w:rPr>
        <w:t>-El-</w:t>
      </w:r>
      <w:proofErr w:type="spellStart"/>
      <w:r w:rsidR="00FE459B">
        <w:rPr>
          <w:rFonts w:ascii="Times New Roman" w:eastAsia="Times New Roman" w:hAnsi="Times New Roman" w:cs="Times New Roman"/>
          <w:kern w:val="0"/>
          <w:szCs w:val="20"/>
          <w14:ligatures w14:val="none"/>
        </w:rPr>
        <w:t>Khalick</w:t>
      </w:r>
      <w:proofErr w:type="spellEnd"/>
      <w:r w:rsidR="00FE459B">
        <w:rPr>
          <w:rFonts w:ascii="Times New Roman" w:eastAsia="Times New Roman" w:hAnsi="Times New Roman" w:cs="Times New Roman"/>
          <w:kern w:val="0"/>
          <w:szCs w:val="20"/>
          <w14:ligatures w14:val="none"/>
        </w:rPr>
        <w:t>, F</w:t>
      </w:r>
      <w:proofErr w:type="gramStart"/>
      <w:r w:rsidR="00FE459B">
        <w:rPr>
          <w:rFonts w:ascii="Times New Roman" w:eastAsia="Times New Roman" w:hAnsi="Times New Roman" w:cs="Times New Roman"/>
          <w:kern w:val="0"/>
          <w:szCs w:val="20"/>
          <w14:ligatures w14:val="none"/>
        </w:rPr>
        <w:t>.,</w:t>
      </w:r>
      <w:proofErr w:type="gramEnd"/>
      <w:r w:rsidR="00FE459B">
        <w:rPr>
          <w:rFonts w:ascii="Times New Roman" w:eastAsia="Times New Roman" w:hAnsi="Times New Roman" w:cs="Times New Roman"/>
          <w:kern w:val="0"/>
          <w:szCs w:val="20"/>
          <w14:ligatures w14:val="none"/>
        </w:rPr>
        <w:t xml:space="preserve"> </w:t>
      </w:r>
      <w:proofErr w:type="spellStart"/>
      <w:r w:rsidR="00FE459B">
        <w:rPr>
          <w:rFonts w:ascii="Times New Roman" w:eastAsia="Times New Roman" w:hAnsi="Times New Roman" w:cs="Times New Roman"/>
          <w:kern w:val="0"/>
          <w:szCs w:val="20"/>
          <w14:ligatures w14:val="none"/>
        </w:rPr>
        <w:t>Bell</w:t>
      </w:r>
      <w:proofErr w:type="spellEnd"/>
      <w:r w:rsidR="00FE459B">
        <w:rPr>
          <w:rFonts w:ascii="Times New Roman" w:eastAsia="Times New Roman" w:hAnsi="Times New Roman" w:cs="Times New Roman"/>
          <w:kern w:val="0"/>
          <w:szCs w:val="20"/>
          <w14:ligatures w14:val="none"/>
        </w:rPr>
        <w:t>, R. L.</w:t>
      </w:r>
      <w:r w:rsidR="00FE459B">
        <w:rPr>
          <w:rFonts w:ascii="Times New Roman" w:eastAsia="Times New Roman" w:hAnsi="Times New Roman" w:cs="Times New Roman"/>
          <w:bCs/>
          <w:kern w:val="0"/>
          <w:szCs w:val="20"/>
          <w14:ligatures w14:val="none"/>
        </w:rPr>
        <w:t xml:space="preserve">, &amp; </w:t>
      </w:r>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Lederman</w:t>
      </w:r>
      <w:proofErr w:type="spellEnd"/>
      <w:r w:rsidRPr="00FA50A3">
        <w:rPr>
          <w:rFonts w:ascii="Times New Roman" w:eastAsia="Times New Roman" w:hAnsi="Times New Roman" w:cs="Times New Roman"/>
          <w:kern w:val="0"/>
          <w:szCs w:val="20"/>
          <w14:ligatures w14:val="none"/>
        </w:rPr>
        <w:t xml:space="preserve">, N. G. (1998). </w:t>
      </w:r>
      <w:proofErr w:type="spellStart"/>
      <w:r w:rsidRPr="00FA50A3">
        <w:rPr>
          <w:rFonts w:ascii="Times New Roman" w:eastAsia="Times New Roman" w:hAnsi="Times New Roman" w:cs="Times New Roman"/>
          <w:kern w:val="0"/>
          <w:szCs w:val="20"/>
          <w14:ligatures w14:val="none"/>
        </w:rPr>
        <w:t>The</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nature</w:t>
      </w:r>
      <w:proofErr w:type="spellEnd"/>
      <w:r w:rsidRPr="00FA50A3">
        <w:rPr>
          <w:rFonts w:ascii="Times New Roman" w:eastAsia="Times New Roman" w:hAnsi="Times New Roman" w:cs="Times New Roman"/>
          <w:kern w:val="0"/>
          <w:szCs w:val="20"/>
          <w14:ligatures w14:val="none"/>
        </w:rPr>
        <w:t xml:space="preserve"> of </w:t>
      </w:r>
      <w:proofErr w:type="spellStart"/>
      <w:r w:rsidRPr="00FA50A3">
        <w:rPr>
          <w:rFonts w:ascii="Times New Roman" w:eastAsia="Times New Roman" w:hAnsi="Times New Roman" w:cs="Times New Roman"/>
          <w:kern w:val="0"/>
          <w:szCs w:val="20"/>
          <w14:ligatures w14:val="none"/>
        </w:rPr>
        <w:t>science</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and</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instructional</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practice</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Making</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the</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unnatural</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natural</w:t>
      </w:r>
      <w:proofErr w:type="spellEnd"/>
      <w:r w:rsidRPr="00FA50A3">
        <w:rPr>
          <w:rFonts w:ascii="Times New Roman" w:eastAsia="Times New Roman" w:hAnsi="Times New Roman" w:cs="Times New Roman"/>
          <w:i/>
          <w:kern w:val="0"/>
          <w:szCs w:val="20"/>
          <w14:ligatures w14:val="none"/>
        </w:rPr>
        <w:t xml:space="preserve">. </w:t>
      </w:r>
      <w:proofErr w:type="spellStart"/>
      <w:r w:rsidRPr="00FA50A3">
        <w:rPr>
          <w:rFonts w:ascii="Times New Roman" w:eastAsia="Times New Roman" w:hAnsi="Times New Roman" w:cs="Times New Roman"/>
          <w:i/>
          <w:kern w:val="0"/>
          <w:szCs w:val="20"/>
          <w14:ligatures w14:val="none"/>
        </w:rPr>
        <w:t>Science</w:t>
      </w:r>
      <w:proofErr w:type="spellEnd"/>
      <w:r w:rsidRPr="00FA50A3">
        <w:rPr>
          <w:rFonts w:ascii="Times New Roman" w:eastAsia="Times New Roman" w:hAnsi="Times New Roman" w:cs="Times New Roman"/>
          <w:i/>
          <w:kern w:val="0"/>
          <w:szCs w:val="20"/>
          <w14:ligatures w14:val="none"/>
        </w:rPr>
        <w:t xml:space="preserve"> </w:t>
      </w:r>
      <w:proofErr w:type="spellStart"/>
      <w:r w:rsidRPr="00FA50A3">
        <w:rPr>
          <w:rFonts w:ascii="Times New Roman" w:eastAsia="Times New Roman" w:hAnsi="Times New Roman" w:cs="Times New Roman"/>
          <w:i/>
          <w:kern w:val="0"/>
          <w:szCs w:val="20"/>
          <w14:ligatures w14:val="none"/>
        </w:rPr>
        <w:t>Education</w:t>
      </w:r>
      <w:proofErr w:type="spellEnd"/>
      <w:r w:rsidRPr="00FA50A3">
        <w:rPr>
          <w:rFonts w:ascii="Times New Roman" w:eastAsia="Times New Roman" w:hAnsi="Times New Roman" w:cs="Times New Roman"/>
          <w:i/>
          <w:kern w:val="0"/>
          <w:szCs w:val="20"/>
          <w14:ligatures w14:val="none"/>
        </w:rPr>
        <w:t>, 82</w:t>
      </w:r>
      <w:r w:rsidRPr="00FA50A3">
        <w:rPr>
          <w:rFonts w:ascii="Times New Roman" w:eastAsia="Times New Roman" w:hAnsi="Times New Roman" w:cs="Times New Roman"/>
          <w:kern w:val="0"/>
          <w:szCs w:val="20"/>
          <w14:ligatures w14:val="none"/>
        </w:rPr>
        <w:t>(4), 417-436.</w:t>
      </w:r>
    </w:p>
    <w:p w14:paraId="22968C8C" w14:textId="47DC9AC8" w:rsidR="00FA50A3" w:rsidRPr="00FA50A3" w:rsidRDefault="00FE459B" w:rsidP="00FA50A3">
      <w:pPr>
        <w:spacing w:after="200" w:line="240" w:lineRule="auto"/>
        <w:ind w:left="709" w:hanging="709"/>
        <w:rPr>
          <w:rFonts w:ascii="Times New Roman" w:eastAsia="Times New Roman" w:hAnsi="Times New Roman" w:cs="Times New Roman"/>
          <w:kern w:val="0"/>
          <w:szCs w:val="20"/>
          <w14:ligatures w14:val="none"/>
        </w:rPr>
      </w:pPr>
      <w:proofErr w:type="spellStart"/>
      <w:r>
        <w:rPr>
          <w:rFonts w:ascii="Times New Roman" w:eastAsia="Times New Roman" w:hAnsi="Times New Roman" w:cs="Times New Roman"/>
          <w:kern w:val="0"/>
          <w:szCs w:val="20"/>
          <w14:ligatures w14:val="none"/>
        </w:rPr>
        <w:t>Ambross</w:t>
      </w:r>
      <w:proofErr w:type="spellEnd"/>
      <w:r>
        <w:rPr>
          <w:rFonts w:ascii="Times New Roman" w:eastAsia="Times New Roman" w:hAnsi="Times New Roman" w:cs="Times New Roman"/>
          <w:kern w:val="0"/>
          <w:szCs w:val="20"/>
          <w14:ligatures w14:val="none"/>
        </w:rPr>
        <w:t>, J</w:t>
      </w:r>
      <w:proofErr w:type="gramStart"/>
      <w:r>
        <w:rPr>
          <w:rFonts w:ascii="Times New Roman" w:eastAsia="Times New Roman" w:hAnsi="Times New Roman" w:cs="Times New Roman"/>
          <w:kern w:val="0"/>
          <w:szCs w:val="20"/>
          <w14:ligatures w14:val="none"/>
        </w:rPr>
        <w:t>.,</w:t>
      </w:r>
      <w:proofErr w:type="gramEnd"/>
      <w:r>
        <w:rPr>
          <w:rFonts w:ascii="Times New Roman" w:eastAsia="Times New Roman" w:hAnsi="Times New Roman" w:cs="Times New Roman"/>
          <w:kern w:val="0"/>
          <w:szCs w:val="20"/>
          <w14:ligatures w14:val="none"/>
        </w:rPr>
        <w:t xml:space="preserve"> </w:t>
      </w:r>
      <w:proofErr w:type="spellStart"/>
      <w:r>
        <w:rPr>
          <w:rFonts w:ascii="Times New Roman" w:eastAsia="Times New Roman" w:hAnsi="Times New Roman" w:cs="Times New Roman"/>
          <w:kern w:val="0"/>
          <w:szCs w:val="20"/>
          <w14:ligatures w14:val="none"/>
        </w:rPr>
        <w:t>Meiring</w:t>
      </w:r>
      <w:proofErr w:type="spellEnd"/>
      <w:r>
        <w:rPr>
          <w:rFonts w:ascii="Times New Roman" w:eastAsia="Times New Roman" w:hAnsi="Times New Roman" w:cs="Times New Roman"/>
          <w:kern w:val="0"/>
          <w:szCs w:val="20"/>
          <w14:ligatures w14:val="none"/>
        </w:rPr>
        <w:t>, L.</w:t>
      </w:r>
      <w:r>
        <w:rPr>
          <w:rFonts w:ascii="Times New Roman" w:eastAsia="Times New Roman" w:hAnsi="Times New Roman" w:cs="Times New Roman"/>
          <w:bCs/>
          <w:kern w:val="0"/>
          <w:szCs w:val="20"/>
          <w14:ligatures w14:val="none"/>
        </w:rPr>
        <w:t xml:space="preserve">, &amp; </w:t>
      </w:r>
      <w:proofErr w:type="spellStart"/>
      <w:r w:rsidR="00FA50A3" w:rsidRPr="00FA50A3">
        <w:rPr>
          <w:rFonts w:ascii="Times New Roman" w:eastAsia="Times New Roman" w:hAnsi="Times New Roman" w:cs="Times New Roman"/>
          <w:kern w:val="0"/>
          <w:szCs w:val="20"/>
          <w14:ligatures w14:val="none"/>
        </w:rPr>
        <w:t>Blignaut</w:t>
      </w:r>
      <w:proofErr w:type="spellEnd"/>
      <w:r w:rsidR="00FA50A3" w:rsidRPr="00FA50A3">
        <w:rPr>
          <w:rFonts w:ascii="Times New Roman" w:eastAsia="Times New Roman" w:hAnsi="Times New Roman" w:cs="Times New Roman"/>
          <w:kern w:val="0"/>
          <w:szCs w:val="20"/>
          <w14:ligatures w14:val="none"/>
        </w:rPr>
        <w:t xml:space="preserve">, S. (2014). </w:t>
      </w:r>
      <w:proofErr w:type="spellStart"/>
      <w:r w:rsidR="00FA50A3" w:rsidRPr="00FA50A3">
        <w:rPr>
          <w:rFonts w:ascii="Times New Roman" w:eastAsia="Times New Roman" w:hAnsi="Times New Roman" w:cs="Times New Roman"/>
          <w:kern w:val="0"/>
          <w:szCs w:val="20"/>
          <w14:ligatures w14:val="none"/>
        </w:rPr>
        <w:t>The</w:t>
      </w:r>
      <w:proofErr w:type="spellEnd"/>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kern w:val="0"/>
          <w:szCs w:val="20"/>
          <w14:ligatures w14:val="none"/>
        </w:rPr>
        <w:t>implementation</w:t>
      </w:r>
      <w:proofErr w:type="spellEnd"/>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kern w:val="0"/>
          <w:szCs w:val="20"/>
          <w14:ligatures w14:val="none"/>
        </w:rPr>
        <w:t>and</w:t>
      </w:r>
      <w:proofErr w:type="spellEnd"/>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kern w:val="0"/>
          <w:szCs w:val="20"/>
          <w14:ligatures w14:val="none"/>
        </w:rPr>
        <w:t>development</w:t>
      </w:r>
      <w:proofErr w:type="spellEnd"/>
      <w:r w:rsidR="00FA50A3" w:rsidRPr="00FA50A3">
        <w:rPr>
          <w:rFonts w:ascii="Times New Roman" w:eastAsia="Times New Roman" w:hAnsi="Times New Roman" w:cs="Times New Roman"/>
          <w:kern w:val="0"/>
          <w:szCs w:val="20"/>
          <w14:ligatures w14:val="none"/>
        </w:rPr>
        <w:t xml:space="preserve"> of </w:t>
      </w:r>
      <w:proofErr w:type="spellStart"/>
      <w:r w:rsidR="00FA50A3" w:rsidRPr="00FA50A3">
        <w:rPr>
          <w:rFonts w:ascii="Times New Roman" w:eastAsia="Times New Roman" w:hAnsi="Times New Roman" w:cs="Times New Roman"/>
          <w:kern w:val="0"/>
          <w:szCs w:val="20"/>
          <w14:ligatures w14:val="none"/>
        </w:rPr>
        <w:t>science</w:t>
      </w:r>
      <w:proofErr w:type="spellEnd"/>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kern w:val="0"/>
          <w:szCs w:val="20"/>
          <w14:ligatures w14:val="none"/>
        </w:rPr>
        <w:t>process</w:t>
      </w:r>
      <w:proofErr w:type="spellEnd"/>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kern w:val="0"/>
          <w:szCs w:val="20"/>
          <w14:ligatures w14:val="none"/>
        </w:rPr>
        <w:t>skills</w:t>
      </w:r>
      <w:proofErr w:type="spellEnd"/>
      <w:r w:rsidR="00FA50A3" w:rsidRPr="00FA50A3">
        <w:rPr>
          <w:rFonts w:ascii="Times New Roman" w:eastAsia="Times New Roman" w:hAnsi="Times New Roman" w:cs="Times New Roman"/>
          <w:kern w:val="0"/>
          <w:szCs w:val="20"/>
          <w14:ligatures w14:val="none"/>
        </w:rPr>
        <w:t xml:space="preserve"> in </w:t>
      </w:r>
      <w:proofErr w:type="spellStart"/>
      <w:r w:rsidR="00FA50A3" w:rsidRPr="00FA50A3">
        <w:rPr>
          <w:rFonts w:ascii="Times New Roman" w:eastAsia="Times New Roman" w:hAnsi="Times New Roman" w:cs="Times New Roman"/>
          <w:kern w:val="0"/>
          <w:szCs w:val="20"/>
          <w14:ligatures w14:val="none"/>
        </w:rPr>
        <w:t>the</w:t>
      </w:r>
      <w:proofErr w:type="spellEnd"/>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kern w:val="0"/>
          <w:szCs w:val="20"/>
          <w14:ligatures w14:val="none"/>
        </w:rPr>
        <w:t>natural</w:t>
      </w:r>
      <w:proofErr w:type="spellEnd"/>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kern w:val="0"/>
          <w:szCs w:val="20"/>
          <w14:ligatures w14:val="none"/>
        </w:rPr>
        <w:t>sciences</w:t>
      </w:r>
      <w:proofErr w:type="spellEnd"/>
      <w:r w:rsidR="00FA50A3" w:rsidRPr="00FA50A3">
        <w:rPr>
          <w:rFonts w:ascii="Times New Roman" w:eastAsia="Times New Roman" w:hAnsi="Times New Roman" w:cs="Times New Roman"/>
          <w:kern w:val="0"/>
          <w:szCs w:val="20"/>
          <w14:ligatures w14:val="none"/>
        </w:rPr>
        <w:t xml:space="preserve">: A </w:t>
      </w:r>
      <w:proofErr w:type="spellStart"/>
      <w:r w:rsidR="00FA50A3" w:rsidRPr="00FA50A3">
        <w:rPr>
          <w:rFonts w:ascii="Times New Roman" w:eastAsia="Times New Roman" w:hAnsi="Times New Roman" w:cs="Times New Roman"/>
          <w:kern w:val="0"/>
          <w:szCs w:val="20"/>
          <w14:ligatures w14:val="none"/>
        </w:rPr>
        <w:t>case</w:t>
      </w:r>
      <w:proofErr w:type="spellEnd"/>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kern w:val="0"/>
          <w:szCs w:val="20"/>
          <w14:ligatures w14:val="none"/>
        </w:rPr>
        <w:t>study</w:t>
      </w:r>
      <w:proofErr w:type="spellEnd"/>
      <w:r w:rsidR="00FA50A3" w:rsidRPr="00FA50A3">
        <w:rPr>
          <w:rFonts w:ascii="Times New Roman" w:eastAsia="Times New Roman" w:hAnsi="Times New Roman" w:cs="Times New Roman"/>
          <w:kern w:val="0"/>
          <w:szCs w:val="20"/>
          <w14:ligatures w14:val="none"/>
        </w:rPr>
        <w:t xml:space="preserve"> of </w:t>
      </w:r>
      <w:proofErr w:type="spellStart"/>
      <w:r w:rsidR="00FA50A3" w:rsidRPr="00FA50A3">
        <w:rPr>
          <w:rFonts w:ascii="Times New Roman" w:eastAsia="Times New Roman" w:hAnsi="Times New Roman" w:cs="Times New Roman"/>
          <w:kern w:val="0"/>
          <w:szCs w:val="20"/>
          <w14:ligatures w14:val="none"/>
        </w:rPr>
        <w:t>teachers</w:t>
      </w:r>
      <w:proofErr w:type="spellEnd"/>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kern w:val="0"/>
          <w:szCs w:val="20"/>
          <w14:ligatures w14:val="none"/>
        </w:rPr>
        <w:t>perceptions</w:t>
      </w:r>
      <w:proofErr w:type="spellEnd"/>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i/>
          <w:kern w:val="0"/>
          <w:szCs w:val="20"/>
          <w14:ligatures w14:val="none"/>
        </w:rPr>
        <w:t>Africa</w:t>
      </w:r>
      <w:proofErr w:type="spellEnd"/>
      <w:r w:rsidR="00FA50A3" w:rsidRPr="00FA50A3">
        <w:rPr>
          <w:rFonts w:ascii="Times New Roman" w:eastAsia="Times New Roman" w:hAnsi="Times New Roman" w:cs="Times New Roman"/>
          <w:i/>
          <w:kern w:val="0"/>
          <w:szCs w:val="20"/>
          <w14:ligatures w14:val="none"/>
        </w:rPr>
        <w:t xml:space="preserve"> </w:t>
      </w:r>
      <w:proofErr w:type="spellStart"/>
      <w:r w:rsidR="00FA50A3" w:rsidRPr="00FA50A3">
        <w:rPr>
          <w:rFonts w:ascii="Times New Roman" w:eastAsia="Times New Roman" w:hAnsi="Times New Roman" w:cs="Times New Roman"/>
          <w:i/>
          <w:kern w:val="0"/>
          <w:szCs w:val="20"/>
          <w14:ligatures w14:val="none"/>
        </w:rPr>
        <w:t>Education</w:t>
      </w:r>
      <w:proofErr w:type="spellEnd"/>
      <w:r w:rsidR="00FA50A3" w:rsidRPr="00FA50A3">
        <w:rPr>
          <w:rFonts w:ascii="Times New Roman" w:eastAsia="Times New Roman" w:hAnsi="Times New Roman" w:cs="Times New Roman"/>
          <w:i/>
          <w:kern w:val="0"/>
          <w:szCs w:val="20"/>
          <w14:ligatures w14:val="none"/>
        </w:rPr>
        <w:t xml:space="preserve"> </w:t>
      </w:r>
      <w:proofErr w:type="spellStart"/>
      <w:r w:rsidR="00FA50A3" w:rsidRPr="00FA50A3">
        <w:rPr>
          <w:rFonts w:ascii="Times New Roman" w:eastAsia="Times New Roman" w:hAnsi="Times New Roman" w:cs="Times New Roman"/>
          <w:i/>
          <w:kern w:val="0"/>
          <w:szCs w:val="20"/>
          <w14:ligatures w14:val="none"/>
        </w:rPr>
        <w:t>Review</w:t>
      </w:r>
      <w:proofErr w:type="spellEnd"/>
      <w:r w:rsidR="00FA50A3" w:rsidRPr="00FA50A3">
        <w:rPr>
          <w:rFonts w:ascii="Times New Roman" w:eastAsia="Times New Roman" w:hAnsi="Times New Roman" w:cs="Times New Roman"/>
          <w:kern w:val="0"/>
          <w:szCs w:val="20"/>
          <w14:ligatures w14:val="none"/>
        </w:rPr>
        <w:t xml:space="preserve">, </w:t>
      </w:r>
      <w:r w:rsidR="00FA50A3" w:rsidRPr="00FA50A3">
        <w:rPr>
          <w:rFonts w:ascii="Times New Roman" w:eastAsia="Times New Roman" w:hAnsi="Times New Roman" w:cs="Times New Roman"/>
          <w:i/>
          <w:kern w:val="0"/>
          <w:szCs w:val="20"/>
          <w14:ligatures w14:val="none"/>
        </w:rPr>
        <w:t>11</w:t>
      </w:r>
      <w:r w:rsidR="00FA50A3" w:rsidRPr="00FA50A3">
        <w:rPr>
          <w:rFonts w:ascii="Times New Roman" w:eastAsia="Times New Roman" w:hAnsi="Times New Roman" w:cs="Times New Roman"/>
          <w:kern w:val="0"/>
          <w:szCs w:val="20"/>
          <w14:ligatures w14:val="none"/>
        </w:rPr>
        <w:t>(3), 459-474.</w:t>
      </w:r>
    </w:p>
    <w:p w14:paraId="049A9940"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14:ligatures w14:val="none"/>
        </w:rPr>
      </w:pPr>
      <w:r w:rsidRPr="00FA50A3">
        <w:rPr>
          <w:rFonts w:ascii="Times New Roman" w:eastAsia="Times New Roman" w:hAnsi="Times New Roman" w:cs="Times New Roman"/>
          <w:b/>
          <w:bCs/>
          <w:kern w:val="0"/>
          <w:szCs w:val="20"/>
          <w14:ligatures w14:val="none"/>
        </w:rPr>
        <w:t>Basım aşamasında olan makale</w:t>
      </w:r>
    </w:p>
    <w:p w14:paraId="39F5DD2E" w14:textId="45DEC571" w:rsidR="00FA50A3" w:rsidRDefault="00FE459B" w:rsidP="00FA50A3">
      <w:pPr>
        <w:spacing w:after="200" w:line="240" w:lineRule="auto"/>
        <w:ind w:left="709" w:hanging="709"/>
        <w:rPr>
          <w:rFonts w:ascii="Times New Roman" w:eastAsia="Times New Roman" w:hAnsi="Times New Roman" w:cs="Times New Roman"/>
          <w:bCs/>
          <w:kern w:val="0"/>
          <w:szCs w:val="20"/>
          <w14:ligatures w14:val="none"/>
        </w:rPr>
      </w:pPr>
      <w:r>
        <w:rPr>
          <w:rFonts w:ascii="Times New Roman" w:eastAsia="Times New Roman" w:hAnsi="Times New Roman" w:cs="Times New Roman"/>
          <w:bCs/>
          <w:kern w:val="0"/>
          <w:szCs w:val="20"/>
          <w14:ligatures w14:val="none"/>
        </w:rPr>
        <w:t>Baloğlu, N</w:t>
      </w:r>
      <w:proofErr w:type="gramStart"/>
      <w:r>
        <w:rPr>
          <w:rFonts w:ascii="Times New Roman" w:eastAsia="Times New Roman" w:hAnsi="Times New Roman" w:cs="Times New Roman"/>
          <w:bCs/>
          <w:kern w:val="0"/>
          <w:szCs w:val="20"/>
          <w14:ligatures w14:val="none"/>
        </w:rPr>
        <w:t>.</w:t>
      </w:r>
      <w:r>
        <w:rPr>
          <w:rFonts w:ascii="Times New Roman" w:eastAsia="Times New Roman" w:hAnsi="Times New Roman" w:cs="Times New Roman"/>
          <w:bCs/>
          <w:kern w:val="0"/>
          <w:szCs w:val="20"/>
          <w14:ligatures w14:val="none"/>
        </w:rPr>
        <w:t>,</w:t>
      </w:r>
      <w:proofErr w:type="gramEnd"/>
      <w:r>
        <w:rPr>
          <w:rFonts w:ascii="Times New Roman" w:eastAsia="Times New Roman" w:hAnsi="Times New Roman" w:cs="Times New Roman"/>
          <w:bCs/>
          <w:kern w:val="0"/>
          <w:szCs w:val="20"/>
          <w14:ligatures w14:val="none"/>
        </w:rPr>
        <w:t xml:space="preserve"> &amp; </w:t>
      </w:r>
      <w:r w:rsidR="00FA50A3" w:rsidRPr="00FA50A3">
        <w:rPr>
          <w:rFonts w:ascii="Times New Roman" w:eastAsia="Times New Roman" w:hAnsi="Times New Roman" w:cs="Times New Roman"/>
          <w:bCs/>
          <w:kern w:val="0"/>
          <w:szCs w:val="20"/>
          <w14:ligatures w14:val="none"/>
        </w:rPr>
        <w:t xml:space="preserve"> Karadağ, E. (basım aşamasında). Öğretmen yetkinliğinin tarihsel gelişimi ve Ohio öğretmen yetkinlik ölçeği: Türk kültürüne uyarlama, dil geçerliği ve faktör yapısının incelenmesi. </w:t>
      </w:r>
      <w:r w:rsidR="00FA50A3" w:rsidRPr="00FA50A3">
        <w:rPr>
          <w:rFonts w:ascii="Times New Roman" w:eastAsia="Times New Roman" w:hAnsi="Times New Roman" w:cs="Times New Roman"/>
          <w:bCs/>
          <w:i/>
          <w:kern w:val="0"/>
          <w:szCs w:val="20"/>
          <w14:ligatures w14:val="none"/>
        </w:rPr>
        <w:t>Kuram ve Uygulamada Eğitim Yönetimi</w:t>
      </w:r>
      <w:r w:rsidR="00FA50A3" w:rsidRPr="00FA50A3">
        <w:rPr>
          <w:rFonts w:ascii="Times New Roman" w:eastAsia="Times New Roman" w:hAnsi="Times New Roman" w:cs="Times New Roman"/>
          <w:bCs/>
          <w:kern w:val="0"/>
          <w:szCs w:val="20"/>
          <w14:ligatures w14:val="none"/>
        </w:rPr>
        <w:t xml:space="preserve">. </w:t>
      </w:r>
      <w:hyperlink r:id="rId9" w:history="1">
        <w:r w:rsidR="00FA50A3" w:rsidRPr="002B3AD5">
          <w:rPr>
            <w:rStyle w:val="Kpr"/>
            <w:rFonts w:ascii="Times New Roman" w:eastAsia="Times New Roman" w:hAnsi="Times New Roman" w:cs="Times New Roman"/>
            <w:bCs/>
            <w:kern w:val="0"/>
            <w:szCs w:val="20"/>
            <w14:ligatures w14:val="none"/>
          </w:rPr>
          <w:t>https://doi.org.</w:t>
        </w:r>
        <w:r w:rsidR="00FA50A3" w:rsidRPr="00FA50A3">
          <w:rPr>
            <w:rStyle w:val="Kpr"/>
            <w:rFonts w:ascii="Times New Roman" w:eastAsia="Times New Roman" w:hAnsi="Times New Roman" w:cs="Times New Roman"/>
            <w:bCs/>
            <w:kern w:val="0"/>
            <w:szCs w:val="20"/>
            <w14:ligatures w14:val="none"/>
          </w:rPr>
          <w:t>10.17860/efd.24205</w:t>
        </w:r>
      </w:hyperlink>
    </w:p>
    <w:p w14:paraId="2832F8A4" w14:textId="77777777" w:rsidR="00FA50A3" w:rsidRPr="00FA50A3" w:rsidRDefault="00FA50A3" w:rsidP="00FA50A3">
      <w:pPr>
        <w:spacing w:after="200" w:line="240" w:lineRule="auto"/>
        <w:ind w:left="709" w:hanging="709"/>
        <w:rPr>
          <w:rFonts w:ascii="Times New Roman" w:eastAsia="Calibri" w:hAnsi="Times New Roman" w:cs="Times New Roman"/>
          <w:b/>
          <w:bCs/>
          <w:kern w:val="0"/>
          <w:szCs w:val="20"/>
          <w:lang w:eastAsia="tr-TR"/>
          <w14:ligatures w14:val="none"/>
        </w:rPr>
      </w:pPr>
      <w:r w:rsidRPr="00FA50A3">
        <w:rPr>
          <w:rFonts w:ascii="Times New Roman" w:eastAsia="Calibri" w:hAnsi="Times New Roman" w:cs="Times New Roman"/>
          <w:b/>
          <w:bCs/>
          <w:kern w:val="0"/>
          <w:szCs w:val="20"/>
          <w:lang w:eastAsia="tr-TR"/>
          <w14:ligatures w14:val="none"/>
        </w:rPr>
        <w:t>Çevrimiçi ön yayın olarak geliştirilen (</w:t>
      </w:r>
      <w:proofErr w:type="spellStart"/>
      <w:r w:rsidRPr="00FA50A3">
        <w:rPr>
          <w:rFonts w:ascii="Times New Roman" w:eastAsia="Calibri" w:hAnsi="Times New Roman" w:cs="Times New Roman"/>
          <w:b/>
          <w:bCs/>
          <w:kern w:val="0"/>
          <w:szCs w:val="20"/>
          <w:lang w:eastAsia="tr-TR"/>
          <w14:ligatures w14:val="none"/>
        </w:rPr>
        <w:t>advance</w:t>
      </w:r>
      <w:proofErr w:type="spellEnd"/>
      <w:r w:rsidRPr="00FA50A3">
        <w:rPr>
          <w:rFonts w:ascii="Times New Roman" w:eastAsia="Calibri" w:hAnsi="Times New Roman" w:cs="Times New Roman"/>
          <w:b/>
          <w:bCs/>
          <w:kern w:val="0"/>
          <w:szCs w:val="20"/>
          <w:lang w:eastAsia="tr-TR"/>
          <w14:ligatures w14:val="none"/>
        </w:rPr>
        <w:t xml:space="preserve"> </w:t>
      </w:r>
      <w:proofErr w:type="gramStart"/>
      <w:r w:rsidRPr="00FA50A3">
        <w:rPr>
          <w:rFonts w:ascii="Times New Roman" w:eastAsia="Calibri" w:hAnsi="Times New Roman" w:cs="Times New Roman"/>
          <w:b/>
          <w:bCs/>
          <w:kern w:val="0"/>
          <w:szCs w:val="20"/>
          <w:lang w:eastAsia="tr-TR"/>
          <w14:ligatures w14:val="none"/>
        </w:rPr>
        <w:t>online</w:t>
      </w:r>
      <w:proofErr w:type="gramEnd"/>
      <w:r w:rsidRPr="00FA50A3">
        <w:rPr>
          <w:rFonts w:ascii="Times New Roman" w:eastAsia="Calibri" w:hAnsi="Times New Roman" w:cs="Times New Roman"/>
          <w:b/>
          <w:bCs/>
          <w:kern w:val="0"/>
          <w:szCs w:val="20"/>
          <w:lang w:eastAsia="tr-TR"/>
          <w14:ligatures w14:val="none"/>
        </w:rPr>
        <w:t xml:space="preserve"> </w:t>
      </w:r>
      <w:proofErr w:type="spellStart"/>
      <w:r w:rsidRPr="00FA50A3">
        <w:rPr>
          <w:rFonts w:ascii="Times New Roman" w:eastAsia="Calibri" w:hAnsi="Times New Roman" w:cs="Times New Roman"/>
          <w:b/>
          <w:bCs/>
          <w:kern w:val="0"/>
          <w:szCs w:val="20"/>
          <w:lang w:eastAsia="tr-TR"/>
          <w14:ligatures w14:val="none"/>
        </w:rPr>
        <w:t>publication</w:t>
      </w:r>
      <w:proofErr w:type="spellEnd"/>
      <w:r w:rsidRPr="00FA50A3">
        <w:rPr>
          <w:rFonts w:ascii="Times New Roman" w:eastAsia="Calibri" w:hAnsi="Times New Roman" w:cs="Times New Roman"/>
          <w:b/>
          <w:bCs/>
          <w:kern w:val="0"/>
          <w:szCs w:val="20"/>
          <w:lang w:eastAsia="tr-TR"/>
          <w14:ligatures w14:val="none"/>
        </w:rPr>
        <w:t>) DOI numarasına sahip dergi makaleleri</w:t>
      </w:r>
    </w:p>
    <w:p w14:paraId="467977A1" w14:textId="402CA94F" w:rsidR="00FA50A3" w:rsidRDefault="00FA50A3" w:rsidP="00FA50A3">
      <w:pPr>
        <w:spacing w:after="200" w:line="240" w:lineRule="auto"/>
        <w:ind w:left="709" w:hanging="709"/>
        <w:rPr>
          <w:rFonts w:ascii="Times New Roman" w:eastAsia="Calibri" w:hAnsi="Times New Roman" w:cs="Times New Roman"/>
          <w:kern w:val="0"/>
          <w:szCs w:val="20"/>
          <w:lang w:eastAsia="tr-TR"/>
          <w14:ligatures w14:val="none"/>
        </w:rPr>
      </w:pPr>
      <w:proofErr w:type="spellStart"/>
      <w:r w:rsidRPr="00FA50A3">
        <w:rPr>
          <w:rFonts w:ascii="Times New Roman" w:eastAsia="Calibri" w:hAnsi="Times New Roman" w:cs="Times New Roman"/>
          <w:kern w:val="0"/>
          <w:szCs w:val="20"/>
          <w:lang w:eastAsia="tr-TR"/>
          <w14:ligatures w14:val="none"/>
        </w:rPr>
        <w:t>Cha</w:t>
      </w:r>
      <w:r w:rsidR="00FE459B">
        <w:rPr>
          <w:rFonts w:ascii="Times New Roman" w:eastAsia="Calibri" w:hAnsi="Times New Roman" w:cs="Times New Roman"/>
          <w:kern w:val="0"/>
          <w:szCs w:val="20"/>
          <w:lang w:eastAsia="tr-TR"/>
          <w14:ligatures w14:val="none"/>
        </w:rPr>
        <w:t>n</w:t>
      </w:r>
      <w:proofErr w:type="spellEnd"/>
      <w:r w:rsidR="00FE459B">
        <w:rPr>
          <w:rFonts w:ascii="Times New Roman" w:eastAsia="Calibri" w:hAnsi="Times New Roman" w:cs="Times New Roman"/>
          <w:kern w:val="0"/>
          <w:szCs w:val="20"/>
          <w:lang w:eastAsia="tr-TR"/>
          <w14:ligatures w14:val="none"/>
        </w:rPr>
        <w:t>, H. F</w:t>
      </w:r>
      <w:proofErr w:type="gramStart"/>
      <w:r w:rsidR="00FE459B">
        <w:rPr>
          <w:rFonts w:ascii="Times New Roman" w:eastAsia="Calibri" w:hAnsi="Times New Roman" w:cs="Times New Roman"/>
          <w:kern w:val="0"/>
          <w:szCs w:val="20"/>
          <w:lang w:eastAsia="tr-TR"/>
          <w14:ligatures w14:val="none"/>
        </w:rPr>
        <w:t>.,</w:t>
      </w:r>
      <w:proofErr w:type="gramEnd"/>
      <w:r w:rsidR="00FE459B">
        <w:rPr>
          <w:rFonts w:ascii="Times New Roman" w:eastAsia="Calibri" w:hAnsi="Times New Roman" w:cs="Times New Roman"/>
          <w:kern w:val="0"/>
          <w:szCs w:val="20"/>
          <w:lang w:eastAsia="tr-TR"/>
          <w14:ligatures w14:val="none"/>
        </w:rPr>
        <w:t xml:space="preserve"> </w:t>
      </w:r>
      <w:proofErr w:type="spellStart"/>
      <w:r w:rsidR="00FE459B">
        <w:rPr>
          <w:rFonts w:ascii="Times New Roman" w:eastAsia="Calibri" w:hAnsi="Times New Roman" w:cs="Times New Roman"/>
          <w:kern w:val="0"/>
          <w:szCs w:val="20"/>
          <w:lang w:eastAsia="tr-TR"/>
          <w14:ligatures w14:val="none"/>
        </w:rPr>
        <w:t>Guillot</w:t>
      </w:r>
      <w:proofErr w:type="spellEnd"/>
      <w:r w:rsidR="00FE459B">
        <w:rPr>
          <w:rFonts w:ascii="Times New Roman" w:eastAsia="Calibri" w:hAnsi="Times New Roman" w:cs="Times New Roman"/>
          <w:kern w:val="0"/>
          <w:szCs w:val="20"/>
          <w:lang w:eastAsia="tr-TR"/>
          <w14:ligatures w14:val="none"/>
        </w:rPr>
        <w:t xml:space="preserve">, M., </w:t>
      </w:r>
      <w:proofErr w:type="spellStart"/>
      <w:r w:rsidR="00FE459B">
        <w:rPr>
          <w:rFonts w:ascii="Times New Roman" w:eastAsia="Calibri" w:hAnsi="Times New Roman" w:cs="Times New Roman"/>
          <w:kern w:val="0"/>
          <w:szCs w:val="20"/>
          <w:lang w:eastAsia="tr-TR"/>
          <w14:ligatures w14:val="none"/>
        </w:rPr>
        <w:t>Page</w:t>
      </w:r>
      <w:proofErr w:type="spellEnd"/>
      <w:r w:rsidR="00FE459B">
        <w:rPr>
          <w:rFonts w:ascii="Times New Roman" w:eastAsia="Calibri" w:hAnsi="Times New Roman" w:cs="Times New Roman"/>
          <w:kern w:val="0"/>
          <w:szCs w:val="20"/>
          <w:lang w:eastAsia="tr-TR"/>
          <w14:ligatures w14:val="none"/>
        </w:rPr>
        <w:t>, L.,</w:t>
      </w:r>
      <w:r w:rsidR="00FE459B">
        <w:rPr>
          <w:rFonts w:ascii="Times New Roman" w:eastAsia="Times New Roman" w:hAnsi="Times New Roman" w:cs="Times New Roman"/>
          <w:bCs/>
          <w:kern w:val="0"/>
          <w:szCs w:val="20"/>
          <w14:ligatures w14:val="none"/>
        </w:rPr>
        <w:t xml:space="preserve"> &amp; </w:t>
      </w:r>
      <w:proofErr w:type="spellStart"/>
      <w:r w:rsidRPr="00FA50A3">
        <w:rPr>
          <w:rFonts w:ascii="Times New Roman" w:eastAsia="Calibri" w:hAnsi="Times New Roman" w:cs="Times New Roman"/>
          <w:kern w:val="0"/>
          <w:szCs w:val="20"/>
          <w:lang w:eastAsia="tr-TR"/>
          <w14:ligatures w14:val="none"/>
        </w:rPr>
        <w:t>Torgler</w:t>
      </w:r>
      <w:proofErr w:type="spellEnd"/>
      <w:r w:rsidRPr="00FA50A3">
        <w:rPr>
          <w:rFonts w:ascii="Times New Roman" w:eastAsia="Calibri" w:hAnsi="Times New Roman" w:cs="Times New Roman"/>
          <w:kern w:val="0"/>
          <w:szCs w:val="20"/>
          <w:lang w:eastAsia="tr-TR"/>
          <w14:ligatures w14:val="none"/>
        </w:rPr>
        <w:t xml:space="preserve">, B. (2015). </w:t>
      </w:r>
      <w:proofErr w:type="spellStart"/>
      <w:r w:rsidRPr="00FA50A3">
        <w:rPr>
          <w:rFonts w:ascii="Times New Roman" w:eastAsia="Calibri" w:hAnsi="Times New Roman" w:cs="Times New Roman"/>
          <w:kern w:val="0"/>
          <w:szCs w:val="20"/>
          <w:lang w:eastAsia="tr-TR"/>
          <w14:ligatures w14:val="none"/>
        </w:rPr>
        <w:t>The</w:t>
      </w:r>
      <w:proofErr w:type="spellEnd"/>
      <w:r w:rsidRPr="00FA50A3">
        <w:rPr>
          <w:rFonts w:ascii="Times New Roman" w:eastAsia="Calibri" w:hAnsi="Times New Roman" w:cs="Times New Roman"/>
          <w:kern w:val="0"/>
          <w:szCs w:val="20"/>
          <w:lang w:eastAsia="tr-TR"/>
          <w14:ligatures w14:val="none"/>
        </w:rPr>
        <w:t xml:space="preserve"> </w:t>
      </w:r>
      <w:proofErr w:type="spellStart"/>
      <w:r w:rsidRPr="00FA50A3">
        <w:rPr>
          <w:rFonts w:ascii="Times New Roman" w:eastAsia="Calibri" w:hAnsi="Times New Roman" w:cs="Times New Roman"/>
          <w:kern w:val="0"/>
          <w:szCs w:val="20"/>
          <w:lang w:eastAsia="tr-TR"/>
          <w14:ligatures w14:val="none"/>
        </w:rPr>
        <w:t>inner</w:t>
      </w:r>
      <w:proofErr w:type="spellEnd"/>
      <w:r w:rsidRPr="00FA50A3">
        <w:rPr>
          <w:rFonts w:ascii="Times New Roman" w:eastAsia="Calibri" w:hAnsi="Times New Roman" w:cs="Times New Roman"/>
          <w:kern w:val="0"/>
          <w:szCs w:val="20"/>
          <w:lang w:eastAsia="tr-TR"/>
          <w14:ligatures w14:val="none"/>
        </w:rPr>
        <w:t xml:space="preserve"> </w:t>
      </w:r>
      <w:proofErr w:type="spellStart"/>
      <w:r w:rsidRPr="00FA50A3">
        <w:rPr>
          <w:rFonts w:ascii="Times New Roman" w:eastAsia="Calibri" w:hAnsi="Times New Roman" w:cs="Times New Roman"/>
          <w:kern w:val="0"/>
          <w:szCs w:val="20"/>
          <w:lang w:eastAsia="tr-TR"/>
          <w14:ligatures w14:val="none"/>
        </w:rPr>
        <w:t>quality</w:t>
      </w:r>
      <w:proofErr w:type="spellEnd"/>
      <w:r w:rsidRPr="00FA50A3">
        <w:rPr>
          <w:rFonts w:ascii="Times New Roman" w:eastAsia="Calibri" w:hAnsi="Times New Roman" w:cs="Times New Roman"/>
          <w:kern w:val="0"/>
          <w:szCs w:val="20"/>
          <w:lang w:eastAsia="tr-TR"/>
          <w14:ligatures w14:val="none"/>
        </w:rPr>
        <w:t xml:space="preserve"> of an </w:t>
      </w:r>
      <w:proofErr w:type="spellStart"/>
      <w:r w:rsidRPr="00FA50A3">
        <w:rPr>
          <w:rFonts w:ascii="Times New Roman" w:eastAsia="Calibri" w:hAnsi="Times New Roman" w:cs="Times New Roman"/>
          <w:kern w:val="0"/>
          <w:szCs w:val="20"/>
          <w:lang w:eastAsia="tr-TR"/>
          <w14:ligatures w14:val="none"/>
        </w:rPr>
        <w:t>article</w:t>
      </w:r>
      <w:proofErr w:type="spellEnd"/>
      <w:r w:rsidRPr="00FA50A3">
        <w:rPr>
          <w:rFonts w:ascii="Times New Roman" w:eastAsia="Calibri" w:hAnsi="Times New Roman" w:cs="Times New Roman"/>
          <w:kern w:val="0"/>
          <w:szCs w:val="20"/>
          <w:lang w:eastAsia="tr-TR"/>
          <w14:ligatures w14:val="none"/>
        </w:rPr>
        <w:t xml:space="preserve">: </w:t>
      </w:r>
      <w:proofErr w:type="spellStart"/>
      <w:r w:rsidRPr="00FA50A3">
        <w:rPr>
          <w:rFonts w:ascii="Times New Roman" w:eastAsia="Calibri" w:hAnsi="Times New Roman" w:cs="Times New Roman"/>
          <w:kern w:val="0"/>
          <w:szCs w:val="20"/>
          <w:lang w:eastAsia="tr-TR"/>
          <w14:ligatures w14:val="none"/>
        </w:rPr>
        <w:t>Will</w:t>
      </w:r>
      <w:proofErr w:type="spellEnd"/>
      <w:r w:rsidRPr="00FA50A3">
        <w:rPr>
          <w:rFonts w:ascii="Times New Roman" w:eastAsia="Calibri" w:hAnsi="Times New Roman" w:cs="Times New Roman"/>
          <w:kern w:val="0"/>
          <w:szCs w:val="20"/>
          <w:lang w:eastAsia="tr-TR"/>
          <w14:ligatures w14:val="none"/>
        </w:rPr>
        <w:t xml:space="preserve"> time </w:t>
      </w:r>
      <w:proofErr w:type="spellStart"/>
      <w:r w:rsidRPr="00FA50A3">
        <w:rPr>
          <w:rFonts w:ascii="Times New Roman" w:eastAsia="Calibri" w:hAnsi="Times New Roman" w:cs="Times New Roman"/>
          <w:kern w:val="0"/>
          <w:szCs w:val="20"/>
          <w:lang w:eastAsia="tr-TR"/>
          <w14:ligatures w14:val="none"/>
        </w:rPr>
        <w:t>tell</w:t>
      </w:r>
      <w:proofErr w:type="spellEnd"/>
      <w:proofErr w:type="gramStart"/>
      <w:r w:rsidRPr="00FA50A3">
        <w:rPr>
          <w:rFonts w:ascii="Times New Roman" w:eastAsia="Calibri" w:hAnsi="Times New Roman" w:cs="Times New Roman"/>
          <w:kern w:val="0"/>
          <w:szCs w:val="20"/>
          <w:lang w:eastAsia="tr-TR"/>
          <w14:ligatures w14:val="none"/>
        </w:rPr>
        <w:t>?.</w:t>
      </w:r>
      <w:proofErr w:type="gramEnd"/>
      <w:r w:rsidRPr="00FA50A3">
        <w:rPr>
          <w:rFonts w:ascii="Times New Roman" w:eastAsia="Calibri" w:hAnsi="Times New Roman" w:cs="Times New Roman"/>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Scientometrics</w:t>
      </w:r>
      <w:proofErr w:type="spellEnd"/>
      <w:r w:rsidRPr="00FA50A3">
        <w:rPr>
          <w:rFonts w:ascii="Times New Roman" w:eastAsia="Calibri" w:hAnsi="Times New Roman" w:cs="Times New Roman"/>
          <w:kern w:val="0"/>
          <w:szCs w:val="20"/>
          <w:lang w:eastAsia="tr-TR"/>
          <w14:ligatures w14:val="none"/>
        </w:rPr>
        <w:t xml:space="preserve">. Çevrimiçi ön yayın. </w:t>
      </w:r>
      <w:hyperlink r:id="rId10" w:history="1">
        <w:r w:rsidRPr="002B3AD5">
          <w:rPr>
            <w:rStyle w:val="Kpr"/>
            <w:rFonts w:ascii="Times New Roman" w:eastAsia="Calibri" w:hAnsi="Times New Roman" w:cs="Times New Roman"/>
            <w:kern w:val="0"/>
            <w:szCs w:val="20"/>
            <w:lang w:eastAsia="tr-TR"/>
            <w14:ligatures w14:val="none"/>
          </w:rPr>
          <w:t>https://doi.org.</w:t>
        </w:r>
        <w:r w:rsidRPr="00FA50A3">
          <w:rPr>
            <w:rStyle w:val="Kpr"/>
            <w:rFonts w:ascii="Times New Roman" w:eastAsia="Calibri" w:hAnsi="Times New Roman" w:cs="Times New Roman"/>
            <w:kern w:val="0"/>
            <w:szCs w:val="20"/>
            <w:lang w:eastAsia="tr-TR"/>
            <w14:ligatures w14:val="none"/>
          </w:rPr>
          <w:t>10.1007/s11192-015-1581-y</w:t>
        </w:r>
      </w:hyperlink>
    </w:p>
    <w:p w14:paraId="3CEF4357"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u w:val="single"/>
          <w14:ligatures w14:val="none"/>
        </w:rPr>
      </w:pPr>
      <w:bookmarkStart w:id="5" w:name="_Hlk100843329"/>
    </w:p>
    <w:p w14:paraId="41F73101"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u w:val="single"/>
          <w14:ligatures w14:val="none"/>
        </w:rPr>
      </w:pPr>
      <w:r w:rsidRPr="00FA50A3">
        <w:rPr>
          <w:rFonts w:ascii="Times New Roman" w:eastAsia="Times New Roman" w:hAnsi="Times New Roman" w:cs="Times New Roman"/>
          <w:b/>
          <w:bCs/>
          <w:kern w:val="0"/>
          <w:szCs w:val="20"/>
          <w:u w:val="single"/>
          <w14:ligatures w14:val="none"/>
        </w:rPr>
        <w:lastRenderedPageBreak/>
        <w:t>KİTAP</w:t>
      </w:r>
      <w:bookmarkEnd w:id="5"/>
      <w:r w:rsidRPr="00FA50A3">
        <w:rPr>
          <w:rFonts w:ascii="Times New Roman" w:eastAsia="Times New Roman" w:hAnsi="Times New Roman" w:cs="Times New Roman"/>
          <w:b/>
          <w:bCs/>
          <w:kern w:val="0"/>
          <w:szCs w:val="20"/>
          <w:u w:val="single"/>
          <w14:ligatures w14:val="none"/>
        </w:rPr>
        <w:t xml:space="preserve"> / KİTAP BÖLÜMÜ</w:t>
      </w:r>
    </w:p>
    <w:p w14:paraId="431FC962"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14:ligatures w14:val="none"/>
        </w:rPr>
      </w:pPr>
      <w:r w:rsidRPr="00FA50A3">
        <w:rPr>
          <w:rFonts w:ascii="Times New Roman" w:eastAsia="Times New Roman" w:hAnsi="Times New Roman" w:cs="Times New Roman"/>
          <w:b/>
          <w:bCs/>
          <w:kern w:val="0"/>
          <w:szCs w:val="20"/>
          <w14:ligatures w14:val="none"/>
        </w:rPr>
        <w:t>Tek yazarlı kitap</w:t>
      </w:r>
    </w:p>
    <w:p w14:paraId="357D7C29"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r w:rsidRPr="00FA50A3">
        <w:rPr>
          <w:rFonts w:ascii="Times New Roman" w:eastAsia="Times New Roman" w:hAnsi="Times New Roman" w:cs="Times New Roman"/>
          <w:kern w:val="0"/>
          <w:szCs w:val="20"/>
          <w14:ligatures w14:val="none"/>
        </w:rPr>
        <w:t xml:space="preserve">Akyol, H. (2020). </w:t>
      </w:r>
      <w:r w:rsidRPr="00FA50A3">
        <w:rPr>
          <w:rFonts w:ascii="Times New Roman" w:eastAsia="Times New Roman" w:hAnsi="Times New Roman" w:cs="Times New Roman"/>
          <w:i/>
          <w:iCs/>
          <w:kern w:val="0"/>
          <w:szCs w:val="20"/>
          <w14:ligatures w14:val="none"/>
        </w:rPr>
        <w:t>Türkçe ilk okuma yazma öğretimi</w:t>
      </w:r>
      <w:r w:rsidRPr="00FA50A3">
        <w:rPr>
          <w:rFonts w:ascii="Times New Roman" w:eastAsia="Times New Roman" w:hAnsi="Times New Roman" w:cs="Times New Roman"/>
          <w:kern w:val="0"/>
          <w:szCs w:val="20"/>
          <w14:ligatures w14:val="none"/>
        </w:rPr>
        <w:t xml:space="preserve"> (18. bas.). </w:t>
      </w:r>
      <w:proofErr w:type="spellStart"/>
      <w:r w:rsidRPr="00FA50A3">
        <w:rPr>
          <w:rFonts w:ascii="Times New Roman" w:eastAsia="Times New Roman" w:hAnsi="Times New Roman" w:cs="Times New Roman"/>
          <w:kern w:val="0"/>
          <w:szCs w:val="20"/>
          <w14:ligatures w14:val="none"/>
        </w:rPr>
        <w:t>Pegem</w:t>
      </w:r>
      <w:proofErr w:type="spellEnd"/>
      <w:r w:rsidRPr="00FA50A3">
        <w:rPr>
          <w:rFonts w:ascii="Times New Roman" w:eastAsia="Times New Roman" w:hAnsi="Times New Roman" w:cs="Times New Roman"/>
          <w:kern w:val="0"/>
          <w:szCs w:val="20"/>
          <w14:ligatures w14:val="none"/>
        </w:rPr>
        <w:t xml:space="preserve"> Akademi Yayınları.</w:t>
      </w:r>
    </w:p>
    <w:p w14:paraId="2A10F648"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r w:rsidRPr="00FA50A3">
        <w:rPr>
          <w:rFonts w:ascii="Times New Roman" w:eastAsia="Times New Roman" w:hAnsi="Times New Roman" w:cs="Times New Roman"/>
          <w:b/>
          <w:bCs/>
          <w:kern w:val="0"/>
          <w:szCs w:val="20"/>
          <w14:ligatures w14:val="none"/>
        </w:rPr>
        <w:t>İki ve daha fazla yazarlı kitap</w:t>
      </w:r>
    </w:p>
    <w:p w14:paraId="67C4E346" w14:textId="2A588033" w:rsidR="00FA50A3" w:rsidRPr="00FA50A3" w:rsidRDefault="00FE459B" w:rsidP="00FA50A3">
      <w:pPr>
        <w:spacing w:after="200" w:line="240" w:lineRule="auto"/>
        <w:ind w:left="709" w:hanging="709"/>
        <w:rPr>
          <w:rFonts w:ascii="Times New Roman" w:eastAsia="Times New Roman" w:hAnsi="Times New Roman" w:cs="Times New Roman"/>
          <w:kern w:val="0"/>
          <w:szCs w:val="20"/>
          <w14:ligatures w14:val="none"/>
        </w:rPr>
      </w:pPr>
      <w:proofErr w:type="spellStart"/>
      <w:r>
        <w:rPr>
          <w:rFonts w:ascii="Times New Roman" w:eastAsia="Times New Roman" w:hAnsi="Times New Roman" w:cs="Times New Roman"/>
          <w:kern w:val="0"/>
          <w:szCs w:val="20"/>
          <w14:ligatures w14:val="none"/>
        </w:rPr>
        <w:t>Tonta</w:t>
      </w:r>
      <w:proofErr w:type="spellEnd"/>
      <w:r>
        <w:rPr>
          <w:rFonts w:ascii="Times New Roman" w:eastAsia="Times New Roman" w:hAnsi="Times New Roman" w:cs="Times New Roman"/>
          <w:kern w:val="0"/>
          <w:szCs w:val="20"/>
          <w14:ligatures w14:val="none"/>
        </w:rPr>
        <w:t>, Y</w:t>
      </w:r>
      <w:proofErr w:type="gramStart"/>
      <w:r>
        <w:rPr>
          <w:rFonts w:ascii="Times New Roman" w:eastAsia="Times New Roman" w:hAnsi="Times New Roman" w:cs="Times New Roman"/>
          <w:kern w:val="0"/>
          <w:szCs w:val="20"/>
          <w14:ligatures w14:val="none"/>
        </w:rPr>
        <w:t>.,</w:t>
      </w:r>
      <w:proofErr w:type="gramEnd"/>
      <w:r>
        <w:rPr>
          <w:rFonts w:ascii="Times New Roman" w:eastAsia="Times New Roman" w:hAnsi="Times New Roman" w:cs="Times New Roman"/>
          <w:kern w:val="0"/>
          <w:szCs w:val="20"/>
          <w14:ligatures w14:val="none"/>
        </w:rPr>
        <w:t xml:space="preserve"> Bitirim, Y.</w:t>
      </w:r>
      <w:r>
        <w:rPr>
          <w:rFonts w:ascii="Times New Roman" w:eastAsia="Times New Roman" w:hAnsi="Times New Roman" w:cs="Times New Roman"/>
          <w:bCs/>
          <w:kern w:val="0"/>
          <w:szCs w:val="20"/>
          <w14:ligatures w14:val="none"/>
        </w:rPr>
        <w:t xml:space="preserve">, &amp; </w:t>
      </w:r>
      <w:r w:rsidR="00FA50A3" w:rsidRPr="00FA50A3">
        <w:rPr>
          <w:rFonts w:ascii="Times New Roman" w:eastAsia="Times New Roman" w:hAnsi="Times New Roman" w:cs="Times New Roman"/>
          <w:kern w:val="0"/>
          <w:szCs w:val="20"/>
          <w14:ligatures w14:val="none"/>
        </w:rPr>
        <w:t xml:space="preserve"> Sever, H. (2002). </w:t>
      </w:r>
      <w:r w:rsidR="00FA50A3" w:rsidRPr="00FA50A3">
        <w:rPr>
          <w:rFonts w:ascii="Times New Roman" w:eastAsia="Times New Roman" w:hAnsi="Times New Roman" w:cs="Times New Roman"/>
          <w:i/>
          <w:kern w:val="0"/>
          <w:szCs w:val="20"/>
          <w14:ligatures w14:val="none"/>
        </w:rPr>
        <w:t>Türkçe arama motorlarında performans değerlendirme</w:t>
      </w:r>
      <w:r w:rsidR="00FA50A3" w:rsidRPr="00FA50A3">
        <w:rPr>
          <w:rFonts w:ascii="Times New Roman" w:eastAsia="Times New Roman" w:hAnsi="Times New Roman" w:cs="Times New Roman"/>
          <w:kern w:val="0"/>
          <w:szCs w:val="20"/>
          <w14:ligatures w14:val="none"/>
        </w:rPr>
        <w:t xml:space="preserve"> (2. Dijital bas.). Total Bilişim. </w:t>
      </w:r>
      <w:hyperlink r:id="rId11" w:history="1">
        <w:r w:rsidR="00FA50A3" w:rsidRPr="00FA50A3">
          <w:rPr>
            <w:rFonts w:ascii="Times New Roman" w:eastAsia="Times New Roman" w:hAnsi="Times New Roman" w:cs="Times New Roman"/>
            <w:color w:val="0000FF"/>
            <w:kern w:val="0"/>
            <w:u w:val="single"/>
            <w14:ligatures w14:val="none"/>
          </w:rPr>
          <w:t>https://yunus.hacettepe.edu.tr/~tonta/yayinlar/tonta-bitirim-sever-arama-motorlari.pdf</w:t>
        </w:r>
      </w:hyperlink>
    </w:p>
    <w:p w14:paraId="074FDA56"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r w:rsidRPr="00FA50A3">
        <w:rPr>
          <w:rFonts w:ascii="Times New Roman" w:eastAsia="Times New Roman" w:hAnsi="Times New Roman" w:cs="Times New Roman"/>
          <w:b/>
          <w:bCs/>
          <w:kern w:val="0"/>
          <w:szCs w:val="20"/>
          <w14:ligatures w14:val="none"/>
        </w:rPr>
        <w:t>Editörlü kitap</w:t>
      </w:r>
      <w:r w:rsidRPr="00FA50A3">
        <w:rPr>
          <w:rFonts w:ascii="Times New Roman" w:eastAsia="Times New Roman" w:hAnsi="Times New Roman" w:cs="Times New Roman"/>
          <w:kern w:val="0"/>
          <w:szCs w:val="20"/>
          <w14:ligatures w14:val="none"/>
        </w:rPr>
        <w:t xml:space="preserve"> </w:t>
      </w:r>
    </w:p>
    <w:p w14:paraId="1D77C9EB" w14:textId="18FAE36C" w:rsidR="00FA50A3" w:rsidRPr="00FA50A3" w:rsidRDefault="00FE459B" w:rsidP="00FA50A3">
      <w:pPr>
        <w:spacing w:after="200" w:line="240" w:lineRule="auto"/>
        <w:ind w:left="709" w:hanging="709"/>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Sayılan, F</w:t>
      </w:r>
      <w:proofErr w:type="gramStart"/>
      <w:r>
        <w:rPr>
          <w:rFonts w:ascii="Times New Roman" w:eastAsia="Times New Roman" w:hAnsi="Times New Roman" w:cs="Times New Roman"/>
          <w:kern w:val="0"/>
          <w:szCs w:val="20"/>
          <w14:ligatures w14:val="none"/>
        </w:rPr>
        <w:t>.</w:t>
      </w:r>
      <w:r>
        <w:rPr>
          <w:rFonts w:ascii="Times New Roman" w:eastAsia="Times New Roman" w:hAnsi="Times New Roman" w:cs="Times New Roman"/>
          <w:bCs/>
          <w:kern w:val="0"/>
          <w:szCs w:val="20"/>
          <w14:ligatures w14:val="none"/>
        </w:rPr>
        <w:t>,</w:t>
      </w:r>
      <w:proofErr w:type="gramEnd"/>
      <w:r>
        <w:rPr>
          <w:rFonts w:ascii="Times New Roman" w:eastAsia="Times New Roman" w:hAnsi="Times New Roman" w:cs="Times New Roman"/>
          <w:bCs/>
          <w:kern w:val="0"/>
          <w:szCs w:val="20"/>
          <w14:ligatures w14:val="none"/>
        </w:rPr>
        <w:t xml:space="preserve"> &amp; </w:t>
      </w:r>
      <w:r w:rsidR="00FA50A3" w:rsidRPr="00FA50A3">
        <w:rPr>
          <w:rFonts w:ascii="Times New Roman" w:eastAsia="Times New Roman" w:hAnsi="Times New Roman" w:cs="Times New Roman"/>
          <w:kern w:val="0"/>
          <w:szCs w:val="20"/>
          <w14:ligatures w14:val="none"/>
        </w:rPr>
        <w:t xml:space="preserve">Yıldız, A. (Ed.). (2006). </w:t>
      </w:r>
      <w:r w:rsidR="00FA50A3" w:rsidRPr="00FA50A3">
        <w:rPr>
          <w:rFonts w:ascii="Times New Roman" w:eastAsia="Times New Roman" w:hAnsi="Times New Roman" w:cs="Times New Roman"/>
          <w:i/>
          <w:kern w:val="0"/>
          <w:szCs w:val="20"/>
          <w14:ligatures w14:val="none"/>
        </w:rPr>
        <w:t>Yaşam boyu öğrenme</w:t>
      </w:r>
      <w:r w:rsidR="00FA50A3" w:rsidRPr="00FA50A3">
        <w:rPr>
          <w:rFonts w:ascii="Times New Roman" w:eastAsia="Times New Roman" w:hAnsi="Times New Roman" w:cs="Times New Roman"/>
          <w:kern w:val="0"/>
          <w:szCs w:val="20"/>
          <w14:ligatures w14:val="none"/>
        </w:rPr>
        <w:t xml:space="preserve">. </w:t>
      </w:r>
      <w:proofErr w:type="spellStart"/>
      <w:r w:rsidR="00FA50A3" w:rsidRPr="00FA50A3">
        <w:rPr>
          <w:rFonts w:ascii="Times New Roman" w:eastAsia="Times New Roman" w:hAnsi="Times New Roman" w:cs="Times New Roman"/>
          <w:kern w:val="0"/>
          <w:szCs w:val="20"/>
          <w14:ligatures w14:val="none"/>
        </w:rPr>
        <w:t>Pegem</w:t>
      </w:r>
      <w:proofErr w:type="spellEnd"/>
      <w:r w:rsidR="00FA50A3" w:rsidRPr="00FA50A3">
        <w:rPr>
          <w:rFonts w:ascii="Times New Roman" w:eastAsia="Times New Roman" w:hAnsi="Times New Roman" w:cs="Times New Roman"/>
          <w:kern w:val="0"/>
          <w:szCs w:val="20"/>
          <w14:ligatures w14:val="none"/>
        </w:rPr>
        <w:t xml:space="preserve"> Akademi Yayıncılık.</w:t>
      </w:r>
    </w:p>
    <w:p w14:paraId="178A0A73" w14:textId="77777777" w:rsidR="00FA50A3" w:rsidRPr="00FA50A3" w:rsidRDefault="00FA50A3" w:rsidP="00FA50A3">
      <w:pPr>
        <w:spacing w:after="200" w:line="240" w:lineRule="auto"/>
        <w:ind w:left="709" w:hanging="709"/>
        <w:rPr>
          <w:rFonts w:ascii="Times New Roman" w:eastAsia="Times New Roman" w:hAnsi="Times New Roman" w:cs="Times New Roman"/>
          <w:b/>
          <w:kern w:val="0"/>
          <w:szCs w:val="20"/>
          <w14:ligatures w14:val="none"/>
        </w:rPr>
      </w:pPr>
      <w:r w:rsidRPr="00FA50A3">
        <w:rPr>
          <w:rFonts w:ascii="Times New Roman" w:eastAsia="Times New Roman" w:hAnsi="Times New Roman" w:cs="Times New Roman"/>
          <w:b/>
          <w:kern w:val="0"/>
          <w:szCs w:val="20"/>
          <w14:ligatures w14:val="none"/>
        </w:rPr>
        <w:t>Editörlü kitapta bölüm</w:t>
      </w:r>
    </w:p>
    <w:p w14:paraId="25BF9B98"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r w:rsidRPr="00FA50A3">
        <w:rPr>
          <w:rFonts w:ascii="Times New Roman" w:eastAsia="Times New Roman" w:hAnsi="Times New Roman" w:cs="Times New Roman"/>
          <w:kern w:val="0"/>
          <w:szCs w:val="20"/>
          <w14:ligatures w14:val="none"/>
        </w:rPr>
        <w:t xml:space="preserve">Gündoğdu, K. (2006). Ölçme ve değerlendirme. E. </w:t>
      </w:r>
      <w:proofErr w:type="spellStart"/>
      <w:r w:rsidRPr="00FA50A3">
        <w:rPr>
          <w:rFonts w:ascii="Times New Roman" w:eastAsia="Times New Roman" w:hAnsi="Times New Roman" w:cs="Times New Roman"/>
          <w:kern w:val="0"/>
          <w:szCs w:val="20"/>
          <w14:ligatures w14:val="none"/>
        </w:rPr>
        <w:t>Karip</w:t>
      </w:r>
      <w:proofErr w:type="spellEnd"/>
      <w:r w:rsidRPr="00FA50A3">
        <w:rPr>
          <w:rFonts w:ascii="Times New Roman" w:eastAsia="Times New Roman" w:hAnsi="Times New Roman" w:cs="Times New Roman"/>
          <w:kern w:val="0"/>
          <w:szCs w:val="20"/>
          <w14:ligatures w14:val="none"/>
        </w:rPr>
        <w:t xml:space="preserve">. (Ed.), </w:t>
      </w:r>
      <w:r w:rsidRPr="00FA50A3">
        <w:rPr>
          <w:rFonts w:ascii="Times New Roman" w:eastAsia="Times New Roman" w:hAnsi="Times New Roman" w:cs="Times New Roman"/>
          <w:i/>
          <w:iCs/>
          <w:kern w:val="0"/>
          <w:szCs w:val="20"/>
          <w14:ligatures w14:val="none"/>
        </w:rPr>
        <w:t>Ölçülebilir öğrenme amaçlarının oluşturulması</w:t>
      </w:r>
      <w:r w:rsidRPr="00FA50A3">
        <w:rPr>
          <w:rFonts w:ascii="Times New Roman" w:eastAsia="Times New Roman" w:hAnsi="Times New Roman" w:cs="Times New Roman"/>
          <w:kern w:val="0"/>
          <w:szCs w:val="20"/>
          <w14:ligatures w14:val="none"/>
        </w:rPr>
        <w:t xml:space="preserve"> içinde (2.  bas</w:t>
      </w:r>
      <w:proofErr w:type="gramStart"/>
      <w:r w:rsidRPr="00FA50A3">
        <w:rPr>
          <w:rFonts w:ascii="Times New Roman" w:eastAsia="Times New Roman" w:hAnsi="Times New Roman" w:cs="Times New Roman"/>
          <w:kern w:val="0"/>
          <w:szCs w:val="20"/>
          <w14:ligatures w14:val="none"/>
        </w:rPr>
        <w:t>.,</w:t>
      </w:r>
      <w:proofErr w:type="gram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ss</w:t>
      </w:r>
      <w:proofErr w:type="spellEnd"/>
      <w:r w:rsidRPr="00FA50A3">
        <w:rPr>
          <w:rFonts w:ascii="Times New Roman" w:eastAsia="Times New Roman" w:hAnsi="Times New Roman" w:cs="Times New Roman"/>
          <w:kern w:val="0"/>
          <w:szCs w:val="20"/>
          <w14:ligatures w14:val="none"/>
        </w:rPr>
        <w:t xml:space="preserve">. 17-50). </w:t>
      </w:r>
      <w:proofErr w:type="spellStart"/>
      <w:r w:rsidRPr="00FA50A3">
        <w:rPr>
          <w:rFonts w:ascii="Times New Roman" w:eastAsia="Times New Roman" w:hAnsi="Times New Roman" w:cs="Times New Roman"/>
          <w:kern w:val="0"/>
          <w:szCs w:val="20"/>
          <w14:ligatures w14:val="none"/>
        </w:rPr>
        <w:t>Pegem</w:t>
      </w:r>
      <w:proofErr w:type="spellEnd"/>
      <w:r w:rsidRPr="00FA50A3">
        <w:rPr>
          <w:rFonts w:ascii="Times New Roman" w:eastAsia="Times New Roman" w:hAnsi="Times New Roman" w:cs="Times New Roman"/>
          <w:kern w:val="0"/>
          <w:szCs w:val="20"/>
          <w14:ligatures w14:val="none"/>
        </w:rPr>
        <w:t xml:space="preserve"> Akademi Yayıncılık.</w:t>
      </w:r>
    </w:p>
    <w:p w14:paraId="42C0EA70"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r w:rsidRPr="00FA50A3">
        <w:rPr>
          <w:rFonts w:ascii="Times New Roman" w:eastAsia="Times New Roman" w:hAnsi="Times New Roman" w:cs="Times New Roman"/>
          <w:kern w:val="0"/>
          <w:szCs w:val="20"/>
          <w14:ligatures w14:val="none"/>
        </w:rPr>
        <w:t xml:space="preserve">Yüksel-Arslan, P. (2013). Eğitim amaçlı dijital öykünün hazırlanması ve kullanılması: TPAB temelli örnek bir fen bilgisi eğitimi uygulaması. T. </w:t>
      </w:r>
      <w:proofErr w:type="spellStart"/>
      <w:r w:rsidRPr="00FA50A3">
        <w:rPr>
          <w:rFonts w:ascii="Times New Roman" w:eastAsia="Times New Roman" w:hAnsi="Times New Roman" w:cs="Times New Roman"/>
          <w:kern w:val="0"/>
          <w:szCs w:val="20"/>
          <w14:ligatures w14:val="none"/>
        </w:rPr>
        <w:t>Yanpar</w:t>
      </w:r>
      <w:proofErr w:type="spellEnd"/>
      <w:r w:rsidRPr="00FA50A3">
        <w:rPr>
          <w:rFonts w:ascii="Times New Roman" w:eastAsia="Times New Roman" w:hAnsi="Times New Roman" w:cs="Times New Roman"/>
          <w:kern w:val="0"/>
          <w:szCs w:val="20"/>
          <w14:ligatures w14:val="none"/>
        </w:rPr>
        <w:t xml:space="preserve"> Yelken, H. Sancar Tokmak, S. </w:t>
      </w:r>
      <w:proofErr w:type="spellStart"/>
      <w:r w:rsidRPr="00FA50A3">
        <w:rPr>
          <w:rFonts w:ascii="Times New Roman" w:eastAsia="Times New Roman" w:hAnsi="Times New Roman" w:cs="Times New Roman"/>
          <w:kern w:val="0"/>
          <w:szCs w:val="20"/>
          <w14:ligatures w14:val="none"/>
        </w:rPr>
        <w:t>Özgelen</w:t>
      </w:r>
      <w:proofErr w:type="spellEnd"/>
      <w:r w:rsidRPr="00FA50A3">
        <w:rPr>
          <w:rFonts w:ascii="Times New Roman" w:eastAsia="Times New Roman" w:hAnsi="Times New Roman" w:cs="Times New Roman"/>
          <w:kern w:val="0"/>
          <w:szCs w:val="20"/>
          <w14:ligatures w14:val="none"/>
        </w:rPr>
        <w:t xml:space="preserve"> ve L. </w:t>
      </w:r>
      <w:proofErr w:type="spellStart"/>
      <w:r w:rsidRPr="00FA50A3">
        <w:rPr>
          <w:rFonts w:ascii="Times New Roman" w:eastAsia="Times New Roman" w:hAnsi="Times New Roman" w:cs="Times New Roman"/>
          <w:kern w:val="0"/>
          <w:szCs w:val="20"/>
          <w14:ligatures w14:val="none"/>
        </w:rPr>
        <w:t>İncikabı</w:t>
      </w:r>
      <w:proofErr w:type="spellEnd"/>
      <w:r w:rsidRPr="00FA50A3">
        <w:rPr>
          <w:rFonts w:ascii="Times New Roman" w:eastAsia="Times New Roman" w:hAnsi="Times New Roman" w:cs="Times New Roman"/>
          <w:kern w:val="0"/>
          <w:szCs w:val="20"/>
          <w14:ligatures w14:val="none"/>
        </w:rPr>
        <w:t xml:space="preserve"> (Ed.), </w:t>
      </w:r>
      <w:r w:rsidRPr="00FA50A3">
        <w:rPr>
          <w:rFonts w:ascii="Times New Roman" w:eastAsia="Times New Roman" w:hAnsi="Times New Roman" w:cs="Times New Roman"/>
          <w:i/>
          <w:iCs/>
          <w:kern w:val="0"/>
          <w:szCs w:val="20"/>
          <w14:ligatures w14:val="none"/>
        </w:rPr>
        <w:t>Fen ve matematik eğitiminde teknolojik, pedagojik alan bilgisi (TPAB) temelli öğretim tasarımları</w:t>
      </w:r>
      <w:r w:rsidRPr="00FA50A3">
        <w:rPr>
          <w:rFonts w:ascii="Times New Roman" w:eastAsia="Times New Roman" w:hAnsi="Times New Roman" w:cs="Times New Roman"/>
          <w:kern w:val="0"/>
          <w:szCs w:val="20"/>
          <w14:ligatures w14:val="none"/>
        </w:rPr>
        <w:t xml:space="preserve"> içinde (</w:t>
      </w:r>
      <w:proofErr w:type="spellStart"/>
      <w:r w:rsidRPr="00FA50A3">
        <w:rPr>
          <w:rFonts w:ascii="Times New Roman" w:eastAsia="Times New Roman" w:hAnsi="Times New Roman" w:cs="Times New Roman"/>
          <w:kern w:val="0"/>
          <w:szCs w:val="20"/>
          <w14:ligatures w14:val="none"/>
        </w:rPr>
        <w:t>ss</w:t>
      </w:r>
      <w:proofErr w:type="spellEnd"/>
      <w:r w:rsidRPr="00FA50A3">
        <w:rPr>
          <w:rFonts w:ascii="Times New Roman" w:eastAsia="Times New Roman" w:hAnsi="Times New Roman" w:cs="Times New Roman"/>
          <w:kern w:val="0"/>
          <w:szCs w:val="20"/>
          <w14:ligatures w14:val="none"/>
        </w:rPr>
        <w:t>. 106-128). Anı Yayıncılık.</w:t>
      </w:r>
    </w:p>
    <w:p w14:paraId="7DEEAAD1"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14:ligatures w14:val="none"/>
        </w:rPr>
      </w:pPr>
      <w:r w:rsidRPr="00FA50A3">
        <w:rPr>
          <w:rFonts w:ascii="Times New Roman" w:eastAsia="Times New Roman" w:hAnsi="Times New Roman" w:cs="Times New Roman"/>
          <w:b/>
          <w:bCs/>
          <w:kern w:val="0"/>
          <w:szCs w:val="20"/>
          <w14:ligatures w14:val="none"/>
        </w:rPr>
        <w:t>Çeviri kitap</w:t>
      </w:r>
    </w:p>
    <w:p w14:paraId="481C15DA"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proofErr w:type="spellStart"/>
      <w:r w:rsidRPr="00FA50A3">
        <w:rPr>
          <w:rFonts w:ascii="Times New Roman" w:eastAsia="Times New Roman" w:hAnsi="Times New Roman" w:cs="Times New Roman"/>
          <w:kern w:val="0"/>
          <w:szCs w:val="20"/>
          <w14:ligatures w14:val="none"/>
        </w:rPr>
        <w:t>Saroyan</w:t>
      </w:r>
      <w:proofErr w:type="spellEnd"/>
      <w:r w:rsidRPr="00FA50A3">
        <w:rPr>
          <w:rFonts w:ascii="Times New Roman" w:eastAsia="Times New Roman" w:hAnsi="Times New Roman" w:cs="Times New Roman"/>
          <w:kern w:val="0"/>
          <w:szCs w:val="20"/>
          <w14:ligatures w14:val="none"/>
        </w:rPr>
        <w:t xml:space="preserve">, W. (2001). </w:t>
      </w:r>
      <w:r w:rsidRPr="00FA50A3">
        <w:rPr>
          <w:rFonts w:ascii="Times New Roman" w:eastAsia="Times New Roman" w:hAnsi="Times New Roman" w:cs="Times New Roman"/>
          <w:i/>
          <w:iCs/>
          <w:kern w:val="0"/>
          <w:szCs w:val="20"/>
          <w14:ligatures w14:val="none"/>
        </w:rPr>
        <w:t xml:space="preserve">Ödlekler cesurdur </w:t>
      </w:r>
      <w:r w:rsidRPr="00FA50A3">
        <w:rPr>
          <w:rFonts w:ascii="Times New Roman" w:eastAsia="Times New Roman" w:hAnsi="Times New Roman" w:cs="Times New Roman"/>
          <w:kern w:val="0"/>
          <w:szCs w:val="20"/>
          <w14:ligatures w14:val="none"/>
        </w:rPr>
        <w:t xml:space="preserve">(O. </w:t>
      </w:r>
      <w:proofErr w:type="spellStart"/>
      <w:r w:rsidRPr="00FA50A3">
        <w:rPr>
          <w:rFonts w:ascii="Times New Roman" w:eastAsia="Times New Roman" w:hAnsi="Times New Roman" w:cs="Times New Roman"/>
          <w:kern w:val="0"/>
          <w:szCs w:val="20"/>
          <w14:ligatures w14:val="none"/>
        </w:rPr>
        <w:t>Kılıçdağı</w:t>
      </w:r>
      <w:proofErr w:type="spellEnd"/>
      <w:r w:rsidRPr="00FA50A3">
        <w:rPr>
          <w:rFonts w:ascii="Times New Roman" w:eastAsia="Times New Roman" w:hAnsi="Times New Roman" w:cs="Times New Roman"/>
          <w:kern w:val="0"/>
          <w:szCs w:val="20"/>
          <w14:ligatures w14:val="none"/>
        </w:rPr>
        <w:t>, Çev.). Aras Yayınları.</w:t>
      </w:r>
    </w:p>
    <w:p w14:paraId="787F24D5" w14:textId="77777777" w:rsidR="00FA50A3" w:rsidRPr="00FA50A3" w:rsidRDefault="00FA50A3" w:rsidP="00FA50A3">
      <w:pPr>
        <w:spacing w:after="200" w:line="240" w:lineRule="auto"/>
        <w:ind w:left="709" w:hanging="709"/>
        <w:rPr>
          <w:rFonts w:ascii="Times New Roman" w:eastAsia="Times New Roman" w:hAnsi="Times New Roman" w:cs="Times New Roman"/>
          <w:b/>
          <w:kern w:val="0"/>
          <w:szCs w:val="20"/>
          <w14:ligatures w14:val="none"/>
        </w:rPr>
      </w:pPr>
      <w:r w:rsidRPr="00FA50A3">
        <w:rPr>
          <w:rFonts w:ascii="Times New Roman" w:eastAsia="Times New Roman" w:hAnsi="Times New Roman" w:cs="Times New Roman"/>
          <w:b/>
          <w:kern w:val="0"/>
          <w:szCs w:val="20"/>
          <w14:ligatures w14:val="none"/>
        </w:rPr>
        <w:t>Çeviri kitapta bölüm</w:t>
      </w:r>
    </w:p>
    <w:p w14:paraId="40B4FB03"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proofErr w:type="spellStart"/>
      <w:r w:rsidRPr="00FA50A3">
        <w:rPr>
          <w:rFonts w:ascii="Times New Roman" w:eastAsia="Times New Roman" w:hAnsi="Times New Roman" w:cs="Times New Roman"/>
          <w:kern w:val="0"/>
          <w:szCs w:val="20"/>
          <w14:ligatures w14:val="none"/>
        </w:rPr>
        <w:t>Piaget</w:t>
      </w:r>
      <w:proofErr w:type="spellEnd"/>
      <w:r w:rsidRPr="00FA50A3">
        <w:rPr>
          <w:rFonts w:ascii="Times New Roman" w:eastAsia="Times New Roman" w:hAnsi="Times New Roman" w:cs="Times New Roman"/>
          <w:kern w:val="0"/>
          <w:szCs w:val="20"/>
          <w14:ligatures w14:val="none"/>
        </w:rPr>
        <w:t xml:space="preserve">, J. (1988). </w:t>
      </w:r>
      <w:proofErr w:type="spellStart"/>
      <w:r w:rsidRPr="00FA50A3">
        <w:rPr>
          <w:rFonts w:ascii="Times New Roman" w:eastAsia="Times New Roman" w:hAnsi="Times New Roman" w:cs="Times New Roman"/>
          <w:kern w:val="0"/>
          <w:szCs w:val="20"/>
          <w14:ligatures w14:val="none"/>
        </w:rPr>
        <w:t>Extracts</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from</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Piaget's</w:t>
      </w:r>
      <w:proofErr w:type="spellEnd"/>
      <w:r w:rsidRPr="00FA50A3">
        <w:rPr>
          <w:rFonts w:ascii="Times New Roman" w:eastAsia="Times New Roman" w:hAnsi="Times New Roman" w:cs="Times New Roman"/>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theory</w:t>
      </w:r>
      <w:proofErr w:type="spellEnd"/>
      <w:r w:rsidRPr="00FA50A3">
        <w:rPr>
          <w:rFonts w:ascii="Times New Roman" w:eastAsia="Times New Roman" w:hAnsi="Times New Roman" w:cs="Times New Roman"/>
          <w:kern w:val="0"/>
          <w:szCs w:val="20"/>
          <w14:ligatures w14:val="none"/>
        </w:rPr>
        <w:t xml:space="preserve">. (G. </w:t>
      </w:r>
      <w:proofErr w:type="spellStart"/>
      <w:r w:rsidRPr="00FA50A3">
        <w:rPr>
          <w:rFonts w:ascii="Times New Roman" w:eastAsia="Times New Roman" w:hAnsi="Times New Roman" w:cs="Times New Roman"/>
          <w:kern w:val="0"/>
          <w:szCs w:val="20"/>
          <w14:ligatures w14:val="none"/>
        </w:rPr>
        <w:t>Gellerier</w:t>
      </w:r>
      <w:proofErr w:type="spellEnd"/>
      <w:r w:rsidRPr="00FA50A3">
        <w:rPr>
          <w:rFonts w:ascii="Times New Roman" w:eastAsia="Times New Roman" w:hAnsi="Times New Roman" w:cs="Times New Roman"/>
          <w:kern w:val="0"/>
          <w:szCs w:val="20"/>
          <w14:ligatures w14:val="none"/>
        </w:rPr>
        <w:t xml:space="preserve"> ve J. </w:t>
      </w:r>
      <w:proofErr w:type="spellStart"/>
      <w:r w:rsidRPr="00FA50A3">
        <w:rPr>
          <w:rFonts w:ascii="Times New Roman" w:eastAsia="Times New Roman" w:hAnsi="Times New Roman" w:cs="Times New Roman"/>
          <w:kern w:val="0"/>
          <w:szCs w:val="20"/>
          <w14:ligatures w14:val="none"/>
        </w:rPr>
        <w:t>Langer</w:t>
      </w:r>
      <w:proofErr w:type="spellEnd"/>
      <w:r w:rsidRPr="00FA50A3">
        <w:rPr>
          <w:rFonts w:ascii="Times New Roman" w:eastAsia="Times New Roman" w:hAnsi="Times New Roman" w:cs="Times New Roman"/>
          <w:kern w:val="0"/>
          <w:szCs w:val="20"/>
          <w14:ligatures w14:val="none"/>
        </w:rPr>
        <w:t xml:space="preserve">, Çev.). K. </w:t>
      </w:r>
      <w:proofErr w:type="spellStart"/>
      <w:r w:rsidRPr="00FA50A3">
        <w:rPr>
          <w:rFonts w:ascii="Times New Roman" w:eastAsia="Times New Roman" w:hAnsi="Times New Roman" w:cs="Times New Roman"/>
          <w:kern w:val="0"/>
          <w:szCs w:val="20"/>
          <w14:ligatures w14:val="none"/>
        </w:rPr>
        <w:t>Richardson</w:t>
      </w:r>
      <w:proofErr w:type="spellEnd"/>
      <w:r w:rsidRPr="00FA50A3">
        <w:rPr>
          <w:rFonts w:ascii="Times New Roman" w:eastAsia="Times New Roman" w:hAnsi="Times New Roman" w:cs="Times New Roman"/>
          <w:kern w:val="0"/>
          <w:szCs w:val="20"/>
          <w14:ligatures w14:val="none"/>
        </w:rPr>
        <w:t xml:space="preserve"> ve S. </w:t>
      </w:r>
      <w:proofErr w:type="spellStart"/>
      <w:r w:rsidRPr="00FA50A3">
        <w:rPr>
          <w:rFonts w:ascii="Times New Roman" w:eastAsia="Times New Roman" w:hAnsi="Times New Roman" w:cs="Times New Roman"/>
          <w:kern w:val="0"/>
          <w:szCs w:val="20"/>
          <w14:ligatures w14:val="none"/>
        </w:rPr>
        <w:t>Sheldon</w:t>
      </w:r>
      <w:proofErr w:type="spellEnd"/>
      <w:r w:rsidRPr="00FA50A3">
        <w:rPr>
          <w:rFonts w:ascii="Times New Roman" w:eastAsia="Times New Roman" w:hAnsi="Times New Roman" w:cs="Times New Roman"/>
          <w:kern w:val="0"/>
          <w:szCs w:val="20"/>
          <w14:ligatures w14:val="none"/>
        </w:rPr>
        <w:t xml:space="preserve"> (Ed.), </w:t>
      </w:r>
      <w:proofErr w:type="spellStart"/>
      <w:r w:rsidRPr="00FA50A3">
        <w:rPr>
          <w:rFonts w:ascii="Times New Roman" w:eastAsia="Times New Roman" w:hAnsi="Times New Roman" w:cs="Times New Roman"/>
          <w:i/>
          <w:iCs/>
          <w:kern w:val="0"/>
          <w:szCs w:val="20"/>
          <w14:ligatures w14:val="none"/>
        </w:rPr>
        <w:t>Cognitive</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development</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to</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adolescence</w:t>
      </w:r>
      <w:proofErr w:type="spellEnd"/>
      <w:r w:rsidRPr="00FA50A3">
        <w:rPr>
          <w:rFonts w:ascii="Times New Roman" w:eastAsia="Times New Roman" w:hAnsi="Times New Roman" w:cs="Times New Roman"/>
          <w:i/>
          <w:iCs/>
          <w:kern w:val="0"/>
          <w:szCs w:val="20"/>
          <w14:ligatures w14:val="none"/>
        </w:rPr>
        <w:t xml:space="preserve">: A </w:t>
      </w:r>
      <w:proofErr w:type="spellStart"/>
      <w:r w:rsidRPr="00FA50A3">
        <w:rPr>
          <w:rFonts w:ascii="Times New Roman" w:eastAsia="Times New Roman" w:hAnsi="Times New Roman" w:cs="Times New Roman"/>
          <w:i/>
          <w:iCs/>
          <w:kern w:val="0"/>
          <w:szCs w:val="20"/>
          <w14:ligatures w14:val="none"/>
        </w:rPr>
        <w:t>reader</w:t>
      </w:r>
      <w:proofErr w:type="spellEnd"/>
      <w:r w:rsidRPr="00FA50A3">
        <w:rPr>
          <w:rFonts w:ascii="Times New Roman" w:eastAsia="Times New Roman" w:hAnsi="Times New Roman" w:cs="Times New Roman"/>
          <w:kern w:val="0"/>
          <w:szCs w:val="20"/>
          <w14:ligatures w14:val="none"/>
        </w:rPr>
        <w:t xml:space="preserve"> içinde (</w:t>
      </w:r>
      <w:proofErr w:type="spellStart"/>
      <w:r w:rsidRPr="00FA50A3">
        <w:rPr>
          <w:rFonts w:ascii="Times New Roman" w:eastAsia="Times New Roman" w:hAnsi="Times New Roman" w:cs="Times New Roman"/>
          <w:kern w:val="0"/>
          <w:szCs w:val="20"/>
          <w14:ligatures w14:val="none"/>
        </w:rPr>
        <w:t>ss</w:t>
      </w:r>
      <w:proofErr w:type="spellEnd"/>
      <w:r w:rsidRPr="00FA50A3">
        <w:rPr>
          <w:rFonts w:ascii="Times New Roman" w:eastAsia="Times New Roman" w:hAnsi="Times New Roman" w:cs="Times New Roman"/>
          <w:kern w:val="0"/>
          <w:szCs w:val="20"/>
          <w14:ligatures w14:val="none"/>
        </w:rPr>
        <w:t xml:space="preserve">. 3-18). </w:t>
      </w:r>
      <w:proofErr w:type="spellStart"/>
      <w:r w:rsidRPr="00FA50A3">
        <w:rPr>
          <w:rFonts w:ascii="Times New Roman" w:eastAsia="Times New Roman" w:hAnsi="Times New Roman" w:cs="Times New Roman"/>
          <w:kern w:val="0"/>
          <w:szCs w:val="20"/>
          <w14:ligatures w14:val="none"/>
        </w:rPr>
        <w:t>Erlbaum</w:t>
      </w:r>
      <w:proofErr w:type="spellEnd"/>
      <w:r w:rsidRPr="00FA50A3">
        <w:rPr>
          <w:rFonts w:ascii="Times New Roman" w:eastAsia="Times New Roman" w:hAnsi="Times New Roman" w:cs="Times New Roman"/>
          <w:kern w:val="0"/>
          <w:szCs w:val="20"/>
          <w14:ligatures w14:val="none"/>
        </w:rPr>
        <w:t xml:space="preserve"> Publishing.</w:t>
      </w:r>
    </w:p>
    <w:p w14:paraId="7A0E70D6"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proofErr w:type="spellStart"/>
      <w:r w:rsidRPr="00FA50A3">
        <w:rPr>
          <w:rFonts w:ascii="Times New Roman" w:eastAsia="Times New Roman" w:hAnsi="Times New Roman" w:cs="Times New Roman"/>
          <w:kern w:val="0"/>
          <w:szCs w:val="20"/>
          <w14:ligatures w14:val="none"/>
        </w:rPr>
        <w:t>Kernan</w:t>
      </w:r>
      <w:proofErr w:type="spellEnd"/>
      <w:r w:rsidRPr="00FA50A3">
        <w:rPr>
          <w:rFonts w:ascii="Times New Roman" w:eastAsia="Times New Roman" w:hAnsi="Times New Roman" w:cs="Times New Roman"/>
          <w:kern w:val="0"/>
          <w:szCs w:val="20"/>
          <w14:ligatures w14:val="none"/>
        </w:rPr>
        <w:t xml:space="preserve">, M. (2013). Çocuklar ve ebeveynlerin oyun ve arkadaşlık perspektifleri (A. </w:t>
      </w:r>
      <w:proofErr w:type="spellStart"/>
      <w:r w:rsidRPr="00FA50A3">
        <w:rPr>
          <w:rFonts w:ascii="Times New Roman" w:eastAsia="Times New Roman" w:hAnsi="Times New Roman" w:cs="Times New Roman"/>
          <w:kern w:val="0"/>
          <w:szCs w:val="20"/>
          <w14:ligatures w14:val="none"/>
        </w:rPr>
        <w:t>Tüfekci</w:t>
      </w:r>
      <w:proofErr w:type="spellEnd"/>
      <w:r w:rsidRPr="00FA50A3">
        <w:rPr>
          <w:rFonts w:ascii="Times New Roman" w:eastAsia="Times New Roman" w:hAnsi="Times New Roman" w:cs="Times New Roman"/>
          <w:kern w:val="0"/>
          <w:szCs w:val="20"/>
          <w14:ligatures w14:val="none"/>
        </w:rPr>
        <w:t xml:space="preserve"> ve Ü. Deniz, Çev.). M. </w:t>
      </w:r>
      <w:proofErr w:type="spellStart"/>
      <w:r w:rsidRPr="00FA50A3">
        <w:rPr>
          <w:rFonts w:ascii="Times New Roman" w:eastAsia="Times New Roman" w:hAnsi="Times New Roman" w:cs="Times New Roman"/>
          <w:kern w:val="0"/>
          <w:szCs w:val="20"/>
          <w14:ligatures w14:val="none"/>
        </w:rPr>
        <w:t>Kernan</w:t>
      </w:r>
      <w:proofErr w:type="spellEnd"/>
      <w:r w:rsidRPr="00FA50A3">
        <w:rPr>
          <w:rFonts w:ascii="Times New Roman" w:eastAsia="Times New Roman" w:hAnsi="Times New Roman" w:cs="Times New Roman"/>
          <w:kern w:val="0"/>
          <w:szCs w:val="20"/>
          <w14:ligatures w14:val="none"/>
        </w:rPr>
        <w:t xml:space="preserve"> ve E. </w:t>
      </w:r>
      <w:proofErr w:type="spellStart"/>
      <w:r w:rsidRPr="00FA50A3">
        <w:rPr>
          <w:rFonts w:ascii="Times New Roman" w:eastAsia="Times New Roman" w:hAnsi="Times New Roman" w:cs="Times New Roman"/>
          <w:kern w:val="0"/>
          <w:szCs w:val="20"/>
          <w14:ligatures w14:val="none"/>
        </w:rPr>
        <w:t>Singer</w:t>
      </w:r>
      <w:proofErr w:type="spellEnd"/>
      <w:r w:rsidRPr="00FA50A3">
        <w:rPr>
          <w:rFonts w:ascii="Times New Roman" w:eastAsia="Times New Roman" w:hAnsi="Times New Roman" w:cs="Times New Roman"/>
          <w:kern w:val="0"/>
          <w:szCs w:val="20"/>
          <w14:ligatures w14:val="none"/>
        </w:rPr>
        <w:t xml:space="preserve"> (Ed.), </w:t>
      </w:r>
      <w:r w:rsidRPr="00FA50A3">
        <w:rPr>
          <w:rFonts w:ascii="Times New Roman" w:eastAsia="Times New Roman" w:hAnsi="Times New Roman" w:cs="Times New Roman"/>
          <w:i/>
          <w:kern w:val="0"/>
          <w:szCs w:val="20"/>
          <w14:ligatures w14:val="none"/>
        </w:rPr>
        <w:t>Erken çocukluk eğitim ve bakımında akran ilişkileri</w:t>
      </w:r>
      <w:r w:rsidRPr="00FA50A3">
        <w:rPr>
          <w:rFonts w:ascii="Times New Roman" w:eastAsia="Times New Roman" w:hAnsi="Times New Roman" w:cs="Times New Roman"/>
          <w:kern w:val="0"/>
          <w:szCs w:val="20"/>
          <w14:ligatures w14:val="none"/>
        </w:rPr>
        <w:t xml:space="preserve"> içinde (s. 27-37). Nobel Yayınları.</w:t>
      </w:r>
    </w:p>
    <w:p w14:paraId="170BBE47"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14:ligatures w14:val="none"/>
        </w:rPr>
      </w:pPr>
      <w:r w:rsidRPr="00FA50A3">
        <w:rPr>
          <w:rFonts w:ascii="Times New Roman" w:eastAsia="Times New Roman" w:hAnsi="Times New Roman" w:cs="Times New Roman"/>
          <w:b/>
          <w:bCs/>
          <w:kern w:val="0"/>
          <w:szCs w:val="20"/>
          <w14:ligatures w14:val="none"/>
        </w:rPr>
        <w:t>Basılı kitabın elektronik sürümü</w:t>
      </w:r>
    </w:p>
    <w:p w14:paraId="388F5913" w14:textId="46729023" w:rsidR="00FA50A3" w:rsidRPr="00FA50A3" w:rsidRDefault="00FE459B" w:rsidP="00FA50A3">
      <w:pPr>
        <w:spacing w:after="200" w:line="240" w:lineRule="auto"/>
        <w:ind w:left="709" w:hanging="709"/>
        <w:rPr>
          <w:rFonts w:ascii="Times New Roman" w:eastAsia="Calibri" w:hAnsi="Times New Roman" w:cs="Times New Roman"/>
          <w:kern w:val="0"/>
          <w:szCs w:val="20"/>
          <w:lang w:eastAsia="tr-TR"/>
          <w14:ligatures w14:val="none"/>
        </w:rPr>
      </w:pPr>
      <w:proofErr w:type="spellStart"/>
      <w:r>
        <w:rPr>
          <w:rFonts w:ascii="Times New Roman" w:eastAsia="Calibri" w:hAnsi="Times New Roman" w:cs="Times New Roman"/>
          <w:kern w:val="0"/>
          <w:szCs w:val="20"/>
          <w:lang w:eastAsia="tr-TR"/>
          <w14:ligatures w14:val="none"/>
        </w:rPr>
        <w:t>Tonta</w:t>
      </w:r>
      <w:proofErr w:type="spellEnd"/>
      <w:r>
        <w:rPr>
          <w:rFonts w:ascii="Times New Roman" w:eastAsia="Calibri" w:hAnsi="Times New Roman" w:cs="Times New Roman"/>
          <w:kern w:val="0"/>
          <w:szCs w:val="20"/>
          <w:lang w:eastAsia="tr-TR"/>
          <w14:ligatures w14:val="none"/>
        </w:rPr>
        <w:t>, Y</w:t>
      </w:r>
      <w:proofErr w:type="gramStart"/>
      <w:r>
        <w:rPr>
          <w:rFonts w:ascii="Times New Roman" w:eastAsia="Calibri" w:hAnsi="Times New Roman" w:cs="Times New Roman"/>
          <w:kern w:val="0"/>
          <w:szCs w:val="20"/>
          <w:lang w:eastAsia="tr-TR"/>
          <w14:ligatures w14:val="none"/>
        </w:rPr>
        <w:t>.,</w:t>
      </w:r>
      <w:proofErr w:type="gramEnd"/>
      <w:r>
        <w:rPr>
          <w:rFonts w:ascii="Times New Roman" w:eastAsia="Calibri" w:hAnsi="Times New Roman" w:cs="Times New Roman"/>
          <w:kern w:val="0"/>
          <w:szCs w:val="20"/>
          <w:lang w:eastAsia="tr-TR"/>
          <w14:ligatures w14:val="none"/>
        </w:rPr>
        <w:t xml:space="preserve"> Bitirim, Y.</w:t>
      </w:r>
      <w:r>
        <w:rPr>
          <w:rFonts w:ascii="Times New Roman" w:eastAsia="Times New Roman" w:hAnsi="Times New Roman" w:cs="Times New Roman"/>
          <w:bCs/>
          <w:kern w:val="0"/>
          <w:szCs w:val="20"/>
          <w14:ligatures w14:val="none"/>
        </w:rPr>
        <w:t xml:space="preserve">, &amp; </w:t>
      </w:r>
      <w:r w:rsidR="00FA50A3" w:rsidRPr="00FA50A3">
        <w:rPr>
          <w:rFonts w:ascii="Times New Roman" w:eastAsia="Calibri" w:hAnsi="Times New Roman" w:cs="Times New Roman"/>
          <w:kern w:val="0"/>
          <w:szCs w:val="20"/>
          <w:lang w:eastAsia="tr-TR"/>
          <w14:ligatures w14:val="none"/>
        </w:rPr>
        <w:t xml:space="preserve">Sever, H. (2002). </w:t>
      </w:r>
      <w:r w:rsidR="00FA50A3" w:rsidRPr="00FA50A3">
        <w:rPr>
          <w:rFonts w:ascii="Times New Roman" w:eastAsia="Calibri" w:hAnsi="Times New Roman" w:cs="Times New Roman"/>
          <w:i/>
          <w:iCs/>
          <w:kern w:val="0"/>
          <w:szCs w:val="20"/>
          <w:lang w:eastAsia="tr-TR"/>
          <w14:ligatures w14:val="none"/>
        </w:rPr>
        <w:t xml:space="preserve">Türkçe arama motorlarında performans değerlendirme. </w:t>
      </w:r>
      <w:r w:rsidR="00FA50A3" w:rsidRPr="00FA50A3">
        <w:rPr>
          <w:rFonts w:ascii="Times New Roman" w:eastAsia="Calibri" w:hAnsi="Times New Roman" w:cs="Times New Roman"/>
          <w:kern w:val="0"/>
          <w:szCs w:val="20"/>
          <w:lang w:eastAsia="tr-TR"/>
          <w14:ligatures w14:val="none"/>
        </w:rPr>
        <w:t xml:space="preserve">Total Bilişim. </w:t>
      </w:r>
      <w:hyperlink r:id="rId12" w:history="1">
        <w:r w:rsidR="00FA50A3" w:rsidRPr="00FA50A3">
          <w:rPr>
            <w:rFonts w:ascii="Times New Roman" w:eastAsia="Calibri" w:hAnsi="Times New Roman" w:cs="Times New Roman"/>
            <w:color w:val="0000FF"/>
            <w:kern w:val="0"/>
            <w:u w:val="single"/>
            <w:lang w:eastAsia="tr-TR"/>
            <w14:ligatures w14:val="none"/>
          </w:rPr>
          <w:t>http://yunus.hacettepe.edu.tr/~tonta/yayinlar/tonta-bitirim-sever-arama-motorlari.pdf</w:t>
        </w:r>
      </w:hyperlink>
    </w:p>
    <w:p w14:paraId="6E58F8FA" w14:textId="5A41E7D8" w:rsidR="00FA50A3" w:rsidRPr="00FA50A3" w:rsidRDefault="00FE459B" w:rsidP="00FA50A3">
      <w:pPr>
        <w:spacing w:after="200" w:line="240" w:lineRule="auto"/>
        <w:ind w:left="709" w:hanging="709"/>
        <w:rPr>
          <w:rFonts w:ascii="Times New Roman" w:eastAsia="Calibri" w:hAnsi="Times New Roman" w:cs="Times New Roman"/>
          <w:kern w:val="0"/>
          <w:szCs w:val="20"/>
          <w:lang w:eastAsia="tr-TR"/>
          <w14:ligatures w14:val="none"/>
        </w:rPr>
      </w:pPr>
      <w:proofErr w:type="spellStart"/>
      <w:r>
        <w:rPr>
          <w:rFonts w:ascii="Times New Roman" w:eastAsia="Calibri" w:hAnsi="Times New Roman" w:cs="Times New Roman"/>
          <w:kern w:val="0"/>
          <w:szCs w:val="20"/>
          <w:lang w:eastAsia="tr-TR"/>
          <w14:ligatures w14:val="none"/>
        </w:rPr>
        <w:t>Morville</w:t>
      </w:r>
      <w:proofErr w:type="spellEnd"/>
      <w:r>
        <w:rPr>
          <w:rFonts w:ascii="Times New Roman" w:eastAsia="Calibri" w:hAnsi="Times New Roman" w:cs="Times New Roman"/>
          <w:kern w:val="0"/>
          <w:szCs w:val="20"/>
          <w:lang w:eastAsia="tr-TR"/>
          <w14:ligatures w14:val="none"/>
        </w:rPr>
        <w:t>, P</w:t>
      </w:r>
      <w:proofErr w:type="gramStart"/>
      <w:r>
        <w:rPr>
          <w:rFonts w:ascii="Times New Roman" w:eastAsia="Calibri" w:hAnsi="Times New Roman" w:cs="Times New Roman"/>
          <w:kern w:val="0"/>
          <w:szCs w:val="20"/>
          <w:lang w:eastAsia="tr-TR"/>
          <w14:ligatures w14:val="none"/>
        </w:rPr>
        <w:t>.</w:t>
      </w:r>
      <w:r>
        <w:rPr>
          <w:rFonts w:ascii="Times New Roman" w:eastAsia="Times New Roman" w:hAnsi="Times New Roman" w:cs="Times New Roman"/>
          <w:bCs/>
          <w:kern w:val="0"/>
          <w:szCs w:val="20"/>
          <w14:ligatures w14:val="none"/>
        </w:rPr>
        <w:t>,</w:t>
      </w:r>
      <w:proofErr w:type="gramEnd"/>
      <w:r>
        <w:rPr>
          <w:rFonts w:ascii="Times New Roman" w:eastAsia="Times New Roman" w:hAnsi="Times New Roman" w:cs="Times New Roman"/>
          <w:bCs/>
          <w:kern w:val="0"/>
          <w:szCs w:val="20"/>
          <w14:ligatures w14:val="none"/>
        </w:rPr>
        <w:t xml:space="preserve"> &amp; </w:t>
      </w:r>
      <w:proofErr w:type="spellStart"/>
      <w:r w:rsidR="00FA50A3" w:rsidRPr="00FA50A3">
        <w:rPr>
          <w:rFonts w:ascii="Times New Roman" w:eastAsia="Calibri" w:hAnsi="Times New Roman" w:cs="Times New Roman"/>
          <w:kern w:val="0"/>
          <w:szCs w:val="20"/>
          <w:lang w:eastAsia="tr-TR"/>
          <w14:ligatures w14:val="none"/>
        </w:rPr>
        <w:t>Rosenfeld</w:t>
      </w:r>
      <w:proofErr w:type="spellEnd"/>
      <w:r w:rsidR="00FA50A3" w:rsidRPr="00FA50A3">
        <w:rPr>
          <w:rFonts w:ascii="Times New Roman" w:eastAsia="Calibri" w:hAnsi="Times New Roman" w:cs="Times New Roman"/>
          <w:kern w:val="0"/>
          <w:szCs w:val="20"/>
          <w:lang w:eastAsia="tr-TR"/>
          <w14:ligatures w14:val="none"/>
        </w:rPr>
        <w:t xml:space="preserve">, L. (2006). </w:t>
      </w:r>
      <w:r w:rsidR="00FA50A3" w:rsidRPr="00FA50A3">
        <w:rPr>
          <w:rFonts w:ascii="Times New Roman" w:eastAsia="Calibri" w:hAnsi="Times New Roman" w:cs="Times New Roman"/>
          <w:i/>
          <w:iCs/>
          <w:kern w:val="0"/>
          <w:szCs w:val="20"/>
          <w:lang w:eastAsia="tr-TR"/>
          <w14:ligatures w14:val="none"/>
        </w:rPr>
        <w:t xml:space="preserve">Information </w:t>
      </w:r>
      <w:proofErr w:type="spellStart"/>
      <w:r w:rsidR="00FA50A3" w:rsidRPr="00FA50A3">
        <w:rPr>
          <w:rFonts w:ascii="Times New Roman" w:eastAsia="Calibri" w:hAnsi="Times New Roman" w:cs="Times New Roman"/>
          <w:i/>
          <w:iCs/>
          <w:kern w:val="0"/>
          <w:szCs w:val="20"/>
          <w:lang w:eastAsia="tr-TR"/>
          <w14:ligatures w14:val="none"/>
        </w:rPr>
        <w:t>architecture</w:t>
      </w:r>
      <w:proofErr w:type="spellEnd"/>
      <w:r w:rsidR="00FA50A3" w:rsidRPr="00FA50A3">
        <w:rPr>
          <w:rFonts w:ascii="Times New Roman" w:eastAsia="Calibri" w:hAnsi="Times New Roman" w:cs="Times New Roman"/>
          <w:i/>
          <w:iCs/>
          <w:kern w:val="0"/>
          <w:szCs w:val="20"/>
          <w:lang w:eastAsia="tr-TR"/>
          <w14:ligatures w14:val="none"/>
        </w:rPr>
        <w:t xml:space="preserve"> </w:t>
      </w:r>
      <w:proofErr w:type="spellStart"/>
      <w:r w:rsidR="00FA50A3" w:rsidRPr="00FA50A3">
        <w:rPr>
          <w:rFonts w:ascii="Times New Roman" w:eastAsia="Calibri" w:hAnsi="Times New Roman" w:cs="Times New Roman"/>
          <w:i/>
          <w:iCs/>
          <w:kern w:val="0"/>
          <w:szCs w:val="20"/>
          <w:lang w:eastAsia="tr-TR"/>
          <w14:ligatures w14:val="none"/>
        </w:rPr>
        <w:t>for</w:t>
      </w:r>
      <w:proofErr w:type="spellEnd"/>
      <w:r w:rsidR="00FA50A3" w:rsidRPr="00FA50A3">
        <w:rPr>
          <w:rFonts w:ascii="Times New Roman" w:eastAsia="Calibri" w:hAnsi="Times New Roman" w:cs="Times New Roman"/>
          <w:i/>
          <w:iCs/>
          <w:kern w:val="0"/>
          <w:szCs w:val="20"/>
          <w:lang w:eastAsia="tr-TR"/>
          <w14:ligatures w14:val="none"/>
        </w:rPr>
        <w:t xml:space="preserve"> </w:t>
      </w:r>
      <w:proofErr w:type="spellStart"/>
      <w:r w:rsidR="00FA50A3" w:rsidRPr="00FA50A3">
        <w:rPr>
          <w:rFonts w:ascii="Times New Roman" w:eastAsia="Calibri" w:hAnsi="Times New Roman" w:cs="Times New Roman"/>
          <w:i/>
          <w:iCs/>
          <w:kern w:val="0"/>
          <w:szCs w:val="20"/>
          <w:lang w:eastAsia="tr-TR"/>
          <w14:ligatures w14:val="none"/>
        </w:rPr>
        <w:t>the</w:t>
      </w:r>
      <w:proofErr w:type="spellEnd"/>
      <w:r w:rsidR="00FA50A3" w:rsidRPr="00FA50A3">
        <w:rPr>
          <w:rFonts w:ascii="Times New Roman" w:eastAsia="Calibri" w:hAnsi="Times New Roman" w:cs="Times New Roman"/>
          <w:i/>
          <w:iCs/>
          <w:kern w:val="0"/>
          <w:szCs w:val="20"/>
          <w:lang w:eastAsia="tr-TR"/>
          <w14:ligatures w14:val="none"/>
        </w:rPr>
        <w:t xml:space="preserve"> World </w:t>
      </w:r>
      <w:proofErr w:type="spellStart"/>
      <w:r w:rsidR="00FA50A3" w:rsidRPr="00FA50A3">
        <w:rPr>
          <w:rFonts w:ascii="Times New Roman" w:eastAsia="Calibri" w:hAnsi="Times New Roman" w:cs="Times New Roman"/>
          <w:i/>
          <w:iCs/>
          <w:kern w:val="0"/>
          <w:szCs w:val="20"/>
          <w:lang w:eastAsia="tr-TR"/>
          <w14:ligatures w14:val="none"/>
        </w:rPr>
        <w:t>Wide</w:t>
      </w:r>
      <w:proofErr w:type="spellEnd"/>
      <w:r w:rsidR="00FA50A3" w:rsidRPr="00FA50A3">
        <w:rPr>
          <w:rFonts w:ascii="Times New Roman" w:eastAsia="Calibri" w:hAnsi="Times New Roman" w:cs="Times New Roman"/>
          <w:i/>
          <w:iCs/>
          <w:kern w:val="0"/>
          <w:szCs w:val="20"/>
          <w:lang w:eastAsia="tr-TR"/>
          <w14:ligatures w14:val="none"/>
        </w:rPr>
        <w:t xml:space="preserve"> Web </w:t>
      </w:r>
      <w:r w:rsidR="00FA50A3" w:rsidRPr="00FA50A3">
        <w:rPr>
          <w:rFonts w:ascii="Times New Roman" w:eastAsia="Calibri" w:hAnsi="Times New Roman" w:cs="Times New Roman"/>
          <w:kern w:val="0"/>
          <w:szCs w:val="20"/>
          <w:lang w:eastAsia="tr-TR"/>
          <w14:ligatures w14:val="none"/>
        </w:rPr>
        <w:t xml:space="preserve">(3. bas.). </w:t>
      </w:r>
      <w:hyperlink r:id="rId13" w:history="1">
        <w:r w:rsidR="00FA50A3" w:rsidRPr="00FA50A3">
          <w:rPr>
            <w:rFonts w:ascii="Times New Roman" w:eastAsia="Calibri" w:hAnsi="Times New Roman" w:cs="Times New Roman"/>
            <w:color w:val="0000FF"/>
            <w:kern w:val="0"/>
            <w:u w:val="single"/>
            <w:lang w:eastAsia="tr-TR"/>
            <w14:ligatures w14:val="none"/>
          </w:rPr>
          <w:t>http://shop.oreilly.com/home.do</w:t>
        </w:r>
      </w:hyperlink>
    </w:p>
    <w:p w14:paraId="66548F2C"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u w:val="single"/>
          <w14:ligatures w14:val="none"/>
        </w:rPr>
      </w:pPr>
      <w:r w:rsidRPr="00FA50A3">
        <w:rPr>
          <w:rFonts w:ascii="Times New Roman" w:eastAsia="Times New Roman" w:hAnsi="Times New Roman" w:cs="Times New Roman"/>
          <w:b/>
          <w:bCs/>
          <w:kern w:val="0"/>
          <w:szCs w:val="20"/>
          <w:u w:val="single"/>
          <w14:ligatures w14:val="none"/>
        </w:rPr>
        <w:t xml:space="preserve">TEZ </w:t>
      </w:r>
    </w:p>
    <w:p w14:paraId="55056AAB" w14:textId="77777777" w:rsidR="00FA50A3" w:rsidRPr="00FA50A3" w:rsidRDefault="00FA50A3" w:rsidP="00FA50A3">
      <w:pPr>
        <w:spacing w:after="200" w:line="240" w:lineRule="auto"/>
        <w:ind w:left="709" w:hanging="709"/>
        <w:rPr>
          <w:rFonts w:ascii="Times New Roman" w:eastAsia="Times New Roman" w:hAnsi="Times New Roman" w:cs="Times New Roman"/>
          <w:b/>
          <w:kern w:val="0"/>
          <w:szCs w:val="20"/>
          <w14:ligatures w14:val="none"/>
        </w:rPr>
      </w:pPr>
      <w:r w:rsidRPr="00FA50A3">
        <w:rPr>
          <w:rFonts w:ascii="Times New Roman" w:eastAsia="Times New Roman" w:hAnsi="Times New Roman" w:cs="Times New Roman"/>
          <w:b/>
          <w:kern w:val="0"/>
          <w:szCs w:val="20"/>
          <w14:ligatures w14:val="none"/>
        </w:rPr>
        <w:t>Yayımlanmamış t</w:t>
      </w:r>
      <w:bookmarkStart w:id="6" w:name="_GoBack"/>
      <w:bookmarkEnd w:id="6"/>
      <w:r w:rsidRPr="00FA50A3">
        <w:rPr>
          <w:rFonts w:ascii="Times New Roman" w:eastAsia="Times New Roman" w:hAnsi="Times New Roman" w:cs="Times New Roman"/>
          <w:b/>
          <w:kern w:val="0"/>
          <w:szCs w:val="20"/>
          <w14:ligatures w14:val="none"/>
        </w:rPr>
        <w:t xml:space="preserve">ez </w:t>
      </w:r>
    </w:p>
    <w:p w14:paraId="4BD9FA3D" w14:textId="097D1EC5"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r w:rsidRPr="00FA50A3">
        <w:rPr>
          <w:rFonts w:ascii="Times New Roman" w:eastAsia="Times New Roman" w:hAnsi="Times New Roman" w:cs="Times New Roman"/>
          <w:kern w:val="0"/>
          <w:szCs w:val="20"/>
          <w14:ligatures w14:val="none"/>
        </w:rPr>
        <w:t xml:space="preserve">Öztürk, S. (2004). </w:t>
      </w:r>
      <w:r w:rsidRPr="00FA50A3">
        <w:rPr>
          <w:rFonts w:ascii="Times New Roman" w:eastAsia="Times New Roman" w:hAnsi="Times New Roman" w:cs="Times New Roman"/>
          <w:i/>
          <w:kern w:val="0"/>
          <w:szCs w:val="20"/>
          <w14:ligatures w14:val="none"/>
        </w:rPr>
        <w:t>Türkiye’de üniversite özerkliğinin mali, akademik ve yönetsel boyutlarıyla kamu ve vakıf üniversiteleri için betimlenmesi</w:t>
      </w:r>
      <w:r w:rsidRPr="00FA50A3">
        <w:rPr>
          <w:rFonts w:ascii="Times New Roman" w:eastAsia="Times New Roman" w:hAnsi="Times New Roman" w:cs="Times New Roman"/>
          <w:kern w:val="0"/>
          <w:szCs w:val="20"/>
          <w14:ligatures w14:val="none"/>
        </w:rPr>
        <w:t xml:space="preserve"> [Yayımlanmamış doktora tezi]. Ankara Üniversitesi</w:t>
      </w:r>
      <w:r w:rsidR="009219A3">
        <w:rPr>
          <w:rFonts w:ascii="Times New Roman" w:eastAsia="Times New Roman" w:hAnsi="Times New Roman" w:cs="Times New Roman"/>
          <w:kern w:val="0"/>
          <w:szCs w:val="20"/>
          <w14:ligatures w14:val="none"/>
        </w:rPr>
        <w:t>.</w:t>
      </w:r>
      <w:r w:rsidRPr="00FA50A3">
        <w:rPr>
          <w:rFonts w:ascii="Times New Roman" w:eastAsia="Times New Roman" w:hAnsi="Times New Roman" w:cs="Times New Roman"/>
          <w:kern w:val="0"/>
          <w:szCs w:val="20"/>
          <w14:ligatures w14:val="none"/>
        </w:rPr>
        <w:t xml:space="preserve"> </w:t>
      </w:r>
    </w:p>
    <w:p w14:paraId="0461C104"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r w:rsidRPr="00FA50A3">
        <w:rPr>
          <w:rFonts w:ascii="Times New Roman" w:eastAsia="Times New Roman" w:hAnsi="Times New Roman" w:cs="Times New Roman"/>
          <w:kern w:val="0"/>
          <w:szCs w:val="20"/>
          <w14:ligatures w14:val="none"/>
        </w:rPr>
        <w:t xml:space="preserve">Şenyüz, G. (2008). </w:t>
      </w:r>
      <w:r w:rsidRPr="00FA50A3">
        <w:rPr>
          <w:rFonts w:ascii="Times New Roman" w:eastAsia="Times New Roman" w:hAnsi="Times New Roman" w:cs="Times New Roman"/>
          <w:i/>
          <w:kern w:val="0"/>
          <w:szCs w:val="20"/>
          <w14:ligatures w14:val="none"/>
        </w:rPr>
        <w:t>2000 yılı fen bilgisi ve 2005 yılı fen ve teknoloji dersi öğretim programlarında yer alan bilimsel süreç becerileri kazanımlarının tespiti ve karşılaştırması</w:t>
      </w:r>
      <w:r w:rsidRPr="00FA50A3">
        <w:rPr>
          <w:rFonts w:ascii="Times New Roman" w:eastAsia="Times New Roman" w:hAnsi="Times New Roman" w:cs="Times New Roman"/>
          <w:kern w:val="0"/>
          <w:szCs w:val="20"/>
          <w14:ligatures w14:val="none"/>
        </w:rPr>
        <w:t xml:space="preserve"> [Yayımlanmamış yüksek lisans tezi]. Gazi Üniversitesi.</w:t>
      </w:r>
    </w:p>
    <w:p w14:paraId="35367B8A" w14:textId="77777777" w:rsidR="00FA50A3" w:rsidRPr="00FA50A3" w:rsidRDefault="00FA50A3" w:rsidP="00FA50A3">
      <w:pPr>
        <w:spacing w:after="200" w:line="240" w:lineRule="auto"/>
        <w:ind w:left="709" w:hanging="709"/>
        <w:rPr>
          <w:rFonts w:ascii="Times New Roman" w:eastAsia="Calibri" w:hAnsi="Times New Roman" w:cs="Times New Roman"/>
          <w:b/>
          <w:bCs/>
          <w:kern w:val="0"/>
          <w:szCs w:val="20"/>
          <w:lang w:eastAsia="tr-TR"/>
          <w14:ligatures w14:val="none"/>
        </w:rPr>
      </w:pPr>
      <w:r w:rsidRPr="00FA50A3">
        <w:rPr>
          <w:rFonts w:ascii="Times New Roman" w:eastAsia="Calibri" w:hAnsi="Times New Roman" w:cs="Times New Roman"/>
          <w:b/>
          <w:bCs/>
          <w:kern w:val="0"/>
          <w:szCs w:val="20"/>
          <w:lang w:eastAsia="tr-TR"/>
          <w14:ligatures w14:val="none"/>
        </w:rPr>
        <w:lastRenderedPageBreak/>
        <w:t>Kurumsal bir veri tabanında yer alan yüksek lisans / doktora tezi</w:t>
      </w:r>
    </w:p>
    <w:p w14:paraId="062E22BF" w14:textId="77777777" w:rsidR="00FA50A3" w:rsidRPr="00FA50A3" w:rsidRDefault="00FA50A3" w:rsidP="00FA50A3">
      <w:pPr>
        <w:spacing w:after="200" w:line="240" w:lineRule="auto"/>
        <w:ind w:left="709" w:hanging="709"/>
        <w:rPr>
          <w:rFonts w:ascii="Times New Roman" w:eastAsia="Calibri" w:hAnsi="Times New Roman" w:cs="Times New Roman"/>
          <w:kern w:val="0"/>
          <w:szCs w:val="20"/>
          <w:lang w:eastAsia="tr-TR"/>
          <w14:ligatures w14:val="none"/>
        </w:rPr>
      </w:pPr>
      <w:r w:rsidRPr="00FA50A3">
        <w:rPr>
          <w:rFonts w:ascii="Times New Roman" w:eastAsia="Calibri" w:hAnsi="Times New Roman" w:cs="Times New Roman"/>
          <w:kern w:val="0"/>
          <w:szCs w:val="20"/>
          <w:lang w:eastAsia="tr-TR"/>
          <w14:ligatures w14:val="none"/>
        </w:rPr>
        <w:t xml:space="preserve">Yaylalı Yıldız, B. (2014). </w:t>
      </w:r>
      <w:proofErr w:type="spellStart"/>
      <w:r w:rsidRPr="00FA50A3">
        <w:rPr>
          <w:rFonts w:ascii="Times New Roman" w:eastAsia="Calibri" w:hAnsi="Times New Roman" w:cs="Times New Roman"/>
          <w:i/>
          <w:iCs/>
          <w:kern w:val="0"/>
          <w:szCs w:val="20"/>
          <w:lang w:eastAsia="tr-TR"/>
          <w14:ligatures w14:val="none"/>
        </w:rPr>
        <w:t>University</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campuses</w:t>
      </w:r>
      <w:proofErr w:type="spellEnd"/>
      <w:r w:rsidRPr="00FA50A3">
        <w:rPr>
          <w:rFonts w:ascii="Times New Roman" w:eastAsia="Calibri" w:hAnsi="Times New Roman" w:cs="Times New Roman"/>
          <w:i/>
          <w:iCs/>
          <w:kern w:val="0"/>
          <w:szCs w:val="20"/>
          <w:lang w:eastAsia="tr-TR"/>
          <w14:ligatures w14:val="none"/>
        </w:rPr>
        <w:t xml:space="preserve"> as </w:t>
      </w:r>
      <w:proofErr w:type="spellStart"/>
      <w:r w:rsidRPr="00FA50A3">
        <w:rPr>
          <w:rFonts w:ascii="Times New Roman" w:eastAsia="Calibri" w:hAnsi="Times New Roman" w:cs="Times New Roman"/>
          <w:i/>
          <w:iCs/>
          <w:kern w:val="0"/>
          <w:szCs w:val="20"/>
          <w:lang w:eastAsia="tr-TR"/>
          <w14:ligatures w14:val="none"/>
        </w:rPr>
        <w:t>places</w:t>
      </w:r>
      <w:proofErr w:type="spellEnd"/>
      <w:r w:rsidRPr="00FA50A3">
        <w:rPr>
          <w:rFonts w:ascii="Times New Roman" w:eastAsia="Calibri" w:hAnsi="Times New Roman" w:cs="Times New Roman"/>
          <w:i/>
          <w:iCs/>
          <w:kern w:val="0"/>
          <w:szCs w:val="20"/>
          <w:lang w:eastAsia="tr-TR"/>
          <w14:ligatures w14:val="none"/>
        </w:rPr>
        <w:t xml:space="preserve"> of </w:t>
      </w:r>
      <w:proofErr w:type="spellStart"/>
      <w:r w:rsidRPr="00FA50A3">
        <w:rPr>
          <w:rFonts w:ascii="Times New Roman" w:eastAsia="Calibri" w:hAnsi="Times New Roman" w:cs="Times New Roman"/>
          <w:i/>
          <w:iCs/>
          <w:kern w:val="0"/>
          <w:szCs w:val="20"/>
          <w:lang w:eastAsia="tr-TR"/>
          <w14:ligatures w14:val="none"/>
        </w:rPr>
        <w:t>potential</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publicness</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Exploring</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the</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politicals</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social</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and</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cultural</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practices</w:t>
      </w:r>
      <w:proofErr w:type="spellEnd"/>
      <w:r w:rsidRPr="00FA50A3">
        <w:rPr>
          <w:rFonts w:ascii="Times New Roman" w:eastAsia="Calibri" w:hAnsi="Times New Roman" w:cs="Times New Roman"/>
          <w:i/>
          <w:iCs/>
          <w:kern w:val="0"/>
          <w:szCs w:val="20"/>
          <w:lang w:eastAsia="tr-TR"/>
          <w14:ligatures w14:val="none"/>
        </w:rPr>
        <w:t xml:space="preserve"> in Ege </w:t>
      </w:r>
      <w:proofErr w:type="spellStart"/>
      <w:r w:rsidRPr="00FA50A3">
        <w:rPr>
          <w:rFonts w:ascii="Times New Roman" w:eastAsia="Calibri" w:hAnsi="Times New Roman" w:cs="Times New Roman"/>
          <w:i/>
          <w:iCs/>
          <w:kern w:val="0"/>
          <w:szCs w:val="20"/>
          <w:lang w:eastAsia="tr-TR"/>
          <w14:ligatures w14:val="none"/>
        </w:rPr>
        <w:t>University</w:t>
      </w:r>
      <w:proofErr w:type="spellEnd"/>
      <w:r w:rsidRPr="00FA50A3">
        <w:rPr>
          <w:rFonts w:ascii="Times New Roman" w:eastAsia="Calibri" w:hAnsi="Times New Roman" w:cs="Times New Roman"/>
          <w:i/>
          <w:iCs/>
          <w:kern w:val="0"/>
          <w:szCs w:val="20"/>
          <w:lang w:eastAsia="tr-TR"/>
          <w14:ligatures w14:val="none"/>
        </w:rPr>
        <w:t xml:space="preserve"> </w:t>
      </w:r>
      <w:r w:rsidRPr="00FA50A3">
        <w:rPr>
          <w:rFonts w:ascii="Times New Roman" w:eastAsia="Calibri" w:hAnsi="Times New Roman" w:cs="Times New Roman"/>
          <w:kern w:val="0"/>
          <w:szCs w:val="20"/>
          <w:lang w:eastAsia="tr-TR"/>
          <w14:ligatures w14:val="none"/>
        </w:rPr>
        <w:t xml:space="preserve">[Doktora tezi, İzmir Yüksek Teknoloji Üniversitesi]. </w:t>
      </w:r>
      <w:hyperlink r:id="rId14" w:history="1">
        <w:r w:rsidRPr="00FA50A3">
          <w:rPr>
            <w:rFonts w:ascii="Times New Roman" w:eastAsia="Calibri" w:hAnsi="Times New Roman" w:cs="Times New Roman"/>
            <w:color w:val="0000FF"/>
            <w:kern w:val="0"/>
            <w:u w:val="single"/>
            <w:lang w:eastAsia="tr-TR"/>
            <w14:ligatures w14:val="none"/>
          </w:rPr>
          <w:t>http://library.iyte.edu.tr/tr/hizli-erisim/iyte-tez-portali</w:t>
        </w:r>
      </w:hyperlink>
    </w:p>
    <w:p w14:paraId="32F7A30C" w14:textId="77777777" w:rsidR="00FA50A3" w:rsidRPr="00FA50A3" w:rsidRDefault="00FA50A3" w:rsidP="00FA50A3">
      <w:pPr>
        <w:spacing w:after="200" w:line="240" w:lineRule="auto"/>
        <w:ind w:left="709" w:hanging="709"/>
        <w:rPr>
          <w:rFonts w:ascii="Times New Roman" w:eastAsia="Calibri" w:hAnsi="Times New Roman" w:cs="Times New Roman"/>
          <w:b/>
          <w:bCs/>
          <w:kern w:val="0"/>
          <w:szCs w:val="20"/>
          <w:lang w:eastAsia="tr-TR"/>
          <w14:ligatures w14:val="none"/>
        </w:rPr>
      </w:pPr>
      <w:proofErr w:type="spellStart"/>
      <w:r w:rsidRPr="00FA50A3">
        <w:rPr>
          <w:rFonts w:ascii="Times New Roman" w:eastAsia="Calibri" w:hAnsi="Times New Roman" w:cs="Times New Roman"/>
          <w:b/>
          <w:bCs/>
          <w:kern w:val="0"/>
          <w:szCs w:val="20"/>
          <w:lang w:eastAsia="tr-TR"/>
          <w14:ligatures w14:val="none"/>
        </w:rPr>
        <w:t>Web’de</w:t>
      </w:r>
      <w:proofErr w:type="spellEnd"/>
      <w:r w:rsidRPr="00FA50A3">
        <w:rPr>
          <w:rFonts w:ascii="Times New Roman" w:eastAsia="Calibri" w:hAnsi="Times New Roman" w:cs="Times New Roman"/>
          <w:b/>
          <w:bCs/>
          <w:kern w:val="0"/>
          <w:szCs w:val="20"/>
          <w:lang w:eastAsia="tr-TR"/>
          <w14:ligatures w14:val="none"/>
        </w:rPr>
        <w:t xml:space="preserve"> yer alan yüksek lisans / doktora tezi</w:t>
      </w:r>
    </w:p>
    <w:p w14:paraId="6136DCE6" w14:textId="77777777" w:rsidR="00FA50A3" w:rsidRPr="00FA50A3" w:rsidRDefault="00FA50A3" w:rsidP="00FA50A3">
      <w:pPr>
        <w:spacing w:after="200" w:line="240" w:lineRule="auto"/>
        <w:ind w:left="709" w:hanging="709"/>
        <w:rPr>
          <w:rFonts w:ascii="Times New Roman" w:eastAsia="Calibri" w:hAnsi="Times New Roman" w:cs="Times New Roman"/>
          <w:kern w:val="0"/>
          <w:szCs w:val="20"/>
          <w:lang w:eastAsia="tr-TR"/>
          <w14:ligatures w14:val="none"/>
        </w:rPr>
      </w:pPr>
      <w:proofErr w:type="spellStart"/>
      <w:r w:rsidRPr="00FA50A3">
        <w:rPr>
          <w:rFonts w:ascii="Times New Roman" w:eastAsia="Calibri" w:hAnsi="Times New Roman" w:cs="Times New Roman"/>
          <w:kern w:val="0"/>
          <w:szCs w:val="20"/>
          <w:lang w:eastAsia="tr-TR"/>
          <w14:ligatures w14:val="none"/>
        </w:rPr>
        <w:t>Tonta</w:t>
      </w:r>
      <w:proofErr w:type="spellEnd"/>
      <w:r w:rsidRPr="00FA50A3">
        <w:rPr>
          <w:rFonts w:ascii="Times New Roman" w:eastAsia="Calibri" w:hAnsi="Times New Roman" w:cs="Times New Roman"/>
          <w:kern w:val="0"/>
          <w:szCs w:val="20"/>
          <w:lang w:eastAsia="tr-TR"/>
          <w14:ligatures w14:val="none"/>
        </w:rPr>
        <w:t xml:space="preserve">, Y. A. (1992). </w:t>
      </w:r>
      <w:r w:rsidRPr="00FA50A3">
        <w:rPr>
          <w:rFonts w:ascii="Times New Roman" w:eastAsia="Calibri" w:hAnsi="Times New Roman" w:cs="Times New Roman"/>
          <w:i/>
          <w:iCs/>
          <w:kern w:val="0"/>
          <w:szCs w:val="20"/>
          <w:lang w:eastAsia="tr-TR"/>
          <w14:ligatures w14:val="none"/>
        </w:rPr>
        <w:t xml:space="preserve">An </w:t>
      </w:r>
      <w:proofErr w:type="spellStart"/>
      <w:r w:rsidRPr="00FA50A3">
        <w:rPr>
          <w:rFonts w:ascii="Times New Roman" w:eastAsia="Calibri" w:hAnsi="Times New Roman" w:cs="Times New Roman"/>
          <w:i/>
          <w:iCs/>
          <w:kern w:val="0"/>
          <w:szCs w:val="20"/>
          <w:lang w:eastAsia="tr-TR"/>
          <w14:ligatures w14:val="none"/>
        </w:rPr>
        <w:t>analysis</w:t>
      </w:r>
      <w:proofErr w:type="spellEnd"/>
      <w:r w:rsidRPr="00FA50A3">
        <w:rPr>
          <w:rFonts w:ascii="Times New Roman" w:eastAsia="Calibri" w:hAnsi="Times New Roman" w:cs="Times New Roman"/>
          <w:i/>
          <w:iCs/>
          <w:kern w:val="0"/>
          <w:szCs w:val="20"/>
          <w:lang w:eastAsia="tr-TR"/>
          <w14:ligatures w14:val="none"/>
        </w:rPr>
        <w:t xml:space="preserve"> of </w:t>
      </w:r>
      <w:proofErr w:type="spellStart"/>
      <w:r w:rsidRPr="00FA50A3">
        <w:rPr>
          <w:rFonts w:ascii="Times New Roman" w:eastAsia="Calibri" w:hAnsi="Times New Roman" w:cs="Times New Roman"/>
          <w:i/>
          <w:iCs/>
          <w:kern w:val="0"/>
          <w:szCs w:val="20"/>
          <w:lang w:eastAsia="tr-TR"/>
          <w14:ligatures w14:val="none"/>
        </w:rPr>
        <w:t>search</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failures</w:t>
      </w:r>
      <w:proofErr w:type="spellEnd"/>
      <w:r w:rsidRPr="00FA50A3">
        <w:rPr>
          <w:rFonts w:ascii="Times New Roman" w:eastAsia="Calibri" w:hAnsi="Times New Roman" w:cs="Times New Roman"/>
          <w:i/>
          <w:iCs/>
          <w:kern w:val="0"/>
          <w:szCs w:val="20"/>
          <w:lang w:eastAsia="tr-TR"/>
          <w14:ligatures w14:val="none"/>
        </w:rPr>
        <w:t xml:space="preserve"> in </w:t>
      </w:r>
      <w:proofErr w:type="gramStart"/>
      <w:r w:rsidRPr="00FA50A3">
        <w:rPr>
          <w:rFonts w:ascii="Times New Roman" w:eastAsia="Calibri" w:hAnsi="Times New Roman" w:cs="Times New Roman"/>
          <w:i/>
          <w:iCs/>
          <w:kern w:val="0"/>
          <w:szCs w:val="20"/>
          <w:lang w:eastAsia="tr-TR"/>
          <w14:ligatures w14:val="none"/>
        </w:rPr>
        <w:t>online</w:t>
      </w:r>
      <w:proofErr w:type="gram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library</w:t>
      </w:r>
      <w:proofErr w:type="spellEnd"/>
      <w:r w:rsidRPr="00FA50A3">
        <w:rPr>
          <w:rFonts w:ascii="Times New Roman" w:eastAsia="Calibri" w:hAnsi="Times New Roman" w:cs="Times New Roman"/>
          <w:i/>
          <w:iCs/>
          <w:kern w:val="0"/>
          <w:szCs w:val="20"/>
          <w:lang w:eastAsia="tr-TR"/>
          <w14:ligatures w14:val="none"/>
        </w:rPr>
        <w:t xml:space="preserve"> </w:t>
      </w:r>
      <w:proofErr w:type="spellStart"/>
      <w:r w:rsidRPr="00FA50A3">
        <w:rPr>
          <w:rFonts w:ascii="Times New Roman" w:eastAsia="Calibri" w:hAnsi="Times New Roman" w:cs="Times New Roman"/>
          <w:i/>
          <w:iCs/>
          <w:kern w:val="0"/>
          <w:szCs w:val="20"/>
          <w:lang w:eastAsia="tr-TR"/>
          <w14:ligatures w14:val="none"/>
        </w:rPr>
        <w:t>catalogs</w:t>
      </w:r>
      <w:proofErr w:type="spellEnd"/>
      <w:r w:rsidRPr="00FA50A3">
        <w:rPr>
          <w:rFonts w:ascii="Times New Roman" w:eastAsia="Calibri" w:hAnsi="Times New Roman" w:cs="Times New Roman"/>
          <w:i/>
          <w:iCs/>
          <w:kern w:val="0"/>
          <w:szCs w:val="20"/>
          <w:lang w:eastAsia="tr-TR"/>
          <w14:ligatures w14:val="none"/>
        </w:rPr>
        <w:t xml:space="preserve"> </w:t>
      </w:r>
      <w:r w:rsidRPr="00FA50A3">
        <w:rPr>
          <w:rFonts w:ascii="Times New Roman" w:eastAsia="Calibri" w:hAnsi="Times New Roman" w:cs="Times New Roman"/>
          <w:kern w:val="0"/>
          <w:szCs w:val="20"/>
          <w:lang w:eastAsia="tr-TR"/>
          <w14:ligatures w14:val="none"/>
        </w:rPr>
        <w:t xml:space="preserve">[Doktora tezi, Kaliforniya Üniversitesi, Berkeley]. </w:t>
      </w:r>
      <w:hyperlink r:id="rId15" w:history="1">
        <w:r w:rsidRPr="00FA50A3">
          <w:rPr>
            <w:rFonts w:ascii="Times New Roman" w:eastAsia="Calibri" w:hAnsi="Times New Roman" w:cs="Times New Roman"/>
            <w:color w:val="0000FF"/>
            <w:kern w:val="0"/>
            <w:u w:val="single"/>
            <w:lang w:eastAsia="tr-TR"/>
            <w14:ligatures w14:val="none"/>
          </w:rPr>
          <w:t>http://yunus.hacettepe.edu.tr/~tonta/yayinlar/phd/ickapak.html</w:t>
        </w:r>
      </w:hyperlink>
    </w:p>
    <w:p w14:paraId="10C53FB8"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u w:val="single"/>
          <w14:ligatures w14:val="none"/>
        </w:rPr>
      </w:pPr>
      <w:r w:rsidRPr="00FA50A3">
        <w:rPr>
          <w:rFonts w:ascii="Times New Roman" w:eastAsia="Times New Roman" w:hAnsi="Times New Roman" w:cs="Times New Roman"/>
          <w:b/>
          <w:bCs/>
          <w:kern w:val="0"/>
          <w:szCs w:val="20"/>
          <w:u w:val="single"/>
          <w14:ligatures w14:val="none"/>
        </w:rPr>
        <w:t>WEB SİTESİ</w:t>
      </w:r>
    </w:p>
    <w:p w14:paraId="7A2A395A"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r w:rsidRPr="00FA50A3">
        <w:rPr>
          <w:rFonts w:ascii="Times New Roman" w:eastAsia="Times New Roman" w:hAnsi="Times New Roman" w:cs="Times New Roman"/>
          <w:kern w:val="0"/>
          <w:szCs w:val="20"/>
          <w14:ligatures w14:val="none"/>
        </w:rPr>
        <w:t xml:space="preserve">Bologna, C. (2022, Ocak 1). </w:t>
      </w:r>
      <w:proofErr w:type="spellStart"/>
      <w:r w:rsidRPr="00FA50A3">
        <w:rPr>
          <w:rFonts w:ascii="Times New Roman" w:eastAsia="Times New Roman" w:hAnsi="Times New Roman" w:cs="Times New Roman"/>
          <w:i/>
          <w:iCs/>
          <w:kern w:val="0"/>
          <w:szCs w:val="20"/>
          <w14:ligatures w14:val="none"/>
        </w:rPr>
        <w:t>Why</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some</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people</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with</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anxiety</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love</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watching</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horror</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movies</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kern w:val="0"/>
          <w:szCs w:val="20"/>
          <w14:ligatures w14:val="none"/>
        </w:rPr>
        <w:t>HuffPost</w:t>
      </w:r>
      <w:proofErr w:type="spellEnd"/>
      <w:r w:rsidRPr="00FA50A3">
        <w:rPr>
          <w:rFonts w:ascii="Times New Roman" w:eastAsia="Times New Roman" w:hAnsi="Times New Roman" w:cs="Times New Roman"/>
          <w:kern w:val="0"/>
          <w:szCs w:val="20"/>
          <w14:ligatures w14:val="none"/>
        </w:rPr>
        <w:t xml:space="preserve">. </w:t>
      </w:r>
      <w:hyperlink r:id="rId16" w:history="1">
        <w:r w:rsidRPr="00FA50A3">
          <w:rPr>
            <w:rFonts w:ascii="Times New Roman" w:eastAsia="Times New Roman" w:hAnsi="Times New Roman" w:cs="Times New Roman"/>
            <w:color w:val="0000FF"/>
            <w:kern w:val="0"/>
            <w:u w:val="single"/>
            <w14:ligatures w14:val="none"/>
          </w:rPr>
          <w:t>https://www.huffpost.com/entry/anxiety-love-watching-horror-movies_l_5d277587e4b02a5a5d57b59e</w:t>
        </w:r>
      </w:hyperlink>
    </w:p>
    <w:p w14:paraId="40E724C9"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r w:rsidRPr="00FA50A3">
        <w:rPr>
          <w:rFonts w:ascii="Times New Roman" w:eastAsia="Times New Roman" w:hAnsi="Times New Roman" w:cs="Times New Roman"/>
          <w:kern w:val="0"/>
          <w:szCs w:val="20"/>
          <w14:ligatures w14:val="none"/>
        </w:rPr>
        <w:t xml:space="preserve">Toner, K. (2020, </w:t>
      </w:r>
      <w:proofErr w:type="spellStart"/>
      <w:r w:rsidRPr="00FA50A3">
        <w:rPr>
          <w:rFonts w:ascii="Times New Roman" w:eastAsia="Times New Roman" w:hAnsi="Times New Roman" w:cs="Times New Roman"/>
          <w:kern w:val="0"/>
          <w:szCs w:val="20"/>
          <w14:ligatures w14:val="none"/>
        </w:rPr>
        <w:t>September</w:t>
      </w:r>
      <w:proofErr w:type="spellEnd"/>
      <w:r w:rsidRPr="00FA50A3">
        <w:rPr>
          <w:rFonts w:ascii="Times New Roman" w:eastAsia="Times New Roman" w:hAnsi="Times New Roman" w:cs="Times New Roman"/>
          <w:kern w:val="0"/>
          <w:szCs w:val="20"/>
          <w14:ligatures w14:val="none"/>
        </w:rPr>
        <w:t xml:space="preserve"> 24). </w:t>
      </w:r>
      <w:proofErr w:type="spellStart"/>
      <w:r w:rsidRPr="00FA50A3">
        <w:rPr>
          <w:rFonts w:ascii="Times New Roman" w:eastAsia="Times New Roman" w:hAnsi="Times New Roman" w:cs="Times New Roman"/>
          <w:i/>
          <w:iCs/>
          <w:kern w:val="0"/>
          <w:szCs w:val="20"/>
          <w14:ligatures w14:val="none"/>
        </w:rPr>
        <w:t>When</w:t>
      </w:r>
      <w:proofErr w:type="spellEnd"/>
      <w:r w:rsidRPr="00FA50A3">
        <w:rPr>
          <w:rFonts w:ascii="Times New Roman" w:eastAsia="Times New Roman" w:hAnsi="Times New Roman" w:cs="Times New Roman"/>
          <w:i/>
          <w:iCs/>
          <w:kern w:val="0"/>
          <w:szCs w:val="20"/>
          <w14:ligatures w14:val="none"/>
        </w:rPr>
        <w:t xml:space="preserve"> Covid-19 </w:t>
      </w:r>
      <w:proofErr w:type="gramStart"/>
      <w:r w:rsidRPr="00FA50A3">
        <w:rPr>
          <w:rFonts w:ascii="Times New Roman" w:eastAsia="Times New Roman" w:hAnsi="Times New Roman" w:cs="Times New Roman"/>
          <w:i/>
          <w:iCs/>
          <w:kern w:val="0"/>
          <w:szCs w:val="20"/>
          <w14:ligatures w14:val="none"/>
        </w:rPr>
        <w:t>hit</w:t>
      </w:r>
      <w:proofErr w:type="gramEnd"/>
      <w:r w:rsidRPr="00FA50A3">
        <w:rPr>
          <w:rFonts w:ascii="Times New Roman" w:eastAsia="Times New Roman" w:hAnsi="Times New Roman" w:cs="Times New Roman"/>
          <w:i/>
          <w:iCs/>
          <w:kern w:val="0"/>
          <w:szCs w:val="20"/>
          <w14:ligatures w14:val="none"/>
        </w:rPr>
        <w:t xml:space="preserve">, he </w:t>
      </w:r>
      <w:proofErr w:type="spellStart"/>
      <w:r w:rsidRPr="00FA50A3">
        <w:rPr>
          <w:rFonts w:ascii="Times New Roman" w:eastAsia="Times New Roman" w:hAnsi="Times New Roman" w:cs="Times New Roman"/>
          <w:i/>
          <w:iCs/>
          <w:kern w:val="0"/>
          <w:szCs w:val="20"/>
          <w14:ligatures w14:val="none"/>
        </w:rPr>
        <w:t>turned</w:t>
      </w:r>
      <w:proofErr w:type="spellEnd"/>
      <w:r w:rsidRPr="00FA50A3">
        <w:rPr>
          <w:rFonts w:ascii="Times New Roman" w:eastAsia="Times New Roman" w:hAnsi="Times New Roman" w:cs="Times New Roman"/>
          <w:i/>
          <w:iCs/>
          <w:kern w:val="0"/>
          <w:szCs w:val="20"/>
          <w14:ligatures w14:val="none"/>
        </w:rPr>
        <w:t xml:space="preserve"> his </w:t>
      </w:r>
      <w:proofErr w:type="spellStart"/>
      <w:r w:rsidRPr="00FA50A3">
        <w:rPr>
          <w:rFonts w:ascii="Times New Roman" w:eastAsia="Times New Roman" w:hAnsi="Times New Roman" w:cs="Times New Roman"/>
          <w:i/>
          <w:iCs/>
          <w:kern w:val="0"/>
          <w:szCs w:val="20"/>
          <w14:ligatures w14:val="none"/>
        </w:rPr>
        <w:t>newspaper</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route</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into</w:t>
      </w:r>
      <w:proofErr w:type="spellEnd"/>
      <w:r w:rsidRPr="00FA50A3">
        <w:rPr>
          <w:rFonts w:ascii="Times New Roman" w:eastAsia="Times New Roman" w:hAnsi="Times New Roman" w:cs="Times New Roman"/>
          <w:i/>
          <w:iCs/>
          <w:kern w:val="0"/>
          <w:szCs w:val="20"/>
          <w14:ligatures w14:val="none"/>
        </w:rPr>
        <w:t xml:space="preserve"> a </w:t>
      </w:r>
      <w:proofErr w:type="spellStart"/>
      <w:r w:rsidRPr="00FA50A3">
        <w:rPr>
          <w:rFonts w:ascii="Times New Roman" w:eastAsia="Times New Roman" w:hAnsi="Times New Roman" w:cs="Times New Roman"/>
          <w:i/>
          <w:iCs/>
          <w:kern w:val="0"/>
          <w:szCs w:val="20"/>
          <w14:ligatures w14:val="none"/>
        </w:rPr>
        <w:t>lifeline</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for</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senior</w:t>
      </w:r>
      <w:proofErr w:type="spellEnd"/>
      <w:r w:rsidRPr="00FA50A3">
        <w:rPr>
          <w:rFonts w:ascii="Times New Roman" w:eastAsia="Times New Roman" w:hAnsi="Times New Roman" w:cs="Times New Roman"/>
          <w:i/>
          <w:iCs/>
          <w:kern w:val="0"/>
          <w:szCs w:val="20"/>
          <w14:ligatures w14:val="none"/>
        </w:rPr>
        <w:t xml:space="preserve"> </w:t>
      </w:r>
      <w:proofErr w:type="spellStart"/>
      <w:r w:rsidRPr="00FA50A3">
        <w:rPr>
          <w:rFonts w:ascii="Times New Roman" w:eastAsia="Times New Roman" w:hAnsi="Times New Roman" w:cs="Times New Roman"/>
          <w:i/>
          <w:iCs/>
          <w:kern w:val="0"/>
          <w:szCs w:val="20"/>
          <w14:ligatures w14:val="none"/>
        </w:rPr>
        <w:t>citizens</w:t>
      </w:r>
      <w:proofErr w:type="spellEnd"/>
      <w:r w:rsidRPr="00FA50A3">
        <w:rPr>
          <w:rFonts w:ascii="Times New Roman" w:eastAsia="Times New Roman" w:hAnsi="Times New Roman" w:cs="Times New Roman"/>
          <w:i/>
          <w:iCs/>
          <w:kern w:val="0"/>
          <w:szCs w:val="20"/>
          <w14:ligatures w14:val="none"/>
        </w:rPr>
        <w:t>.</w:t>
      </w:r>
      <w:r w:rsidRPr="00FA50A3">
        <w:rPr>
          <w:rFonts w:ascii="Times New Roman" w:eastAsia="Times New Roman" w:hAnsi="Times New Roman" w:cs="Times New Roman"/>
          <w:kern w:val="0"/>
          <w:szCs w:val="20"/>
          <w14:ligatures w14:val="none"/>
        </w:rPr>
        <w:t xml:space="preserve"> CNN. </w:t>
      </w:r>
      <w:hyperlink r:id="rId17" w:history="1">
        <w:r w:rsidRPr="00FA50A3">
          <w:rPr>
            <w:rFonts w:ascii="Times New Roman" w:eastAsia="Times New Roman" w:hAnsi="Times New Roman" w:cs="Times New Roman"/>
            <w:color w:val="0000FF"/>
            <w:kern w:val="0"/>
            <w:u w:val="single"/>
            <w14:ligatures w14:val="none"/>
          </w:rPr>
          <w:t>https://www.cnn.com/2020/06/04/us/coronavirus-newspaper-deliveryman-groceries-senior-citizens-cnnheroes-trnd/index.html</w:t>
        </w:r>
      </w:hyperlink>
    </w:p>
    <w:p w14:paraId="7E7B0CDB" w14:textId="77777777" w:rsidR="00FA50A3" w:rsidRPr="00FA50A3" w:rsidRDefault="00FA50A3" w:rsidP="00FA50A3">
      <w:pPr>
        <w:spacing w:after="200" w:line="240" w:lineRule="auto"/>
        <w:ind w:left="709" w:hanging="709"/>
        <w:rPr>
          <w:rFonts w:ascii="Times New Roman" w:eastAsia="Calibri" w:hAnsi="Times New Roman" w:cs="Times New Roman"/>
          <w:kern w:val="0"/>
          <w:szCs w:val="20"/>
          <w:lang w:eastAsia="tr-TR"/>
          <w14:ligatures w14:val="none"/>
        </w:rPr>
      </w:pPr>
      <w:r w:rsidRPr="00FA50A3">
        <w:rPr>
          <w:rFonts w:ascii="Times New Roman" w:eastAsia="Calibri" w:hAnsi="Times New Roman" w:cs="Times New Roman"/>
          <w:kern w:val="0"/>
          <w:szCs w:val="20"/>
          <w:lang w:eastAsia="tr-TR"/>
          <w14:ligatures w14:val="none"/>
        </w:rPr>
        <w:t>İnternette 1 saniyede neler oluyor</w:t>
      </w:r>
      <w:proofErr w:type="gramStart"/>
      <w:r w:rsidRPr="00FA50A3">
        <w:rPr>
          <w:rFonts w:ascii="Times New Roman" w:eastAsia="Calibri" w:hAnsi="Times New Roman" w:cs="Times New Roman"/>
          <w:kern w:val="0"/>
          <w:szCs w:val="20"/>
          <w:lang w:eastAsia="tr-TR"/>
          <w14:ligatures w14:val="none"/>
        </w:rPr>
        <w:t>?.</w:t>
      </w:r>
      <w:proofErr w:type="gramEnd"/>
      <w:r w:rsidRPr="00FA50A3">
        <w:rPr>
          <w:rFonts w:ascii="Times New Roman" w:eastAsia="Calibri" w:hAnsi="Times New Roman" w:cs="Times New Roman"/>
          <w:kern w:val="0"/>
          <w:szCs w:val="20"/>
          <w:lang w:eastAsia="tr-TR"/>
          <w14:ligatures w14:val="none"/>
        </w:rPr>
        <w:t xml:space="preserve"> (2017, 4 Ocak). </w:t>
      </w:r>
      <w:hyperlink r:id="rId18" w:history="1">
        <w:r w:rsidRPr="00FA50A3">
          <w:rPr>
            <w:rFonts w:ascii="Times New Roman" w:eastAsia="Calibri" w:hAnsi="Times New Roman" w:cs="Times New Roman"/>
            <w:color w:val="0000FF"/>
            <w:kern w:val="0"/>
            <w:u w:val="single"/>
            <w:lang w:eastAsia="tr-TR"/>
            <w14:ligatures w14:val="none"/>
          </w:rPr>
          <w:t>http://www.ntv.com.tr</w:t>
        </w:r>
      </w:hyperlink>
    </w:p>
    <w:p w14:paraId="51A92598"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u w:val="single"/>
          <w14:ligatures w14:val="none"/>
        </w:rPr>
      </w:pPr>
      <w:r w:rsidRPr="00FA50A3">
        <w:rPr>
          <w:rFonts w:ascii="Times New Roman" w:eastAsia="Times New Roman" w:hAnsi="Times New Roman" w:cs="Times New Roman"/>
          <w:b/>
          <w:bCs/>
          <w:kern w:val="0"/>
          <w:szCs w:val="20"/>
          <w:u w:val="single"/>
          <w14:ligatures w14:val="none"/>
        </w:rPr>
        <w:t>GÖRÜŞME</w:t>
      </w:r>
    </w:p>
    <w:p w14:paraId="611411C2" w14:textId="77777777" w:rsidR="00FA50A3" w:rsidRPr="00FA50A3" w:rsidRDefault="00FA50A3" w:rsidP="00FA50A3">
      <w:pPr>
        <w:spacing w:after="200" w:line="240" w:lineRule="auto"/>
        <w:ind w:left="709" w:hanging="709"/>
        <w:rPr>
          <w:rFonts w:ascii="Times New Roman" w:eastAsia="Calibri" w:hAnsi="Times New Roman" w:cs="Times New Roman"/>
          <w:color w:val="0000FF"/>
          <w:kern w:val="0"/>
          <w:szCs w:val="20"/>
          <w:u w:val="single"/>
          <w14:ligatures w14:val="none"/>
        </w:rPr>
      </w:pPr>
      <w:proofErr w:type="spellStart"/>
      <w:r w:rsidRPr="00FA50A3">
        <w:rPr>
          <w:rFonts w:ascii="Times New Roman" w:eastAsia="Calibri" w:hAnsi="Times New Roman" w:cs="Times New Roman"/>
          <w:kern w:val="0"/>
          <w:szCs w:val="20"/>
          <w:lang w:eastAsia="tr-TR"/>
          <w14:ligatures w14:val="none"/>
        </w:rPr>
        <w:t>Arroyo</w:t>
      </w:r>
      <w:proofErr w:type="spellEnd"/>
      <w:r w:rsidRPr="00FA50A3">
        <w:rPr>
          <w:rFonts w:ascii="Times New Roman" w:eastAsia="Calibri" w:hAnsi="Times New Roman" w:cs="Times New Roman"/>
          <w:kern w:val="0"/>
          <w:szCs w:val="20"/>
          <w:lang w:eastAsia="tr-TR"/>
          <w14:ligatures w14:val="none"/>
        </w:rPr>
        <w:t xml:space="preserve">, G. (2003, Temmuz 28). A time </w:t>
      </w:r>
      <w:proofErr w:type="spellStart"/>
      <w:r w:rsidRPr="00FA50A3">
        <w:rPr>
          <w:rFonts w:ascii="Times New Roman" w:eastAsia="Calibri" w:hAnsi="Times New Roman" w:cs="Times New Roman"/>
          <w:kern w:val="0"/>
          <w:szCs w:val="20"/>
          <w:lang w:eastAsia="tr-TR"/>
          <w14:ligatures w14:val="none"/>
        </w:rPr>
        <w:t>for</w:t>
      </w:r>
      <w:proofErr w:type="spellEnd"/>
      <w:r w:rsidRPr="00FA50A3">
        <w:rPr>
          <w:rFonts w:ascii="Times New Roman" w:eastAsia="Calibri" w:hAnsi="Times New Roman" w:cs="Times New Roman"/>
          <w:kern w:val="0"/>
          <w:szCs w:val="20"/>
          <w:lang w:eastAsia="tr-TR"/>
          <w14:ligatures w14:val="none"/>
        </w:rPr>
        <w:t xml:space="preserve"> </w:t>
      </w:r>
      <w:proofErr w:type="spellStart"/>
      <w:r w:rsidRPr="00FA50A3">
        <w:rPr>
          <w:rFonts w:ascii="Times New Roman" w:eastAsia="Calibri" w:hAnsi="Times New Roman" w:cs="Times New Roman"/>
          <w:kern w:val="0"/>
          <w:szCs w:val="20"/>
          <w:lang w:eastAsia="tr-TR"/>
          <w14:ligatures w14:val="none"/>
        </w:rPr>
        <w:t>Prayer</w:t>
      </w:r>
      <w:proofErr w:type="spellEnd"/>
      <w:r w:rsidRPr="00FA50A3">
        <w:rPr>
          <w:rFonts w:ascii="Times New Roman" w:eastAsia="Calibri" w:hAnsi="Times New Roman" w:cs="Times New Roman"/>
          <w:kern w:val="0"/>
          <w:szCs w:val="20"/>
          <w:lang w:eastAsia="tr-TR"/>
          <w14:ligatures w14:val="none"/>
        </w:rPr>
        <w:t xml:space="preserve">. Michael </w:t>
      </w:r>
      <w:proofErr w:type="spellStart"/>
      <w:r w:rsidRPr="00FA50A3">
        <w:rPr>
          <w:rFonts w:ascii="Times New Roman" w:eastAsia="Calibri" w:hAnsi="Times New Roman" w:cs="Times New Roman"/>
          <w:kern w:val="0"/>
          <w:szCs w:val="20"/>
          <w:lang w:eastAsia="tr-TR"/>
          <w14:ligatures w14:val="none"/>
        </w:rPr>
        <w:t>Schuman</w:t>
      </w:r>
      <w:proofErr w:type="spellEnd"/>
      <w:r w:rsidRPr="00FA50A3">
        <w:rPr>
          <w:rFonts w:ascii="Times New Roman" w:eastAsia="Calibri" w:hAnsi="Times New Roman" w:cs="Times New Roman"/>
          <w:kern w:val="0"/>
          <w:szCs w:val="20"/>
          <w:lang w:eastAsia="tr-TR"/>
          <w14:ligatures w14:val="none"/>
        </w:rPr>
        <w:t xml:space="preserve"> ile söyleşi. </w:t>
      </w:r>
      <w:r w:rsidRPr="00FA50A3">
        <w:rPr>
          <w:rFonts w:ascii="Times New Roman" w:eastAsia="Calibri" w:hAnsi="Times New Roman" w:cs="Times New Roman"/>
          <w:i/>
          <w:iCs/>
          <w:kern w:val="0"/>
          <w:szCs w:val="20"/>
          <w:lang w:eastAsia="tr-TR"/>
          <w14:ligatures w14:val="none"/>
        </w:rPr>
        <w:t>Time.</w:t>
      </w:r>
      <w:r w:rsidRPr="00FA50A3">
        <w:rPr>
          <w:rFonts w:ascii="Times New Roman" w:eastAsia="Calibri" w:hAnsi="Times New Roman" w:cs="Times New Roman"/>
          <w:kern w:val="0"/>
          <w:szCs w:val="20"/>
          <w:lang w:eastAsia="tr-TR"/>
          <w14:ligatures w14:val="none"/>
        </w:rPr>
        <w:t xml:space="preserve"> Erişim Tarihi 13 Ocak 2004, </w:t>
      </w:r>
      <w:hyperlink r:id="rId19" w:history="1">
        <w:r w:rsidRPr="00FA50A3">
          <w:rPr>
            <w:rFonts w:ascii="Times New Roman" w:eastAsia="Times New Roman" w:hAnsi="Times New Roman" w:cs="Times New Roman"/>
            <w:color w:val="0000FF"/>
            <w:kern w:val="0"/>
            <w:u w:val="single"/>
            <w:lang w:eastAsia="tr-TR"/>
            <w14:ligatures w14:val="none"/>
          </w:rPr>
          <w:t>http://www.times.com/time/nation/article/0,8599.html</w:t>
        </w:r>
      </w:hyperlink>
    </w:p>
    <w:p w14:paraId="59FA1BA3" w14:textId="77777777" w:rsidR="00FA50A3" w:rsidRPr="00FA50A3" w:rsidRDefault="00FA50A3" w:rsidP="00FA50A3">
      <w:pPr>
        <w:spacing w:after="200" w:line="240" w:lineRule="auto"/>
        <w:ind w:left="709" w:hanging="709"/>
        <w:rPr>
          <w:rFonts w:ascii="Times New Roman" w:eastAsia="Times New Roman" w:hAnsi="Times New Roman" w:cs="Times New Roman"/>
          <w:b/>
          <w:bCs/>
          <w:kern w:val="0"/>
          <w:szCs w:val="20"/>
          <w:u w:val="single"/>
          <w14:ligatures w14:val="none"/>
        </w:rPr>
      </w:pPr>
      <w:r w:rsidRPr="00FA50A3">
        <w:rPr>
          <w:rFonts w:ascii="Times New Roman" w:eastAsia="Times New Roman" w:hAnsi="Times New Roman" w:cs="Times New Roman"/>
          <w:b/>
          <w:bCs/>
          <w:kern w:val="0"/>
          <w:szCs w:val="20"/>
          <w:u w:val="single"/>
          <w14:ligatures w14:val="none"/>
        </w:rPr>
        <w:t>RAPOR</w:t>
      </w:r>
    </w:p>
    <w:p w14:paraId="6B032616" w14:textId="77777777" w:rsidR="00FA50A3" w:rsidRPr="00FA50A3" w:rsidRDefault="00FA50A3" w:rsidP="00FA50A3">
      <w:pPr>
        <w:spacing w:after="200" w:line="240" w:lineRule="auto"/>
        <w:ind w:left="709" w:hanging="709"/>
        <w:rPr>
          <w:rFonts w:ascii="Times New Roman" w:eastAsia="Times New Roman" w:hAnsi="Times New Roman" w:cs="Times New Roman"/>
          <w:kern w:val="0"/>
          <w:szCs w:val="20"/>
          <w14:ligatures w14:val="none"/>
        </w:rPr>
      </w:pPr>
      <w:r w:rsidRPr="00FA50A3">
        <w:rPr>
          <w:rFonts w:ascii="Times New Roman" w:eastAsia="Times New Roman" w:hAnsi="Times New Roman" w:cs="Times New Roman"/>
          <w:kern w:val="0"/>
          <w:szCs w:val="20"/>
          <w14:ligatures w14:val="none"/>
        </w:rPr>
        <w:t xml:space="preserve">Millî Eğitim Bakanlığı (2011). </w:t>
      </w:r>
      <w:r w:rsidRPr="00FA50A3">
        <w:rPr>
          <w:rFonts w:ascii="Times New Roman" w:eastAsia="Times New Roman" w:hAnsi="Times New Roman" w:cs="Times New Roman"/>
          <w:i/>
          <w:kern w:val="0"/>
          <w:szCs w:val="20"/>
          <w14:ligatures w14:val="none"/>
        </w:rPr>
        <w:t>Örnek grup rehberliği etkinlikleri</w:t>
      </w:r>
      <w:r w:rsidRPr="00FA50A3">
        <w:rPr>
          <w:rFonts w:ascii="Times New Roman" w:eastAsia="Times New Roman" w:hAnsi="Times New Roman" w:cs="Times New Roman"/>
          <w:kern w:val="0"/>
          <w:szCs w:val="20"/>
          <w14:ligatures w14:val="none"/>
        </w:rPr>
        <w:t xml:space="preserve">. </w:t>
      </w:r>
      <w:r w:rsidRPr="00FA50A3">
        <w:rPr>
          <w:rFonts w:ascii="Times New Roman" w:eastAsia="Times New Roman" w:hAnsi="Times New Roman" w:cs="Times New Roman"/>
          <w:color w:val="0000FF"/>
          <w:kern w:val="0"/>
          <w:szCs w:val="20"/>
          <w:u w:val="single"/>
          <w:lang w:eastAsia="tr-TR"/>
          <w14:ligatures w14:val="none"/>
        </w:rPr>
        <w:t xml:space="preserve">http://www.meb. </w:t>
      </w:r>
      <w:proofErr w:type="gramStart"/>
      <w:r w:rsidRPr="00FA50A3">
        <w:rPr>
          <w:rFonts w:ascii="Times New Roman" w:eastAsia="Times New Roman" w:hAnsi="Times New Roman" w:cs="Times New Roman"/>
          <w:color w:val="0000FF"/>
          <w:kern w:val="0"/>
          <w:szCs w:val="20"/>
          <w:u w:val="single"/>
          <w:lang w:eastAsia="tr-TR"/>
          <w14:ligatures w14:val="none"/>
        </w:rPr>
        <w:t>gov</w:t>
      </w:r>
      <w:proofErr w:type="gramEnd"/>
      <w:r w:rsidRPr="00FA50A3">
        <w:rPr>
          <w:rFonts w:ascii="Times New Roman" w:eastAsia="Times New Roman" w:hAnsi="Times New Roman" w:cs="Times New Roman"/>
          <w:color w:val="0000FF"/>
          <w:kern w:val="0"/>
          <w:szCs w:val="20"/>
          <w:u w:val="single"/>
          <w:lang w:eastAsia="tr-TR"/>
          <w14:ligatures w14:val="none"/>
        </w:rPr>
        <w:t>.tr/orn.pdf</w:t>
      </w:r>
    </w:p>
    <w:p w14:paraId="5EEFDAF6" w14:textId="5B0463C7" w:rsidR="00FA50A3" w:rsidRPr="00FA50A3" w:rsidRDefault="00FA50A3" w:rsidP="00FA50A3">
      <w:pPr>
        <w:spacing w:after="200" w:line="240" w:lineRule="auto"/>
        <w:ind w:left="709" w:hanging="709"/>
        <w:rPr>
          <w:rFonts w:ascii="Times New Roman" w:eastAsia="Times New Roman" w:hAnsi="Times New Roman" w:cs="Times New Roman"/>
          <w:color w:val="0000FF"/>
          <w:kern w:val="0"/>
          <w:szCs w:val="20"/>
          <w:u w:val="single"/>
          <w14:ligatures w14:val="none"/>
        </w:rPr>
      </w:pPr>
      <w:r w:rsidRPr="00FA50A3">
        <w:rPr>
          <w:rFonts w:ascii="Times New Roman" w:eastAsia="Calibri" w:hAnsi="Times New Roman" w:cs="Times New Roman"/>
          <w:kern w:val="0"/>
          <w:szCs w:val="20"/>
          <w:lang w:eastAsia="tr-TR"/>
          <w14:ligatures w14:val="none"/>
        </w:rPr>
        <w:t xml:space="preserve">T.C. Kalkınma Bakanlığı, Bilgi Toplumu Dairesi. (2015). </w:t>
      </w:r>
      <w:r w:rsidRPr="00FA50A3">
        <w:rPr>
          <w:rFonts w:ascii="Times New Roman" w:eastAsia="Calibri" w:hAnsi="Times New Roman" w:cs="Times New Roman"/>
          <w:i/>
          <w:iCs/>
          <w:kern w:val="0"/>
          <w:szCs w:val="20"/>
          <w:lang w:eastAsia="tr-TR"/>
          <w14:ligatures w14:val="none"/>
        </w:rPr>
        <w:t xml:space="preserve">2015-2018 Bilgi toplumu stratejisi ve eylem planı </w:t>
      </w:r>
      <w:r w:rsidRPr="00FA50A3">
        <w:rPr>
          <w:rFonts w:ascii="Times New Roman" w:eastAsia="Calibri" w:hAnsi="Times New Roman" w:cs="Times New Roman"/>
          <w:kern w:val="0"/>
          <w:szCs w:val="20"/>
          <w:lang w:eastAsia="tr-TR"/>
          <w14:ligatures w14:val="none"/>
        </w:rPr>
        <w:t xml:space="preserve">(Yayın No. 2939). </w:t>
      </w:r>
      <w:r w:rsidRPr="00FA50A3">
        <w:rPr>
          <w:rFonts w:ascii="Times New Roman" w:eastAsia="Times New Roman" w:hAnsi="Times New Roman" w:cs="Times New Roman"/>
          <w:color w:val="0000FF"/>
          <w:kern w:val="0"/>
          <w:szCs w:val="20"/>
          <w:u w:val="single"/>
          <w:lang w:eastAsia="tr-TR"/>
          <w14:ligatures w14:val="none"/>
        </w:rPr>
        <w:t>http://www.kalkinma.gov.tr/Lists/Yaynlar /Attachments/649/2015-2018%20Bilgi%20Toplumu%20Stratejisi%20ve%20Eylem%20Plan % C4%B1.pdf</w:t>
      </w:r>
    </w:p>
    <w:sectPr w:rsidR="00FA50A3" w:rsidRPr="00FA5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92"/>
    <w:rsid w:val="000F63D2"/>
    <w:rsid w:val="000F6F8C"/>
    <w:rsid w:val="003C1492"/>
    <w:rsid w:val="0078619A"/>
    <w:rsid w:val="009219A3"/>
    <w:rsid w:val="00A44B53"/>
    <w:rsid w:val="00B50C15"/>
    <w:rsid w:val="00C845DF"/>
    <w:rsid w:val="00D2634D"/>
    <w:rsid w:val="00F60964"/>
    <w:rsid w:val="00FA50A3"/>
    <w:rsid w:val="00FE45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FFFC"/>
  <w15:chartTrackingRefBased/>
  <w15:docId w15:val="{D25C24C6-47A2-4BF0-B5CF-92D73A0B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A50A3"/>
    <w:rPr>
      <w:color w:val="0563C1" w:themeColor="hyperlink"/>
      <w:u w:val="single"/>
    </w:rPr>
  </w:style>
  <w:style w:type="character" w:customStyle="1" w:styleId="UnresolvedMention">
    <w:name w:val="Unresolved Mention"/>
    <w:basedOn w:val="VarsaylanParagrafYazTipi"/>
    <w:uiPriority w:val="99"/>
    <w:semiHidden/>
    <w:unhideWhenUsed/>
    <w:rsid w:val="00FA50A3"/>
    <w:rPr>
      <w:color w:val="605E5C"/>
      <w:shd w:val="clear" w:color="auto" w:fill="E1DFDD"/>
    </w:rPr>
  </w:style>
  <w:style w:type="paragraph" w:customStyle="1" w:styleId="03TezBaslikSeviye1">
    <w:name w:val="03_Tez_BaslikSeviye1"/>
    <w:basedOn w:val="Normal"/>
    <w:autoRedefine/>
    <w:qFormat/>
    <w:rsid w:val="00C845DF"/>
    <w:pPr>
      <w:keepNext/>
      <w:spacing w:before="120" w:after="120" w:line="360" w:lineRule="auto"/>
      <w:jc w:val="center"/>
    </w:pPr>
    <w:rPr>
      <w:rFonts w:ascii="Times New Roman" w:hAnsi="Times New Roman" w:cs="Arial"/>
      <w:b/>
      <w:kern w:val="0"/>
      <w:sz w:val="24"/>
      <w:szCs w:val="24"/>
      <w:lang w:eastAsia="tr-TR"/>
      <w14:ligatures w14:val="none"/>
    </w:rPr>
  </w:style>
  <w:style w:type="character" w:styleId="zlenenKpr">
    <w:name w:val="FollowedHyperlink"/>
    <w:basedOn w:val="VarsaylanParagrafYazTipi"/>
    <w:uiPriority w:val="99"/>
    <w:semiHidden/>
    <w:unhideWhenUsed/>
    <w:rsid w:val="00A44B53"/>
    <w:rPr>
      <w:color w:val="954F72" w:themeColor="followedHyperlink"/>
      <w:u w:val="single"/>
    </w:rPr>
  </w:style>
  <w:style w:type="paragraph" w:customStyle="1" w:styleId="KAYNAKLAR">
    <w:name w:val="KAYNAKLAR"/>
    <w:basedOn w:val="Normal"/>
    <w:rsid w:val="00A44B53"/>
    <w:pPr>
      <w:spacing w:after="200" w:line="240" w:lineRule="auto"/>
      <w:ind w:left="709" w:hanging="709"/>
    </w:pPr>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ernpsych.org/wp-content/uploads/2019/04/WPA-Program-2019-Final-2.pdf" TargetMode="External"/><Relationship Id="rId13" Type="http://schemas.openxmlformats.org/officeDocument/2006/relationships/hyperlink" Target="http://shop.oreilly.com/home.do" TargetMode="External"/><Relationship Id="rId18" Type="http://schemas.openxmlformats.org/officeDocument/2006/relationships/hyperlink" Target="http://www.ntv.com.t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yunus.hacettepe.edu.tr/~tonta/yayinlar/tonta-bitirim-sever-arama-motorlari.pdf" TargetMode="External"/><Relationship Id="rId12" Type="http://schemas.openxmlformats.org/officeDocument/2006/relationships/hyperlink" Target="http://yunus.hacettepe.edu.tr/~tonta/yayinlar/tonta-bitirim-sever-arama-motorlari.pdf" TargetMode="External"/><Relationship Id="rId17" Type="http://schemas.openxmlformats.org/officeDocument/2006/relationships/hyperlink" Target="https://www.cnn.com/2020/06/04/us/coronavirus-newspaper-deliveryman-groceries-senior-citizens-cnnheroes-trnd/index.html" TargetMode="External"/><Relationship Id="rId2" Type="http://schemas.openxmlformats.org/officeDocument/2006/relationships/settings" Target="settings.xml"/><Relationship Id="rId16" Type="http://schemas.openxmlformats.org/officeDocument/2006/relationships/hyperlink" Target="https://www.huffpost.com/entry/anxiety-love-watching-horror-movies_l_5d277587e4b02a5a5d57b59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op.oreilly.com/home.do" TargetMode="External"/><Relationship Id="rId11" Type="http://schemas.openxmlformats.org/officeDocument/2006/relationships/hyperlink" Target="https://yunus.hacettepe.edu.tr/~tonta/yayinlar/tonta-bitirim-sever-arama-motorlari.pdf" TargetMode="External"/><Relationship Id="rId5" Type="http://schemas.openxmlformats.org/officeDocument/2006/relationships/hyperlink" Target="https://westernpsych.org/wp-content/uploads/2019/04/WPA-Program-2019-Final-2.pdf" TargetMode="External"/><Relationship Id="rId15" Type="http://schemas.openxmlformats.org/officeDocument/2006/relationships/hyperlink" Target="http://yunus.hacettepe.edu.tr/~tonta/yayinlar/phd/ickapak.html" TargetMode="External"/><Relationship Id="rId10" Type="http://schemas.openxmlformats.org/officeDocument/2006/relationships/hyperlink" Target="https://doi.org.10.1007/s11192-015-1581-y" TargetMode="External"/><Relationship Id="rId19" Type="http://schemas.openxmlformats.org/officeDocument/2006/relationships/hyperlink" Target="http://www.times.com/time/nation/article/0,8599.html" TargetMode="External"/><Relationship Id="rId4" Type="http://schemas.openxmlformats.org/officeDocument/2006/relationships/hyperlink" Target="https://doi.org.10.17860/efd.24205" TargetMode="External"/><Relationship Id="rId9" Type="http://schemas.openxmlformats.org/officeDocument/2006/relationships/hyperlink" Target="https://doi.org.10.17860/efd.24205" TargetMode="External"/><Relationship Id="rId14" Type="http://schemas.openxmlformats.org/officeDocument/2006/relationships/hyperlink" Target="http://library.iyte.edu.tr/tr/hizli-erisim/iyte-tez-portal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1656</Words>
  <Characters>9443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Avsar</dc:creator>
  <cp:keywords/>
  <dc:description/>
  <cp:lastModifiedBy>User</cp:lastModifiedBy>
  <cp:revision>4</cp:revision>
  <dcterms:created xsi:type="dcterms:W3CDTF">2023-12-18T10:52:00Z</dcterms:created>
  <dcterms:modified xsi:type="dcterms:W3CDTF">2023-12-28T09:14:00Z</dcterms:modified>
</cp:coreProperties>
</file>